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오렌지 데이터 실습 교사용 해설</w:t>
      </w:r>
    </w:p>
    <w:p>
      <w:r>
        <w:rPr>
          <w:b w:val="0"/>
          <w:i w:val="0"/>
          <w:color w:val="555555"/>
        </w:rPr>
        <w:t>학생용 활동지의 정답 예시와 지도 팁입니다. 데이터는 연습용으로 만든 가상 데이터이고 난수가 섞여 있어, 학생 화면의 결과가 아래 값과 조금 다를 수 있습니다.</w:t>
      </w:r>
    </w:p>
    <w:p>
      <w:pPr>
        <w:pStyle w:val="Heading1"/>
      </w:pPr>
      <w:r>
        <w:t>수업 흐름 제안 (4차시 기준)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FCE5CD"/>
          </w:tcPr>
          <w:p>
            <w:r/>
            <w:r>
              <w:rPr>
                <w:b/>
              </w:rPr>
              <w:t>차시</w:t>
            </w:r>
          </w:p>
        </w:tc>
        <w:tc>
          <w:tcPr>
            <w:tcW w:type="dxa" w:w="4535"/>
            <w:shd w:val="clear" w:color="auto" w:fill="FCE5CD"/>
          </w:tcPr>
          <w:p>
            <w:r/>
            <w:r>
              <w:rPr>
                <w:b/>
              </w:rPr>
              <w:t>내용</w:t>
            </w:r>
          </w:p>
        </w:tc>
        <w:tc>
          <w:tcPr>
            <w:tcW w:type="dxa" w:w="3969"/>
            <w:shd w:val="clear" w:color="auto" w:fill="FCE5CD"/>
          </w:tcPr>
          <w:p>
            <w:r/>
            <w:r>
              <w:rPr>
                <w:b/>
              </w:rPr>
              <w:t>핵심 위젯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데이터 불러오기, 표 읽기, 산점도</w:t>
            </w:r>
          </w:p>
        </w:tc>
        <w:tc>
          <w:tcPr>
            <w:tcW w:type="dxa" w:w="3969"/>
          </w:tcPr>
          <w:p>
            <w:r>
              <w:t>File, Data Table, Scatter Plot</w:t>
            </w:r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분포와 비교 그래프</w:t>
            </w:r>
          </w:p>
        </w:tc>
        <w:tc>
          <w:tcPr>
            <w:tcW w:type="dxa" w:w="3969"/>
          </w:tcPr>
          <w:p>
            <w:r>
              <w:t>Distributions, Box Plot, Bar Plot</w:t>
            </w:r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상관관계와 가설 세우기</w:t>
            </w:r>
          </w:p>
        </w:tc>
        <w:tc>
          <w:tcPr>
            <w:tcW w:type="dxa" w:w="3969"/>
          </w:tcPr>
          <w:p>
            <w:r>
              <w:t>Correlations, Scatter Plot</w:t>
            </w:r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예측 만들기, 예측 점검하기</w:t>
            </w:r>
          </w:p>
        </w:tc>
        <w:tc>
          <w:tcPr>
            <w:tcW w:type="dxa" w:w="3969"/>
          </w:tcPr>
          <w:p>
            <w:r>
              <w:t>Linear Regression, Predictions</w:t>
            </w:r>
          </w:p>
        </w:tc>
      </w:tr>
    </w:tbl>
    <w:p/>
    <w:p>
      <w:pPr>
        <w:pStyle w:val="Heading1"/>
      </w:pPr>
      <w:r>
        <w:t>활동 1. 아이스크림</w:t>
      </w:r>
    </w:p>
    <w:p>
      <w:pPr>
        <w:pStyle w:val="ListBullet"/>
      </w:pPr>
      <w:r>
        <w:t>산점도: 기온이 오를수록 판매량이 늘어나는 오른쪽 위 방향의 점 구름이 보입니다. 기온-판매량 상관은 약 0.74입니다.</w:t>
      </w:r>
    </w:p>
    <w:p>
      <w:pPr>
        <w:pStyle w:val="ListBullet"/>
      </w:pPr>
      <w:r>
        <w:t>색 구분: 같은 기온이라면 주말 점이 위쪽에 있습니다. 평균 판매량은 주말 약 98개, 평일 약 76개입니다.</w:t>
      </w:r>
    </w:p>
    <w:p>
      <w:pPr>
        <w:pStyle w:val="ListBullet"/>
      </w:pPr>
      <w:r>
        <w:t>강수량: 비가 많을수록 판매량이 줄어듭니다(상관 약 -0.4). 비 온 날 평균 약 62개, 오지 않은 날 약 90개입니다.</w:t>
      </w:r>
    </w:p>
    <w:p>
      <w:pPr>
        <w:pStyle w:val="ListBullet"/>
      </w:pPr>
      <w:r>
        <w:t>상자그림: 주말의 중앙값이 더 큽니다.</w:t>
      </w:r>
    </w:p>
    <w:p>
      <w:pPr>
        <w:pStyle w:val="ListBullet"/>
      </w:pPr>
      <w:r>
        <w:t>예측: 기온이 1℃ 오를 때 약 8개씩 늘어납니다. 35℃의 예측은 약 120개 안팎입니다.</w:t>
      </w:r>
    </w:p>
    <w:p>
      <w:pPr>
        <w:pStyle w:val="ListBullet"/>
      </w:pPr>
      <w:r>
        <w:t>단서를 3개로 늘리면 설명력이 올라갑니다. 기온 하나만으로 약 55%를 설명하고, 주말과 강수량을 더하면 더 올라갑니다. 학생이 직접 확인하게 해 주세요.</w:t>
      </w:r>
    </w:p>
    <w:p>
      <w:r>
        <w:rPr>
          <w:b/>
          <w:i w:val="0"/>
        </w:rPr>
        <w:t>지도 팁</w:t>
      </w:r>
    </w:p>
    <w:p>
      <w:pPr>
        <w:pStyle w:val="ListBullet"/>
      </w:pPr>
      <w:r>
        <w:t>“기온만으로 다 설명될까?”라고 물으며 단서(특성)를 늘리는 경험을 하게 합니다.</w:t>
      </w:r>
    </w:p>
    <w:p>
      <w:pPr>
        <w:pStyle w:val="ListBullet"/>
      </w:pPr>
      <w:r>
        <w:t>7월 중순쯤 기온이 가장 높고 이후 조금씩 내려가서 계절 변화도 이야기할 수 있습니다.</w:t>
      </w:r>
    </w:p>
    <w:p>
      <w:pPr>
        <w:pStyle w:val="ListBullet"/>
      </w:pPr>
      <w:r>
        <w:t>판매등급(적음/보통/많음)을 Target으로 놓고 Tree 위젯으로 분류를 해 보는 심화도 가능합니다.</w:t>
      </w:r>
    </w:p>
    <w:p>
      <w:pPr>
        <w:pStyle w:val="Heading1"/>
      </w:pPr>
      <w:r>
        <w:t>활동 2. 생활습관과 수학점수</w:t>
      </w:r>
    </w:p>
    <w:p>
      <w:pPr>
        <w:pStyle w:val="ListBullet"/>
      </w:pPr>
      <w:r>
        <w:t>상관 순위(대략): 게임시간-스마트폰시간 약 0.76, 공부시간-수학점수 약 0.7, 수면시간-수학점수 약 0.4.</w:t>
      </w:r>
    </w:p>
    <w:p>
      <w:pPr>
        <w:pStyle w:val="ListBullet"/>
      </w:pPr>
      <w:r>
        <w:t>게임시간과 수학점수는 약한 음의 상관(약 -0.17)입니다. “게임하면 점수가 떨어진다”는 가설이 약하게만 지지된다는 점을 짚어 주세요.</w:t>
      </w:r>
    </w:p>
    <w:p>
      <w:pPr>
        <w:pStyle w:val="ListBullet"/>
      </w:pPr>
      <w:r>
        <w:t>스마트폰시간과 수학점수도 약한 음의 상관(약 -0.25)입니다.</w:t>
      </w:r>
    </w:p>
    <w:p>
      <w:pPr>
        <w:pStyle w:val="ListBullet"/>
      </w:pPr>
      <w:r>
        <w:t>게임시간과 스마트폰시간은 함께 늘어나는 경향이 강합니다. 서로 붙어 다니는 변수의 예입니다.</w:t>
      </w:r>
    </w:p>
    <w:p>
      <w:pPr>
        <w:pStyle w:val="ListBullet"/>
      </w:pPr>
      <w:r>
        <w:t>2-4 정답 방향: 상관이 있다고 원인이라고 단정할 수 없습니다. 수면, 원래 실력, 학원 등 다른 요인이 영향을 줄 수 있습니다. 상관과 인과의 차이를 가르치는 핵심 질문입니다.</w:t>
      </w:r>
    </w:p>
    <w:p>
      <w:r>
        <w:rPr>
          <w:b/>
          <w:i w:val="0"/>
        </w:rPr>
        <w:t>지도 팁</w:t>
      </w:r>
    </w:p>
    <w:p>
      <w:pPr>
        <w:pStyle w:val="ListBullet"/>
      </w:pPr>
      <w:r>
        <w:t>반(A/B/C)별 평균 점수는 거의 비슷합니다(약 69~71점). Box Plot으로 비교하면 반에 따른 차이가 크지 않다는 결론을 얻습니다.</w:t>
      </w:r>
    </w:p>
    <w:p>
      <w:pPr>
        <w:pStyle w:val="ListBullet"/>
      </w:pPr>
      <w:r>
        <w:t>학생들이 자기 습관과 연결하기 쉬우니, 결과를 개인에 대한 평가처럼 받아들이지 않도록 안내해 주세요.</w:t>
      </w:r>
    </w:p>
    <w:p>
      <w:pPr>
        <w:pStyle w:val="Heading1"/>
      </w:pPr>
      <w:r>
        <w:t>활동 3. 신체 데이터</w:t>
      </w:r>
    </w:p>
    <w:p>
      <w:pPr>
        <w:pStyle w:val="ListBullet"/>
      </w:pPr>
      <w:r>
        <w:t>키-발크기 상관은 약 0.93으로 매우 강합니다. 키-몸무게는 약 0.86입니다.</w:t>
      </w:r>
    </w:p>
    <w:p>
      <w:pPr>
        <w:pStyle w:val="ListBullet"/>
      </w:pPr>
      <w:r>
        <w:t>회귀 결과(대략): 발크기 ≈ 1.56 × 키 − 2.7. 키 160cm이면 약 247mm입니다.</w:t>
      </w:r>
    </w:p>
    <w:p>
      <w:pPr>
        <w:pStyle w:val="ListBullet"/>
      </w:pPr>
      <w:r>
        <w:t>학년이 올라갈수록 평균 키가 커집니다(1학년 약 150, 2학년 약 157, 3학년 약 160cm).</w:t>
      </w:r>
    </w:p>
    <w:p>
      <w:pPr>
        <w:pStyle w:val="ListBullet"/>
      </w:pPr>
      <w:r>
        <w:t>성별로 색을 나누면 두 집단이 많이 겹칩니다. 평균 차이보다 개인차가 더 큽니다.</w:t>
      </w:r>
    </w:p>
    <w:p>
      <w:r>
        <w:rPr>
          <w:b/>
          <w:i w:val="0"/>
        </w:rPr>
        <w:t>지도 팁</w:t>
      </w:r>
    </w:p>
    <w:p>
      <w:pPr>
        <w:pStyle w:val="ListBullet"/>
      </w:pPr>
      <w:r>
        <w:t>학생 본인의 키와 발크기를 재서 그래프에 점으로 더해 보면 흥미가 높아집니다(개인정보는 공개하지 않도록 주의).</w:t>
      </w:r>
    </w:p>
    <w:p>
      <w:pPr>
        <w:pStyle w:val="Heading1"/>
      </w:pPr>
      <w:r>
        <w:t>활동 4. 동물 능력치</w:t>
      </w:r>
    </w:p>
    <w:p>
      <w:pPr>
        <w:pStyle w:val="ListBullet"/>
      </w:pPr>
      <w:r>
        <w:t>최고속도 상위: 독수리, 치타, 사자.</w:t>
      </w:r>
    </w:p>
    <w:p>
      <w:pPr>
        <w:pStyle w:val="ListBullet"/>
      </w:pPr>
      <w:r>
        <w:t>수명이 긴 분류: 파충류(코끼리거북 등)가 평균적으로 가장 깁니다.</w:t>
      </w:r>
    </w:p>
    <w:p>
      <w:pPr>
        <w:pStyle w:val="ListBullet"/>
      </w:pPr>
      <w:r>
        <w:t>몸무게가 0.03kg에서 5000kg까지 극단적이라 그래프가 한쪽으로 쏠립니다. 이상치와 스케일 개념을 가르치는 기회입니다. 로그 변환이나 Select Rows로 일부 동물을 빼 보는 방법을 소개할 수 있습니다.</w:t>
      </w:r>
    </w:p>
    <w:p>
      <w:pPr>
        <w:pStyle w:val="ListBullet"/>
      </w:pPr>
      <w:r>
        <w:t>몸무게-최고속도 상관은 거의 없습니다. “큰 동물이 빠를 것 같다”는 직관이 틀린 예입니다.</w:t>
      </w:r>
    </w:p>
    <w:p>
      <w:pPr>
        <w:pStyle w:val="ListBullet"/>
      </w:pPr>
      <w:r>
        <w:t>동물 수치는 대략값입니다. 정확한 값을 인용하려면 별도 자료를 확인하세요.</w:t>
      </w:r>
    </w:p>
    <w:p>
      <w:pPr>
        <w:pStyle w:val="Heading1"/>
      </w:pPr>
      <w:r>
        <w:t>자주 막히는 부분</w:t>
      </w:r>
    </w:p>
    <w:p>
      <w:pPr>
        <w:pStyle w:val="ListBullet"/>
      </w:pPr>
      <w:r>
        <w:t>CSV 한글이 깨질 때: File 위젯에서 인코딩을 UTF-8로 지정합니다.</w:t>
      </w:r>
    </w:p>
    <w:p>
      <w:pPr>
        <w:pStyle w:val="ListBullet"/>
      </w:pPr>
      <w:r>
        <w:t>숫자인데 문자로 인식될 때: File 위젯에서 해당 열의 타입을 Numeric으로 바꿉니다.</w:t>
      </w:r>
    </w:p>
    <w:p>
      <w:pPr>
        <w:pStyle w:val="ListBullet"/>
      </w:pPr>
      <w:r>
        <w:t>예측이 나오지 않을 때: Predictions 위젯에 Data와 Predictor(모델)를 둘 다 연결했는지 확인합니다.</w:t>
      </w:r>
    </w:p>
    <w:p>
      <w:pPr>
        <w:pStyle w:val="ListBullet"/>
      </w:pPr>
      <w:r>
        <w:t>Target 지정: File 위젯의 열 목록에서 Role을 target으로 바꾸는 방법도 있습니다.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D96A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333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D96A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