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8"/>
      </w:tblGrid>
      <w:tr w:rsidR="00D9709C" w:rsidRPr="00550A97" w14:paraId="251A0616" w14:textId="77777777" w:rsidTr="00A46CFE">
        <w:trPr>
          <w:trHeight w:val="24"/>
        </w:trPr>
        <w:tc>
          <w:tcPr>
            <w:tcW w:w="9618" w:type="dxa"/>
            <w:tcBorders>
              <w:bottom w:val="single" w:sz="4" w:space="0" w:color="auto"/>
            </w:tcBorders>
          </w:tcPr>
          <w:p w14:paraId="4E5B7165" w14:textId="70979534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D55">
              <w:rPr>
                <w:rFonts w:ascii="함초롬바탕" w:eastAsia="함초롬바탕" w:hAnsi="함초롬바탕" w:cs="함초롬바탕" w:hint="eastAsia"/>
                <w:b/>
                <w:sz w:val="40"/>
                <w:szCs w:val="28"/>
              </w:rPr>
              <w:t>연원호</w:t>
            </w:r>
            <w:r>
              <w:rPr>
                <w:rFonts w:ascii="Times New Roman" w:hAnsi="Times New Roman" w:cs="Times New Roman" w:hint="eastAsia"/>
                <w:b/>
                <w:sz w:val="4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>(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  <w:r w:rsidR="00374D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, </w:t>
            </w:r>
            <w:r w:rsidR="00374D55"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="00374D55"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ONHO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</w:tr>
      <w:tr w:rsidR="00D9709C" w:rsidRPr="00550A97" w14:paraId="242069B0" w14:textId="77777777" w:rsidTr="00A46CFE">
        <w:trPr>
          <w:trHeight w:val="20"/>
        </w:trPr>
        <w:tc>
          <w:tcPr>
            <w:tcW w:w="9618" w:type="dxa"/>
            <w:tcBorders>
              <w:top w:val="single" w:sz="4" w:space="0" w:color="auto"/>
            </w:tcBorders>
          </w:tcPr>
          <w:p w14:paraId="72683E06" w14:textId="4BB445CF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49603A">
              <w:rPr>
                <w:rFonts w:ascii="Times New Roman" w:hAnsi="Times New Roman" w:cs="Times New Roman" w:hint="eastAsia"/>
                <w:sz w:val="22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="00927DB6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177975">
              <w:rPr>
                <w:rFonts w:ascii="Times New Roman" w:hAnsi="Times New Roman" w:cs="Times New Roman" w:hint="eastAsia"/>
                <w:sz w:val="22"/>
                <w:szCs w:val="28"/>
              </w:rPr>
              <w:t>7</w:t>
            </w:r>
          </w:p>
        </w:tc>
      </w:tr>
    </w:tbl>
    <w:p w14:paraId="13697F49" w14:textId="519849C6" w:rsidR="00A42C75" w:rsidRPr="00206694" w:rsidRDefault="00A42C75">
      <w:pPr>
        <w:pStyle w:val="a"/>
        <w:rPr>
          <w:sz w:val="12"/>
          <w:szCs w:val="16"/>
        </w:rPr>
      </w:pPr>
    </w:p>
    <w:tbl>
      <w:tblPr>
        <w:tblOverlap w:val="never"/>
        <w:tblW w:w="9525" w:type="dxa"/>
        <w:tblInd w:w="102" w:type="dxa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39"/>
        <w:gridCol w:w="1037"/>
        <w:gridCol w:w="5028"/>
        <w:gridCol w:w="256"/>
        <w:gridCol w:w="850"/>
        <w:gridCol w:w="200"/>
        <w:gridCol w:w="14"/>
        <w:gridCol w:w="944"/>
        <w:gridCol w:w="22"/>
      </w:tblGrid>
      <w:tr w:rsidR="00A42C75" w14:paraId="6DB9FA4D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5144E00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개인정보</w:t>
            </w:r>
          </w:p>
        </w:tc>
        <w:tc>
          <w:tcPr>
            <w:tcW w:w="6360" w:type="dxa"/>
            <w:gridSpan w:val="4"/>
            <w:vAlign w:val="center"/>
          </w:tcPr>
          <w:p w14:paraId="5A530B1D" w14:textId="6CA20B82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現 대외경제정책연구원(KIEP) </w:t>
            </w:r>
            <w:r w:rsidR="003B4AF8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경제안보팀 연구위원</w:t>
            </w:r>
          </w:p>
        </w:tc>
        <w:tc>
          <w:tcPr>
            <w:tcW w:w="2008" w:type="dxa"/>
            <w:gridSpan w:val="4"/>
            <w:vMerge w:val="restart"/>
          </w:tcPr>
          <w:p w14:paraId="35AE9B76" w14:textId="5A531FF9" w:rsidR="00A42C75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253EECF" wp14:editId="1889E838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40005</wp:posOffset>
                  </wp:positionV>
                  <wp:extent cx="1201928" cy="1502410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WONHOY~1\AppData\Local\Temp\Hnc\BinData\EMB00006f90573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28" cy="15024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829603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1D0C30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4CDF0047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C610C6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3EDE3592" w14:textId="221A775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</w:pPr>
          </w:p>
        </w:tc>
      </w:tr>
      <w:tr w:rsidR="00A42C75" w14:paraId="71373787" w14:textId="77777777" w:rsidTr="00206694">
        <w:trPr>
          <w:gridAfter w:val="1"/>
          <w:wAfter w:w="22" w:type="dxa"/>
          <w:trHeight w:val="560"/>
        </w:trPr>
        <w:tc>
          <w:tcPr>
            <w:tcW w:w="1135" w:type="dxa"/>
            <w:vAlign w:val="center"/>
          </w:tcPr>
          <w:p w14:paraId="12C45B2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360" w:type="dxa"/>
            <w:gridSpan w:val="4"/>
            <w:vAlign w:val="center"/>
          </w:tcPr>
          <w:p w14:paraId="11E8BDE8" w14:textId="344E4CF8" w:rsidR="00A42C75" w:rsidRDefault="00EC182D" w:rsidP="00FA7BEA">
            <w:pPr>
              <w:pStyle w:val="a"/>
              <w:numPr>
                <w:ilvl w:val="0"/>
                <w:numId w:val="1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contextualSpacing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경제, 금융, 국제관계 관련 경험을 두루 갖춘 미중 </w:t>
            </w:r>
            <w:r w:rsidR="00AD06A1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전문가로 </w:t>
            </w:r>
            <w:r w:rsidR="00F52274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첨단기술 경쟁을 전문 연구분야로 함</w:t>
            </w:r>
          </w:p>
        </w:tc>
        <w:tc>
          <w:tcPr>
            <w:tcW w:w="2008" w:type="dxa"/>
            <w:gridSpan w:val="4"/>
            <w:vMerge/>
          </w:tcPr>
          <w:p w14:paraId="28CA3A9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2CDDAC6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6E5A3378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575857F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5284" w:type="dxa"/>
            <w:gridSpan w:val="2"/>
            <w:vAlign w:val="center"/>
          </w:tcPr>
          <w:p w14:paraId="588F1933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2008" w:type="dxa"/>
            <w:gridSpan w:val="4"/>
            <w:vMerge/>
          </w:tcPr>
          <w:p w14:paraId="04C69EF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CB53BA" w14:paraId="785FE41B" w14:textId="77777777" w:rsidTr="00CB53BA">
        <w:trPr>
          <w:gridAfter w:val="1"/>
          <w:wAfter w:w="22" w:type="dxa"/>
          <w:trHeight w:val="60"/>
        </w:trPr>
        <w:tc>
          <w:tcPr>
            <w:tcW w:w="1135" w:type="dxa"/>
            <w:vAlign w:val="center"/>
          </w:tcPr>
          <w:p w14:paraId="3E4EC4BB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EDE1BDD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생년월일:</w:t>
            </w:r>
          </w:p>
        </w:tc>
        <w:tc>
          <w:tcPr>
            <w:tcW w:w="5284" w:type="dxa"/>
            <w:gridSpan w:val="2"/>
            <w:vAlign w:val="center"/>
          </w:tcPr>
          <w:p w14:paraId="59DFD6A2" w14:textId="66EAE94B" w:rsidR="00CB53BA" w:rsidRDefault="00CB53BA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/>
                <w:spacing w:val="-5"/>
                <w:shd w:val="clear" w:color="000000" w:fill="auto"/>
              </w:rPr>
              <w:t>1979. 12. 19 (</w:t>
            </w:r>
            <w:r w:rsidRPr="006E7F2A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4</w:t>
            </w:r>
            <w:r w:rsidR="003B4AF8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4</w:t>
            </w:r>
            <w:r w:rsidRPr="006E7F2A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세)</w:t>
            </w:r>
          </w:p>
        </w:tc>
        <w:tc>
          <w:tcPr>
            <w:tcW w:w="2008" w:type="dxa"/>
            <w:gridSpan w:val="4"/>
            <w:vMerge/>
          </w:tcPr>
          <w:p w14:paraId="7B39EDAC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332F7C15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06A8340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DDF89D6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연 락 처:</w:t>
            </w:r>
          </w:p>
        </w:tc>
        <w:tc>
          <w:tcPr>
            <w:tcW w:w="5284" w:type="dxa"/>
            <w:gridSpan w:val="2"/>
            <w:vAlign w:val="center"/>
          </w:tcPr>
          <w:p w14:paraId="03B7CC89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010-9433-1116</w:t>
            </w:r>
          </w:p>
        </w:tc>
        <w:tc>
          <w:tcPr>
            <w:tcW w:w="2008" w:type="dxa"/>
            <w:gridSpan w:val="4"/>
            <w:vMerge/>
          </w:tcPr>
          <w:p w14:paraId="3D2E459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CD698F2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FB7F22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ED137F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5D570D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044-414-1022</w:t>
            </w:r>
          </w:p>
        </w:tc>
        <w:tc>
          <w:tcPr>
            <w:tcW w:w="2008" w:type="dxa"/>
            <w:gridSpan w:val="4"/>
            <w:vMerge/>
          </w:tcPr>
          <w:p w14:paraId="16E1506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9BF4C96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2FB65CB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20FF2C3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Email:</w:t>
            </w:r>
          </w:p>
        </w:tc>
        <w:tc>
          <w:tcPr>
            <w:tcW w:w="5284" w:type="dxa"/>
            <w:gridSpan w:val="2"/>
            <w:vAlign w:val="center"/>
          </w:tcPr>
          <w:p w14:paraId="38E0D63E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yeonwonho@gmail.com</w:t>
            </w:r>
          </w:p>
        </w:tc>
        <w:tc>
          <w:tcPr>
            <w:tcW w:w="2008" w:type="dxa"/>
            <w:gridSpan w:val="4"/>
            <w:vMerge/>
          </w:tcPr>
          <w:p w14:paraId="2487D33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F975068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0AE9DB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88E02E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11C557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whyeon@kiep.go.kr</w:t>
            </w:r>
          </w:p>
        </w:tc>
        <w:tc>
          <w:tcPr>
            <w:tcW w:w="2008" w:type="dxa"/>
            <w:gridSpan w:val="4"/>
            <w:vMerge/>
          </w:tcPr>
          <w:p w14:paraId="43CC4C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D2EB498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3AF46EFD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E52A52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Website:</w:t>
            </w:r>
          </w:p>
        </w:tc>
        <w:tc>
          <w:tcPr>
            <w:tcW w:w="5284" w:type="dxa"/>
            <w:gridSpan w:val="2"/>
            <w:vAlign w:val="center"/>
          </w:tcPr>
          <w:p w14:paraId="53964FFC" w14:textId="77777777" w:rsidR="00A42C75" w:rsidRDefault="00EC182D" w:rsidP="00FA7BEA">
            <w:pPr>
              <w:wordWrap/>
              <w:spacing w:after="0" w:line="240" w:lineRule="exact"/>
              <w:contextualSpacing/>
            </w:pPr>
            <w:r>
              <w:rPr>
                <w:spacing w:val="-5"/>
              </w:rPr>
              <w:t>https://sites.google.com/site/yeonwonho/</w:t>
            </w:r>
          </w:p>
        </w:tc>
        <w:tc>
          <w:tcPr>
            <w:tcW w:w="2008" w:type="dxa"/>
            <w:gridSpan w:val="4"/>
            <w:vMerge/>
          </w:tcPr>
          <w:p w14:paraId="488764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4C34E84D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53D2D9F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B010C7B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주    소:</w:t>
            </w:r>
          </w:p>
        </w:tc>
        <w:tc>
          <w:tcPr>
            <w:tcW w:w="7292" w:type="dxa"/>
            <w:gridSpan w:val="6"/>
            <w:vAlign w:val="center"/>
          </w:tcPr>
          <w:p w14:paraId="5248C18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(자택) 세종특별자치시 달빛로 211 1008동 202호</w:t>
            </w:r>
          </w:p>
        </w:tc>
      </w:tr>
      <w:tr w:rsidR="00A42C75" w14:paraId="2F19D1DA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24C0BBC6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0F060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함초롬돋움" w:eastAsia="함초롬돋움"/>
              </w:rPr>
            </w:pPr>
          </w:p>
        </w:tc>
        <w:tc>
          <w:tcPr>
            <w:tcW w:w="7292" w:type="dxa"/>
            <w:gridSpan w:val="6"/>
            <w:vAlign w:val="center"/>
          </w:tcPr>
          <w:p w14:paraId="70BA1DE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세종특별자치시 시청대로 370 세종국책연구단지 대외경제정책연구원</w:t>
            </w:r>
          </w:p>
        </w:tc>
      </w:tr>
      <w:tr w:rsidR="00A42C75" w14:paraId="011DDDDC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86901CD" w14:textId="77777777" w:rsidR="00A42C75" w:rsidRPr="00206694" w:rsidRDefault="00A42C75" w:rsidP="00FA7BEA">
            <w:pPr>
              <w:pStyle w:val="a"/>
              <w:wordWrap/>
              <w:spacing w:line="240" w:lineRule="exact"/>
              <w:contextualSpacing/>
              <w:rPr>
                <w:b/>
                <w:sz w:val="10"/>
                <w:szCs w:val="10"/>
              </w:rPr>
            </w:pPr>
          </w:p>
        </w:tc>
        <w:tc>
          <w:tcPr>
            <w:tcW w:w="8368" w:type="dxa"/>
            <w:gridSpan w:val="8"/>
            <w:vAlign w:val="center"/>
          </w:tcPr>
          <w:p w14:paraId="2F76F190" w14:textId="77777777" w:rsidR="00A42C75" w:rsidRPr="00206694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z w:val="10"/>
                <w:szCs w:val="10"/>
                <w:shd w:val="clear" w:color="000000" w:fill="auto"/>
              </w:rPr>
            </w:pPr>
          </w:p>
        </w:tc>
      </w:tr>
      <w:tr w:rsidR="00241404" w14:paraId="1C4CC559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71D4EB67" w14:textId="77777777" w:rsidR="00241404" w:rsidRDefault="00241404" w:rsidP="00241404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경력사항</w:t>
            </w:r>
          </w:p>
        </w:tc>
        <w:tc>
          <w:tcPr>
            <w:tcW w:w="6104" w:type="dxa"/>
            <w:gridSpan w:val="3"/>
            <w:vAlign w:val="center"/>
          </w:tcPr>
          <w:p w14:paraId="1057CE40" w14:textId="24A8605A" w:rsidR="00241404" w:rsidRDefault="00241404" w:rsidP="0024140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대외경제정책연구원 </w:t>
            </w:r>
            <w:r w:rsidR="00630FB2">
              <w:rPr>
                <w:rFonts w:hint="eastAsia"/>
                <w:spacing w:val="-5"/>
              </w:rPr>
              <w:t>무역통상안보실</w:t>
            </w:r>
            <w:r>
              <w:rPr>
                <w:rFonts w:hint="eastAsia"/>
                <w:spacing w:val="-5"/>
              </w:rPr>
              <w:t xml:space="preserve"> 경제안보</w:t>
            </w:r>
            <w:r w:rsidR="003B4AF8">
              <w:rPr>
                <w:rFonts w:hint="eastAsia"/>
                <w:spacing w:val="-5"/>
              </w:rPr>
              <w:t>팀 연구위원</w:t>
            </w:r>
          </w:p>
        </w:tc>
        <w:tc>
          <w:tcPr>
            <w:tcW w:w="2264" w:type="dxa"/>
            <w:gridSpan w:val="5"/>
            <w:vAlign w:val="center"/>
          </w:tcPr>
          <w:p w14:paraId="1390279F" w14:textId="3A0493A4" w:rsidR="00241404" w:rsidRDefault="003B4AF8" w:rsidP="00241404">
            <w:pPr>
              <w:wordWrap/>
              <w:spacing w:after="0" w:line="240" w:lineRule="exact"/>
              <w:contextualSpacing/>
              <w:jc w:val="right"/>
            </w:pPr>
            <w:r>
              <w:rPr>
                <w:rFonts w:hint="eastAsia"/>
                <w:spacing w:val="-5"/>
              </w:rPr>
              <w:t xml:space="preserve">2024. </w:t>
            </w:r>
            <w:r w:rsidR="00EC237C">
              <w:rPr>
                <w:rFonts w:hint="eastAsia"/>
                <w:spacing w:val="-5"/>
              </w:rPr>
              <w:t>7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206694" w14:paraId="3C1FED05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0AFF867" w14:textId="77777777" w:rsidR="00206694" w:rsidRDefault="0020669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39D95C3D" w14:textId="1FAAD78B" w:rsidR="00206694" w:rsidRDefault="0020669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대통령실 국가안보실 </w:t>
            </w:r>
            <w:r w:rsidR="00EC237C">
              <w:rPr>
                <w:rFonts w:hint="eastAsia"/>
                <w:spacing w:val="-5"/>
              </w:rPr>
              <w:t xml:space="preserve">경제안보 </w:t>
            </w:r>
            <w:r>
              <w:rPr>
                <w:rFonts w:hint="eastAsia"/>
                <w:spacing w:val="-5"/>
              </w:rPr>
              <w:t>정책자문위원</w:t>
            </w:r>
          </w:p>
        </w:tc>
        <w:tc>
          <w:tcPr>
            <w:tcW w:w="2264" w:type="dxa"/>
            <w:gridSpan w:val="5"/>
            <w:vAlign w:val="center"/>
          </w:tcPr>
          <w:p w14:paraId="62B45B50" w14:textId="285B1E60" w:rsidR="00206694" w:rsidRDefault="0020669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2023. 2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853BB4" w14:paraId="6E981A40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1EE1CCF3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57803C99" w14:textId="10322314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</w:t>
            </w:r>
            <w:r>
              <w:rPr>
                <w:rFonts w:hint="eastAsia"/>
                <w:spacing w:val="-5"/>
              </w:rPr>
              <w:t>북미국 정책자문위원</w:t>
            </w:r>
          </w:p>
        </w:tc>
        <w:tc>
          <w:tcPr>
            <w:tcW w:w="2264" w:type="dxa"/>
            <w:gridSpan w:val="5"/>
            <w:vAlign w:val="center"/>
          </w:tcPr>
          <w:p w14:paraId="6DA1ADDE" w14:textId="75C95409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2022.11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853BB4" w14:paraId="50C2B619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AD9D43E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61B0103C" w14:textId="14561AF6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경제안보외교 </w:t>
            </w:r>
            <w:r w:rsidR="00EC237C">
              <w:rPr>
                <w:rFonts w:hint="eastAsia"/>
                <w:spacing w:val="-5"/>
              </w:rPr>
              <w:t>정책</w:t>
            </w:r>
            <w:r>
              <w:rPr>
                <w:spacing w:val="-5"/>
              </w:rPr>
              <w:t>자문위원</w:t>
            </w:r>
          </w:p>
        </w:tc>
        <w:tc>
          <w:tcPr>
            <w:tcW w:w="2264" w:type="dxa"/>
            <w:gridSpan w:val="5"/>
            <w:vAlign w:val="center"/>
          </w:tcPr>
          <w:p w14:paraId="3A6BB31A" w14:textId="30E7D3CD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2022. 3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 w:rsidR="00FD1B5E">
              <w:rPr>
                <w:rFonts w:hint="eastAsia"/>
                <w:spacing w:val="-5"/>
              </w:rPr>
              <w:t>현재</w:t>
            </w:r>
          </w:p>
        </w:tc>
      </w:tr>
      <w:tr w:rsidR="00853BB4" w14:paraId="5CCF706D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53B153B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54E6013A" w14:textId="177C71AE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과학기술정보통신부 전략기술기획 자문위원</w:t>
            </w:r>
          </w:p>
        </w:tc>
        <w:tc>
          <w:tcPr>
            <w:tcW w:w="2264" w:type="dxa"/>
            <w:gridSpan w:val="5"/>
            <w:vAlign w:val="center"/>
          </w:tcPr>
          <w:p w14:paraId="16C9F52D" w14:textId="1C21CF58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2.10</w:t>
            </w:r>
          </w:p>
        </w:tc>
      </w:tr>
      <w:tr w:rsidR="00853BB4" w14:paraId="4EFEE498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83B9ED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324A01E3" w14:textId="3E4A272F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산업통상자원부 산업안보 TF 정책자문단 단장</w:t>
            </w:r>
          </w:p>
        </w:tc>
        <w:tc>
          <w:tcPr>
            <w:tcW w:w="2264" w:type="dxa"/>
            <w:gridSpan w:val="5"/>
            <w:vAlign w:val="center"/>
          </w:tcPr>
          <w:p w14:paraId="5C37427F" w14:textId="7572333F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</w:t>
            </w:r>
            <w:r w:rsidR="00F77ED2">
              <w:rPr>
                <w:spacing w:val="-5"/>
              </w:rPr>
              <w:t xml:space="preserve"> 9</w:t>
            </w:r>
          </w:p>
        </w:tc>
      </w:tr>
      <w:tr w:rsidR="00853BB4" w14:paraId="3C1838CA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22D6577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13E6C435" w14:textId="657ED78A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 당선인 한미 정책협의 대표단 </w:t>
            </w:r>
            <w:r>
              <w:rPr>
                <w:spacing w:val="-5"/>
              </w:rPr>
              <w:t>(</w:t>
            </w:r>
            <w:r>
              <w:rPr>
                <w:rFonts w:hint="eastAsia"/>
                <w:spacing w:val="-5"/>
              </w:rPr>
              <w:t>경제안보 담당)</w:t>
            </w:r>
          </w:p>
        </w:tc>
        <w:tc>
          <w:tcPr>
            <w:tcW w:w="2264" w:type="dxa"/>
            <w:gridSpan w:val="5"/>
            <w:vAlign w:val="center"/>
          </w:tcPr>
          <w:p w14:paraId="1701D36A" w14:textId="4E1FB434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2022. 4</w:t>
            </w:r>
          </w:p>
        </w:tc>
      </w:tr>
      <w:tr w:rsidR="003B4AF8" w14:paraId="6223B400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20E1C08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32562830" w14:textId="55097C48" w:rsidR="003B4AF8" w:rsidRDefault="003B4AF8" w:rsidP="003B4AF8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</w:t>
            </w:r>
            <w:r>
              <w:rPr>
                <w:rFonts w:hint="eastAsia"/>
                <w:spacing w:val="-5"/>
              </w:rPr>
              <w:t>무역통상안보실 경제안보</w:t>
            </w:r>
            <w:r w:rsidR="002D3C40">
              <w:rPr>
                <w:rFonts w:hint="eastAsia"/>
                <w:spacing w:val="-5"/>
              </w:rPr>
              <w:t>팀</w:t>
            </w:r>
            <w:r>
              <w:rPr>
                <w:rFonts w:hint="eastAsia"/>
                <w:spacing w:val="-5"/>
              </w:rPr>
              <w:t xml:space="preserve"> 팀장</w:t>
            </w:r>
          </w:p>
        </w:tc>
        <w:tc>
          <w:tcPr>
            <w:tcW w:w="2264" w:type="dxa"/>
            <w:gridSpan w:val="5"/>
            <w:vAlign w:val="center"/>
          </w:tcPr>
          <w:p w14:paraId="2E5085A4" w14:textId="7E7EB8B8" w:rsidR="003B4AF8" w:rsidRDefault="003B4AF8" w:rsidP="003B4AF8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2022. 5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24. 5</w:t>
            </w:r>
          </w:p>
        </w:tc>
      </w:tr>
      <w:tr w:rsidR="003B4AF8" w14:paraId="640CAA5E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2CD0867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4EC83647" w14:textId="222D6195" w:rsidR="003B4AF8" w:rsidRDefault="003B4AF8" w:rsidP="003B4AF8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대외경제정책연구원 경제안보TF 위원장</w:t>
            </w:r>
          </w:p>
        </w:tc>
        <w:tc>
          <w:tcPr>
            <w:tcW w:w="2264" w:type="dxa"/>
            <w:gridSpan w:val="5"/>
            <w:vAlign w:val="center"/>
          </w:tcPr>
          <w:p w14:paraId="71D719FB" w14:textId="420562E0" w:rsidR="003B4AF8" w:rsidRDefault="003B4AF8" w:rsidP="003B4AF8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2021.10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22. 5</w:t>
            </w:r>
          </w:p>
        </w:tc>
      </w:tr>
      <w:tr w:rsidR="003B4AF8" w14:paraId="5E2BE7CE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2CB541D8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40ABB52A" w14:textId="25A8E7D1" w:rsidR="003B4AF8" w:rsidRDefault="003B4AF8" w:rsidP="003B4AF8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중국경제실 부연구위원</w:t>
            </w:r>
          </w:p>
        </w:tc>
        <w:tc>
          <w:tcPr>
            <w:tcW w:w="2264" w:type="dxa"/>
            <w:gridSpan w:val="5"/>
            <w:vAlign w:val="center"/>
          </w:tcPr>
          <w:p w14:paraId="1651E0DB" w14:textId="565C505F" w:rsidR="003B4AF8" w:rsidRDefault="003B4AF8" w:rsidP="003B4AF8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2019. 6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2. 5</w:t>
            </w:r>
          </w:p>
        </w:tc>
      </w:tr>
      <w:tr w:rsidR="003B4AF8" w14:paraId="1E300AB3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5568B728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2D4753E5" w14:textId="7CCAE2B2" w:rsidR="003B4AF8" w:rsidRDefault="003B4AF8" w:rsidP="003B4AF8">
            <w:pPr>
              <w:wordWrap/>
              <w:spacing w:after="0" w:line="240" w:lineRule="exact"/>
              <w:contextualSpacing/>
              <w:jc w:val="left"/>
              <w:rPr>
                <w:rFonts w:hint="eastAsia"/>
              </w:rPr>
            </w:pPr>
            <w:r>
              <w:rPr>
                <w:spacing w:val="-5"/>
              </w:rPr>
              <w:t xml:space="preserve">Stony Brook University 경제학과 </w:t>
            </w:r>
            <w:r w:rsidR="0002263B">
              <w:rPr>
                <w:rFonts w:hint="eastAsia"/>
                <w:spacing w:val="-5"/>
              </w:rPr>
              <w:t>Lecturer, TA</w:t>
            </w:r>
          </w:p>
        </w:tc>
        <w:tc>
          <w:tcPr>
            <w:tcW w:w="2264" w:type="dxa"/>
            <w:gridSpan w:val="5"/>
            <w:vAlign w:val="center"/>
          </w:tcPr>
          <w:p w14:paraId="246A5448" w14:textId="6FD3CDF7" w:rsidR="003B4AF8" w:rsidRDefault="003B4AF8" w:rsidP="003B4AF8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2014-2019</w:t>
            </w:r>
          </w:p>
        </w:tc>
      </w:tr>
      <w:tr w:rsidR="003B4AF8" w14:paraId="6D739DAD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341745E0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7BE07BD6" w14:textId="77777777" w:rsidR="003B4AF8" w:rsidRDefault="003B4AF8" w:rsidP="003B4AF8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한국개발연구원(KDI) 연구원 </w:t>
            </w:r>
          </w:p>
        </w:tc>
        <w:tc>
          <w:tcPr>
            <w:tcW w:w="2264" w:type="dxa"/>
            <w:gridSpan w:val="5"/>
            <w:vAlign w:val="center"/>
          </w:tcPr>
          <w:p w14:paraId="6DFBBC4C" w14:textId="07AF22DD" w:rsidR="003B4AF8" w:rsidRDefault="003B4AF8" w:rsidP="003B4AF8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2011-2012</w:t>
            </w:r>
          </w:p>
        </w:tc>
      </w:tr>
      <w:tr w:rsidR="003B4AF8" w14:paraId="170AAA4F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774EF9C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2C18ED98" w14:textId="6EF1B461" w:rsidR="003B4AF8" w:rsidRDefault="003B4AF8" w:rsidP="003B4AF8">
            <w:pPr>
              <w:wordWrap/>
              <w:spacing w:after="0" w:line="240" w:lineRule="exact"/>
              <w:contextualSpacing/>
              <w:jc w:val="left"/>
              <w:rPr>
                <w:rFonts w:hint="eastAsia"/>
              </w:rPr>
            </w:pPr>
            <w:r>
              <w:rPr>
                <w:spacing w:val="-5"/>
              </w:rPr>
              <w:t>UC San Diego RA</w:t>
            </w:r>
            <w:r w:rsidR="0002263B">
              <w:rPr>
                <w:rFonts w:hint="eastAsia"/>
                <w:spacing w:val="-5"/>
              </w:rPr>
              <w:t>, TA</w:t>
            </w:r>
          </w:p>
        </w:tc>
        <w:tc>
          <w:tcPr>
            <w:tcW w:w="2264" w:type="dxa"/>
            <w:gridSpan w:val="5"/>
            <w:vAlign w:val="center"/>
          </w:tcPr>
          <w:p w14:paraId="535FA35B" w14:textId="78965ED9" w:rsidR="003B4AF8" w:rsidRDefault="003B4AF8" w:rsidP="003B4AF8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2009-2011</w:t>
            </w:r>
          </w:p>
        </w:tc>
      </w:tr>
      <w:tr w:rsidR="003B4AF8" w14:paraId="6DC7083D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F3460C9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6771A874" w14:textId="77777777" w:rsidR="003B4AF8" w:rsidRDefault="003B4AF8" w:rsidP="003B4AF8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MUFG(三菱UFJ銀行) 외환 딜러</w:t>
            </w:r>
          </w:p>
        </w:tc>
        <w:tc>
          <w:tcPr>
            <w:tcW w:w="2264" w:type="dxa"/>
            <w:gridSpan w:val="5"/>
            <w:vAlign w:val="center"/>
          </w:tcPr>
          <w:p w14:paraId="0E585524" w14:textId="77777777" w:rsidR="003B4AF8" w:rsidRDefault="003B4AF8" w:rsidP="003B4AF8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2008</w:t>
            </w:r>
          </w:p>
        </w:tc>
      </w:tr>
      <w:tr w:rsidR="003B4AF8" w14:paraId="069FE5BC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793F4EA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52276616" w14:textId="77777777" w:rsidR="003B4AF8" w:rsidRDefault="003B4AF8" w:rsidP="003B4AF8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KB 국민은행 법인영업부, 채권 딜러</w:t>
            </w:r>
          </w:p>
        </w:tc>
        <w:tc>
          <w:tcPr>
            <w:tcW w:w="2264" w:type="dxa"/>
            <w:gridSpan w:val="5"/>
            <w:vAlign w:val="center"/>
          </w:tcPr>
          <w:p w14:paraId="4C8432DB" w14:textId="0E24BCF5" w:rsidR="003B4AF8" w:rsidRDefault="003B4AF8" w:rsidP="003B4AF8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2007-2008</w:t>
            </w:r>
          </w:p>
        </w:tc>
      </w:tr>
      <w:tr w:rsidR="003B4AF8" w14:paraId="6C64F769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F3D1F89" w14:textId="77777777" w:rsidR="003B4AF8" w:rsidRPr="00206694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0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26EF9420" w14:textId="228925A2" w:rsidR="003B4AF8" w:rsidRPr="00206694" w:rsidRDefault="003B4AF8" w:rsidP="003B4AF8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  <w:tc>
          <w:tcPr>
            <w:tcW w:w="2264" w:type="dxa"/>
            <w:gridSpan w:val="5"/>
            <w:vAlign w:val="center"/>
          </w:tcPr>
          <w:p w14:paraId="501262CB" w14:textId="53BA061B" w:rsidR="003B4AF8" w:rsidRPr="00206694" w:rsidRDefault="003B4AF8" w:rsidP="003B4AF8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</w:tr>
      <w:tr w:rsidR="003B4AF8" w14:paraId="19C6A4C8" w14:textId="77777777" w:rsidTr="00206694">
        <w:trPr>
          <w:gridAfter w:val="1"/>
          <w:wAfter w:w="22" w:type="dxa"/>
          <w:trHeight w:val="383"/>
        </w:trPr>
        <w:tc>
          <w:tcPr>
            <w:tcW w:w="1135" w:type="dxa"/>
            <w:vAlign w:val="center"/>
          </w:tcPr>
          <w:p w14:paraId="0FFC5B69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학력사항</w:t>
            </w:r>
          </w:p>
          <w:p w14:paraId="6ECF6539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  <w:p w14:paraId="2147DEF5" w14:textId="5F4B823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1B2499D7" w14:textId="77777777" w:rsidR="003B4AF8" w:rsidRPr="00F57A39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경제학 박사</w:t>
            </w:r>
          </w:p>
          <w:p w14:paraId="662E7F61" w14:textId="77777777" w:rsidR="003B4AF8" w:rsidRPr="00F57A39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State University of New York, Stony Brook, USA</w:t>
            </w:r>
          </w:p>
          <w:p w14:paraId="5D413126" w14:textId="20D9A7DF" w:rsidR="003B4AF8" w:rsidRPr="00FB0DE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(논문: How Does Education Affect the Housework Time of Husbands?)</w:t>
            </w:r>
          </w:p>
        </w:tc>
        <w:tc>
          <w:tcPr>
            <w:tcW w:w="1158" w:type="dxa"/>
            <w:gridSpan w:val="3"/>
            <w:vAlign w:val="center"/>
          </w:tcPr>
          <w:p w14:paraId="5F9876B6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5C9CAD3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290757F9" w14:textId="770F01ED" w:rsidR="003B4AF8" w:rsidRPr="00F57A39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6B553FB" w14:textId="77777777" w:rsidTr="00206694">
        <w:trPr>
          <w:gridAfter w:val="1"/>
          <w:wAfter w:w="22" w:type="dxa"/>
          <w:trHeight w:val="850"/>
        </w:trPr>
        <w:tc>
          <w:tcPr>
            <w:tcW w:w="1135" w:type="dxa"/>
            <w:vAlign w:val="center"/>
          </w:tcPr>
          <w:p w14:paraId="0E6165BA" w14:textId="7777777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62D08370" w14:textId="77777777" w:rsidR="003B4AF8" w:rsidRPr="00FB0DE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국제관계학 석사</w:t>
            </w:r>
          </w:p>
          <w:p w14:paraId="20A087B9" w14:textId="50DD8430" w:rsidR="003B4AF8" w:rsidRPr="00FB0DE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University of California, San Diego,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School of Global Policy and Strategy, USA</w:t>
            </w:r>
          </w:p>
          <w:p w14:paraId="498386F8" w14:textId="77777777" w:rsidR="003B4AF8" w:rsidRPr="00FB0DE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(논문: Japan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 Economic Sanctions against North Korea and Their Efficacy</w:t>
            </w:r>
          </w:p>
          <w:p w14:paraId="49884026" w14:textId="55DDABDD" w:rsidR="003B4AF8" w:rsidRPr="00E3243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 xml:space="preserve">     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日本の北朝鮮への金融制裁の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効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果、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それに伴う北朝鮮の資金源の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変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化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)</w:t>
            </w:r>
          </w:p>
        </w:tc>
        <w:tc>
          <w:tcPr>
            <w:tcW w:w="1158" w:type="dxa"/>
            <w:gridSpan w:val="3"/>
            <w:vAlign w:val="center"/>
          </w:tcPr>
          <w:p w14:paraId="5B9E1400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2011</w:t>
            </w:r>
          </w:p>
          <w:p w14:paraId="6AC0E6CE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F474DBD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6DDE553C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B11D8C2" w14:textId="7D7E35AE" w:rsidR="003B4AF8" w:rsidRPr="00F57A39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A099A08" w14:textId="77777777" w:rsidTr="003B4AF8">
        <w:trPr>
          <w:gridAfter w:val="1"/>
          <w:wAfter w:w="22" w:type="dxa"/>
          <w:trHeight w:val="60"/>
        </w:trPr>
        <w:tc>
          <w:tcPr>
            <w:tcW w:w="1135" w:type="dxa"/>
            <w:vAlign w:val="center"/>
          </w:tcPr>
          <w:p w14:paraId="0C9FEFF0" w14:textId="7777777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6DCFF4F7" w14:textId="065EE41A" w:rsidR="003B4AF8" w:rsidRPr="00E3243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영어영문학, 동양사 학사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(복수전공)</w:t>
            </w:r>
          </w:p>
          <w:p w14:paraId="024FB7A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연세대학교</w:t>
            </w:r>
          </w:p>
          <w:p w14:paraId="6EC47665" w14:textId="69BFE8B8" w:rsidR="003B4AF8" w:rsidRPr="00FB0DE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교환학생, Division of Social Sciences, UCLA, USA, 2000-01</w:t>
            </w:r>
          </w:p>
        </w:tc>
        <w:tc>
          <w:tcPr>
            <w:tcW w:w="1158" w:type="dxa"/>
            <w:gridSpan w:val="3"/>
            <w:vAlign w:val="center"/>
          </w:tcPr>
          <w:p w14:paraId="07D962B8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2007</w:t>
            </w:r>
          </w:p>
          <w:p w14:paraId="36D62A98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FEE0FA" w14:textId="39ACD78E" w:rsidR="003B4AF8" w:rsidRPr="00F57A39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68DDB34D" w14:textId="77777777" w:rsidTr="003B4AF8">
        <w:trPr>
          <w:gridAfter w:val="1"/>
          <w:wAfter w:w="22" w:type="dxa"/>
          <w:trHeight w:val="60"/>
        </w:trPr>
        <w:tc>
          <w:tcPr>
            <w:tcW w:w="1135" w:type="dxa"/>
            <w:vAlign w:val="center"/>
          </w:tcPr>
          <w:p w14:paraId="70BF52FB" w14:textId="7777777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76DF6C8E" w14:textId="7C2E4581" w:rsidR="003B4AF8" w:rsidRPr="00E3243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한영외국어고등학교 중국어과</w:t>
            </w:r>
          </w:p>
        </w:tc>
        <w:tc>
          <w:tcPr>
            <w:tcW w:w="1158" w:type="dxa"/>
            <w:gridSpan w:val="3"/>
            <w:vAlign w:val="center"/>
          </w:tcPr>
          <w:p w14:paraId="745480CA" w14:textId="317F5009" w:rsidR="003B4AF8" w:rsidRPr="00F57A39" w:rsidRDefault="003B4AF8" w:rsidP="003B4AF8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1998</w:t>
            </w:r>
          </w:p>
        </w:tc>
      </w:tr>
      <w:tr w:rsidR="003B4AF8" w14:paraId="699F02DF" w14:textId="77777777" w:rsidTr="00206694">
        <w:trPr>
          <w:gridAfter w:val="1"/>
          <w:wAfter w:w="22" w:type="dxa"/>
          <w:trHeight w:val="60"/>
        </w:trPr>
        <w:tc>
          <w:tcPr>
            <w:tcW w:w="1135" w:type="dxa"/>
            <w:vAlign w:val="center"/>
          </w:tcPr>
          <w:p w14:paraId="5533E8E3" w14:textId="7777777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437A337E" w14:textId="7777777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  <w:tc>
          <w:tcPr>
            <w:tcW w:w="2264" w:type="dxa"/>
            <w:gridSpan w:val="5"/>
            <w:vAlign w:val="center"/>
          </w:tcPr>
          <w:p w14:paraId="4216393F" w14:textId="77777777" w:rsidR="003B4AF8" w:rsidRPr="00DE1F10" w:rsidRDefault="003B4AF8" w:rsidP="003B4AF8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</w:tr>
      <w:tr w:rsidR="003B4AF8" w14:paraId="2EAA410C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143E0ED0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기타사항</w:t>
            </w:r>
          </w:p>
        </w:tc>
        <w:tc>
          <w:tcPr>
            <w:tcW w:w="6104" w:type="dxa"/>
            <w:gridSpan w:val="3"/>
            <w:vAlign w:val="center"/>
          </w:tcPr>
          <w:p w14:paraId="2BCB0753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(병역) 대한민국 육군 제15보병사단 병장 만기제대</w:t>
            </w:r>
          </w:p>
        </w:tc>
        <w:tc>
          <w:tcPr>
            <w:tcW w:w="2264" w:type="dxa"/>
            <w:gridSpan w:val="5"/>
            <w:vAlign w:val="center"/>
          </w:tcPr>
          <w:p w14:paraId="26E4B2C0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2001-2003</w:t>
            </w:r>
          </w:p>
        </w:tc>
      </w:tr>
      <w:tr w:rsidR="003B4AF8" w14:paraId="0C77EC70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548E4645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68" w:type="dxa"/>
            <w:gridSpan w:val="8"/>
            <w:vAlign w:val="center"/>
          </w:tcPr>
          <w:p w14:paraId="712AA7E5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(외국어) 영어(상), 일본어(상), 중국어(중)</w:t>
            </w:r>
          </w:p>
        </w:tc>
      </w:tr>
      <w:tr w:rsidR="003B4AF8" w14:paraId="33012A51" w14:textId="77777777" w:rsidTr="00206694">
        <w:trPr>
          <w:gridAfter w:val="1"/>
          <w:wAfter w:w="22" w:type="dxa"/>
          <w:trHeight w:val="47"/>
        </w:trPr>
        <w:tc>
          <w:tcPr>
            <w:tcW w:w="1135" w:type="dxa"/>
            <w:vAlign w:val="center"/>
          </w:tcPr>
          <w:p w14:paraId="6FB63C0F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68" w:type="dxa"/>
            <w:gridSpan w:val="8"/>
            <w:vAlign w:val="center"/>
          </w:tcPr>
          <w:p w14:paraId="3D2AEE35" w14:textId="77777777" w:rsidR="003B4AF8" w:rsidRDefault="003B4AF8" w:rsidP="003B4AF8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(프로그래밍) R, STATA, MATLAB, Fortran, Python, Maple</w:t>
            </w:r>
          </w:p>
        </w:tc>
      </w:tr>
      <w:tr w:rsidR="003B4AF8" w14:paraId="74A9B4A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37036E" w14:textId="77777777" w:rsidR="003B4AF8" w:rsidRDefault="003B4AF8" w:rsidP="003B4AF8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lastRenderedPageBreak/>
              <w:t>수상경력</w:t>
            </w:r>
          </w:p>
        </w:tc>
        <w:tc>
          <w:tcPr>
            <w:tcW w:w="7385" w:type="dxa"/>
            <w:gridSpan w:val="6"/>
            <w:vAlign w:val="center"/>
          </w:tcPr>
          <w:p w14:paraId="558B5B1E" w14:textId="7CB7E8D2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rFonts w:hint="eastAsia"/>
              </w:rPr>
              <w:t>과학기술정보통신부</w:t>
            </w:r>
            <w:r w:rsidR="00D936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장관표창</w:t>
            </w:r>
            <w:r>
              <w:t xml:space="preserve"> (</w:t>
            </w:r>
            <w:r>
              <w:rPr>
                <w:rFonts w:hint="eastAsia"/>
              </w:rPr>
              <w:t>국가전략기술 선정)</w:t>
            </w:r>
          </w:p>
        </w:tc>
        <w:tc>
          <w:tcPr>
            <w:tcW w:w="966" w:type="dxa"/>
            <w:gridSpan w:val="2"/>
            <w:vAlign w:val="center"/>
          </w:tcPr>
          <w:p w14:paraId="5E3364AA" w14:textId="0CB901AA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2023</w:t>
            </w:r>
          </w:p>
        </w:tc>
      </w:tr>
      <w:tr w:rsidR="003B4AF8" w14:paraId="404218E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681EABC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16E36B" w14:textId="366BB986" w:rsidR="003B4AF8" w:rsidRDefault="003B4AF8" w:rsidP="003B4AF8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</w:rPr>
              <w:t>산업통상자원부</w:t>
            </w:r>
            <w:r w:rsidR="00D936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장관표창</w:t>
            </w:r>
            <w:r>
              <w:t xml:space="preserve"> (</w:t>
            </w:r>
            <w:r>
              <w:rPr>
                <w:rFonts w:hint="eastAsia"/>
              </w:rPr>
              <w:t>특수유공자/통상마찰대응)</w:t>
            </w:r>
          </w:p>
        </w:tc>
        <w:tc>
          <w:tcPr>
            <w:tcW w:w="966" w:type="dxa"/>
            <w:gridSpan w:val="2"/>
            <w:vAlign w:val="center"/>
          </w:tcPr>
          <w:p w14:paraId="461F77C2" w14:textId="6F818150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2022</w:t>
            </w:r>
          </w:p>
        </w:tc>
      </w:tr>
      <w:tr w:rsidR="003B4AF8" w14:paraId="3DC01A4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37F1C41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6BB224" w14:textId="453DEA89" w:rsidR="003B4AF8" w:rsidRDefault="003B4AF8" w:rsidP="003B4AF8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한국반도체협회 회장상</w:t>
            </w:r>
          </w:p>
        </w:tc>
        <w:tc>
          <w:tcPr>
            <w:tcW w:w="966" w:type="dxa"/>
            <w:gridSpan w:val="2"/>
            <w:vAlign w:val="center"/>
          </w:tcPr>
          <w:p w14:paraId="049E08B1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257FCF6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552D244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593B97" w14:textId="0F9A45D9" w:rsidR="003B4AF8" w:rsidRDefault="003B4AF8" w:rsidP="003B4AF8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spacing w:val="-5"/>
              </w:rPr>
              <w:t>대외경제정책연구원 최우수 직원상</w:t>
            </w:r>
          </w:p>
        </w:tc>
        <w:tc>
          <w:tcPr>
            <w:tcW w:w="966" w:type="dxa"/>
            <w:gridSpan w:val="2"/>
            <w:vAlign w:val="center"/>
          </w:tcPr>
          <w:p w14:paraId="5B4FF53B" w14:textId="55A5D4D4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2021</w:t>
            </w:r>
          </w:p>
        </w:tc>
      </w:tr>
      <w:tr w:rsidR="003B4AF8" w14:paraId="4C7E5457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2D8393C1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C811FB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우수 보고서상 2건</w:t>
            </w:r>
          </w:p>
          <w:p w14:paraId="35668CDF" w14:textId="77777777" w:rsidR="003B4AF8" w:rsidRDefault="003B4AF8" w:rsidP="003B4AF8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</w:t>
            </w:r>
          </w:p>
          <w:p w14:paraId="3A3713D0" w14:textId="77777777" w:rsidR="003B4AF8" w:rsidRDefault="003B4AF8" w:rsidP="003B4AF8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『미중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gridSpan w:val="2"/>
            <w:vAlign w:val="center"/>
          </w:tcPr>
          <w:p w14:paraId="6DFFF35E" w14:textId="30BAC2D7" w:rsidR="003B4AF8" w:rsidRDefault="003B4AF8" w:rsidP="003B4AF8">
            <w:pPr>
              <w:wordWrap/>
              <w:spacing w:after="0" w:line="240" w:lineRule="exact"/>
              <w:jc w:val="right"/>
            </w:pPr>
          </w:p>
          <w:p w14:paraId="0F285111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8BAACA7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0F0D9FD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7666FF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5A12DD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 xml:space="preserve">대외경제정책연구원 우수 보고서상 </w:t>
            </w:r>
          </w:p>
          <w:p w14:paraId="7C927409" w14:textId="77777777" w:rsidR="003B4AF8" w:rsidRDefault="003B4AF8" w:rsidP="003B4AF8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gridSpan w:val="2"/>
            <w:vAlign w:val="center"/>
          </w:tcPr>
          <w:p w14:paraId="197A6F9D" w14:textId="09B999B5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2020</w:t>
            </w:r>
          </w:p>
          <w:p w14:paraId="091894B5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076EE349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18BA153C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CD6AA0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최우수 현안자료상 2건</w:t>
            </w:r>
          </w:p>
          <w:p w14:paraId="24804F13" w14:textId="77777777" w:rsidR="003B4AF8" w:rsidRDefault="003B4AF8" w:rsidP="003B4AF8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역내포괄적경제동반자협정(RCEP) 잠정 타결: 의미와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</w:p>
          <w:p w14:paraId="6966424C" w14:textId="77777777" w:rsidR="003B4AF8" w:rsidRDefault="003B4AF8" w:rsidP="003B4AF8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</w:t>
            </w:r>
          </w:p>
        </w:tc>
        <w:tc>
          <w:tcPr>
            <w:tcW w:w="966" w:type="dxa"/>
            <w:gridSpan w:val="2"/>
            <w:vAlign w:val="center"/>
          </w:tcPr>
          <w:p w14:paraId="130A58DF" w14:textId="62F739E5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2019</w:t>
            </w:r>
          </w:p>
          <w:p w14:paraId="0F000EC6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0437868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7AB27A8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120F28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DC4EBF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William S. Dawes Outstanding Teaching Award,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35C5A75D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2018</w:t>
            </w:r>
          </w:p>
        </w:tc>
      </w:tr>
      <w:tr w:rsidR="003B4AF8" w14:paraId="3F2A8F98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2C140595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26EBF0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Wittgenstein Centre for Demography and Global Human Capital (IIASA, VID</w:t>
            </w:r>
            <w:r>
              <w:rPr>
                <w:spacing w:val="-5"/>
              </w:rPr>
              <w:t>Ö</w:t>
            </w:r>
            <w:r>
              <w:rPr>
                <w:spacing w:val="-5"/>
              </w:rPr>
              <w:t>AW, WU), Asian Demographic Research Institute (ADRI, Shanghai University) Scholarship</w:t>
            </w:r>
          </w:p>
        </w:tc>
        <w:tc>
          <w:tcPr>
            <w:tcW w:w="966" w:type="dxa"/>
            <w:gridSpan w:val="2"/>
            <w:vAlign w:val="center"/>
          </w:tcPr>
          <w:p w14:paraId="454F4E5A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2017</w:t>
            </w:r>
          </w:p>
          <w:p w14:paraId="41D262F1" w14:textId="268E89F5" w:rsidR="003B4AF8" w:rsidRPr="00E3243D" w:rsidRDefault="003B4AF8" w:rsidP="003B4AF8">
            <w:pPr>
              <w:wordWrap/>
              <w:spacing w:after="0" w:line="240" w:lineRule="exact"/>
              <w:jc w:val="right"/>
            </w:pPr>
          </w:p>
        </w:tc>
      </w:tr>
      <w:tr w:rsidR="003B4AF8" w14:paraId="06EBB8D5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5ED37E1A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999B03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Provost</w:t>
            </w:r>
            <w:r>
              <w:rPr>
                <w:spacing w:val="-5"/>
              </w:rPr>
              <w:t>’</w:t>
            </w:r>
            <w:r>
              <w:rPr>
                <w:spacing w:val="-5"/>
              </w:rPr>
              <w:t>s 2017 Summer Online Teaching Initiative Award,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72000C7B" w14:textId="0E7D9E14" w:rsidR="003B4AF8" w:rsidRPr="00E3243D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2016</w:t>
            </w:r>
          </w:p>
        </w:tc>
      </w:tr>
      <w:tr w:rsidR="003B4AF8" w14:paraId="5CEC2F7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C1E7775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D98032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Lee and Yoo Graduate Scholarship in Korean Studies, Center for Korean Studies,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4E17DCF3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  <w:p w14:paraId="04842781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6B895A6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E4E900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94DE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GSEU Professional Development Awards,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681AE9D4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</w:tc>
      </w:tr>
      <w:tr w:rsidR="003B4AF8" w14:paraId="16A795C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F5E334F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303FD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966" w:type="dxa"/>
            <w:gridSpan w:val="2"/>
            <w:vAlign w:val="center"/>
          </w:tcPr>
          <w:p w14:paraId="3F1CD3C8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2014</w:t>
            </w:r>
          </w:p>
          <w:p w14:paraId="4FF57573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369696A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62A5E7E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E822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Teaching Fellowship, Department of Literature, UC San Diego</w:t>
            </w:r>
          </w:p>
        </w:tc>
        <w:tc>
          <w:tcPr>
            <w:tcW w:w="966" w:type="dxa"/>
            <w:gridSpan w:val="2"/>
            <w:vAlign w:val="center"/>
          </w:tcPr>
          <w:p w14:paraId="1D112A75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2010-11</w:t>
            </w:r>
          </w:p>
        </w:tc>
      </w:tr>
      <w:tr w:rsidR="003B4AF8" w14:paraId="5238E69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A1D8D4F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2DBF9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Research Fellowship, Graduate School of International Relations and Pacific Studies (IR/PS), UC San Diego</w:t>
            </w:r>
          </w:p>
        </w:tc>
        <w:tc>
          <w:tcPr>
            <w:tcW w:w="966" w:type="dxa"/>
            <w:gridSpan w:val="2"/>
            <w:vAlign w:val="center"/>
          </w:tcPr>
          <w:p w14:paraId="507DDC36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2009-11</w:t>
            </w:r>
          </w:p>
          <w:p w14:paraId="0775EE05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3B4AF8" w14:paraId="0EEC889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F33892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CE33B2" w14:textId="77777777" w:rsidR="003B4AF8" w:rsidRDefault="003B4AF8" w:rsidP="003B4AF8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gridSpan w:val="2"/>
            <w:vAlign w:val="center"/>
          </w:tcPr>
          <w:p w14:paraId="3DA21AD7" w14:textId="77777777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16D6951" w14:textId="77777777" w:rsidTr="00206694">
        <w:trPr>
          <w:trHeight w:val="641"/>
        </w:trPr>
        <w:tc>
          <w:tcPr>
            <w:tcW w:w="1174" w:type="dxa"/>
            <w:gridSpan w:val="2"/>
            <w:vAlign w:val="center"/>
          </w:tcPr>
          <w:p w14:paraId="2340E492" w14:textId="77777777" w:rsidR="003B4AF8" w:rsidRDefault="003B4AF8" w:rsidP="003B4AF8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강의경력</w:t>
            </w:r>
          </w:p>
          <w:p w14:paraId="0B8D751B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4CD24BE6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3AB68E26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0878083F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E11473" w14:textId="77777777" w:rsidR="003B4AF8" w:rsidRDefault="003B4AF8" w:rsidP="003B4AF8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Instructor, Stony Brook University</w:t>
            </w:r>
          </w:p>
          <w:p w14:paraId="78DA8F7D" w14:textId="77777777" w:rsidR="003B4AF8" w:rsidRDefault="003B4AF8" w:rsidP="003B4AF8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Corporate Finance (ECO 389)</w:t>
            </w:r>
          </w:p>
          <w:p w14:paraId="73BF973B" w14:textId="77777777" w:rsidR="003B4AF8" w:rsidRDefault="003B4AF8" w:rsidP="003B4AF8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Financial Economics (ECO 362)</w:t>
            </w:r>
          </w:p>
          <w:p w14:paraId="1819B722" w14:textId="77777777" w:rsidR="003B4AF8" w:rsidRDefault="003B4AF8" w:rsidP="003B4AF8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Mathematical Statistics (ECO 320)</w:t>
            </w:r>
          </w:p>
          <w:p w14:paraId="2D936134" w14:textId="77777777" w:rsidR="003B4AF8" w:rsidRDefault="003B4AF8" w:rsidP="003B4AF8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Intermediate Microeconomic Theory (ECO 303)</w:t>
            </w:r>
          </w:p>
        </w:tc>
        <w:tc>
          <w:tcPr>
            <w:tcW w:w="966" w:type="dxa"/>
            <w:gridSpan w:val="2"/>
            <w:vAlign w:val="center"/>
          </w:tcPr>
          <w:p w14:paraId="0A04D72B" w14:textId="77777777" w:rsidR="003B4AF8" w:rsidRDefault="003B4AF8" w:rsidP="003B4AF8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2015-19</w:t>
            </w:r>
          </w:p>
          <w:p w14:paraId="76BF46D6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230D851E" w14:textId="77777777" w:rsidR="003B4AF8" w:rsidRDefault="003B4AF8" w:rsidP="003B4AF8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3B6C3657" w14:textId="77777777" w:rsidR="003B4AF8" w:rsidRDefault="003B4AF8" w:rsidP="003B4AF8">
            <w:pPr>
              <w:wordWrap/>
              <w:spacing w:after="0" w:line="240" w:lineRule="exact"/>
              <w:ind w:right="800"/>
              <w:rPr>
                <w:spacing w:val="-5"/>
              </w:rPr>
            </w:pPr>
          </w:p>
        </w:tc>
      </w:tr>
      <w:tr w:rsidR="003B4AF8" w14:paraId="5AC0F5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D6E2DBB" w14:textId="77777777" w:rsidR="003B4AF8" w:rsidRDefault="003B4AF8" w:rsidP="003B4AF8">
            <w:pPr>
              <w:pStyle w:val="a"/>
              <w:wordWrap/>
              <w:spacing w:line="240" w:lineRule="exac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DD2897" w14:textId="77777777" w:rsidR="003B4AF8" w:rsidRDefault="003B4AF8" w:rsidP="003B4AF8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gridSpan w:val="2"/>
            <w:vAlign w:val="center"/>
          </w:tcPr>
          <w:p w14:paraId="0D6AF18A" w14:textId="77777777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50D19AA4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37A85BA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연구보고서(국문)</w:t>
            </w:r>
          </w:p>
        </w:tc>
      </w:tr>
      <w:tr w:rsidR="00AE47E9" w14:paraId="7F2E0CE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4BA2E3E" w14:textId="7777777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8CE54E" w14:textId="45645904" w:rsidR="00AE47E9" w:rsidRP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2024 미국 대선: 트럼프 관세정책의 배경과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KIEP 오늘의 세계경제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-06,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0215F3B" w14:textId="7777777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7945A092" w14:textId="63FA09C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AE47E9" w14:paraId="6723459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C9D4045" w14:textId="7777777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B750FC" w14:textId="35B7BDA7" w:rsidR="00AE47E9" w:rsidRP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경제안보시대의 공급망 재편 동향과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KIEP 오늘의 세계경제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6,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4AC5CEB" w14:textId="7777777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2EAABD0C" w14:textId="0186FD79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AE47E9" w14:paraId="05DA3E2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13D4C32" w14:textId="7777777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A0BA76" w14:textId="39D5174A" w:rsidR="00AE47E9" w:rsidRP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반도체 수출통제 확대조치의 영향과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세계경제 포커스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5C1DFF5B" w14:textId="77777777" w:rsidR="00AE47E9" w:rsidRDefault="00AE47E9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B6616A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426788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EA5239" w14:textId="72FDF3FE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『미국의 대중 금융제재 영향과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2022. 12.</w:t>
            </w:r>
          </w:p>
        </w:tc>
        <w:tc>
          <w:tcPr>
            <w:tcW w:w="966" w:type="dxa"/>
            <w:gridSpan w:val="2"/>
            <w:vAlign w:val="center"/>
          </w:tcPr>
          <w:p w14:paraId="12610843" w14:textId="24E37FA4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2F86A49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1F8841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3D0B3C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8E10A4" w14:textId="52963300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산업의 지경학적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전략경쟁 시대 지정학적 리스크와 경제안보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</w:t>
            </w:r>
            <w:r w:rsidR="007622DF"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12.</w:t>
            </w:r>
          </w:p>
        </w:tc>
        <w:tc>
          <w:tcPr>
            <w:tcW w:w="966" w:type="dxa"/>
            <w:gridSpan w:val="2"/>
            <w:vAlign w:val="center"/>
          </w:tcPr>
          <w:p w14:paraId="0DB9EEB9" w14:textId="5212FEB9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2D214FA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2358D0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C72916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423142" w14:textId="7D4E3E06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사태와 대러 제재의 경제적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공저)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오늘의 세계경제 22-06, 대외경제정책연구원, 2022. 3.</w:t>
            </w:r>
          </w:p>
        </w:tc>
        <w:tc>
          <w:tcPr>
            <w:tcW w:w="966" w:type="dxa"/>
            <w:gridSpan w:val="2"/>
            <w:vAlign w:val="center"/>
          </w:tcPr>
          <w:p w14:paraId="106873F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31C2B7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BFBFFD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931CB8" w14:textId="77DF131C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『중국인의 삶의 질 분석 전면적 소강사회에 대한 경제학적 고찰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</w:t>
            </w:r>
          </w:p>
        </w:tc>
        <w:tc>
          <w:tcPr>
            <w:tcW w:w="966" w:type="dxa"/>
            <w:gridSpan w:val="2"/>
            <w:vAlign w:val="center"/>
          </w:tcPr>
          <w:p w14:paraId="2C9B1F0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  <w:p w14:paraId="1FC1A679" w14:textId="1BE49E5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F28E9C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ABBBD2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549454" w14:textId="43ED0299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gridSpan w:val="2"/>
            <w:vAlign w:val="center"/>
          </w:tcPr>
          <w:p w14:paraId="0ACB2A7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3988A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6E4637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C8849D" w14:textId="768970EF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경제안보의 중요성과 우리의 대응방안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『미중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gridSpan w:val="2"/>
            <w:vAlign w:val="center"/>
          </w:tcPr>
          <w:p w14:paraId="71945BF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614B7C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C39006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16E33" w14:textId="7A6DF5D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『미중 반도체 패권 경쟁과 글로벌 공급망 재편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gridSpan w:val="2"/>
            <w:vAlign w:val="center"/>
          </w:tcPr>
          <w:p w14:paraId="7A7D5AE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4C900B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F9E3DC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B3FE9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 통상환경 변화와 국가별 상품 간 수출 대체 가능성 연구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21-35, 대외경제정책연구원, 2021. 8.</w:t>
            </w:r>
          </w:p>
        </w:tc>
        <w:tc>
          <w:tcPr>
            <w:tcW w:w="966" w:type="dxa"/>
            <w:gridSpan w:val="2"/>
            <w:vAlign w:val="center"/>
          </w:tcPr>
          <w:p w14:paraId="720DC19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C88908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E2E641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C2DC3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『미중 전략경쟁과 한국의 대응: 역사적 사례와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KINU 연구총서 21-22, 통일연구원, 2021. 12.</w:t>
            </w:r>
          </w:p>
        </w:tc>
        <w:tc>
          <w:tcPr>
            <w:tcW w:w="966" w:type="dxa"/>
            <w:gridSpan w:val="2"/>
            <w:vAlign w:val="center"/>
          </w:tcPr>
          <w:p w14:paraId="5286E83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2E488D9" w14:textId="77777777" w:rsidTr="00206694">
        <w:trPr>
          <w:trHeight w:val="617"/>
        </w:trPr>
        <w:tc>
          <w:tcPr>
            <w:tcW w:w="1174" w:type="dxa"/>
            <w:gridSpan w:val="2"/>
            <w:vAlign w:val="center"/>
          </w:tcPr>
          <w:p w14:paraId="3E1E5EF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2F141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21-39, 대외경제정책연구원, 2021. 7.</w:t>
            </w:r>
          </w:p>
        </w:tc>
        <w:tc>
          <w:tcPr>
            <w:tcW w:w="966" w:type="dxa"/>
            <w:gridSpan w:val="2"/>
            <w:vAlign w:val="center"/>
          </w:tcPr>
          <w:p w14:paraId="5F22535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1DFF35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462CEE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A8B7E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 바이든 행정부의 대중국 정책 전망과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21-15, 대외경제정책연구원, 2021. 4.</w:t>
            </w:r>
          </w:p>
        </w:tc>
        <w:tc>
          <w:tcPr>
            <w:tcW w:w="966" w:type="dxa"/>
            <w:gridSpan w:val="2"/>
            <w:vAlign w:val="center"/>
          </w:tcPr>
          <w:p w14:paraId="7CA505E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488AE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7871FA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D63BB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20-04, 대외경제정책연구원, 2020. 8.</w:t>
            </w:r>
          </w:p>
        </w:tc>
        <w:tc>
          <w:tcPr>
            <w:tcW w:w="966" w:type="dxa"/>
            <w:gridSpan w:val="2"/>
            <w:vAlign w:val="center"/>
          </w:tcPr>
          <w:p w14:paraId="46BD7A2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6E0302A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489B36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A0561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13970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『코로나19 이후 중국의 분야별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20-14, 대외경제정책연구원, 2020. 12.</w:t>
            </w:r>
          </w:p>
        </w:tc>
        <w:tc>
          <w:tcPr>
            <w:tcW w:w="966" w:type="dxa"/>
            <w:gridSpan w:val="2"/>
            <w:vAlign w:val="center"/>
          </w:tcPr>
          <w:p w14:paraId="3E94FBB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B20EB6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B5913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21BB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"역내포괄적경제동반자협정(RCEP)의 주요 내용과 시사점"(공저), KIEP 세계경제 포커스20-36, 대외경제정책연구원, 2020. 12.</w:t>
            </w:r>
          </w:p>
        </w:tc>
        <w:tc>
          <w:tcPr>
            <w:tcW w:w="966" w:type="dxa"/>
            <w:gridSpan w:val="2"/>
            <w:vAlign w:val="center"/>
          </w:tcPr>
          <w:p w14:paraId="393D2E2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AE5A38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F4C39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FF34AB" w14:textId="5B2D7A5D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간 쟁점 사안별 G7 각국의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정책 대응과 시사점 ", KIEP 세계경제 포커스 20-26,</w:t>
            </w:r>
            <w:r w:rsidR="00A87C8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9.</w:t>
            </w:r>
          </w:p>
        </w:tc>
        <w:tc>
          <w:tcPr>
            <w:tcW w:w="966" w:type="dxa"/>
            <w:gridSpan w:val="2"/>
            <w:vAlign w:val="center"/>
          </w:tcPr>
          <w:p w14:paraId="7994574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BAAA75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6C020D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B83F3A" w14:textId="507CB4B6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"트럼프 행정부의 대(對)화웨이 반도체 수출규제 확대와 전망", KIEP 세계경제 포커스 20-25,</w:t>
            </w:r>
            <w:r w:rsidR="00A87C8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8.</w:t>
            </w:r>
          </w:p>
        </w:tc>
        <w:tc>
          <w:tcPr>
            <w:tcW w:w="966" w:type="dxa"/>
            <w:gridSpan w:val="2"/>
            <w:vAlign w:val="center"/>
          </w:tcPr>
          <w:p w14:paraId="7E5E889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8FF03F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CE2FED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573B1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"첨단기술을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 분석"(공저), KIEP 오늘의 세계경제 20-18, 대외경제정책연구원, 2020. 6.</w:t>
            </w:r>
          </w:p>
        </w:tc>
        <w:tc>
          <w:tcPr>
            <w:tcW w:w="966" w:type="dxa"/>
            <w:gridSpan w:val="2"/>
            <w:vAlign w:val="center"/>
          </w:tcPr>
          <w:p w14:paraId="7C83025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D5A032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48654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61943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「홍콩 국가안전법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제정 추진에 따른 영향 및 전망"(공저), KIEP 세계경제 포커스 20-16, 대외경제정책연구원, 2020. 6.</w:t>
            </w:r>
          </w:p>
        </w:tc>
        <w:tc>
          <w:tcPr>
            <w:tcW w:w="966" w:type="dxa"/>
            <w:gridSpan w:val="2"/>
            <w:vAlign w:val="center"/>
          </w:tcPr>
          <w:p w14:paraId="287F793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E34BD8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137D6A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324BDD" w14:textId="4479490D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"트럼프 행정부의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화웨이 반도체 수출규제 강화와 시사점", KIEP 세계경제 포커스 20-15,</w:t>
            </w:r>
            <w:r w:rsidR="00CB7323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6.</w:t>
            </w:r>
          </w:p>
        </w:tc>
        <w:tc>
          <w:tcPr>
            <w:tcW w:w="966" w:type="dxa"/>
            <w:gridSpan w:val="2"/>
            <w:vAlign w:val="center"/>
          </w:tcPr>
          <w:p w14:paraId="2295218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5773DE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858547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AE14D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무역협상 1단계 합의와 향후 전망", KIEP 오늘의 세계경제 19-28, 대외경제정책연구원, 2019. 12.</w:t>
            </w:r>
          </w:p>
        </w:tc>
        <w:tc>
          <w:tcPr>
            <w:tcW w:w="966" w:type="dxa"/>
            <w:gridSpan w:val="2"/>
            <w:vAlign w:val="center"/>
          </w:tcPr>
          <w:p w14:paraId="6461E58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AB0389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069051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8E092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2E9C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"역내포괄적경제동반자협정(RCEP) 잠정 타결: 의미와 시사점"(공저), KIEP 오늘의 세계경제19-24, 대외경제정책연구원, 2019. 11.</w:t>
            </w:r>
          </w:p>
        </w:tc>
        <w:tc>
          <w:tcPr>
            <w:tcW w:w="966" w:type="dxa"/>
            <w:gridSpan w:val="2"/>
            <w:vAlign w:val="center"/>
          </w:tcPr>
          <w:p w14:paraId="28CF367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DC5FED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7F4197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82D91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시사점"(공저), KIEP 기초자료 19-15, 대외경제정책연구원, 2019. 8.</w:t>
            </w:r>
          </w:p>
        </w:tc>
        <w:tc>
          <w:tcPr>
            <w:tcW w:w="966" w:type="dxa"/>
            <w:gridSpan w:val="2"/>
            <w:vAlign w:val="center"/>
          </w:tcPr>
          <w:p w14:paraId="08CEBA1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100742F" w14:textId="77777777" w:rsidTr="00206694">
        <w:trPr>
          <w:trHeight w:val="118"/>
        </w:trPr>
        <w:tc>
          <w:tcPr>
            <w:tcW w:w="1174" w:type="dxa"/>
            <w:gridSpan w:val="2"/>
            <w:vAlign w:val="center"/>
          </w:tcPr>
          <w:p w14:paraId="2FCF3D73" w14:textId="77777777" w:rsidR="003B4AF8" w:rsidRPr="009220A9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75449C" w14:textId="77777777" w:rsidR="003B4AF8" w:rsidRPr="009220A9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79D5FAB9" w14:textId="77777777" w:rsidR="003B4AF8" w:rsidRPr="009220A9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</w:tr>
      <w:tr w:rsidR="003B4AF8" w14:paraId="2D442D15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2975F4F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연구보고서(영문)</w:t>
            </w:r>
          </w:p>
        </w:tc>
      </w:tr>
      <w:tr w:rsidR="004274B8" w14:paraId="43CA3E6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FF0ED36" w14:textId="77777777" w:rsidR="004274B8" w:rsidRDefault="004274B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C92AE7" w14:textId="1BD881CE" w:rsidR="004274B8" w:rsidRDefault="004274B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>Coordinating U.S.-South Korean Approaches Toward Supply Chain Resiliency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 xml:space="preserve"> Council on Foreign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>March 28.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</w:tc>
        <w:tc>
          <w:tcPr>
            <w:tcW w:w="966" w:type="dxa"/>
            <w:gridSpan w:val="2"/>
            <w:vAlign w:val="center"/>
          </w:tcPr>
          <w:p w14:paraId="27B3B2D9" w14:textId="77777777" w:rsidR="004274B8" w:rsidRDefault="004274B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287FA42E" w14:textId="7F112424" w:rsidR="00E071E0" w:rsidRDefault="00E071E0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90057" w14:paraId="0BBBF76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CCF724" w14:textId="77777777" w:rsidR="00690057" w:rsidRDefault="0069005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F725" w14:textId="40D5E464" w:rsidR="00690057" w:rsidRDefault="00690057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>Economic Security: Geopolitical and Technology Coalitions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690057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Asan International Security Outlook</w:t>
            </w:r>
            <w:r>
              <w:rPr>
                <w:rFonts w:ascii="맑은 고딕" w:eastAsia="맑은 고딕" w:hint="eastAsia"/>
                <w:i/>
                <w:iCs/>
                <w:spacing w:val="-5"/>
                <w:shd w:val="clear" w:color="000000" w:fill="auto"/>
              </w:rPr>
              <w:t xml:space="preserve"> </w:t>
            </w:r>
            <w:r w:rsidRPr="00690057">
              <w:rPr>
                <w:rFonts w:ascii="맑은 고딕" w:eastAsia="맑은 고딕" w:hint="eastAsia"/>
                <w:i/>
                <w:iCs/>
                <w:spacing w:val="-5"/>
                <w:shd w:val="clear" w:color="000000" w:fill="auto"/>
              </w:rPr>
              <w:t>2024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>Feb 8. 2024</w:t>
            </w:r>
          </w:p>
        </w:tc>
        <w:tc>
          <w:tcPr>
            <w:tcW w:w="966" w:type="dxa"/>
            <w:gridSpan w:val="2"/>
            <w:vAlign w:val="center"/>
          </w:tcPr>
          <w:p w14:paraId="13E322D5" w14:textId="77777777" w:rsidR="00690057" w:rsidRDefault="0069005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B4208" w14:paraId="1DA77C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8408440" w14:textId="77777777" w:rsidR="009B4208" w:rsidRDefault="009B420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1E35BC" w14:textId="0C088B90" w:rsidR="009B4208" w:rsidRDefault="009B420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>Taiwan's Election and the Outlook for Cross-Strait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 Opinions</w:t>
            </w:r>
            <w:r w:rsidR="006E29A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no.281, KIEP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>January 26. 2024</w:t>
            </w:r>
          </w:p>
        </w:tc>
        <w:tc>
          <w:tcPr>
            <w:tcW w:w="966" w:type="dxa"/>
            <w:gridSpan w:val="2"/>
            <w:vAlign w:val="center"/>
          </w:tcPr>
          <w:p w14:paraId="580046C3" w14:textId="77777777" w:rsidR="009B4208" w:rsidRDefault="009B420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17727" w14:paraId="1487FF6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7D5EBAB" w14:textId="77777777" w:rsidR="00617727" w:rsidRDefault="0061772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BEC8ED" w14:textId="53CF0DB6" w:rsidR="00617727" w:rsidRDefault="00617727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>How Should We Understand De-risking?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Korea on Point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>December 11.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</w:p>
        </w:tc>
        <w:tc>
          <w:tcPr>
            <w:tcW w:w="966" w:type="dxa"/>
            <w:gridSpan w:val="2"/>
            <w:vAlign w:val="center"/>
          </w:tcPr>
          <w:p w14:paraId="462F02B7" w14:textId="37C4AAD0" w:rsidR="00617727" w:rsidRDefault="009D0DA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3B4AF8" w14:paraId="6931EEA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434A09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009904" w14:textId="12F42816" w:rsidR="003B4AF8" w:rsidRPr="009A27B3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09F9">
              <w:rPr>
                <w:rFonts w:ascii="맑은 고딕" w:eastAsia="맑은 고딕"/>
                <w:spacing w:val="-5"/>
                <w:shd w:val="clear" w:color="000000" w:fill="auto"/>
              </w:rPr>
              <w:t>South Korea Needs Increased (but Quiet) Export Control Coordination with the United States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2109F9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2109F9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The Post-October 7 World: International Perspectives on Semiconductors and Geopolitics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CSIS, 2023</w:t>
            </w:r>
          </w:p>
        </w:tc>
        <w:tc>
          <w:tcPr>
            <w:tcW w:w="966" w:type="dxa"/>
            <w:gridSpan w:val="2"/>
            <w:vAlign w:val="center"/>
          </w:tcPr>
          <w:p w14:paraId="32299D5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7BFB0D16" w14:textId="3D3AA905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DB9343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3DCB6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B19DF7" w14:textId="2B2A1F8B" w:rsidR="003B4AF8" w:rsidRPr="009A27B3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36D92">
              <w:rPr>
                <w:rFonts w:ascii="맑은 고딕" w:eastAsia="맑은 고딕"/>
                <w:spacing w:val="-5"/>
                <w:shd w:val="clear" w:color="000000" w:fill="auto"/>
              </w:rPr>
              <w:t>How to Enhance the U.S.-ROK Alliance through Economic Security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36D92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Commentary for Congressional Affairs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NBR, 2023</w:t>
            </w:r>
          </w:p>
        </w:tc>
        <w:tc>
          <w:tcPr>
            <w:tcW w:w="966" w:type="dxa"/>
            <w:gridSpan w:val="2"/>
            <w:vAlign w:val="center"/>
          </w:tcPr>
          <w:p w14:paraId="7A05DB4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62B7DF7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5CE0FA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3AB63C" w14:textId="6CED4F64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357D42">
              <w:rPr>
                <w:rFonts w:ascii="맑은 고딕" w:eastAsia="맑은 고딕"/>
                <w:spacing w:val="-5"/>
                <w:shd w:val="clear" w:color="000000" w:fill="auto"/>
              </w:rPr>
              <w:t>The War in Ukraine and its Implications for the Korean Economy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357D42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Korea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Vol. 1, </w:t>
            </w:r>
            <w:r>
              <w:rPr>
                <w:rFonts w:ascii="맑은 고딕"/>
                <w:spacing w:val="-5"/>
                <w:shd w:val="clear" w:color="000000" w:fill="auto"/>
              </w:rPr>
              <w:t>Korea Economic Institute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2023</w:t>
            </w:r>
          </w:p>
        </w:tc>
        <w:tc>
          <w:tcPr>
            <w:tcW w:w="966" w:type="dxa"/>
            <w:gridSpan w:val="2"/>
            <w:vAlign w:val="center"/>
          </w:tcPr>
          <w:p w14:paraId="106DE35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E82A82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A1317A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7FD21D" w14:textId="5CFC4D08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The US Leads China in the Chip Race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Global Asia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Vol.17 No.4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</w:t>
            </w:r>
          </w:p>
        </w:tc>
        <w:tc>
          <w:tcPr>
            <w:tcW w:w="966" w:type="dxa"/>
            <w:gridSpan w:val="2"/>
            <w:vAlign w:val="center"/>
          </w:tcPr>
          <w:p w14:paraId="17AC77F5" w14:textId="50DA2CFA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3B4AF8" w14:paraId="35404D3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D65C0D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A33BA3" w14:textId="51823017" w:rsidR="003B4AF8" w:rsidRPr="009A27B3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U.S.-China Strategic Competition and Economic Security Strategy of Korea,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C722F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Between the Eagle and the Dragon: Challenges and Opportunities for South Korea in the US-China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Wilson Center, 2022</w:t>
            </w:r>
          </w:p>
        </w:tc>
        <w:tc>
          <w:tcPr>
            <w:tcW w:w="966" w:type="dxa"/>
            <w:gridSpan w:val="2"/>
            <w:vAlign w:val="center"/>
          </w:tcPr>
          <w:p w14:paraId="4A623FA4" w14:textId="6369D5D1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79D144C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833C604" w14:textId="3630664C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59A5E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B8247B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04E23C" w14:textId="617CF0C4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Future of Global Supply Chains: Opportunities and Challenges,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KIEP Opinions </w:t>
            </w:r>
            <w:r w:rsidR="0059399D">
              <w:rPr>
                <w:rFonts w:ascii="맑은 고딕" w:hint="eastAsia"/>
                <w:spacing w:val="-5"/>
                <w:shd w:val="clear" w:color="000000" w:fill="auto"/>
              </w:rPr>
              <w:t xml:space="preserve">no.233, KIEP, </w:t>
            </w:r>
            <w:r>
              <w:rPr>
                <w:rFonts w:ascii="맑은 고딕"/>
                <w:spacing w:val="-5"/>
                <w:shd w:val="clear" w:color="000000" w:fill="auto"/>
              </w:rPr>
              <w:t>2022. 3.</w:t>
            </w:r>
          </w:p>
        </w:tc>
        <w:tc>
          <w:tcPr>
            <w:tcW w:w="966" w:type="dxa"/>
            <w:gridSpan w:val="2"/>
            <w:vAlign w:val="center"/>
          </w:tcPr>
          <w:p w14:paraId="2CF8888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E18952E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1E15710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79F095E" w14:textId="7EA07424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Multidimensional Substitutability Measurement and Analysis: with an Application to Trade between China and South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World Economy Brief, KIEP, 2022. 3.</w:t>
            </w:r>
          </w:p>
        </w:tc>
        <w:tc>
          <w:tcPr>
            <w:tcW w:w="966" w:type="dxa"/>
            <w:gridSpan w:val="2"/>
            <w:vAlign w:val="center"/>
          </w:tcPr>
          <w:p w14:paraId="6B37287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5ED02265" w14:textId="77777777" w:rsidTr="00206694">
        <w:trPr>
          <w:trHeight w:val="208"/>
        </w:trPr>
        <w:tc>
          <w:tcPr>
            <w:tcW w:w="1174" w:type="dxa"/>
            <w:gridSpan w:val="2"/>
            <w:vAlign w:val="center"/>
          </w:tcPr>
          <w:p w14:paraId="501FDCD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1687A8C" w14:textId="0E8B458A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"What Will Biden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China Policy Look Like," KIEP Opinions no.205, KIEP, 2021. 2.</w:t>
            </w:r>
          </w:p>
        </w:tc>
        <w:tc>
          <w:tcPr>
            <w:tcW w:w="966" w:type="dxa"/>
            <w:gridSpan w:val="2"/>
            <w:vAlign w:val="center"/>
          </w:tcPr>
          <w:p w14:paraId="33EE7A21" w14:textId="0B7BD02A" w:rsidR="003B4AF8" w:rsidRPr="00880777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3B4AF8" w14:paraId="30F2075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1C477C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34B7A9" w14:textId="7B27220B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"U.S.-China Technological Rivalry and Its Implications for Korea," World Economy Brief 20-33, KIEP, 2020. 11,</w:t>
            </w:r>
          </w:p>
        </w:tc>
        <w:tc>
          <w:tcPr>
            <w:tcW w:w="966" w:type="dxa"/>
            <w:gridSpan w:val="2"/>
            <w:vAlign w:val="center"/>
          </w:tcPr>
          <w:p w14:paraId="16768D4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D16060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817FE8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0109BC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34EED8" w14:textId="22118690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Impact of COVID-19 on the U.S.-China Phase One Agreement," KIEP Opinions no.185, KIEP, 2020. 4,</w:t>
            </w:r>
          </w:p>
        </w:tc>
        <w:tc>
          <w:tcPr>
            <w:tcW w:w="966" w:type="dxa"/>
            <w:gridSpan w:val="2"/>
            <w:vAlign w:val="center"/>
          </w:tcPr>
          <w:p w14:paraId="11BBAE3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B2000E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E7198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A2727" w14:textId="6ADB057D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"Is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s Innovation a Threat to the South Korea-China Economic Relationship?," </w:t>
            </w:r>
            <w:r w:rsidRPr="007E4556">
              <w:rPr>
                <w:rFonts w:ascii="맑은 고딕"/>
                <w:i/>
                <w:iCs/>
                <w:spacing w:val="-5"/>
                <w:shd w:val="clear" w:color="000000" w:fill="auto"/>
              </w:rPr>
              <w:t>Joint U.S.-Korea Academic Studies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2020 Vol 31. Korea Economic Institute of America, 2020. 6,</w:t>
            </w:r>
          </w:p>
        </w:tc>
        <w:tc>
          <w:tcPr>
            <w:tcW w:w="966" w:type="dxa"/>
            <w:gridSpan w:val="2"/>
            <w:vAlign w:val="center"/>
          </w:tcPr>
          <w:p w14:paraId="684CF35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B03E7D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8B520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D60AF1" w14:textId="6577E99D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Phantom Menace: The Rise of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State-owned Monopolies," KIEP Opinions no.166, KIEP, 2019. 7,</w:t>
            </w:r>
          </w:p>
        </w:tc>
        <w:tc>
          <w:tcPr>
            <w:tcW w:w="966" w:type="dxa"/>
            <w:gridSpan w:val="2"/>
            <w:vAlign w:val="center"/>
          </w:tcPr>
          <w:p w14:paraId="706E8EE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5C6CF51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21DDC21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3FE23DE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6DD17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4109701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82570EE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6E92932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연구논문</w:t>
            </w:r>
          </w:p>
        </w:tc>
      </w:tr>
      <w:tr w:rsidR="003B4AF8" w14:paraId="10401F0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07980F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54DD5E" w14:textId="0B3D2D5B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s Strategy?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 </w:t>
            </w:r>
            <w:r w:rsidRPr="000B3ACA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Business and Politics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 xml:space="preserve"> 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f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orthcoming)</w:t>
            </w:r>
          </w:p>
        </w:tc>
        <w:tc>
          <w:tcPr>
            <w:tcW w:w="966" w:type="dxa"/>
            <w:gridSpan w:val="2"/>
            <w:vAlign w:val="center"/>
          </w:tcPr>
          <w:p w14:paraId="442BDC92" w14:textId="0639F83F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 w:rsidR="00813F9E"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  <w:p w14:paraId="62BD38FD" w14:textId="6F3FAD09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83E573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F6A21D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21F75" w14:textId="5B43999F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시진핑 정부의 공동부유 추진 배경: 중국사회의 경제적 불평등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분</w:t>
            </w:r>
            <w:r w:rsidRPr="000B3ACA">
              <w:rPr>
                <w:rFonts w:ascii="맑은 고딕" w:eastAsia="맑은 고딕" w:hint="eastAsia"/>
                <w:spacing w:val="-5"/>
                <w:shd w:val="clear" w:color="000000" w:fill="auto"/>
              </w:rPr>
              <w:t>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중소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47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2023. 8.</w:t>
            </w:r>
          </w:p>
        </w:tc>
        <w:tc>
          <w:tcPr>
            <w:tcW w:w="966" w:type="dxa"/>
            <w:gridSpan w:val="2"/>
            <w:vAlign w:val="center"/>
          </w:tcPr>
          <w:p w14:paraId="779DB53A" w14:textId="5B754803" w:rsidR="003B4AF8" w:rsidRDefault="00813F9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3B4AF8" w14:paraId="0D79F70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155B6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010C6" w14:textId="17816D1C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"미국의 기술 탈동조화 전략과 중국의 대응", 『미래성장연구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제6권 2호, 고려대학교, 2020. 12.</w:t>
            </w:r>
          </w:p>
        </w:tc>
        <w:tc>
          <w:tcPr>
            <w:tcW w:w="966" w:type="dxa"/>
            <w:gridSpan w:val="2"/>
            <w:vAlign w:val="center"/>
          </w:tcPr>
          <w:p w14:paraId="7AA5B2C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  <w:p w14:paraId="62706906" w14:textId="76253CF1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8F9E67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50A8D4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DA4A4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4160C88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11F0C" w14:paraId="0800F3A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A58E52D" w14:textId="77777777" w:rsidR="00D11F0C" w:rsidRDefault="00D11F0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5CA838" w14:textId="77777777" w:rsidR="00D11F0C" w:rsidRDefault="00D11F0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0AE4104" w14:textId="77777777" w:rsidR="00D11F0C" w:rsidRDefault="00D11F0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11F0C" w14:paraId="03C2405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99F6A1F" w14:textId="77777777" w:rsidR="00D11F0C" w:rsidRDefault="00D11F0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B707EC" w14:textId="77777777" w:rsidR="00D11F0C" w:rsidRDefault="00D11F0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3FB7A859" w14:textId="77777777" w:rsidR="00D11F0C" w:rsidRDefault="00D11F0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5BA245A3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660B53F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lastRenderedPageBreak/>
              <w:t>외부기고</w:t>
            </w:r>
          </w:p>
        </w:tc>
      </w:tr>
      <w:tr w:rsidR="00FB0DBE" w14:paraId="7794CB3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F42ABF3" w14:textId="77777777" w:rsidR="00FB0DBE" w:rsidRDefault="00FB0DB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CB649E" w14:textId="3EADB94B" w:rsidR="00FB0DBE" w:rsidRPr="00FB0DBE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B0DB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한국, G7 가입 임박…미국 지원 속 한일관계 정상화가 핵심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한국일보 Deep&amp;Wide, 2024. 6. 3.</w:t>
            </w:r>
          </w:p>
        </w:tc>
        <w:tc>
          <w:tcPr>
            <w:tcW w:w="966" w:type="dxa"/>
            <w:gridSpan w:val="2"/>
            <w:vAlign w:val="center"/>
          </w:tcPr>
          <w:p w14:paraId="3B390F01" w14:textId="77777777" w:rsidR="00FB0DBE" w:rsidRDefault="00FB0DBE" w:rsidP="00FB0DBE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64DFC4FB" w14:textId="5FD23207" w:rsidR="00FB0DBE" w:rsidRDefault="00FB0DBE" w:rsidP="00FB0DBE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27E22" w14:paraId="13F1555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530EDE" w14:textId="77777777" w:rsidR="00227E22" w:rsidRDefault="00227E22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6E2F77" w14:textId="08E24D3E" w:rsidR="00227E22" w:rsidRDefault="00227E22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27E22">
              <w:rPr>
                <w:rFonts w:ascii="맑은 고딕" w:eastAsia="맑은 고딕" w:hint="eastAsia"/>
                <w:spacing w:val="-5"/>
                <w:shd w:val="clear" w:color="000000" w:fill="auto"/>
              </w:rPr>
              <w:t>2024 대만선거 결과의 경제안보적 의미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2월호 제11호,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1.</w:t>
            </w:r>
          </w:p>
        </w:tc>
        <w:tc>
          <w:tcPr>
            <w:tcW w:w="966" w:type="dxa"/>
            <w:gridSpan w:val="2"/>
            <w:vAlign w:val="center"/>
          </w:tcPr>
          <w:p w14:paraId="4F1FD9BF" w14:textId="6B57FF01" w:rsidR="0013191F" w:rsidRDefault="0013191F" w:rsidP="00FB0DBE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051DD" w14:paraId="00CB7F3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B72A25D" w14:textId="77777777" w:rsidR="00F051DD" w:rsidRDefault="00F051DD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802F" w14:textId="7CDE9D48" w:rsidR="00F051DD" w:rsidRPr="00F051DD" w:rsidRDefault="00F051DD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분야 연대결성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아산정책연구원,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. 12.</w:t>
            </w:r>
          </w:p>
        </w:tc>
        <w:tc>
          <w:tcPr>
            <w:tcW w:w="966" w:type="dxa"/>
            <w:gridSpan w:val="2"/>
            <w:vAlign w:val="center"/>
          </w:tcPr>
          <w:p w14:paraId="48CE3390" w14:textId="77777777" w:rsidR="00F051DD" w:rsidRDefault="00A03884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65015FF7" w14:textId="48A622C3" w:rsidR="00A03884" w:rsidRDefault="00A03884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405C0" w14:paraId="1C1198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2310544" w14:textId="77777777" w:rsidR="002405C0" w:rsidRDefault="002405C0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A3F518" w14:textId="3BCE2D92" w:rsidR="002405C0" w:rsidRPr="002405C0" w:rsidRDefault="002405C0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우리의 경제안보 대응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NEAR POLICY BRIEF VOL.11, NEAR 재단, 2023. 10.</w:t>
            </w:r>
          </w:p>
        </w:tc>
        <w:tc>
          <w:tcPr>
            <w:tcW w:w="966" w:type="dxa"/>
            <w:gridSpan w:val="2"/>
            <w:vAlign w:val="center"/>
          </w:tcPr>
          <w:p w14:paraId="55FE6911" w14:textId="77777777" w:rsidR="002405C0" w:rsidRDefault="002405C0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051DD" w14:paraId="63732F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3C0DD80" w14:textId="77777777" w:rsidR="00F051DD" w:rsidRDefault="00F051DD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FE5683" w14:textId="3D338500" w:rsidR="00F051DD" w:rsidRPr="00F051DD" w:rsidRDefault="00F051DD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 속 다자간 수출통제체제 변화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Trade &amp; Security Vol.5 June 2023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 전략물자관리원</w:t>
            </w:r>
            <w:r w:rsidR="00AE1A49"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30</w:t>
            </w:r>
          </w:p>
        </w:tc>
        <w:tc>
          <w:tcPr>
            <w:tcW w:w="966" w:type="dxa"/>
            <w:gridSpan w:val="2"/>
            <w:vAlign w:val="center"/>
          </w:tcPr>
          <w:p w14:paraId="40499F5B" w14:textId="77777777" w:rsidR="00F051DD" w:rsidRDefault="00F051DD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A03884" w14:paraId="7470630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8494575" w14:textId="77777777" w:rsidR="00A03884" w:rsidRDefault="00A03884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FA5526" w14:textId="289CC09D" w:rsidR="00A03884" w:rsidRPr="00A03884" w:rsidRDefault="00A03884" w:rsidP="00A0388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03884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미국과 EU의 공급망 정책이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03884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통상질서에 미치는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월간통상 2023 6월호 Vol.133</w:t>
            </w:r>
          </w:p>
        </w:tc>
        <w:tc>
          <w:tcPr>
            <w:tcW w:w="966" w:type="dxa"/>
            <w:gridSpan w:val="2"/>
            <w:vAlign w:val="center"/>
          </w:tcPr>
          <w:p w14:paraId="27A15CC3" w14:textId="77777777" w:rsidR="00A03884" w:rsidRPr="00A03884" w:rsidRDefault="00A03884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454DC" w14:paraId="798C34A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A18763" w14:textId="77777777" w:rsidR="00F454DC" w:rsidRDefault="00F454D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3D601" w14:textId="33DF0BCB" w:rsidR="00F454DC" w:rsidRPr="00F454DC" w:rsidRDefault="00F454DC" w:rsidP="00A0388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국익 사이, IRA·반도체법 타협점 찾을지 관심 [한·미 정상회담 D-4]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중앙SUNDAY, 2023. 4. 24.</w:t>
            </w:r>
          </w:p>
        </w:tc>
        <w:tc>
          <w:tcPr>
            <w:tcW w:w="966" w:type="dxa"/>
            <w:gridSpan w:val="2"/>
            <w:vAlign w:val="center"/>
          </w:tcPr>
          <w:p w14:paraId="56C5B3B6" w14:textId="77777777" w:rsidR="00F454DC" w:rsidRPr="00A03884" w:rsidRDefault="00F454D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63EB128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1A14C5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FA3B69" w14:textId="676AB3C9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우크라이나 침공 1년, 경제적 파급효과와 세계 경제 전</w:t>
            </w:r>
            <w:r w:rsidRPr="00CA19FB">
              <w:rPr>
                <w:rFonts w:ascii="맑은 고딕" w:eastAsia="맑은 고딕" w:hint="eastAsia"/>
                <w:spacing w:val="-5"/>
                <w:shd w:val="clear" w:color="000000" w:fill="auto"/>
              </w:rPr>
              <w:t>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정세와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정책 2023-3월호 제13호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</w:t>
            </w:r>
          </w:p>
        </w:tc>
        <w:tc>
          <w:tcPr>
            <w:tcW w:w="966" w:type="dxa"/>
            <w:gridSpan w:val="2"/>
            <w:vAlign w:val="center"/>
          </w:tcPr>
          <w:p w14:paraId="41C5FF97" w14:textId="454C39BC" w:rsidR="003B4AF8" w:rsidRDefault="003B4AF8" w:rsidP="00A0388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B632CE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3EC5C4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9BD37F" w14:textId="74A2AAB4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갈등 속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윤석열 정부의 외교 안보 도전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화정평화재단,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gridSpan w:val="2"/>
            <w:vAlign w:val="center"/>
          </w:tcPr>
          <w:p w14:paraId="06B1FFF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3E0D9D9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B67D4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37909C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938D6" w14:textId="0BAA5E62" w:rsidR="003B4AF8" w:rsidRPr="008603B7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경제안보: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첨예화하는 미중 전략경쟁,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높아지는 불확실성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2023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아산정책연구원,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gridSpan w:val="2"/>
            <w:vAlign w:val="center"/>
          </w:tcPr>
          <w:p w14:paraId="46865B42" w14:textId="2511617A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05076C1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5F858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142C9" w14:textId="242C7FBC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 리스크에 대한 전략적 대응 필요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",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2023 한국경제 대전망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2022. 11.</w:t>
            </w:r>
          </w:p>
        </w:tc>
        <w:tc>
          <w:tcPr>
            <w:tcW w:w="966" w:type="dxa"/>
            <w:gridSpan w:val="2"/>
            <w:vAlign w:val="center"/>
          </w:tcPr>
          <w:p w14:paraId="4BBBF73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5BFE0B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AF2DE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801297" w14:textId="588DA1A8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감축법에 보다 종합적이고 냉정하게 대처해야,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예산춘추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네번째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 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11.</w:t>
            </w:r>
          </w:p>
        </w:tc>
        <w:tc>
          <w:tcPr>
            <w:tcW w:w="966" w:type="dxa"/>
            <w:gridSpan w:val="2"/>
            <w:vAlign w:val="center"/>
          </w:tcPr>
          <w:p w14:paraId="6855FC6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0EF8B9B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0164ED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DC1B9F" w14:textId="46172A57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반도체 패권경쟁과 우리의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IR FOCUS 11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한국I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협의회,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</w:t>
            </w:r>
          </w:p>
        </w:tc>
        <w:tc>
          <w:tcPr>
            <w:tcW w:w="966" w:type="dxa"/>
            <w:gridSpan w:val="2"/>
            <w:vAlign w:val="center"/>
          </w:tcPr>
          <w:p w14:paraId="111C8A7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0B35028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1356B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F23559" w14:textId="67CA80F8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FAB4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논의와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 제4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</w:t>
            </w:r>
          </w:p>
        </w:tc>
        <w:tc>
          <w:tcPr>
            <w:tcW w:w="966" w:type="dxa"/>
            <w:gridSpan w:val="2"/>
            <w:vAlign w:val="center"/>
          </w:tcPr>
          <w:p w14:paraId="1CF557C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0FCFDBB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DF075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29787C" w14:textId="6CFDB606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中, 日에는 보복 못 해… 韓도 ‘기술 선도국’ 돼야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미·중 전략경쟁 시대, 한국의 선택은?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신동아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통권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756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8.</w:t>
            </w:r>
          </w:p>
        </w:tc>
        <w:tc>
          <w:tcPr>
            <w:tcW w:w="966" w:type="dxa"/>
            <w:gridSpan w:val="2"/>
            <w:vAlign w:val="center"/>
          </w:tcPr>
          <w:p w14:paraId="0F000BC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2FADE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63A612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AE8D2E" w14:textId="54F2E0DE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산업과 국가안보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월간 自由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2022-09 No.589, 2022. 8.</w:t>
            </w:r>
          </w:p>
        </w:tc>
        <w:tc>
          <w:tcPr>
            <w:tcW w:w="966" w:type="dxa"/>
            <w:gridSpan w:val="2"/>
            <w:vAlign w:val="center"/>
          </w:tcPr>
          <w:p w14:paraId="0B6B006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18D94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02844C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E2DD9B" w14:textId="46A12EAA" w:rsidR="003B4AF8" w:rsidRPr="009C4727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태평양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(IPEF)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와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우리의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방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향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이슈브리프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2022-18,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아산정책연구원,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gridSpan w:val="2"/>
            <w:vAlign w:val="center"/>
          </w:tcPr>
          <w:p w14:paraId="615C6B4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6936F86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F1D12B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62C6FF" w14:textId="19FB9F48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불확실한 글로벌 질서 대비한 역량 강화에 IPEF 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국회보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Vol.668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국회사무처,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gridSpan w:val="2"/>
            <w:vAlign w:val="center"/>
          </w:tcPr>
          <w:p w14:paraId="3D79156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BDC6C3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C6EDD2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266513" w14:textId="5A6A172D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경제안보 시대의 대응전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CHIEF EXECUTIVE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6월호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</w:t>
            </w:r>
          </w:p>
        </w:tc>
        <w:tc>
          <w:tcPr>
            <w:tcW w:w="966" w:type="dxa"/>
            <w:gridSpan w:val="2"/>
            <w:vAlign w:val="center"/>
          </w:tcPr>
          <w:p w14:paraId="3000702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CA77CB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3EBF8E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B83923" w14:textId="42B9C408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경제안보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IIRI Online Series No.100,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일민국제관계연구원.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2022. 2.</w:t>
            </w:r>
          </w:p>
        </w:tc>
        <w:tc>
          <w:tcPr>
            <w:tcW w:w="966" w:type="dxa"/>
            <w:gridSpan w:val="2"/>
            <w:vAlign w:val="center"/>
          </w:tcPr>
          <w:p w14:paraId="7C74ECA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23F220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565C8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295B0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 부문 공급망 대란과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『월간 통상 1월호 Vol.116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2022. 1.</w:t>
            </w:r>
          </w:p>
        </w:tc>
        <w:tc>
          <w:tcPr>
            <w:tcW w:w="966" w:type="dxa"/>
            <w:gridSpan w:val="2"/>
            <w:vAlign w:val="center"/>
          </w:tcPr>
          <w:p w14:paraId="351A6FC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A4CE9E3" w14:textId="77777777" w:rsidTr="00206694">
        <w:trPr>
          <w:trHeight w:val="816"/>
        </w:trPr>
        <w:tc>
          <w:tcPr>
            <w:tcW w:w="1174" w:type="dxa"/>
            <w:gridSpan w:val="2"/>
            <w:vAlign w:val="center"/>
          </w:tcPr>
          <w:p w14:paraId="5B0A10C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B99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갈등 속 중국의 경제성장 가능한가? - Yes 50% No 50%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중앙일보 이코노미스트, 2021. 12.</w:t>
            </w:r>
          </w:p>
        </w:tc>
        <w:tc>
          <w:tcPr>
            <w:tcW w:w="966" w:type="dxa"/>
            <w:gridSpan w:val="2"/>
            <w:vAlign w:val="center"/>
          </w:tcPr>
          <w:p w14:paraId="0AAAC5C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5471516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66D4DD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3B55A8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5F5F5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전면적 소강사회에서 공동부유로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『키워드 2022 전문가들이 전망한 2022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이데일리, 2021. 11.</w:t>
            </w:r>
          </w:p>
        </w:tc>
        <w:tc>
          <w:tcPr>
            <w:tcW w:w="966" w:type="dxa"/>
            <w:gridSpan w:val="2"/>
            <w:vAlign w:val="center"/>
          </w:tcPr>
          <w:p w14:paraId="78DA369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F098E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4F3AA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899F1D" w14:textId="77777777" w:rsidR="003B4AF8" w:rsidRDefault="003B4AF8" w:rsidP="003B4AF8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after="0" w:line="240" w:lineRule="exact"/>
              <w:ind w:left="745" w:hanging="709"/>
              <w:jc w:val="left"/>
            </w:pPr>
            <w:r>
              <w:rPr>
                <w:spacing w:val="-5"/>
              </w:rPr>
              <w:t>“</w:t>
            </w:r>
            <w:r>
              <w:rPr>
                <w:spacing w:val="-5"/>
              </w:rPr>
              <w:t>How the U.S.-China Technological Competition Impacts Korea.</w:t>
            </w:r>
            <w:r>
              <w:rPr>
                <w:spacing w:val="-5"/>
              </w:rPr>
              <w:t>”</w:t>
            </w:r>
            <w:r>
              <w:rPr>
                <w:spacing w:val="-5"/>
              </w:rPr>
              <w:t xml:space="preserve"> Korea on Point, The Sejong Institute, 2021. 9.</w:t>
            </w:r>
          </w:p>
        </w:tc>
        <w:tc>
          <w:tcPr>
            <w:tcW w:w="966" w:type="dxa"/>
            <w:gridSpan w:val="2"/>
            <w:vAlign w:val="center"/>
          </w:tcPr>
          <w:p w14:paraId="66A9E6D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2A7EB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CB1D67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7D3F2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/>
                <w:spacing w:val="-5"/>
                <w:shd w:val="clear" w:color="000000" w:fill="auto"/>
              </w:rPr>
              <w:t>Nano Insight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 Summer Vol.30. 국가나노기술정책센터, 2021. 6.</w:t>
            </w:r>
          </w:p>
        </w:tc>
        <w:tc>
          <w:tcPr>
            <w:tcW w:w="966" w:type="dxa"/>
            <w:gridSpan w:val="2"/>
            <w:vAlign w:val="center"/>
          </w:tcPr>
          <w:p w14:paraId="28EC0C7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2D0887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EF060A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B8E33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『과학과 기술 2021년 5월호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한국과학기술단체총연합회, 2021. 4.</w:t>
            </w:r>
          </w:p>
        </w:tc>
        <w:tc>
          <w:tcPr>
            <w:tcW w:w="966" w:type="dxa"/>
            <w:gridSpan w:val="2"/>
            <w:vAlign w:val="center"/>
          </w:tcPr>
          <w:p w14:paraId="5DF1081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4D3F3F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511025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C92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"미-중 기술패권 경쟁과 우리의 과제", 『경사연리포트 통권28호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경제인문사회연구회, 2021. 1.</w:t>
            </w:r>
          </w:p>
        </w:tc>
        <w:tc>
          <w:tcPr>
            <w:tcW w:w="966" w:type="dxa"/>
            <w:gridSpan w:val="2"/>
            <w:vAlign w:val="center"/>
          </w:tcPr>
          <w:p w14:paraId="6897DBB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F7DED3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242017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3F5D2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"중국의 수출통제법 발효가 우리 기업에 미치는 영향", 『월간 통상 12월호 Vol.103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2020. 12.</w:t>
            </w:r>
          </w:p>
        </w:tc>
        <w:tc>
          <w:tcPr>
            <w:tcW w:w="966" w:type="dxa"/>
            <w:gridSpan w:val="2"/>
            <w:vAlign w:val="center"/>
          </w:tcPr>
          <w:p w14:paraId="3EE5145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754ABE9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A77A80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D02FCE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DD9A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"GDP, 코로나19 이전 수준 회복</w:t>
            </w:r>
            <w:r>
              <w:rPr>
                <w:rFonts w:ascii="맑은 고딕"/>
                <w:spacing w:val="-5"/>
                <w:shd w:val="clear" w:color="000000" w:fill="auto"/>
              </w:rPr>
              <w:t>…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소비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민간투자 활성화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주시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『키워드 2021 전문가들이 전망한 2021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이데일리, 2020. 11.</w:t>
            </w:r>
          </w:p>
        </w:tc>
        <w:tc>
          <w:tcPr>
            <w:tcW w:w="966" w:type="dxa"/>
            <w:gridSpan w:val="2"/>
            <w:vAlign w:val="center"/>
          </w:tcPr>
          <w:p w14:paraId="3684A9E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600BEE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76514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194C9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"중국이 보는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기술패권 경쟁",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 한국경제 대전망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2020. 10.</w:t>
            </w:r>
          </w:p>
        </w:tc>
        <w:tc>
          <w:tcPr>
            <w:tcW w:w="966" w:type="dxa"/>
            <w:gridSpan w:val="2"/>
            <w:vAlign w:val="center"/>
          </w:tcPr>
          <w:p w14:paraId="369B11A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AE12CB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5A8AD9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173AB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"지역별 플랜트 시장 동향 및 전망",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2020년 글로벌 플랜트시장 전망 보고서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한국플랜트산업협회, 2019. 12.</w:t>
            </w:r>
          </w:p>
        </w:tc>
        <w:tc>
          <w:tcPr>
            <w:tcW w:w="966" w:type="dxa"/>
            <w:gridSpan w:val="2"/>
            <w:vAlign w:val="center"/>
          </w:tcPr>
          <w:p w14:paraId="2D344A4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4A138BA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30631A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B7CE79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CD121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"2020년 경제성장률 6% 지켜낼 듯", 『키워드 2020 전문가들이 전망한 2020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이데일리, 2019. 11.</w:t>
            </w:r>
          </w:p>
        </w:tc>
        <w:tc>
          <w:tcPr>
            <w:tcW w:w="966" w:type="dxa"/>
            <w:gridSpan w:val="2"/>
            <w:vAlign w:val="center"/>
          </w:tcPr>
          <w:p w14:paraId="133B3FA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D9E198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4B1FD2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9D1C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A01AED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383BCF4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531EE6A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신문칼럼</w:t>
            </w:r>
          </w:p>
        </w:tc>
      </w:tr>
      <w:tr w:rsidR="0050676F" w14:paraId="03E81C83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4C23BA2D" w14:textId="62CA7233" w:rsidR="0050676F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11AA3AAD" w14:textId="58C7E9F0" w:rsidR="0050676F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한중 경제협력의 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6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4A99A8A8" w14:textId="188028C9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50676F" w14:paraId="1724ABFF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7680E8C7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F1E3E" w14:textId="513A292A" w:rsidR="0050676F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이제는 유럽으로 눈을 돌릴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3E8056B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0676F" w14:paraId="6E5B3C75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00A85906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6BE4EA" w14:textId="0687CF4E" w:rsidR="0050676F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2기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정권에 대한 확실한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739C585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0676F" w14:paraId="766B63EB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3D2B36BC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DFA93B" w14:textId="0B442D6C" w:rsidR="0050676F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지원, 보다 전략적으로 접근해야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486C1B98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0676F" w14:paraId="26E99218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47B88A2B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9600D" w14:textId="2914AEF0" w:rsidR="0050676F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귀환? 혼돈의 워싱턴 DC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500690B0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0676F" w14:paraId="7F8A3D1E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69967A9C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EA8EFC" w14:textId="6DE2964F" w:rsidR="0050676F" w:rsidRPr="004773E6" w:rsidRDefault="00FB0DB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>"[</w:t>
            </w:r>
            <w:hyperlink r:id="rId13" w:tgtFrame="_blank" w:history="1">
              <w:r w:rsidRPr="004773E6">
                <w:rPr>
                  <w:rFonts w:ascii="맑은 고딕" w:eastAsia="맑은 고딕" w:hint="eastAsia"/>
                  <w:spacing w:val="-8"/>
                  <w:shd w:val="clear" w:color="000000" w:fill="auto"/>
                </w:rPr>
                <w:t>아침을 열며</w:t>
              </w:r>
            </w:hyperlink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]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중국의 대만 침공, 한국은 세계최대 피해국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",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한국일보,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 202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4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.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1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.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18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5D7C2AFE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55351" w14:paraId="571EEFBB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2EF8DECC" w14:textId="514D0A07" w:rsidR="00755351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</w:p>
        </w:tc>
        <w:tc>
          <w:tcPr>
            <w:tcW w:w="7385" w:type="dxa"/>
            <w:gridSpan w:val="6"/>
            <w:vAlign w:val="center"/>
          </w:tcPr>
          <w:p w14:paraId="1C8814A6" w14:textId="1174FCC0" w:rsidR="00755351" w:rsidRPr="00755351" w:rsidRDefault="003F50D9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</w:t>
            </w:r>
            <w:r w:rsidR="00755351"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 제2, 제3 라인사태 대비해야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, 이투데이, 2024. 5. 14.</w:t>
            </w:r>
          </w:p>
        </w:tc>
        <w:tc>
          <w:tcPr>
            <w:tcW w:w="966" w:type="dxa"/>
            <w:gridSpan w:val="2"/>
            <w:vAlign w:val="center"/>
          </w:tcPr>
          <w:p w14:paraId="2B8CE44C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55351" w14:paraId="49DC3E89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58DFB4A5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2045F" w14:textId="3562C207" w:rsidR="00755351" w:rsidRPr="00755351" w:rsidRDefault="003F50D9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</w:t>
            </w:r>
            <w:r w:rsidR="00755351"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 ‘공급망기본법’ 치밀한 시행안을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, 이투데이, 2024. 3. 19.</w:t>
            </w:r>
          </w:p>
        </w:tc>
        <w:tc>
          <w:tcPr>
            <w:tcW w:w="966" w:type="dxa"/>
            <w:gridSpan w:val="2"/>
            <w:vAlign w:val="center"/>
          </w:tcPr>
          <w:p w14:paraId="490E6F9A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55351" w14:paraId="64C1A4CB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3A426E1E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748E5" w14:textId="70E62040" w:rsidR="00755351" w:rsidRPr="00755351" w:rsidRDefault="003F50D9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="00755351"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트럼프식 ‘이해타산 정책’ 대비를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, 이투데이, 2024. 1. 29.</w:t>
            </w:r>
          </w:p>
        </w:tc>
        <w:tc>
          <w:tcPr>
            <w:tcW w:w="966" w:type="dxa"/>
            <w:gridSpan w:val="2"/>
            <w:vAlign w:val="center"/>
          </w:tcPr>
          <w:p w14:paraId="5E04446B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0676F" w14:paraId="05530E7B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70EA3FE5" w14:textId="4CF52494" w:rsidR="0050676F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65A225B5" w14:textId="3D8E5BF5" w:rsidR="0050676F" w:rsidRDefault="004773E6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 정부에 이러진 트럼프의 유산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188D71CA" w14:textId="4C3ADEE9" w:rsidR="0050676F" w:rsidRDefault="004773E6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50676F" w14:paraId="24385ABE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5E5F2BB8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1D240A" w14:textId="143DF36D" w:rsidR="0050676F" w:rsidRDefault="004773E6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복귀 가능성과 한국의 통상전략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6CFC4036" w14:textId="77777777" w:rsidR="0050676F" w:rsidRDefault="0050676F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4773E6" w14:paraId="01AF3E5D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722FFEBC" w14:textId="77777777" w:rsidR="004773E6" w:rsidRDefault="004773E6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4C5FEB" w14:textId="06E72E29" w:rsidR="004773E6" w:rsidRDefault="004773E6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대만의 이유 있는 중국 불신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6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B088A52" w14:textId="77777777" w:rsidR="004773E6" w:rsidRDefault="004773E6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0BF3233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1E448A9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852C9A" w14:textId="17801F3C" w:rsidR="003B4AF8" w:rsidRPr="004E1B7B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재세계화와 국가전략기술 특별법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2023. 9. 28.</w:t>
            </w:r>
          </w:p>
        </w:tc>
        <w:tc>
          <w:tcPr>
            <w:tcW w:w="966" w:type="dxa"/>
            <w:gridSpan w:val="2"/>
            <w:vAlign w:val="center"/>
          </w:tcPr>
          <w:p w14:paraId="7E0CEBCE" w14:textId="0BE92E71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CEF7C71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430B384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79B8FB" w14:textId="6EFC470A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눈여겨볼 일본의 대중국 새판 짜기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2023. 8. 16.</w:t>
            </w:r>
          </w:p>
        </w:tc>
        <w:tc>
          <w:tcPr>
            <w:tcW w:w="966" w:type="dxa"/>
            <w:gridSpan w:val="2"/>
            <w:vAlign w:val="center"/>
          </w:tcPr>
          <w:p w14:paraId="78BA44D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AFD9541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40FE1AF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D4AFF" w14:textId="59ADB938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더 몰아칠 미국의 반도체 통제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2023. 7. 19.</w:t>
            </w:r>
          </w:p>
        </w:tc>
        <w:tc>
          <w:tcPr>
            <w:tcW w:w="966" w:type="dxa"/>
            <w:gridSpan w:val="2"/>
            <w:vAlign w:val="center"/>
          </w:tcPr>
          <w:p w14:paraId="69130D9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39C5538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50B2EE7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72DFC2" w14:textId="13E16052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디리스킹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 품은 오판의 씨앗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2023. 6. 21.</w:t>
            </w:r>
          </w:p>
        </w:tc>
        <w:tc>
          <w:tcPr>
            <w:tcW w:w="966" w:type="dxa"/>
            <w:gridSpan w:val="2"/>
            <w:vAlign w:val="center"/>
          </w:tcPr>
          <w:p w14:paraId="00FF0CD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64EFC03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6DEBD0C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B58C9C" w14:textId="629CE287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A90">
              <w:rPr>
                <w:rFonts w:ascii="맑은 고딕" w:eastAsia="맑은 고딕" w:hint="eastAsia"/>
                <w:spacing w:val="-5"/>
                <w:shd w:val="clear" w:color="000000" w:fill="auto"/>
              </w:rPr>
              <w:t>APEC 의장국 미국, 무역질서 변곡점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2023. 5. 24.</w:t>
            </w:r>
          </w:p>
        </w:tc>
        <w:tc>
          <w:tcPr>
            <w:tcW w:w="966" w:type="dxa"/>
            <w:gridSpan w:val="2"/>
            <w:vAlign w:val="center"/>
          </w:tcPr>
          <w:p w14:paraId="71DFEB3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EFE4006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34933AE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46B411" w14:textId="46C980B3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A90">
              <w:rPr>
                <w:rFonts w:ascii="맑은 고딕" w:eastAsia="맑은 고딕" w:hint="eastAsia"/>
                <w:spacing w:val="-5"/>
                <w:shd w:val="clear" w:color="000000" w:fill="auto"/>
              </w:rPr>
              <w:t>FT '마이크론 보도'가 못 미더운 까닭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2023. 4. 26.</w:t>
            </w:r>
          </w:p>
        </w:tc>
        <w:tc>
          <w:tcPr>
            <w:tcW w:w="966" w:type="dxa"/>
            <w:gridSpan w:val="2"/>
            <w:vAlign w:val="center"/>
          </w:tcPr>
          <w:p w14:paraId="267699F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BF3C348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0BDEC30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EC3DB3" w14:textId="5EA32C42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미스터리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2023. 3. 29.</w:t>
            </w:r>
          </w:p>
        </w:tc>
        <w:tc>
          <w:tcPr>
            <w:tcW w:w="966" w:type="dxa"/>
            <w:gridSpan w:val="2"/>
            <w:vAlign w:val="center"/>
          </w:tcPr>
          <w:p w14:paraId="310806A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84F2522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0515AAE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4B4720" w14:textId="04F6616C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프렌드쇼어링이 성공하기 위한 조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2023. 3. 1.</w:t>
            </w:r>
          </w:p>
        </w:tc>
        <w:tc>
          <w:tcPr>
            <w:tcW w:w="966" w:type="dxa"/>
            <w:gridSpan w:val="2"/>
            <w:vAlign w:val="center"/>
          </w:tcPr>
          <w:p w14:paraId="01F4683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4529CCF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69BA429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9906ED" w14:textId="302C880C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반도체,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'양자 선택' 가능한가?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2023. 2. 1.</w:t>
            </w:r>
          </w:p>
        </w:tc>
        <w:tc>
          <w:tcPr>
            <w:tcW w:w="966" w:type="dxa"/>
            <w:gridSpan w:val="2"/>
            <w:vAlign w:val="center"/>
          </w:tcPr>
          <w:p w14:paraId="6EAB7FC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AC6A14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450A80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4A87F5" w14:textId="1B9DEA84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우리 인도태평양 전략의 성공을 위한 제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2023. 1. 4.</w:t>
            </w:r>
          </w:p>
        </w:tc>
        <w:tc>
          <w:tcPr>
            <w:tcW w:w="966" w:type="dxa"/>
            <w:gridSpan w:val="2"/>
            <w:vAlign w:val="center"/>
          </w:tcPr>
          <w:p w14:paraId="174E8811" w14:textId="24D72126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55351" w14:paraId="27C39DE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819E15F" w14:textId="73A9B67C" w:rsidR="00755351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</w:p>
        </w:tc>
        <w:tc>
          <w:tcPr>
            <w:tcW w:w="7385" w:type="dxa"/>
            <w:gridSpan w:val="6"/>
            <w:vAlign w:val="center"/>
          </w:tcPr>
          <w:p w14:paraId="23E7D946" w14:textId="1DC45BEE" w:rsidR="00755351" w:rsidRDefault="00755351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[논현로] 새해 벽두 주목되는 대만선거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10870B27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55351" w14:paraId="68C334C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0CD24C7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908BB2F" w14:textId="6F70E6A2" w:rsidR="00755351" w:rsidRDefault="00755351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[논현로] 新‘국제통상 룰’ 제정 나설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5F01F28F" w14:textId="77777777" w:rsidR="00755351" w:rsidRDefault="0075535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6578EF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32AD1F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CC507C2" w14:textId="4A895C58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美 ‘반도체 수출통제’, 한고비 넘겼을 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2023. 10. 11.</w:t>
            </w:r>
          </w:p>
        </w:tc>
        <w:tc>
          <w:tcPr>
            <w:tcW w:w="966" w:type="dxa"/>
            <w:gridSpan w:val="2"/>
            <w:vAlign w:val="center"/>
          </w:tcPr>
          <w:p w14:paraId="7DC764F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B2E5CF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3AE4F4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244491" w14:textId="0BB24247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中 경제위기 근원은 ‘정치시스템’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2023. 9. 1.</w:t>
            </w:r>
          </w:p>
        </w:tc>
        <w:tc>
          <w:tcPr>
            <w:tcW w:w="966" w:type="dxa"/>
            <w:gridSpan w:val="2"/>
            <w:vAlign w:val="center"/>
          </w:tcPr>
          <w:p w14:paraId="0767262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E63867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9197CE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DA1D10" w14:textId="4736586C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‘新다자간 수출통제’ 대비해야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2023. 7. 27.</w:t>
            </w:r>
          </w:p>
        </w:tc>
        <w:tc>
          <w:tcPr>
            <w:tcW w:w="966" w:type="dxa"/>
            <w:gridSpan w:val="2"/>
            <w:vAlign w:val="center"/>
          </w:tcPr>
          <w:p w14:paraId="7799B28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0E9D352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47F995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29D794" w14:textId="335DA40E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2A6B9C">
              <w:rPr>
                <w:rFonts w:ascii="맑은 고딕" w:eastAsia="맑은 고딕" w:hint="eastAsia"/>
                <w:spacing w:val="-5"/>
                <w:shd w:val="clear" w:color="000000" w:fill="auto"/>
              </w:rPr>
              <w:t>“애플이 불장난하고 있다”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2023. 6. 16.</w:t>
            </w:r>
          </w:p>
        </w:tc>
        <w:tc>
          <w:tcPr>
            <w:tcW w:w="966" w:type="dxa"/>
            <w:gridSpan w:val="2"/>
            <w:vAlign w:val="center"/>
          </w:tcPr>
          <w:p w14:paraId="763FF4B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6EF5D78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E8A73F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8EC941" w14:textId="2324215D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2A6B9C">
              <w:rPr>
                <w:rFonts w:ascii="맑은 고딕" w:eastAsia="맑은 고딕" w:hint="eastAsia"/>
                <w:spacing w:val="-5"/>
                <w:shd w:val="clear" w:color="000000" w:fill="auto"/>
              </w:rPr>
              <w:t>한미 정상회담, 가려진 성과에 주목해야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2023. 5. 8.</w:t>
            </w:r>
          </w:p>
        </w:tc>
        <w:tc>
          <w:tcPr>
            <w:tcW w:w="966" w:type="dxa"/>
            <w:gridSpan w:val="2"/>
            <w:vAlign w:val="center"/>
          </w:tcPr>
          <w:p w14:paraId="10CBA14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C7277E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F93E9A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77E15F" w14:textId="70D3C78F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321F29">
              <w:rPr>
                <w:rFonts w:ascii="맑은 고딕" w:eastAsia="맑은 고딕" w:hint="eastAsia"/>
                <w:spacing w:val="-5"/>
                <w:shd w:val="clear" w:color="000000" w:fill="auto"/>
              </w:rPr>
              <w:t>시진핑 3기와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2023. 4. 10.</w:t>
            </w:r>
          </w:p>
        </w:tc>
        <w:tc>
          <w:tcPr>
            <w:tcW w:w="966" w:type="dxa"/>
            <w:gridSpan w:val="2"/>
            <w:vAlign w:val="center"/>
          </w:tcPr>
          <w:p w14:paraId="1A0DBF5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0E1F79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849CCB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3E3F87" w14:textId="0DAAE88A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321F29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중국의 기술역량과 ‘경제적 강압’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2023. 3. 13.</w:t>
            </w:r>
          </w:p>
        </w:tc>
        <w:tc>
          <w:tcPr>
            <w:tcW w:w="966" w:type="dxa"/>
            <w:gridSpan w:val="2"/>
            <w:vAlign w:val="center"/>
          </w:tcPr>
          <w:p w14:paraId="7917CB5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123D2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C50767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DDD7EC" w14:textId="542838CD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27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미국의 반도체 제재 유예 언제까지 계속될까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2023. 2. 13.</w:t>
            </w:r>
          </w:p>
        </w:tc>
        <w:tc>
          <w:tcPr>
            <w:tcW w:w="966" w:type="dxa"/>
            <w:gridSpan w:val="2"/>
            <w:vAlign w:val="center"/>
          </w:tcPr>
          <w:p w14:paraId="3AB15C0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1BE62C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CCEF97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44635" w14:textId="1AAEF9D0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28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2023년 중국 경제가 직면한 4중고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2023. 1. 9.</w:t>
            </w:r>
          </w:p>
        </w:tc>
        <w:tc>
          <w:tcPr>
            <w:tcW w:w="966" w:type="dxa"/>
            <w:gridSpan w:val="2"/>
            <w:vAlign w:val="center"/>
          </w:tcPr>
          <w:p w14:paraId="4546372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9397E9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8F25B99" w14:textId="424F5847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</w:t>
            </w:r>
          </w:p>
        </w:tc>
        <w:tc>
          <w:tcPr>
            <w:tcW w:w="7385" w:type="dxa"/>
            <w:gridSpan w:val="6"/>
            <w:vAlign w:val="center"/>
          </w:tcPr>
          <w:p w14:paraId="54B0A890" w14:textId="0FB14CD1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[기고] ‘경제에 의한 안보’, 국가 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2022. 12. 6.</w:t>
            </w:r>
          </w:p>
        </w:tc>
        <w:tc>
          <w:tcPr>
            <w:tcW w:w="966" w:type="dxa"/>
            <w:gridSpan w:val="2"/>
            <w:vAlign w:val="center"/>
          </w:tcPr>
          <w:p w14:paraId="183F8E0E" w14:textId="551EED9F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3B4AF8" w14:paraId="423D2A1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2F6DFB3" w14:textId="46CAB6B8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국민일보</w:t>
            </w:r>
          </w:p>
        </w:tc>
        <w:tc>
          <w:tcPr>
            <w:tcW w:w="7385" w:type="dxa"/>
            <w:gridSpan w:val="6"/>
            <w:vAlign w:val="center"/>
          </w:tcPr>
          <w:p w14:paraId="73F09A0F" w14:textId="1E1AE9A2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시론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중간선거 이후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바이든의 행정명령 주시해야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2022. 11. 15.</w:t>
            </w:r>
          </w:p>
        </w:tc>
        <w:tc>
          <w:tcPr>
            <w:tcW w:w="966" w:type="dxa"/>
            <w:gridSpan w:val="2"/>
            <w:vAlign w:val="center"/>
          </w:tcPr>
          <w:p w14:paraId="70532EF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0440CA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6EFDCAC" w14:textId="39B3A782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7AF1978F" w14:textId="399175D3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미중갈등 활용법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2023. 12. 7.</w:t>
            </w:r>
          </w:p>
        </w:tc>
        <w:tc>
          <w:tcPr>
            <w:tcW w:w="966" w:type="dxa"/>
            <w:gridSpan w:val="2"/>
            <w:vAlign w:val="center"/>
          </w:tcPr>
          <w:p w14:paraId="21504A6D" w14:textId="75E0A496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0329B20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DBC12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DEC9B" w14:textId="63074DA9" w:rsidR="003B4AF8" w:rsidRPr="00755351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"[</w:t>
            </w:r>
            <w:hyperlink r:id="rId30" w:tgtFrame="_blank" w:history="1">
              <w:r w:rsidRPr="00755351">
                <w:rPr>
                  <w:rFonts w:ascii="맑은 고딕" w:eastAsia="맑은 고딕" w:hint="eastAsia"/>
                  <w:spacing w:val="-8"/>
                  <w:shd w:val="clear" w:color="000000" w:fill="auto"/>
                </w:rPr>
                <w:t>아침을 열며</w:t>
              </w:r>
            </w:hyperlink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] 미국에 더 큰 목소리 낼 수 있는 대한민국", 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한국일보,</w:t>
            </w: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 2022. 11. 9.</w:t>
            </w:r>
          </w:p>
        </w:tc>
        <w:tc>
          <w:tcPr>
            <w:tcW w:w="966" w:type="dxa"/>
            <w:gridSpan w:val="2"/>
            <w:vAlign w:val="center"/>
          </w:tcPr>
          <w:p w14:paraId="5CBABE7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DCF55A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0EB701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3844CC" w14:textId="0F5EAA3D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국가핵심 기술을 대하는 미국의 태도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2022.10.12</w:t>
            </w:r>
          </w:p>
        </w:tc>
        <w:tc>
          <w:tcPr>
            <w:tcW w:w="966" w:type="dxa"/>
            <w:gridSpan w:val="2"/>
            <w:vAlign w:val="center"/>
          </w:tcPr>
          <w:p w14:paraId="00B43E8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41E654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C96A82F" w14:textId="5754E692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</w:p>
        </w:tc>
        <w:tc>
          <w:tcPr>
            <w:tcW w:w="7385" w:type="dxa"/>
            <w:gridSpan w:val="6"/>
            <w:vAlign w:val="center"/>
          </w:tcPr>
          <w:p w14:paraId="5ABEDAA1" w14:textId="4FB965A6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hyperlink r:id="rId3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중국 때리는 미국이 '마이크론' 육성에 나선다면...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gridSpan w:val="2"/>
            <w:vAlign w:val="center"/>
          </w:tcPr>
          <w:p w14:paraId="66D63E3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23848F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6A5C25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1E455A" w14:textId="1E4BBBAB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팹4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(FAB4),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삼성이 중국의 덤핑 피할 해법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2022. 8. 17.</w:t>
            </w:r>
          </w:p>
        </w:tc>
        <w:tc>
          <w:tcPr>
            <w:tcW w:w="966" w:type="dxa"/>
            <w:gridSpan w:val="2"/>
            <w:vAlign w:val="center"/>
          </w:tcPr>
          <w:p w14:paraId="24573FD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C96052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3AD784E" w14:textId="257DBA72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</w:p>
        </w:tc>
        <w:tc>
          <w:tcPr>
            <w:tcW w:w="7385" w:type="dxa"/>
            <w:gridSpan w:val="6"/>
            <w:vAlign w:val="center"/>
          </w:tcPr>
          <w:p w14:paraId="00ED11C5" w14:textId="0C417C68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연원호의 세계경제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더 거세질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드라이브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2022. 12. 5.</w:t>
            </w:r>
          </w:p>
        </w:tc>
        <w:tc>
          <w:tcPr>
            <w:tcW w:w="966" w:type="dxa"/>
            <w:gridSpan w:val="2"/>
            <w:vAlign w:val="center"/>
          </w:tcPr>
          <w:p w14:paraId="21CF665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DE7B9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300D8B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868DFE" w14:textId="02BE36EB" w:rsidR="003B4AF8" w:rsidRPr="00755351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"[연원호의 세계경제] 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美 설리번 안보보좌관의 기술독트린</w:t>
            </w: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", 이투데이, 2022. 11. 7.</w:t>
            </w:r>
          </w:p>
        </w:tc>
        <w:tc>
          <w:tcPr>
            <w:tcW w:w="966" w:type="dxa"/>
            <w:gridSpan w:val="2"/>
            <w:vAlign w:val="center"/>
          </w:tcPr>
          <w:p w14:paraId="4F0214E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4D85EB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7A406F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ACD431" w14:textId="036F429D" w:rsidR="003B4AF8" w:rsidRDefault="003B4AF8" w:rsidP="003B4AF8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기업 조여오는 미국의 對中 견제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10. 4.</w:t>
            </w:r>
          </w:p>
        </w:tc>
        <w:tc>
          <w:tcPr>
            <w:tcW w:w="966" w:type="dxa"/>
            <w:gridSpan w:val="2"/>
            <w:vAlign w:val="center"/>
          </w:tcPr>
          <w:p w14:paraId="4355277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5AB5593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AE8DF8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D43E53" w14:textId="20A35217" w:rsidR="003B4AF8" w:rsidRPr="004E1B7B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>[연원호의 세계경제] 美 인플레이션 감축법 ‘IRA’ 발효, 對美 통상 협상력을 높여야 할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2022. 8. 29.</w:t>
            </w:r>
          </w:p>
        </w:tc>
        <w:tc>
          <w:tcPr>
            <w:tcW w:w="966" w:type="dxa"/>
            <w:gridSpan w:val="2"/>
            <w:vAlign w:val="center"/>
          </w:tcPr>
          <w:p w14:paraId="2367A86E" w14:textId="51A3905D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72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4317C11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2318E6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FE380" w14:textId="16E7DF63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35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[연원호의 세계경제] EU-중국 관계를 통해 본 우리만의 對중국 전략 필요성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7. 25.</w:t>
            </w:r>
          </w:p>
        </w:tc>
        <w:tc>
          <w:tcPr>
            <w:tcW w:w="966" w:type="dxa"/>
            <w:gridSpan w:val="2"/>
            <w:vAlign w:val="center"/>
          </w:tcPr>
          <w:p w14:paraId="22376B2F" w14:textId="0227F30B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D1E9C6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B55E1D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C56B24" w14:textId="1EDD7DF0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 w:rsidRPr="00515B9A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추가관세 폐지될까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6. 27.</w:t>
            </w:r>
          </w:p>
        </w:tc>
        <w:tc>
          <w:tcPr>
            <w:tcW w:w="966" w:type="dxa"/>
            <w:gridSpan w:val="2"/>
            <w:vAlign w:val="center"/>
          </w:tcPr>
          <w:p w14:paraId="38AC17E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20164FC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18DC09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213AF7" w14:textId="4DF85D79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중국이 변화해야 할 시간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5. 23.</w:t>
            </w:r>
          </w:p>
        </w:tc>
        <w:tc>
          <w:tcPr>
            <w:tcW w:w="966" w:type="dxa"/>
            <w:gridSpan w:val="2"/>
            <w:vAlign w:val="center"/>
          </w:tcPr>
          <w:p w14:paraId="63DFE9B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19C1F9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3F90ED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BB92F1" w14:textId="4BFD108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경제프레임워크에 대한 오해와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4. 25.</w:t>
            </w:r>
          </w:p>
        </w:tc>
        <w:tc>
          <w:tcPr>
            <w:tcW w:w="966" w:type="dxa"/>
            <w:gridSpan w:val="2"/>
            <w:vAlign w:val="center"/>
          </w:tcPr>
          <w:p w14:paraId="1B0107F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3A8C028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36EAE5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23789A" w14:textId="75186889" w:rsidR="003B4AF8" w:rsidRPr="00755351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"[연원호의 세계경제] </w:t>
            </w:r>
            <w:r w:rsidRPr="00755351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중국이 </w:t>
            </w: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러시아</w:t>
            </w:r>
            <w:r w:rsidRPr="00755351">
              <w:rPr>
                <w:rFonts w:ascii="맑은 고딕" w:eastAsia="맑은 고딕" w:hint="eastAsia"/>
                <w:spacing w:val="-10"/>
                <w:shd w:val="clear" w:color="000000" w:fill="auto"/>
              </w:rPr>
              <w:t>를 선택할 수 없는 까닭</w:t>
            </w: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", 이투데이, 2022. 3. 28.</w:t>
            </w:r>
          </w:p>
        </w:tc>
        <w:tc>
          <w:tcPr>
            <w:tcW w:w="966" w:type="dxa"/>
            <w:gridSpan w:val="2"/>
            <w:vAlign w:val="center"/>
          </w:tcPr>
          <w:p w14:paraId="63D697D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4AF8" w14:paraId="1D28A83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FF4DB7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955E7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러시아의 오판과 핀란드화 논의", 이투데이, 2022. 2. 28.</w:t>
            </w:r>
          </w:p>
        </w:tc>
        <w:tc>
          <w:tcPr>
            <w:tcW w:w="966" w:type="dxa"/>
            <w:gridSpan w:val="2"/>
            <w:vAlign w:val="center"/>
          </w:tcPr>
          <w:p w14:paraId="2055F870" w14:textId="0D3D89AC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3B4AF8" w14:paraId="3CB3A1E1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3BCB3E4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20BE8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인도-태평양 경제프레임워크와 가치 중심의 연대", 이투데이, 2022. 1. 24.</w:t>
            </w:r>
          </w:p>
        </w:tc>
        <w:tc>
          <w:tcPr>
            <w:tcW w:w="966" w:type="dxa"/>
            <w:gridSpan w:val="2"/>
            <w:vAlign w:val="center"/>
          </w:tcPr>
          <w:p w14:paraId="263AE6C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B6DF4A9" w14:textId="77777777" w:rsidTr="00206694">
        <w:trPr>
          <w:trHeight w:val="346"/>
        </w:trPr>
        <w:tc>
          <w:tcPr>
            <w:tcW w:w="1174" w:type="dxa"/>
            <w:gridSpan w:val="2"/>
            <w:vAlign w:val="center"/>
          </w:tcPr>
          <w:p w14:paraId="525602D0" w14:textId="721A791D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</w:p>
        </w:tc>
        <w:tc>
          <w:tcPr>
            <w:tcW w:w="7385" w:type="dxa"/>
            <w:gridSpan w:val="6"/>
            <w:vAlign w:val="center"/>
          </w:tcPr>
          <w:p w14:paraId="48B6C9B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경제안보 이슈 더 거세질 2022년", 이투데이, 2021. 12. 27.</w:t>
            </w:r>
          </w:p>
        </w:tc>
        <w:tc>
          <w:tcPr>
            <w:tcW w:w="966" w:type="dxa"/>
            <w:gridSpan w:val="2"/>
            <w:vAlign w:val="center"/>
          </w:tcPr>
          <w:p w14:paraId="2766523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3B4AF8" w14:paraId="1EE1FE9F" w14:textId="77777777" w:rsidTr="00206694">
        <w:trPr>
          <w:trHeight w:val="346"/>
        </w:trPr>
        <w:tc>
          <w:tcPr>
            <w:tcW w:w="1174" w:type="dxa"/>
            <w:gridSpan w:val="2"/>
            <w:vAlign w:val="center"/>
          </w:tcPr>
          <w:p w14:paraId="644FAC9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9D1BB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탈탄소 관점에서 본 요소수 문제", 이투데이, 2021. 11. 29.</w:t>
            </w:r>
          </w:p>
        </w:tc>
        <w:tc>
          <w:tcPr>
            <w:tcW w:w="966" w:type="dxa"/>
            <w:gridSpan w:val="2"/>
            <w:vAlign w:val="center"/>
          </w:tcPr>
          <w:p w14:paraId="293CDC7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F1C8BEF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EF1E13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5AEC4E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중국의 전력난, 공급망의 무기화, 경제 안보", 이투데이, 2021. 10. 7.</w:t>
            </w:r>
          </w:p>
        </w:tc>
        <w:tc>
          <w:tcPr>
            <w:tcW w:w="966" w:type="dxa"/>
            <w:gridSpan w:val="2"/>
            <w:vAlign w:val="center"/>
          </w:tcPr>
          <w:p w14:paraId="3B282B9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83157CF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531166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3571AA" w14:textId="77777777" w:rsidR="003B4AF8" w:rsidRPr="00B8571D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8"/>
              </w:rPr>
            </w:pP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“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[연원호의 세계경제] 중국, 경기 부양인가? 체질 개선인가?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”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, 이투데이, 2021. 8. 30.</w:t>
            </w:r>
          </w:p>
        </w:tc>
        <w:tc>
          <w:tcPr>
            <w:tcW w:w="966" w:type="dxa"/>
            <w:gridSpan w:val="2"/>
            <w:vAlign w:val="center"/>
          </w:tcPr>
          <w:p w14:paraId="3856777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717751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80282A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5B346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경제안보가 국가안보인 시대", 이투데이, 2021. 8. 2.</w:t>
            </w:r>
          </w:p>
        </w:tc>
        <w:tc>
          <w:tcPr>
            <w:tcW w:w="966" w:type="dxa"/>
            <w:gridSpan w:val="2"/>
            <w:vAlign w:val="center"/>
          </w:tcPr>
          <w:p w14:paraId="7CF7522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024449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9F4B66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05365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글로벌 공급망 새판짜기", 이투데이, 2021. 7. 5.</w:t>
            </w:r>
          </w:p>
        </w:tc>
        <w:tc>
          <w:tcPr>
            <w:tcW w:w="966" w:type="dxa"/>
            <w:gridSpan w:val="2"/>
            <w:vAlign w:val="center"/>
          </w:tcPr>
          <w:p w14:paraId="4F03CEE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48D08934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6A6806D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DAF923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중국이 한미정상회담 비판 자제한 까닭", 이투데이, 2021. 6. 7.</w:t>
            </w:r>
          </w:p>
        </w:tc>
        <w:tc>
          <w:tcPr>
            <w:tcW w:w="966" w:type="dxa"/>
            <w:gridSpan w:val="2"/>
            <w:vAlign w:val="center"/>
          </w:tcPr>
          <w:p w14:paraId="729492CC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951ABEC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032C7BB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2DD9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코로나19 백신, 시험대 오른 미국의 글로벌 리더십", 이투데이, 2021. 5. 10.</w:t>
            </w:r>
          </w:p>
        </w:tc>
        <w:tc>
          <w:tcPr>
            <w:tcW w:w="966" w:type="dxa"/>
            <w:gridSpan w:val="2"/>
            <w:vAlign w:val="center"/>
          </w:tcPr>
          <w:p w14:paraId="094AE57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34CD27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D3D3E3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88E11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21세기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말편자의 못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반도체", 이투데이, 2021. 4. 12.</w:t>
            </w:r>
          </w:p>
        </w:tc>
        <w:tc>
          <w:tcPr>
            <w:tcW w:w="966" w:type="dxa"/>
            <w:gridSpan w:val="2"/>
            <w:vAlign w:val="center"/>
          </w:tcPr>
          <w:p w14:paraId="5B309EE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DF5C94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53220A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1C6EC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십년마일검 - 중국의 반도체 굴기", 이투데이, 2021. 3. 15.</w:t>
            </w:r>
          </w:p>
        </w:tc>
        <w:tc>
          <w:tcPr>
            <w:tcW w:w="966" w:type="dxa"/>
            <w:gridSpan w:val="2"/>
            <w:vAlign w:val="center"/>
          </w:tcPr>
          <w:p w14:paraId="10D2B1A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F39201C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93692E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AFD03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더 열심히, 더 잘, 더 빠르게, 그리고 더 강력하게", 이투데이, 2021. 2. 15.</w:t>
            </w:r>
          </w:p>
        </w:tc>
        <w:tc>
          <w:tcPr>
            <w:tcW w:w="966" w:type="dxa"/>
            <w:gridSpan w:val="2"/>
            <w:vAlign w:val="center"/>
          </w:tcPr>
          <w:p w14:paraId="7CD47FD6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087EBFC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D91DD9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EFAB3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합종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중국의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연횡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2021. 1. 17.</w:t>
            </w:r>
          </w:p>
        </w:tc>
        <w:tc>
          <w:tcPr>
            <w:tcW w:w="966" w:type="dxa"/>
            <w:gridSpan w:val="2"/>
            <w:vAlign w:val="center"/>
          </w:tcPr>
          <w:p w14:paraId="588885B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3D162D6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9030A1" w14:textId="2B850154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</w:p>
        </w:tc>
        <w:tc>
          <w:tcPr>
            <w:tcW w:w="7385" w:type="dxa"/>
            <w:gridSpan w:val="6"/>
            <w:vAlign w:val="center"/>
          </w:tcPr>
          <w:p w14:paraId="13A6433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창어(嫦娥) 쇼크", 이투데이, 2020. 12. 20.</w:t>
            </w:r>
          </w:p>
        </w:tc>
        <w:tc>
          <w:tcPr>
            <w:tcW w:w="966" w:type="dxa"/>
            <w:gridSpan w:val="2"/>
            <w:vAlign w:val="center"/>
          </w:tcPr>
          <w:p w14:paraId="6C6D6DB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3B4AF8" w14:paraId="412F754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6D8A1A9" w14:textId="26F54C83" w:rsidR="003B4AF8" w:rsidRDefault="003B4AF8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BE90B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RCEP 체결과 미국의 아시아 정책", 이투데이, 2020. 11. 22.</w:t>
            </w:r>
          </w:p>
        </w:tc>
        <w:tc>
          <w:tcPr>
            <w:tcW w:w="966" w:type="dxa"/>
            <w:gridSpan w:val="2"/>
            <w:vAlign w:val="center"/>
          </w:tcPr>
          <w:p w14:paraId="1CC15D9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E4A736F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4B299A1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BC8CD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발명(invention) vs. 혁신(innovation)", 이투데이, 2020. 10. 25 </w:t>
            </w:r>
          </w:p>
        </w:tc>
        <w:tc>
          <w:tcPr>
            <w:tcW w:w="966" w:type="dxa"/>
            <w:gridSpan w:val="2"/>
            <w:vAlign w:val="center"/>
          </w:tcPr>
          <w:p w14:paraId="76747F7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BEEEC3D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393B518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B45B2D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美 대선 1차 TV토론회에서 나타난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정책", 이투데이, 2020. 10. 14.</w:t>
            </w:r>
          </w:p>
        </w:tc>
        <w:tc>
          <w:tcPr>
            <w:tcW w:w="966" w:type="dxa"/>
            <w:gridSpan w:val="2"/>
            <w:vAlign w:val="center"/>
          </w:tcPr>
          <w:p w14:paraId="291A95B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6B5D173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7E9E10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B004C" w14:textId="073D62F4" w:rsidR="003B4AF8" w:rsidRPr="00614EC4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"[시론]미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갈등의 전장(戰場)으로 떠오른 홍콩", 이투데이, 2020. 7. 5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 w:rsidR="003B4AF8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5DF717E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636D46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D518EF2" w14:textId="41C92FF4" w:rsidR="003B4AF8" w:rsidRDefault="00614EC4" w:rsidP="00614EC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아주경제</w:t>
            </w:r>
          </w:p>
        </w:tc>
        <w:tc>
          <w:tcPr>
            <w:tcW w:w="7385" w:type="dxa"/>
            <w:gridSpan w:val="6"/>
            <w:vAlign w:val="center"/>
          </w:tcPr>
          <w:p w14:paraId="6CE5C9A1" w14:textId="5909D413" w:rsidR="00614EC4" w:rsidRDefault="00614EC4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"[전문가 기고]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​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트럼프 '광인 전략'의 맹점", 아주경제, 2020. 7. 29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46751F19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5245AD7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0804B5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D7181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2AC492E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7D601ED4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1E033DA1" w14:textId="0D08EA6B" w:rsidR="003B4AF8" w:rsidRPr="00C442B4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b/>
                <w:bCs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논</w:t>
            </w:r>
            <w:r w:rsidRPr="00C442B4"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담</w:t>
            </w:r>
            <w:r w:rsidR="00B1710B"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/인터뷰</w:t>
            </w:r>
          </w:p>
        </w:tc>
      </w:tr>
      <w:tr w:rsidR="00EC237C" w14:paraId="405977B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5EA844E" w14:textId="77777777" w:rsidR="00EC237C" w:rsidRDefault="00EC237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E28B83" w14:textId="19B44036" w:rsidR="00EC237C" w:rsidRPr="008A1A11" w:rsidRDefault="00EC237C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8A1A11"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[오늘의 DT인] "트럼프발 2차 무역전쟁 가능성 낮아… 경제안보 핵심은 기술 보호"</w:t>
            </w:r>
            <w:r w:rsidR="008A1A1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, 디지털타임스, 2024. 3.</w:t>
            </w:r>
          </w:p>
        </w:tc>
        <w:tc>
          <w:tcPr>
            <w:tcW w:w="966" w:type="dxa"/>
            <w:gridSpan w:val="2"/>
            <w:vAlign w:val="center"/>
          </w:tcPr>
          <w:p w14:paraId="1E0EFF00" w14:textId="77777777" w:rsidR="00EC237C" w:rsidRDefault="00EC237C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8A1A11" w14:paraId="1ED4812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217B7EF" w14:textId="77777777" w:rsidR="008A1A11" w:rsidRDefault="008A1A1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F83627" w14:textId="412E1386" w:rsidR="008A1A11" w:rsidRPr="008A1A11" w:rsidRDefault="008A1A11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[신년 대담] “국제사회 신뢰 회복한 韓, 중국과 기술 격차 벌려야”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조선비즈, 2024. 1.</w:t>
            </w:r>
          </w:p>
        </w:tc>
        <w:tc>
          <w:tcPr>
            <w:tcW w:w="966" w:type="dxa"/>
            <w:gridSpan w:val="2"/>
            <w:vAlign w:val="center"/>
          </w:tcPr>
          <w:p w14:paraId="5742200D" w14:textId="77777777" w:rsidR="008A1A11" w:rsidRDefault="008A1A1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8A1A11" w14:paraId="34F0F7B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9057303" w14:textId="77777777" w:rsidR="008A1A11" w:rsidRDefault="008A1A1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1A399F" w14:textId="4F898582" w:rsidR="008A1A11" w:rsidRPr="008A1A11" w:rsidRDefault="008A1A11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[방현철의 경제로 세상 읽기] 연원호 대외경제硏 박사가 예측한 '트럼프노믹스 2.0′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: 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"당선이 美에 손실" 中이 트럼프를 선호하는 두 가지 이유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조선일보, 2023. 12.</w:t>
            </w:r>
          </w:p>
        </w:tc>
        <w:tc>
          <w:tcPr>
            <w:tcW w:w="966" w:type="dxa"/>
            <w:gridSpan w:val="2"/>
            <w:vAlign w:val="center"/>
          </w:tcPr>
          <w:p w14:paraId="36214215" w14:textId="77777777" w:rsidR="008A1A11" w:rsidRDefault="008A1A1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8A1A11" w14:paraId="7D1B630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2C9118C" w14:textId="77777777" w:rsidR="008A1A11" w:rsidRDefault="008A1A1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B2FF3A" w14:textId="05F7A03B" w:rsidR="008A1A11" w:rsidRPr="008A1A11" w:rsidRDefault="008A1A11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1F3FC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특집/기로에 선 중국 경제</w:t>
            </w:r>
            <w:r w:rsidR="001F3FC7"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미중 갈등 속 한국 경제의 나아갈 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월간조선, 2023. 10.</w:t>
            </w:r>
          </w:p>
        </w:tc>
        <w:tc>
          <w:tcPr>
            <w:tcW w:w="966" w:type="dxa"/>
            <w:gridSpan w:val="2"/>
            <w:vAlign w:val="center"/>
          </w:tcPr>
          <w:p w14:paraId="0BF625F8" w14:textId="77777777" w:rsidR="008A1A11" w:rsidRDefault="008A1A1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663C17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7B539E7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7AF71C" w14:textId="54A89F04" w:rsidR="003B4AF8" w:rsidRPr="00C442B4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삼성전자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SK하이닉스, 中 공장 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데드라인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5년 남았다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철수 수순 밟을 것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hosun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iz, 2023. 2.</w:t>
            </w:r>
          </w:p>
        </w:tc>
        <w:tc>
          <w:tcPr>
            <w:tcW w:w="966" w:type="dxa"/>
            <w:gridSpan w:val="2"/>
            <w:vAlign w:val="center"/>
          </w:tcPr>
          <w:p w14:paraId="5E66BCBF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47ECDB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2C7FB8A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09B6BF" w14:textId="1F8E369F" w:rsidR="003B4AF8" w:rsidRPr="001F3FC7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1F3FC7">
              <w:rPr>
                <w:rFonts w:ascii="맑은 고딕" w:eastAsia="맑은 고딕" w:hint="eastAsia"/>
                <w:spacing w:val="-8"/>
                <w:shd w:val="clear" w:color="000000" w:fill="auto"/>
              </w:rPr>
              <w:t>“미 인플레감축법 시작에 불과... '공급망 보호무역' 극복해야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>”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 xml:space="preserve">, </w:t>
            </w:r>
            <w:r w:rsidRPr="001F3FC7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>, 2022. 9. 1.</w:t>
            </w:r>
          </w:p>
        </w:tc>
        <w:tc>
          <w:tcPr>
            <w:tcW w:w="966" w:type="dxa"/>
            <w:gridSpan w:val="2"/>
            <w:vAlign w:val="center"/>
          </w:tcPr>
          <w:p w14:paraId="58B4A084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B28D17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CC4EF70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228017" w14:textId="518DC068" w:rsidR="003B4AF8" w:rsidRDefault="003B4AF8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칩4, 反中연합 아니다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중국과 기술격차 벌릴 기회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조선일보,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2022. 8. 9.</w:t>
            </w:r>
          </w:p>
        </w:tc>
        <w:tc>
          <w:tcPr>
            <w:tcW w:w="966" w:type="dxa"/>
            <w:gridSpan w:val="2"/>
            <w:vAlign w:val="center"/>
          </w:tcPr>
          <w:p w14:paraId="4898DB7B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17DBFE6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0FEAEF2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A69B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3A061EE5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3B4AF8" w14:paraId="275F32D9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561CBBD8" w14:textId="77777777" w:rsidR="003B4AF8" w:rsidRDefault="003B4AF8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학술회의(발표)</w:t>
            </w:r>
          </w:p>
        </w:tc>
      </w:tr>
      <w:tr w:rsidR="003D09D7" w14:paraId="5059A27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43361AA" w14:textId="77777777" w:rsidR="003D09D7" w:rsidRDefault="003D09D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368C2E" w14:textId="1C3B76A3" w:rsidR="003D09D7" w:rsidRPr="00342A3B" w:rsidRDefault="003D09D7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342A3B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="00342A3B" w:rsidRPr="00342A3B">
              <w:rPr>
                <w:rFonts w:asciiTheme="minorEastAsia" w:eastAsiaTheme="minorEastAsia" w:hAnsiTheme="minorEastAsia"/>
                <w:shd w:val="clear" w:color="000000" w:fill="auto"/>
              </w:rPr>
              <w:t>Evolving Supply Chains amid US-China Competition</w:t>
            </w:r>
            <w:r w:rsidRPr="00342A3B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 w:rsidR="00A25F92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[KF Session] </w:t>
            </w:r>
            <w:r w:rsidR="00342A3B"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Reestablishing Global Economic Order and De-risking, 2024 한국국제정치학회 하계학술대회, </w:t>
            </w:r>
            <w:r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>강릉, 2024. 6. 27</w:t>
            </w:r>
          </w:p>
        </w:tc>
        <w:tc>
          <w:tcPr>
            <w:tcW w:w="966" w:type="dxa"/>
            <w:gridSpan w:val="2"/>
            <w:vAlign w:val="center"/>
          </w:tcPr>
          <w:p w14:paraId="2E975061" w14:textId="77777777" w:rsidR="003D09D7" w:rsidRDefault="003D09D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7D2E537B" w14:textId="77777777" w:rsidR="00342A3B" w:rsidRDefault="00342A3B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AC76E3" w14:textId="5DFA6374" w:rsidR="00342A3B" w:rsidRDefault="00342A3B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D09D7" w14:paraId="06B26F2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14FD1CA" w14:textId="77777777" w:rsidR="003D09D7" w:rsidRDefault="003D09D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E2FDBE5" w14:textId="6155DF13" w:rsidR="003D09D7" w:rsidRPr="00892E3C" w:rsidRDefault="003D09D7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미국의 디지털 기술 경쟁전략과 한미관계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[한국사이버안보학회</w:t>
            </w:r>
            <w:r w:rsidR="00A25F92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세션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] 디지털 지정학과 미국의 국가책략, 한국국제정치학회 하계학술대회, 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강릉, 2024. 6. 26</w:t>
            </w:r>
          </w:p>
        </w:tc>
        <w:tc>
          <w:tcPr>
            <w:tcW w:w="966" w:type="dxa"/>
            <w:gridSpan w:val="2"/>
            <w:vAlign w:val="center"/>
          </w:tcPr>
          <w:p w14:paraId="4D13ABCB" w14:textId="77777777" w:rsidR="003D09D7" w:rsidRDefault="003D09D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C0E7E" w14:paraId="1F9A37C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D4F68B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02F58E" w14:textId="10352966" w:rsidR="00DC0E7E" w:rsidRPr="00892E3C" w:rsidRDefault="00DC0E7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Trilateral Economic Cooperation,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USSC Australia-Korea-Japan Track 1.5 Dialogue: Future-oriented Cooperation,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United States Studies Centre - University of Sydney, 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Sydney, 2024. 6. 13.</w:t>
            </w:r>
          </w:p>
        </w:tc>
        <w:tc>
          <w:tcPr>
            <w:tcW w:w="966" w:type="dxa"/>
            <w:gridSpan w:val="2"/>
            <w:vAlign w:val="center"/>
          </w:tcPr>
          <w:p w14:paraId="0F9343BC" w14:textId="754590F0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C0E7E" w14:paraId="365585F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3A347A7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00C00A" w14:textId="53C5A639" w:rsidR="00DC0E7E" w:rsidRPr="00892E3C" w:rsidRDefault="00DC0E7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Technological Innovation and Economic Security in the Context of Worsening Geopolitical Tensions,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Korea</w:t>
            </w:r>
            <w:r w:rsidR="00342A3B" w:rsidRPr="00892E3C">
              <w:rPr>
                <w:rFonts w:asciiTheme="minorEastAsia" w:eastAsiaTheme="minorEastAsia" w:hAnsiTheme="minorEastAsia"/>
                <w:shd w:val="clear" w:color="000000" w:fill="auto"/>
              </w:rPr>
              <w:t>’</w:t>
            </w:r>
            <w:r w:rsidR="00342A3B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s Economic Security Pathway: Takeaways and Opportunities for Europe, Elcano Royal Institute,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Madrid, 2024. 6. 6.</w:t>
            </w:r>
          </w:p>
        </w:tc>
        <w:tc>
          <w:tcPr>
            <w:tcW w:w="966" w:type="dxa"/>
            <w:gridSpan w:val="2"/>
            <w:vAlign w:val="center"/>
          </w:tcPr>
          <w:p w14:paraId="59D40876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C5082" w14:paraId="3DDF8E9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D5C7B8D" w14:textId="77777777" w:rsidR="006C5082" w:rsidRDefault="006C5082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FCA3D7" w14:textId="45504EA5" w:rsidR="006C5082" w:rsidRPr="006C5082" w:rsidRDefault="006C5082" w:rsidP="006C5082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글로벌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공급망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변화와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자국산업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육성정책에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대응하는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국가전략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한국지식재산연구원, 한국혁신학회 공동학술대회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서울대, 2024. 5. 24.</w:t>
            </w:r>
          </w:p>
        </w:tc>
        <w:tc>
          <w:tcPr>
            <w:tcW w:w="966" w:type="dxa"/>
            <w:gridSpan w:val="2"/>
            <w:vAlign w:val="center"/>
          </w:tcPr>
          <w:p w14:paraId="4A266438" w14:textId="77777777" w:rsidR="006C5082" w:rsidRDefault="006C5082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C0E7E" w14:paraId="18291BB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52391E2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A0556F" w14:textId="63761FB4" w:rsidR="00DC0E7E" w:rsidRPr="00892E3C" w:rsidRDefault="00DC0E7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="00CE60B1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ROK-G7 Convergences on International Security,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="00CE60B1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ROK-G7 Cooperation Forum, </w:t>
            </w:r>
            <w:r w:rsidR="00CE60B1" w:rsidRPr="00892E3C">
              <w:rPr>
                <w:rFonts w:asciiTheme="minorEastAsia" w:eastAsiaTheme="minorEastAsia" w:hAnsiTheme="minorEastAsia"/>
                <w:shd w:val="clear" w:color="000000" w:fill="auto"/>
              </w:rPr>
              <w:t>Istituto Affari Internazionali</w:t>
            </w:r>
            <w:r w:rsidR="00CE60B1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,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Rome, 2024. 5</w:t>
            </w:r>
            <w:r w:rsidR="006019CE"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. 7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1FA3DFF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091" w14:paraId="132D636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326A3A" w14:textId="77777777" w:rsidR="00F14091" w:rsidRDefault="00F1409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22002C" w14:textId="038A02F9" w:rsidR="00F14091" w:rsidRDefault="00F14091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</w:t>
            </w:r>
            <w:r w:rsidR="00BE5CD4">
              <w:rPr>
                <w:rFonts w:ascii="맑은 고딕" w:eastAsia="맑은 고딕" w:hint="eastAsia"/>
                <w:spacing w:val="-5"/>
                <w:shd w:val="clear" w:color="000000" w:fill="auto"/>
              </w:rPr>
              <w:t>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보와 글로벌 공급망 재편, 남덕우기념사업회, </w:t>
            </w:r>
            <w:r w:rsidR="00CC7DFA">
              <w:rPr>
                <w:rFonts w:ascii="맑은 고딕" w:eastAsia="맑은 고딕" w:hint="eastAsia"/>
                <w:spacing w:val="-5"/>
                <w:shd w:val="clear" w:color="000000" w:fill="auto"/>
              </w:rPr>
              <w:t>서</w:t>
            </w:r>
            <w:r w:rsidR="00C23231">
              <w:rPr>
                <w:rFonts w:ascii="맑은 고딕" w:eastAsia="맑은 고딕" w:hint="eastAsia"/>
                <w:spacing w:val="-5"/>
                <w:shd w:val="clear" w:color="000000" w:fill="auto"/>
              </w:rPr>
              <w:t>강대</w:t>
            </w:r>
            <w:r w:rsidR="00CC7DF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2024. 4. 5.</w:t>
            </w:r>
          </w:p>
        </w:tc>
        <w:tc>
          <w:tcPr>
            <w:tcW w:w="966" w:type="dxa"/>
            <w:gridSpan w:val="2"/>
            <w:vAlign w:val="center"/>
          </w:tcPr>
          <w:p w14:paraId="3A6D6E4D" w14:textId="77777777" w:rsidR="00F14091" w:rsidRDefault="00F14091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F1455" w14:paraId="39D75BB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E737722" w14:textId="77777777" w:rsidR="006F1455" w:rsidRDefault="006F1455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AE37E9" w14:textId="42DB4665" w:rsidR="006F1455" w:rsidRDefault="006F1455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시대 한중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143EFA">
              <w:rPr>
                <w:rFonts w:ascii="맑은 고딕" w:eastAsia="맑은 고딕" w:hint="eastAsia"/>
                <w:spacing w:val="-5"/>
                <w:shd w:val="clear" w:color="000000" w:fill="auto"/>
              </w:rPr>
              <w:t>EAF-Grandview Institution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892E3C" w:rsidRPr="00892E3C">
              <w:rPr>
                <w:rFonts w:ascii="맑은 고딕" w:eastAsia="맑은 고딕"/>
                <w:spacing w:val="-5"/>
                <w:shd w:val="clear" w:color="000000" w:fill="auto"/>
              </w:rPr>
              <w:t>Dialogue on Korea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>-China</w:t>
            </w:r>
            <w:r w:rsidR="00892E3C" w:rsidRPr="00892E3C">
              <w:rPr>
                <w:rFonts w:ascii="맑은 고딕" w:eastAsia="맑은 고딕"/>
                <w:spacing w:val="-5"/>
                <w:shd w:val="clear" w:color="000000" w:fill="auto"/>
              </w:rPr>
              <w:t xml:space="preserve"> Relations</w:t>
            </w:r>
            <w:r w:rsidR="00143EFA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Beijing, 2024. 4.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25.</w:t>
            </w:r>
          </w:p>
        </w:tc>
        <w:tc>
          <w:tcPr>
            <w:tcW w:w="966" w:type="dxa"/>
            <w:gridSpan w:val="2"/>
            <w:vAlign w:val="center"/>
          </w:tcPr>
          <w:p w14:paraId="4CA38FFB" w14:textId="77777777" w:rsidR="006F1455" w:rsidRDefault="006F1455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C0E7E" w14:paraId="4849184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14F311B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1BA2D7" w14:textId="32378724" w:rsidR="00DC0E7E" w:rsidRDefault="00DC0E7E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C873D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ROK-US 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>Economic Security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5D3657">
              <w:rPr>
                <w:rFonts w:ascii="맑은 고딕" w:eastAsia="맑은 고딕" w:hint="eastAsia"/>
                <w:spacing w:val="-5"/>
                <w:shd w:val="clear" w:color="000000" w:fill="auto"/>
              </w:rPr>
              <w:t>KEI-INSS-KIEP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Joint Seminar: 2024 US-Korea Joint Vision Seminar</w:t>
            </w:r>
            <w:r w:rsidR="005D365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Washington DC, 2024. </w:t>
            </w:r>
            <w:r w:rsidR="00892E3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4. 15. </w:t>
            </w:r>
          </w:p>
        </w:tc>
        <w:tc>
          <w:tcPr>
            <w:tcW w:w="966" w:type="dxa"/>
            <w:gridSpan w:val="2"/>
            <w:vAlign w:val="center"/>
          </w:tcPr>
          <w:p w14:paraId="3D42D744" w14:textId="77777777" w:rsidR="00DC0E7E" w:rsidRDefault="00DC0E7E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F1455" w14:paraId="4D5F595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1B8771A" w14:textId="77777777" w:rsidR="006F1455" w:rsidRDefault="006F1455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BDE442" w14:textId="037C94B9" w:rsidR="006F1455" w:rsidRDefault="00980DC9" w:rsidP="00980DC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Cross-Strait Tensions and Economic Security of Korea,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6F145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80DC9">
              <w:rPr>
                <w:rFonts w:ascii="맑은 고딕" w:eastAsia="맑은 고딕" w:hint="eastAsia"/>
                <w:spacing w:val="-5"/>
                <w:shd w:val="clear" w:color="000000" w:fill="auto"/>
              </w:rPr>
              <w:t>第八屆韓國-台灣 人文交流大會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80DC9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6F1455">
              <w:rPr>
                <w:rFonts w:ascii="맑은 고딕" w:eastAsia="맑은 고딕" w:hint="eastAsia"/>
                <w:spacing w:val="-5"/>
                <w:shd w:val="clear" w:color="000000" w:fill="auto"/>
              </w:rPr>
              <w:t>Taipei, 2024.</w:t>
            </w:r>
            <w:r w:rsidR="005D365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3. 22.</w:t>
            </w:r>
          </w:p>
        </w:tc>
        <w:tc>
          <w:tcPr>
            <w:tcW w:w="966" w:type="dxa"/>
            <w:gridSpan w:val="2"/>
            <w:vAlign w:val="center"/>
          </w:tcPr>
          <w:p w14:paraId="5BEA7A36" w14:textId="77777777" w:rsidR="006F1455" w:rsidRDefault="006F1455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6256A" w14:paraId="286707B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EF09D93" w14:textId="77777777" w:rsidR="0056256A" w:rsidRDefault="0056256A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DA189F" w14:textId="181145A2" w:rsidR="0056256A" w:rsidRDefault="002C012C" w:rsidP="002C012C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C012C">
              <w:rPr>
                <w:rFonts w:ascii="맑은 고딕" w:eastAsia="맑은 고딕"/>
                <w:spacing w:val="-5"/>
                <w:shd w:val="clear" w:color="000000" w:fill="auto"/>
              </w:rPr>
              <w:t>Looming Challenges to the Trilateral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C012C">
              <w:rPr>
                <w:rFonts w:ascii="맑은 고딕" w:eastAsia="맑은 고딕"/>
                <w:spacing w:val="-5"/>
                <w:shd w:val="clear" w:color="000000" w:fill="auto"/>
              </w:rPr>
              <w:t>Partnership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56256A" w:rsidRPr="0056256A">
              <w:rPr>
                <w:rFonts w:ascii="맑은 고딕" w:eastAsia="맑은 고딕"/>
                <w:spacing w:val="-5"/>
                <w:shd w:val="clear" w:color="000000" w:fill="auto"/>
              </w:rPr>
              <w:t>U.S.-Japan-Republic of Korea Trilateral Dialogue on Relations with China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="005625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Sunnylands, 2024. 2. 29- 3. 2.</w:t>
            </w:r>
          </w:p>
        </w:tc>
        <w:tc>
          <w:tcPr>
            <w:tcW w:w="966" w:type="dxa"/>
            <w:gridSpan w:val="2"/>
            <w:vAlign w:val="center"/>
          </w:tcPr>
          <w:p w14:paraId="1CEF6E4B" w14:textId="77777777" w:rsidR="0056256A" w:rsidRDefault="0056256A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D3657" w14:paraId="05197C4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88906B2" w14:textId="77777777" w:rsidR="005D3657" w:rsidRDefault="005D365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D29017" w14:textId="4C8FA2DE" w:rsidR="005D3657" w:rsidRDefault="005D3657" w:rsidP="003B4AF8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8D5E5B" w:rsidRPr="008D5E5B">
              <w:rPr>
                <w:rFonts w:ascii="맑은 고딕" w:eastAsia="맑은 고딕"/>
                <w:spacing w:val="-5"/>
                <w:shd w:val="clear" w:color="000000" w:fill="auto"/>
              </w:rPr>
              <w:t>Trilateral Economic Security Cooperation and Supply Chain</w:t>
            </w:r>
            <w:r w:rsidR="008D5E5B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8D5E5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8D5E5B" w:rsidRPr="008D5E5B">
              <w:rPr>
                <w:rFonts w:ascii="맑은 고딕" w:eastAsia="맑은 고딕"/>
                <w:spacing w:val="-5"/>
                <w:shd w:val="clear" w:color="000000" w:fill="auto"/>
              </w:rPr>
              <w:t>Strengthening U.S.-ROK-Japan Trilateral Cooperation</w:t>
            </w:r>
            <w:r w:rsidR="008D5E5B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CSIS, Washington DC, 2024. 2. 12.</w:t>
            </w:r>
          </w:p>
        </w:tc>
        <w:tc>
          <w:tcPr>
            <w:tcW w:w="966" w:type="dxa"/>
            <w:gridSpan w:val="2"/>
            <w:vAlign w:val="center"/>
          </w:tcPr>
          <w:p w14:paraId="27EE8964" w14:textId="77777777" w:rsidR="005D3657" w:rsidRDefault="005D3657" w:rsidP="003B4AF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3C34193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BDFC27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33A5F3" w14:textId="7CEA5952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중국의 경제안보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>전략</w:t>
            </w:r>
            <w:r w:rsidRPr="00DA2FC5">
              <w:rPr>
                <w:rFonts w:asciiTheme="minorEastAsia" w:eastAsiaTheme="minorEastAsia" w:hAnsiTheme="minorEastAsia"/>
                <w:color w:val="000000" w:themeColor="text1"/>
                <w:spacing w:val="-5"/>
                <w:shd w:val="clear" w:color="000000" w:fill="auto"/>
              </w:rPr>
              <w:t>”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 xml:space="preserve"> [한중사회과학회 세션]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중국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정치</w:t>
            </w:r>
            <w:r w:rsidRPr="00DA2FC5">
              <w:rPr>
                <w:rStyle w:val="il"/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사회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/경제안보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세션: 혁신인가 퇴보인가?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,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>2024</w:t>
            </w:r>
            <w:r w:rsidRPr="00DA2FC5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경제학공동학술대회, 서울대, 2024. 2. 2.</w:t>
            </w:r>
          </w:p>
        </w:tc>
        <w:tc>
          <w:tcPr>
            <w:tcW w:w="966" w:type="dxa"/>
            <w:gridSpan w:val="2"/>
            <w:vAlign w:val="center"/>
          </w:tcPr>
          <w:p w14:paraId="12720B9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0B8B452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CD598C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535FC4" w14:textId="5AA7ECF5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“</w:t>
            </w:r>
            <w:r w:rsidR="00BB653D">
              <w:rPr>
                <w:rFonts w:ascii="맑은 고딕" w:eastAsia="Yu Mincho" w:hAnsi="맑은 고딕" w:cs="맑은 고딕" w:hint="eastAsia"/>
                <w:spacing w:val="-5"/>
                <w:shd w:val="clear" w:color="000000" w:fill="auto"/>
                <w:lang w:eastAsia="ja-JP"/>
              </w:rPr>
              <w:t>米政府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>の</w:t>
            </w:r>
            <w:r w:rsidR="00BB653D"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>対中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>半導体輸出規制に対する韓国の立場</w:t>
            </w: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”</w:t>
            </w:r>
            <w:r>
              <w:rPr>
                <w:rFonts w:hint="eastAsia"/>
                <w:lang w:eastAsia="ja-JP"/>
              </w:rPr>
              <w:t xml:space="preserve"> </w:t>
            </w:r>
            <w:r w:rsidRPr="001E29D0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新潟県立大</w:t>
            </w:r>
            <w:r w:rsidRPr="001E29D0">
              <w:rPr>
                <w:rFonts w:ascii="Yu Mincho" w:eastAsia="Yu Mincho" w:hAnsi="Yu Mincho" w:cs="새굴림" w:hint="eastAsia"/>
                <w:spacing w:val="-5"/>
                <w:shd w:val="clear" w:color="000000" w:fill="auto"/>
                <w:lang w:eastAsia="ja-JP"/>
              </w:rPr>
              <w:t>学</w:t>
            </w:r>
            <w:r w:rsidRPr="001E29D0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北東アジア</w:t>
            </w:r>
            <w:r w:rsidRPr="001E29D0">
              <w:rPr>
                <w:rFonts w:ascii="Yu Mincho" w:eastAsia="Yu Mincho" w:hAnsi="Yu Mincho" w:cs="새굴림" w:hint="eastAsia"/>
                <w:spacing w:val="-5"/>
                <w:shd w:val="clear" w:color="000000" w:fill="auto"/>
                <w:lang w:eastAsia="ja-JP"/>
              </w:rPr>
              <w:t>研</w:t>
            </w:r>
            <w:r w:rsidRPr="001E29D0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究所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  <w:lang w:eastAsia="ja-JP"/>
              </w:rPr>
              <w:t xml:space="preserve">Niigata, 2024.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1. 26.</w:t>
            </w:r>
          </w:p>
        </w:tc>
        <w:tc>
          <w:tcPr>
            <w:tcW w:w="966" w:type="dxa"/>
            <w:gridSpan w:val="2"/>
            <w:vAlign w:val="center"/>
          </w:tcPr>
          <w:p w14:paraId="2E8DA8A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2BCF61A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B6B19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C902D8" w14:textId="02E20109" w:rsidR="00DA6704" w:rsidRPr="00143EFA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12th Japan-Korea Dialogue on East Asian Security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Tokyo, 2023. 12. 16.</w:t>
            </w:r>
          </w:p>
        </w:tc>
        <w:tc>
          <w:tcPr>
            <w:tcW w:w="966" w:type="dxa"/>
            <w:gridSpan w:val="2"/>
            <w:vAlign w:val="center"/>
          </w:tcPr>
          <w:p w14:paraId="5943BB4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7C7EE976" w14:textId="6F4794D8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2B51376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3F041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C495B" w14:textId="6AF071A9" w:rsidR="00DA6704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A96CEE" w:rsidRPr="00A96CEE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재편과 한중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A96CE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주중한국대사관-Grandview Institution 제2회 한중 정책 세미나,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eijing, 2023. 11. 25.</w:t>
            </w:r>
          </w:p>
        </w:tc>
        <w:tc>
          <w:tcPr>
            <w:tcW w:w="966" w:type="dxa"/>
            <w:gridSpan w:val="2"/>
            <w:vAlign w:val="center"/>
          </w:tcPr>
          <w:p w14:paraId="46E71D0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82B4B9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DB7A86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C5A3DB" w14:textId="4BC5CA64" w:rsidR="00DA6704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E29D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国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学应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经济学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eijing, 2023. 11. 24.</w:t>
            </w:r>
          </w:p>
        </w:tc>
        <w:tc>
          <w:tcPr>
            <w:tcW w:w="966" w:type="dxa"/>
            <w:gridSpan w:val="2"/>
            <w:vAlign w:val="center"/>
          </w:tcPr>
          <w:p w14:paraId="5E2BFA3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2E0F562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326B1D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08F18" w14:textId="148B9081" w:rsidR="00DA6704" w:rsidRPr="00BD726A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ROK-Singapore Security Forum, 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 xml:space="preserve">Lee Kuan Yew School of Public Policy 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–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 xml:space="preserve"> NUS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="00CC562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Singapore, 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2023. 11. 2.</w:t>
            </w:r>
          </w:p>
        </w:tc>
        <w:tc>
          <w:tcPr>
            <w:tcW w:w="966" w:type="dxa"/>
            <w:gridSpan w:val="2"/>
            <w:vAlign w:val="center"/>
          </w:tcPr>
          <w:p w14:paraId="04FE625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BD726A" w14:paraId="30E1F6B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E215A7A" w14:textId="77777777" w:rsidR="00BD726A" w:rsidRDefault="00BD726A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8F487" w14:textId="0D637173" w:rsidR="00BD726A" w:rsidRPr="00BD726A" w:rsidRDefault="00BD726A" w:rsidP="00BD726A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eastAsia="굴림" w:hAnsi="굴림" w:cs="굴림"/>
                <w:szCs w:val="20"/>
                <w:shd w:val="clear" w:color="auto" w:fill="auto"/>
              </w:rPr>
            </w:pP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US-China Strategic Competition and KOR-ASEAN Economic Security Cooperation,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Sejong Institute, </w:t>
            </w:r>
            <w:r w:rsidR="00DD5F8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Seoul, 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2024. 10. 30.</w:t>
            </w:r>
          </w:p>
        </w:tc>
        <w:tc>
          <w:tcPr>
            <w:tcW w:w="966" w:type="dxa"/>
            <w:gridSpan w:val="2"/>
            <w:vAlign w:val="center"/>
          </w:tcPr>
          <w:p w14:paraId="66E9C2C5" w14:textId="77777777" w:rsidR="00BD726A" w:rsidRDefault="00BD726A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C8368B" w14:paraId="7BEF21DC" w14:textId="77777777" w:rsidTr="00BE6FDF">
        <w:trPr>
          <w:trHeight w:val="278"/>
        </w:trPr>
        <w:tc>
          <w:tcPr>
            <w:tcW w:w="1174" w:type="dxa"/>
            <w:gridSpan w:val="2"/>
            <w:vAlign w:val="center"/>
          </w:tcPr>
          <w:p w14:paraId="39EF81CF" w14:textId="77777777" w:rsidR="00C8368B" w:rsidRDefault="00C8368B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53B885" w14:textId="4D0F96EC" w:rsidR="00C8368B" w:rsidRPr="00BD726A" w:rsidRDefault="00C8368B" w:rsidP="00BD726A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Tech Alliance,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Regional Conference on Economic Security and Resilience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The Netherlands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Ministries of Foreign</w:t>
            </w:r>
            <w:r w:rsidR="003A10D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Affairs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Economic and Climate </w:t>
            </w:r>
            <w:r w:rsidR="003A10D5">
              <w:rPr>
                <w:rFonts w:ascii="맑은 고딕" w:eastAsia="맑은 고딕" w:hint="eastAsia"/>
                <w:spacing w:val="-5"/>
                <w:shd w:val="clear" w:color="000000" w:fill="auto"/>
              </w:rPr>
              <w:t>Policy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Seoul. 2024. 10. 24. </w:t>
            </w:r>
          </w:p>
        </w:tc>
        <w:tc>
          <w:tcPr>
            <w:tcW w:w="966" w:type="dxa"/>
            <w:gridSpan w:val="2"/>
            <w:vAlign w:val="center"/>
          </w:tcPr>
          <w:p w14:paraId="0ADA8363" w14:textId="77777777" w:rsidR="00C8368B" w:rsidRDefault="00C8368B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19579B5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F73CA6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295DAA" w14:textId="6E689136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International Conference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: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Adjustment of Global Supply Chain and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Chung-Hua Institution for Economic Research, Taipei, 2023. 10. 18.</w:t>
            </w:r>
          </w:p>
        </w:tc>
        <w:tc>
          <w:tcPr>
            <w:tcW w:w="966" w:type="dxa"/>
            <w:gridSpan w:val="2"/>
            <w:vAlign w:val="center"/>
          </w:tcPr>
          <w:p w14:paraId="201B3561" w14:textId="5C41E184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968726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55FB00B9" w14:textId="743A9173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64707A4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1479C0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3A7DCE" w14:textId="28FC6800" w:rsidR="00DA6704" w:rsidRPr="001E2C8D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South Korean Perspective on the U.S. October 7</w:t>
            </w:r>
            <w:r w:rsidRPr="006F2706">
              <w:rPr>
                <w:rFonts w:ascii="맑은 고딕" w:eastAsia="맑은 고딕"/>
                <w:spacing w:val="-5"/>
                <w:shd w:val="clear" w:color="000000" w:fill="auto"/>
                <w:vertAlign w:val="superscript"/>
              </w:rPr>
              <w:t>th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Export Controls,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CSIS Webinar: </w:t>
            </w:r>
            <w:r w:rsidRPr="00493399">
              <w:rPr>
                <w:rFonts w:ascii="맑은 고딕" w:eastAsia="맑은 고딕"/>
                <w:spacing w:val="-5"/>
                <w:shd w:val="clear" w:color="000000" w:fill="auto"/>
              </w:rPr>
              <w:t>Allied Perspectives on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="000D669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Washington DC,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2023. 10. 2.</w:t>
            </w:r>
          </w:p>
        </w:tc>
        <w:tc>
          <w:tcPr>
            <w:tcW w:w="966" w:type="dxa"/>
            <w:gridSpan w:val="2"/>
            <w:vAlign w:val="center"/>
          </w:tcPr>
          <w:p w14:paraId="46284DD7" w14:textId="7679EC9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25F934EF" w14:textId="00DF1C3A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397E63" w14:paraId="6B18DC6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5EC466" w14:textId="77777777" w:rsidR="00397E63" w:rsidRDefault="00397E63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A13DB8" w14:textId="04B56507" w:rsidR="00397E63" w:rsidRPr="00397E63" w:rsidRDefault="00397E63" w:rsidP="00397E63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eastAsia="굴림" w:hAnsi="굴림" w:cs="굴림"/>
                <w:szCs w:val="20"/>
                <w:shd w:val="clear" w:color="auto" w:fill="auto"/>
              </w:rPr>
            </w:pPr>
            <w:r w:rsidRPr="00397E63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397E63">
              <w:rPr>
                <w:rFonts w:asciiTheme="minorEastAsia" w:eastAsiaTheme="minorEastAsia" w:hAnsiTheme="minorEastAsia" w:hint="eastAsia"/>
                <w:shd w:val="clear" w:color="000000" w:fill="auto"/>
              </w:rPr>
              <w:t>US-China Strategic Competition, Economic Security, and ROK-AUS Cooperation</w:t>
            </w:r>
            <w:r w:rsidRPr="00397E63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The 2</w:t>
            </w:r>
            <w:r w:rsidRPr="00397E63">
              <w:rPr>
                <w:rFonts w:asciiTheme="minorEastAsia" w:eastAsiaTheme="minorEastAsia" w:hAnsiTheme="minorEastAsia" w:hint="eastAsia"/>
                <w:shd w:val="clear" w:color="000000" w:fill="auto"/>
                <w:vertAlign w:val="superscript"/>
              </w:rPr>
              <w:t>nd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Korea-Australia Future Forum, </w:t>
            </w:r>
            <w:r w:rsidR="00970CEB">
              <w:rPr>
                <w:rFonts w:asciiTheme="minorEastAsia" w:eastAsiaTheme="minorEastAsia" w:hAnsiTheme="minorEastAsia" w:hint="eastAsia"/>
                <w:shd w:val="clear" w:color="000000" w:fill="auto"/>
              </w:rPr>
              <w:t>C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anberra, 2023. 9. 11</w:t>
            </w:r>
          </w:p>
        </w:tc>
        <w:tc>
          <w:tcPr>
            <w:tcW w:w="966" w:type="dxa"/>
            <w:gridSpan w:val="2"/>
            <w:vAlign w:val="center"/>
          </w:tcPr>
          <w:p w14:paraId="4CC98C51" w14:textId="77777777" w:rsidR="00397E63" w:rsidRDefault="00397E63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684532" w14:paraId="133C469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8859DD6" w14:textId="77777777" w:rsidR="00684532" w:rsidRDefault="0068453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04F628" w14:textId="642DA0FF" w:rsidR="00684532" w:rsidRDefault="00684532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"디리스킹과 한중 경제 관계 전망 및 한국의 전략”</w:t>
            </w:r>
            <w:r w:rsidRPr="00684532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제2차 대중국 외교정책 전문가 세미나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국립외교원, </w:t>
            </w:r>
            <w:r w:rsidR="000D669B">
              <w:rPr>
                <w:rFonts w:asciiTheme="minorEastAsia" w:eastAsiaTheme="minorEastAsia" w:hAnsiTheme="minorEastAsia"/>
                <w:shd w:val="clear" w:color="000000" w:fill="auto"/>
              </w:rPr>
              <w:t>서울</w:t>
            </w:r>
            <w:r w:rsidR="000D669B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2024. 8. 21.</w:t>
            </w:r>
          </w:p>
        </w:tc>
        <w:tc>
          <w:tcPr>
            <w:tcW w:w="966" w:type="dxa"/>
            <w:gridSpan w:val="2"/>
            <w:vAlign w:val="center"/>
          </w:tcPr>
          <w:p w14:paraId="6E642715" w14:textId="77777777" w:rsidR="00684532" w:rsidRDefault="0068453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6FC608D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F95BFD" w14:textId="77777777" w:rsidR="00DA6704" w:rsidRPr="00C331FA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4AB53C" w14:textId="5B6527FA" w:rsidR="00DA6704" w:rsidRPr="00C331FA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“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Strategic Competition between the U.S. and China in the Semiconductor Industry,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”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ISA Asia-Pacific Tokyo 2023,</w:t>
            </w:r>
            <w:r w:rsidR="009C7D2C"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Waseda University,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="00342A31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Tokyo, 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2023. 8. 9.</w:t>
            </w:r>
          </w:p>
        </w:tc>
        <w:tc>
          <w:tcPr>
            <w:tcW w:w="966" w:type="dxa"/>
            <w:gridSpan w:val="2"/>
            <w:vAlign w:val="center"/>
          </w:tcPr>
          <w:p w14:paraId="64175FE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7F60F1" w14:paraId="6611EDB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9F39B2D" w14:textId="77777777" w:rsidR="007F60F1" w:rsidRPr="00C331FA" w:rsidRDefault="007F60F1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94F366" w14:textId="3FCA2740" w:rsidR="007F60F1" w:rsidRPr="00C331FA" w:rsidRDefault="007F60F1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“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최근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경제안보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환경변화와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한국의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대응방향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”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="00B70855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2023년 </w:t>
            </w:r>
            <w:r w:rsidR="00C331FA"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한국-대만 싱크탱크 정책대화, 성균관대학교 성균중국연구소-KF-국립정치대 동아연구소,</w:t>
            </w:r>
            <w:r w:rsidR="00B70855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="00C331FA"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서울, 2023. 6. 29.</w:t>
            </w:r>
          </w:p>
        </w:tc>
        <w:tc>
          <w:tcPr>
            <w:tcW w:w="966" w:type="dxa"/>
            <w:gridSpan w:val="2"/>
            <w:vAlign w:val="center"/>
          </w:tcPr>
          <w:p w14:paraId="0A4A7908" w14:textId="77777777" w:rsidR="007F60F1" w:rsidRDefault="007F60F1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C7D2C" w14:paraId="316B612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B528633" w14:textId="77777777" w:rsidR="009C7D2C" w:rsidRDefault="009C7D2C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F327F3" w14:textId="050CB93F" w:rsidR="009C7D2C" w:rsidRDefault="009C7D2C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Economic Coercion, South Korean Perspective,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7D2C">
              <w:rPr>
                <w:rFonts w:ascii="맑은 고딕" w:eastAsia="맑은 고딕"/>
                <w:spacing w:val="-5"/>
                <w:shd w:val="clear" w:color="000000" w:fill="auto"/>
              </w:rPr>
              <w:t>US-ROK-Japan Trilateral Workshop on Economic Coercion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Brookings Institution, Virtual Meeting, 2023. 6. 14.</w:t>
            </w:r>
          </w:p>
        </w:tc>
        <w:tc>
          <w:tcPr>
            <w:tcW w:w="966" w:type="dxa"/>
            <w:gridSpan w:val="2"/>
            <w:vAlign w:val="center"/>
          </w:tcPr>
          <w:p w14:paraId="66504B73" w14:textId="77777777" w:rsidR="009C7D2C" w:rsidRDefault="009C7D2C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399CE4B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BF747E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8F4363" w14:textId="3139B71C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626CB">
              <w:rPr>
                <w:rFonts w:ascii="맑은 고딕" w:eastAsia="맑은 고딕"/>
                <w:spacing w:val="-5"/>
                <w:shd w:val="clear" w:color="000000" w:fill="auto"/>
              </w:rPr>
              <w:t>The Future of the ROK-U.S. Alliance: Redefining Security through Trade and Technology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1626CB">
              <w:rPr>
                <w:rFonts w:ascii="맑은 고딕" w:eastAsia="맑은 고딕"/>
                <w:spacing w:val="-5"/>
                <w:shd w:val="clear" w:color="000000" w:fill="auto"/>
              </w:rPr>
              <w:t>2023 US-ROK Policy Forum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: </w:t>
            </w:r>
            <w:r w:rsidRPr="00E2063B">
              <w:rPr>
                <w:rFonts w:ascii="맑은 고딕" w:eastAsia="맑은 고딕"/>
                <w:spacing w:val="-5"/>
                <w:shd w:val="clear" w:color="000000" w:fill="auto"/>
              </w:rPr>
              <w:t>70 Years of the US-ROK Alliance: The Past and the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Wilson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Center, Washington DC, 2023. 4. 18.</w:t>
            </w:r>
          </w:p>
        </w:tc>
        <w:tc>
          <w:tcPr>
            <w:tcW w:w="966" w:type="dxa"/>
            <w:gridSpan w:val="2"/>
            <w:vAlign w:val="center"/>
          </w:tcPr>
          <w:p w14:paraId="6B19033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4CED5DD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162558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76C958" w14:textId="2351C5C2" w:rsidR="00DA6704" w:rsidRPr="001E2C8D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73C1">
              <w:rPr>
                <w:rFonts w:ascii="맑은 고딕" w:eastAsia="맑은 고딕"/>
                <w:spacing w:val="-5"/>
                <w:shd w:val="clear" w:color="000000" w:fill="auto"/>
              </w:rPr>
              <w:t>Xi Jinping's China and the Korean Peninsula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CHEY-CSIS Conference, Seoul-Washington DC, 2023. 4. 14.</w:t>
            </w:r>
          </w:p>
        </w:tc>
        <w:tc>
          <w:tcPr>
            <w:tcW w:w="966" w:type="dxa"/>
            <w:gridSpan w:val="2"/>
            <w:vAlign w:val="center"/>
          </w:tcPr>
          <w:p w14:paraId="6C17177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234AD16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0DE8DB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EE7C97" w14:textId="687D5AA5" w:rsidR="00DA6704" w:rsidRPr="001E2C8D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Supply Chains and Geopolitical Risk,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CHEY-CSIS Conference: </w:t>
            </w:r>
            <w:r w:rsidRPr="00CF0675">
              <w:rPr>
                <w:rFonts w:ascii="맑은 고딕" w:eastAsia="맑은 고딕"/>
                <w:spacing w:val="-5"/>
                <w:shd w:val="clear" w:color="000000" w:fill="auto"/>
              </w:rPr>
              <w:t>Cooperation on Scientific Innovation, Supply Chains, and Geopolitical Risk in Northeast Asia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2023. 3. 9.</w:t>
            </w:r>
          </w:p>
        </w:tc>
        <w:tc>
          <w:tcPr>
            <w:tcW w:w="966" w:type="dxa"/>
            <w:gridSpan w:val="2"/>
            <w:vAlign w:val="center"/>
          </w:tcPr>
          <w:p w14:paraId="106E2E29" w14:textId="30102656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4FC609C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C2E9D05" w14:textId="6DED9DA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4A5562D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D4DA89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4A4D3A" w14:textId="677A9C6A" w:rsidR="00DA6704" w:rsidRPr="00C260CB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Making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Friendshoring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Work,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CSIS Conference: 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Economic Security: Perspectives from Seoul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Washington, Washington DC, 2023. 2. 23. </w:t>
            </w:r>
          </w:p>
        </w:tc>
        <w:tc>
          <w:tcPr>
            <w:tcW w:w="966" w:type="dxa"/>
            <w:gridSpan w:val="2"/>
            <w:vAlign w:val="center"/>
          </w:tcPr>
          <w:p w14:paraId="68817AE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265CE6C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C265F4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228EB2" w14:textId="3A2ED1AB" w:rsidR="00DA6704" w:rsidRPr="00C260CB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Theme="minorEastAsia" w:hAnsi="Yu Mincho" w:cs="Times New Roman"/>
                <w:sz w:val="22"/>
                <w:shd w:val="clear" w:color="auto" w:fill="auto"/>
                <w:lang w:eastAsia="ja-JP"/>
              </w:rPr>
            </w:pP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“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国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の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安全保障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”</w:t>
            </w:r>
            <w:r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 xml:space="preserve"> 、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 xml:space="preserve">KIEP 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韓日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安保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対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話</w:t>
            </w:r>
            <w:r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、</w:t>
            </w:r>
            <w:r w:rsidRPr="009A2814">
              <w:rPr>
                <w:rFonts w:asciiTheme="minorEastAsia" w:eastAsiaTheme="minorEastAsia" w:hAnsiTheme="minorEastAsia" w:cs="맑은 고딕" w:hint="eastAsia"/>
                <w:spacing w:val="-5"/>
                <w:shd w:val="clear" w:color="000000" w:fill="auto"/>
              </w:rPr>
              <w:t xml:space="preserve">Seoul, </w:t>
            </w:r>
            <w:r w:rsidRPr="009A2814">
              <w:rPr>
                <w:rFonts w:asciiTheme="minorEastAsia" w:eastAsiaTheme="minorEastAsia" w:hAnsiTheme="minorEastAsia" w:cs="맑은 고딕" w:hint="eastAsia"/>
                <w:spacing w:val="-5"/>
                <w:shd w:val="clear" w:color="000000" w:fill="auto"/>
                <w:lang w:eastAsia="ja-JP"/>
              </w:rPr>
              <w:t>2</w:t>
            </w:r>
            <w:r w:rsidRPr="009A2814">
              <w:rPr>
                <w:rFonts w:asciiTheme="minorEastAsia" w:eastAsiaTheme="minorEastAsia" w:hAnsiTheme="minorEastAsia" w:cs="맑은 고딕"/>
                <w:spacing w:val="-5"/>
                <w:shd w:val="clear" w:color="000000" w:fill="auto"/>
                <w:lang w:eastAsia="ja-JP"/>
              </w:rPr>
              <w:t xml:space="preserve">023. </w:t>
            </w:r>
            <w:r w:rsidRPr="009A2814">
              <w:rPr>
                <w:rFonts w:asciiTheme="minorEastAsia" w:eastAsiaTheme="minorEastAsia" w:hAnsiTheme="minorEastAsia" w:cs="맑은 고딕"/>
                <w:spacing w:val="-5"/>
                <w:shd w:val="clear" w:color="000000" w:fill="auto"/>
              </w:rPr>
              <w:t>2. 6.</w:t>
            </w:r>
          </w:p>
        </w:tc>
        <w:tc>
          <w:tcPr>
            <w:tcW w:w="966" w:type="dxa"/>
            <w:gridSpan w:val="2"/>
            <w:vAlign w:val="center"/>
          </w:tcPr>
          <w:p w14:paraId="13C9235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DA6704" w14:paraId="3C1FF35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62633C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9CCA75" w14:textId="338DFD63" w:rsidR="00DA6704" w:rsidRDefault="00DA6704" w:rsidP="00304125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Economic Security and Trade,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UK-Korea Trade Academics Seminar III, </w:t>
            </w:r>
            <w:r w:rsidR="00304125" w:rsidRPr="00304125">
              <w:rPr>
                <w:rFonts w:ascii="맑은 고딕" w:eastAsia="맑은 고딕"/>
                <w:spacing w:val="-5"/>
                <w:shd w:val="clear" w:color="000000" w:fill="auto"/>
              </w:rPr>
              <w:t>Department for International Trade and Foreign Commonwealth &amp; Development Office</w:t>
            </w:r>
            <w:r w:rsidR="00304125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="00304125" w:rsidRPr="0030412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London, 2023. 1. 30.</w:t>
            </w:r>
          </w:p>
        </w:tc>
        <w:tc>
          <w:tcPr>
            <w:tcW w:w="966" w:type="dxa"/>
            <w:gridSpan w:val="2"/>
            <w:vAlign w:val="center"/>
          </w:tcPr>
          <w:p w14:paraId="140FC5B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6F76BB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F3D74E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BBE165" w14:textId="2231C3D3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 Choice,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Middle Powers Economic Statecraft: Strategies for High Technology Industries, Berkeley APEC Study Center, UC Berkeley, 2023. 1. 27.</w:t>
            </w:r>
          </w:p>
        </w:tc>
        <w:tc>
          <w:tcPr>
            <w:tcW w:w="966" w:type="dxa"/>
            <w:gridSpan w:val="2"/>
            <w:vAlign w:val="center"/>
          </w:tcPr>
          <w:p w14:paraId="69C2C11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2F40D61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80BE2C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081ED8" w14:textId="4574DFBA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Economic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Impact of the Inflation Reduction Act</w:t>
            </w:r>
            <w:r w:rsidR="00915A7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(IRA) and Korea-U.S.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KIEP-KEI Joint Seminar, Seoul-Washington DC, 2023. 1. 25.</w:t>
            </w:r>
          </w:p>
        </w:tc>
        <w:tc>
          <w:tcPr>
            <w:tcW w:w="966" w:type="dxa"/>
            <w:gridSpan w:val="2"/>
            <w:vAlign w:val="center"/>
          </w:tcPr>
          <w:p w14:paraId="01943EF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CD70D2" w14:paraId="0350E90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95D5059" w14:textId="77777777" w:rsidR="00CD70D2" w:rsidRDefault="00CD70D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E04CC2" w14:textId="4A1C71F5" w:rsidR="00CD70D2" w:rsidRDefault="00CD70D2" w:rsidP="00CD70D2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D70D2">
              <w:rPr>
                <w:rFonts w:ascii="맑은 고딕" w:eastAsia="맑은 고딕" w:hint="eastAsia"/>
                <w:spacing w:val="-5"/>
                <w:shd w:val="clear" w:color="000000" w:fill="auto"/>
              </w:rPr>
              <w:t>The Newly Emerging Network of Economic Security and Korea-Japan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D70D2">
              <w:rPr>
                <w:rFonts w:ascii="맑은 고딕" w:eastAsia="맑은 고딕"/>
                <w:spacing w:val="-5"/>
                <w:shd w:val="clear" w:color="000000" w:fill="auto"/>
              </w:rPr>
              <w:t>The 13th Seoul-Tokyo Forum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="000E21B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Tokyo,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2022. 12. 10.</w:t>
            </w:r>
          </w:p>
        </w:tc>
        <w:tc>
          <w:tcPr>
            <w:tcW w:w="966" w:type="dxa"/>
            <w:gridSpan w:val="2"/>
            <w:vAlign w:val="center"/>
          </w:tcPr>
          <w:p w14:paraId="63BBB4DA" w14:textId="77777777" w:rsidR="00CD70D2" w:rsidRDefault="00E61E1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2022</w:t>
            </w:r>
          </w:p>
          <w:p w14:paraId="26ED93EE" w14:textId="2D0D061A" w:rsidR="00E61E1F" w:rsidRDefault="00E61E1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7EAA01DA" w14:textId="77777777" w:rsidTr="00C447F6">
        <w:trPr>
          <w:trHeight w:val="50"/>
        </w:trPr>
        <w:tc>
          <w:tcPr>
            <w:tcW w:w="1174" w:type="dxa"/>
            <w:gridSpan w:val="2"/>
            <w:vAlign w:val="center"/>
          </w:tcPr>
          <w:p w14:paraId="0CB6FE5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479935" w14:textId="0B941FA6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Between the Eagle and the Dragon: Challenges and Opportunities for South Korea in the U.S.-China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Wilson Center, Washington DC, 2022. 11. 29.</w:t>
            </w:r>
          </w:p>
        </w:tc>
        <w:tc>
          <w:tcPr>
            <w:tcW w:w="966" w:type="dxa"/>
            <w:gridSpan w:val="2"/>
            <w:vAlign w:val="center"/>
          </w:tcPr>
          <w:p w14:paraId="2942E086" w14:textId="39AD0C01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A453B6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CCD650A" w14:textId="05AC33A0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39683D9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ED170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987B91" w14:textId="7E7734F1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전략경쟁과 미국의 공급망 재편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제3회 무역산업포럼,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2022. 11. 23.</w:t>
            </w:r>
          </w:p>
        </w:tc>
        <w:tc>
          <w:tcPr>
            <w:tcW w:w="966" w:type="dxa"/>
            <w:gridSpan w:val="2"/>
            <w:vAlign w:val="center"/>
          </w:tcPr>
          <w:p w14:paraId="46C973B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404B96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A000A3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95F33F" w14:textId="4C8ECC84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54763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14th Korea-Spain Forum, Seoul, 2022. 11. 16.</w:t>
            </w:r>
          </w:p>
        </w:tc>
        <w:tc>
          <w:tcPr>
            <w:tcW w:w="966" w:type="dxa"/>
            <w:gridSpan w:val="2"/>
            <w:vAlign w:val="center"/>
          </w:tcPr>
          <w:p w14:paraId="49A181F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71720F9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16E90D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B7BDF5" w14:textId="57BEC7F9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 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SEDEX 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 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10. 6.</w:t>
            </w:r>
          </w:p>
        </w:tc>
        <w:tc>
          <w:tcPr>
            <w:tcW w:w="966" w:type="dxa"/>
            <w:gridSpan w:val="2"/>
            <w:vAlign w:val="center"/>
          </w:tcPr>
          <w:p w14:paraId="78FF33C5" w14:textId="39148810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0C590D3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47F246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A387C9" w14:textId="170EFFC9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US-China Competition in the Semiconductor Industry: Past, Present, and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Sejong Institute-UC Berkeley-Asia Research Fund-Taejae Academy Joint Seminar, Seongnam, 2022. 9. 30.</w:t>
            </w:r>
          </w:p>
        </w:tc>
        <w:tc>
          <w:tcPr>
            <w:tcW w:w="966" w:type="dxa"/>
            <w:gridSpan w:val="2"/>
            <w:vAlign w:val="center"/>
          </w:tcPr>
          <w:p w14:paraId="130A070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89D0F1A" w14:textId="168F5058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3A2201F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3F1A88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DC34BD" w14:textId="50DC0D3A" w:rsidR="00DA6704" w:rsidRDefault="00DA6704" w:rsidP="00DA670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재편과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전문가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간담회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전경련, 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gridSpan w:val="2"/>
            <w:vAlign w:val="center"/>
          </w:tcPr>
          <w:p w14:paraId="12E018B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2BB8D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153C2E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68F4D3" w14:textId="642A8D64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경제제재의 사례와 내용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제1회 금융과 지정학 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gridSpan w:val="2"/>
            <w:vAlign w:val="center"/>
          </w:tcPr>
          <w:p w14:paraId="56854BD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5FFA2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DF4AFC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07ECC9" w14:textId="02C4D32B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감축법(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IRA)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주요쟁점 및 대응전략,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20.</w:t>
            </w:r>
          </w:p>
        </w:tc>
        <w:tc>
          <w:tcPr>
            <w:tcW w:w="966" w:type="dxa"/>
            <w:gridSpan w:val="2"/>
            <w:vAlign w:val="center"/>
          </w:tcPr>
          <w:p w14:paraId="7E13BB2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71D00DD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7723C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A3EB2D" w14:textId="230F56AC" w:rsidR="00DA6704" w:rsidRPr="00962CE0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ROK-US Cooperation in Economic Security Issues,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CNAS,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eoul, 2022. 9. 16.</w:t>
            </w:r>
          </w:p>
        </w:tc>
        <w:tc>
          <w:tcPr>
            <w:tcW w:w="966" w:type="dxa"/>
            <w:gridSpan w:val="2"/>
            <w:vAlign w:val="center"/>
          </w:tcPr>
          <w:p w14:paraId="5581DB8A" w14:textId="45A29714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00195E2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DB3560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F83339" w14:textId="5E908CC9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Global Semiconductor Supply Chain: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Korea-China Relations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 KIEP-AMR Joint Seminar, Seoul, 2022. 9. 8.</w:t>
            </w:r>
          </w:p>
        </w:tc>
        <w:tc>
          <w:tcPr>
            <w:tcW w:w="966" w:type="dxa"/>
            <w:gridSpan w:val="2"/>
            <w:vAlign w:val="center"/>
          </w:tcPr>
          <w:p w14:paraId="63D1BBA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1E6C058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A4347D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6DD97" w14:textId="1DF8DB64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중국 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최종현학술원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Insight China,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2022. 8. 25</w:t>
            </w:r>
          </w:p>
        </w:tc>
        <w:tc>
          <w:tcPr>
            <w:tcW w:w="966" w:type="dxa"/>
            <w:gridSpan w:val="2"/>
            <w:vAlign w:val="center"/>
          </w:tcPr>
          <w:p w14:paraId="480FBA5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7375DE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7769A8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3D77C" w14:textId="7432B35E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한중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서강대 제8회 국제한국학포럼,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30</w:t>
            </w:r>
          </w:p>
        </w:tc>
        <w:tc>
          <w:tcPr>
            <w:tcW w:w="966" w:type="dxa"/>
            <w:gridSpan w:val="2"/>
            <w:vAlign w:val="center"/>
          </w:tcPr>
          <w:p w14:paraId="603E75B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3E3CF8D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0CC1A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66DE83A" w14:textId="7F26D0C2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한국무역상무학회 하계세미나,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6. 24</w:t>
            </w:r>
          </w:p>
        </w:tc>
        <w:tc>
          <w:tcPr>
            <w:tcW w:w="966" w:type="dxa"/>
            <w:gridSpan w:val="2"/>
            <w:vAlign w:val="center"/>
          </w:tcPr>
          <w:p w14:paraId="228B3747" w14:textId="3D6A53E5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5172DAB3" w14:textId="2F3BC1EC" w:rsidR="00DA6704" w:rsidRPr="00FA3C5B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DA6704" w14:paraId="6A072AC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E3985A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C8FB7C" w14:textId="19CB4E94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무역안보포럼,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2022. 6. 21.</w:t>
            </w:r>
          </w:p>
        </w:tc>
        <w:tc>
          <w:tcPr>
            <w:tcW w:w="966" w:type="dxa"/>
            <w:gridSpan w:val="2"/>
            <w:vAlign w:val="center"/>
          </w:tcPr>
          <w:p w14:paraId="6C64972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B5305E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722EA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73E261" w14:textId="4CE76C1D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ROK-US Alli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a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nce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ouncil on Foreign Relations (CFR),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W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ashington D.C.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2022. 6. 13.</w:t>
            </w:r>
          </w:p>
        </w:tc>
        <w:tc>
          <w:tcPr>
            <w:tcW w:w="966" w:type="dxa"/>
            <w:gridSpan w:val="2"/>
            <w:vAlign w:val="center"/>
          </w:tcPr>
          <w:p w14:paraId="29C08FA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6403A8F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54E85F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5CD9D" w14:textId="5C771B4C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유관기관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2022. 6. 2.</w:t>
            </w:r>
          </w:p>
        </w:tc>
        <w:tc>
          <w:tcPr>
            <w:tcW w:w="966" w:type="dxa"/>
            <w:gridSpan w:val="2"/>
            <w:vAlign w:val="center"/>
          </w:tcPr>
          <w:p w14:paraId="025DD01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41F25F4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50E10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3D61E6B" w14:textId="6CA5531B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IFANS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경제안보외교포럼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2022. 5. 26.</w:t>
            </w:r>
          </w:p>
        </w:tc>
        <w:tc>
          <w:tcPr>
            <w:tcW w:w="966" w:type="dxa"/>
            <w:gridSpan w:val="2"/>
            <w:vAlign w:val="center"/>
          </w:tcPr>
          <w:p w14:paraId="1859A3E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2AF3A81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020B0F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30D04F" w14:textId="3797B170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제1차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자문연구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2022. 4. 22.</w:t>
            </w:r>
          </w:p>
        </w:tc>
        <w:tc>
          <w:tcPr>
            <w:tcW w:w="966" w:type="dxa"/>
            <w:gridSpan w:val="2"/>
            <w:vAlign w:val="center"/>
          </w:tcPr>
          <w:p w14:paraId="28B460D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38D54F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4BCB1F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3783E" w14:textId="12C98BB0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최근 경제제재 동향과 경제안보 정책방향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차 국민경제자문회의 대외경제분과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2022. 4. 15.</w:t>
            </w:r>
          </w:p>
        </w:tc>
        <w:tc>
          <w:tcPr>
            <w:tcW w:w="966" w:type="dxa"/>
            <w:gridSpan w:val="2"/>
            <w:vAlign w:val="center"/>
          </w:tcPr>
          <w:p w14:paraId="3E28A88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541587A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A4DF1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0FC775" w14:textId="48B44334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기술패권 경쟁과 반도체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전략경쟁 시대의 경제안보: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한국국제정치학회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 대한상공회의소,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2022. 3. 24.</w:t>
            </w:r>
          </w:p>
        </w:tc>
        <w:tc>
          <w:tcPr>
            <w:tcW w:w="966" w:type="dxa"/>
            <w:gridSpan w:val="2"/>
            <w:vAlign w:val="center"/>
          </w:tcPr>
          <w:p w14:paraId="3163934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1C4FF3B2" w14:textId="77777777" w:rsidTr="00206694">
        <w:trPr>
          <w:trHeight w:val="278"/>
        </w:trPr>
        <w:tc>
          <w:tcPr>
            <w:tcW w:w="1174" w:type="dxa"/>
            <w:gridSpan w:val="2"/>
            <w:vAlign w:val="center"/>
          </w:tcPr>
          <w:p w14:paraId="40ED6C0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66B36" w14:textId="6F1DF47C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사태와 중러 블록화 및 중국경제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NRC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세계전략연구회 긴급 국가전략현안 세미나: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사태의 진단과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경제인문사회연구회,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2022. 3. 22. </w:t>
            </w:r>
          </w:p>
        </w:tc>
        <w:tc>
          <w:tcPr>
            <w:tcW w:w="966" w:type="dxa"/>
            <w:gridSpan w:val="2"/>
            <w:vAlign w:val="center"/>
          </w:tcPr>
          <w:p w14:paraId="615BDD9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05879CB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2E7F7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DC701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전책과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KIEP-서울대 IJS 글로벌 대전환과 경제안보 공동세미나, 서울. 2022. 1. 21.</w:t>
            </w:r>
          </w:p>
        </w:tc>
        <w:tc>
          <w:tcPr>
            <w:tcW w:w="966" w:type="dxa"/>
            <w:gridSpan w:val="2"/>
            <w:vAlign w:val="center"/>
          </w:tcPr>
          <w:p w14:paraId="03F5BE0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9C5F22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E94A6B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CDCE0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경쟁의 시각에서 본 국가전략기술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국가전략기술 육성 특별법 토론회, 서울. 2021. 12. 28.</w:t>
            </w:r>
          </w:p>
        </w:tc>
        <w:tc>
          <w:tcPr>
            <w:tcW w:w="966" w:type="dxa"/>
            <w:gridSpan w:val="2"/>
            <w:vAlign w:val="center"/>
          </w:tcPr>
          <w:p w14:paraId="5D6661F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3BC96F7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3E1C31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9E8D9A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F1C62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한국안보통상학회 무역안보 정책토론회, 서울. 2021. 12. 21.</w:t>
            </w:r>
          </w:p>
        </w:tc>
        <w:tc>
          <w:tcPr>
            <w:tcW w:w="966" w:type="dxa"/>
            <w:gridSpan w:val="2"/>
            <w:vAlign w:val="center"/>
          </w:tcPr>
          <w:p w14:paraId="7A4CEB0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F3EC8F9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706F95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98554D" w14:textId="4D772ECD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2021 U.S.-Korea Opinion Leaders Seminar, Seoul, 2021. 12. 15.</w:t>
            </w:r>
          </w:p>
        </w:tc>
        <w:tc>
          <w:tcPr>
            <w:tcW w:w="966" w:type="dxa"/>
            <w:gridSpan w:val="2"/>
            <w:vAlign w:val="center"/>
          </w:tcPr>
          <w:p w14:paraId="6C0D248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8AF151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6B0DD6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29EC2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한국반도체협회 시장전망 세미나, 서울. 2021. 10. 27.</w:t>
            </w:r>
          </w:p>
        </w:tc>
        <w:tc>
          <w:tcPr>
            <w:tcW w:w="966" w:type="dxa"/>
            <w:gridSpan w:val="2"/>
            <w:vAlign w:val="center"/>
          </w:tcPr>
          <w:p w14:paraId="7554FE5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1E66DA5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FC9155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45238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KF 한중미래포럼, 2021. 10. 20.</w:t>
            </w:r>
          </w:p>
        </w:tc>
        <w:tc>
          <w:tcPr>
            <w:tcW w:w="966" w:type="dxa"/>
            <w:gridSpan w:val="2"/>
            <w:vAlign w:val="center"/>
          </w:tcPr>
          <w:p w14:paraId="2770688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113D68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AD2E02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EEC40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국민일보 신성장동력 포럼, 서울. 2021. 10. 19.</w:t>
            </w:r>
          </w:p>
        </w:tc>
        <w:tc>
          <w:tcPr>
            <w:tcW w:w="966" w:type="dxa"/>
            <w:gridSpan w:val="2"/>
            <w:vAlign w:val="center"/>
          </w:tcPr>
          <w:p w14:paraId="00E3753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AF32A9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19F14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B10C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반도체 산업의 미래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대통령직속정책기획위원회, 서울. 2021. 10. 6.</w:t>
            </w:r>
          </w:p>
        </w:tc>
        <w:tc>
          <w:tcPr>
            <w:tcW w:w="966" w:type="dxa"/>
            <w:gridSpan w:val="2"/>
            <w:vAlign w:val="center"/>
          </w:tcPr>
          <w:p w14:paraId="49CF260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1FBC8D22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4DB6D93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B73F48" w14:textId="77777777" w:rsidR="00DA6704" w:rsidRDefault="00DA6704" w:rsidP="00DA6704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Strengthening Global Supply Chains and Korea-China Economic Cooperation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KIEP-CAITEC Joint Seminar: 新통상환경 하 한</w:t>
            </w:r>
            <w:r>
              <w:rPr>
                <w:rFonts w:ascii="맑은 고딕"/>
                <w:spacing w:val="-5"/>
                <w:sz w:val="20"/>
              </w:rPr>
              <w:t>·</w:t>
            </w:r>
            <w:r>
              <w:rPr>
                <w:rFonts w:ascii="맑은 고딕"/>
                <w:spacing w:val="-5"/>
                <w:sz w:val="20"/>
              </w:rPr>
              <w:t xml:space="preserve">중 경제통상협력 방향, 2021. 9. 28. </w:t>
            </w:r>
          </w:p>
        </w:tc>
        <w:tc>
          <w:tcPr>
            <w:tcW w:w="966" w:type="dxa"/>
            <w:gridSpan w:val="2"/>
            <w:vAlign w:val="center"/>
          </w:tcPr>
          <w:p w14:paraId="6303B17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06D511C6" w14:textId="77777777" w:rsidTr="00206694">
        <w:trPr>
          <w:trHeight w:val="1113"/>
        </w:trPr>
        <w:tc>
          <w:tcPr>
            <w:tcW w:w="1174" w:type="dxa"/>
            <w:gridSpan w:val="2"/>
            <w:vAlign w:val="center"/>
          </w:tcPr>
          <w:p w14:paraId="1F7F15D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758D54" w14:textId="77777777" w:rsidR="00DA6704" w:rsidRDefault="00DA6704" w:rsidP="00DA6704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Wave of Global Supply Chain Restructuring and Economic Cooperation between Korea and China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KIEP-AMR Joint Seminar: Ways to Expand Economic Cooperation between South Korea and China under a Multilateral Framework, 2021. 9. 15.</w:t>
            </w:r>
          </w:p>
        </w:tc>
        <w:tc>
          <w:tcPr>
            <w:tcW w:w="966" w:type="dxa"/>
            <w:gridSpan w:val="2"/>
            <w:vAlign w:val="center"/>
          </w:tcPr>
          <w:p w14:paraId="5DBBC08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0EBF5458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717848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44710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법무법인 광장 국제통상연구원, 한국반도체산업협회 공동 세미나: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갈등: 글로벌 반도체 공급망 재편 가능성과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2021. 6. 25.</w:t>
            </w:r>
          </w:p>
        </w:tc>
        <w:tc>
          <w:tcPr>
            <w:tcW w:w="966" w:type="dxa"/>
            <w:gridSpan w:val="2"/>
            <w:vAlign w:val="center"/>
          </w:tcPr>
          <w:p w14:paraId="08B1240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5C4DD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D1371D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03E01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첨단산업의 글로벌 공급망 재편과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일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한중일 3국 씽크탱크 온라인 전문가 회의, 화상회의, 2021. 6. 18.</w:t>
            </w:r>
          </w:p>
        </w:tc>
        <w:tc>
          <w:tcPr>
            <w:tcW w:w="966" w:type="dxa"/>
            <w:gridSpan w:val="2"/>
            <w:vAlign w:val="center"/>
          </w:tcPr>
          <w:p w14:paraId="05B96E3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5F6BC1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C5F910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4CC58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쌍순환 전략과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한중수교 30주년 기념사업 준비위원회-한중 의회외교 포럼. 서울, 2021. 5. 28.</w:t>
            </w:r>
          </w:p>
        </w:tc>
        <w:tc>
          <w:tcPr>
            <w:tcW w:w="966" w:type="dxa"/>
            <w:gridSpan w:val="2"/>
            <w:vAlign w:val="center"/>
          </w:tcPr>
          <w:p w14:paraId="714317D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65D542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599C91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7C46D4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한미정상회담과 중국의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2021년 상반기 KIEP 한반도신경제포럼, 서울, 2021. 5. 26.</w:t>
            </w:r>
          </w:p>
        </w:tc>
        <w:tc>
          <w:tcPr>
            <w:tcW w:w="966" w:type="dxa"/>
            <w:gridSpan w:val="2"/>
            <w:vAlign w:val="center"/>
          </w:tcPr>
          <w:p w14:paraId="15A1AC5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0A059D0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75715D9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131F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남북한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서울대학교 국제문제문연구소, KISDI, KIEP, 중앙대 국익연구소 공동세미나 - 미중 ICT경쟁과 남북 ICT협력: 국제정치경제학의 시각. 서울. 2021. 4. 29.</w:t>
            </w:r>
          </w:p>
        </w:tc>
        <w:tc>
          <w:tcPr>
            <w:tcW w:w="966" w:type="dxa"/>
            <w:gridSpan w:val="2"/>
            <w:vAlign w:val="center"/>
          </w:tcPr>
          <w:p w14:paraId="2986BA2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089D72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A24CC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67CAA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경제 패권 경쟁에 미친 영향과 동북아 협력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한국동북아경제학회 2021 동계국제학술대회. 부산. 2021. 2. 20.</w:t>
            </w:r>
          </w:p>
        </w:tc>
        <w:tc>
          <w:tcPr>
            <w:tcW w:w="966" w:type="dxa"/>
            <w:gridSpan w:val="2"/>
            <w:vAlign w:val="center"/>
          </w:tcPr>
          <w:p w14:paraId="63D54AA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F966AF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B49508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2234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통상분쟁 및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SPRi, 바이든 시대, AI/SW 산업계에 미치는 영향과 한국의 대응 세미나. 서울. 2020. 12. 9.</w:t>
            </w:r>
          </w:p>
        </w:tc>
        <w:tc>
          <w:tcPr>
            <w:tcW w:w="966" w:type="dxa"/>
            <w:gridSpan w:val="2"/>
            <w:vAlign w:val="center"/>
          </w:tcPr>
          <w:p w14:paraId="7530406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723483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175D4F78" w14:textId="77777777" w:rsidTr="00206694">
        <w:trPr>
          <w:trHeight w:val="293"/>
        </w:trPr>
        <w:tc>
          <w:tcPr>
            <w:tcW w:w="1174" w:type="dxa"/>
            <w:gridSpan w:val="2"/>
            <w:vAlign w:val="center"/>
          </w:tcPr>
          <w:p w14:paraId="4892E27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06F3E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U.S.-China Tech Decoupling: Implications for Korea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The National Bureau of Asian Research(NBR) Roundtable: Data Governance in the 5G Era: What Role for South Korea in Leading the Way? Webinar. 2020. 12. 2.</w:t>
            </w:r>
          </w:p>
        </w:tc>
        <w:tc>
          <w:tcPr>
            <w:tcW w:w="966" w:type="dxa"/>
            <w:gridSpan w:val="2"/>
            <w:vAlign w:val="center"/>
          </w:tcPr>
          <w:p w14:paraId="13C8BF3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6958339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71BE6CE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65EB7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미국의 대중 Tech Decoupling 정책과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국제정책연구원 주요 현안 세미나: 2020년 미 대선 이후 미중 헤게모니 경쟁 현황과 전망, 서울, 2020. 11. 30.</w:t>
            </w:r>
          </w:p>
        </w:tc>
        <w:tc>
          <w:tcPr>
            <w:tcW w:w="966" w:type="dxa"/>
            <w:gridSpan w:val="2"/>
            <w:vAlign w:val="center"/>
          </w:tcPr>
          <w:p w14:paraId="2E06D13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618FBA4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40D803C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162D4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서울대학교 국제문제연구소 전문가 집중토론회: 포스트 코로나 시대의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디지털 패권경쟁, 미국의 시각 vs. 중국의 시각. 화상회의. 2020. 11. 3.</w:t>
            </w:r>
          </w:p>
        </w:tc>
        <w:tc>
          <w:tcPr>
            <w:tcW w:w="966" w:type="dxa"/>
            <w:gridSpan w:val="2"/>
            <w:vAlign w:val="center"/>
          </w:tcPr>
          <w:p w14:paraId="7FD4E9C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B9CF1D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77A8AB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29251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2020년 제주평화연구원-대외경제정책연구원 공동학술회의. 제주. 2020. 7. 24.</w:t>
            </w:r>
          </w:p>
        </w:tc>
        <w:tc>
          <w:tcPr>
            <w:tcW w:w="966" w:type="dxa"/>
            <w:gridSpan w:val="2"/>
            <w:vAlign w:val="center"/>
          </w:tcPr>
          <w:p w14:paraId="7C7FBDB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0F14BCBA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5EF683F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31AA2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Chinese Academy of Social Sciences(CASS) </w:t>
            </w: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10+3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Connectivity Partnership International Forum. Beijing, China. 2019. 12. 16.</w:t>
            </w:r>
          </w:p>
        </w:tc>
        <w:tc>
          <w:tcPr>
            <w:tcW w:w="966" w:type="dxa"/>
            <w:gridSpan w:val="2"/>
            <w:vAlign w:val="center"/>
          </w:tcPr>
          <w:p w14:paraId="36591A3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3509D5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16B0936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9B815C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998F64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2CB8F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홍콩 시위의 영향 및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2019년 제4차 한국은행 통화금융연구회 정례세미나. 서울. 2019. 12. 12.</w:t>
            </w:r>
          </w:p>
        </w:tc>
        <w:tc>
          <w:tcPr>
            <w:tcW w:w="966" w:type="dxa"/>
            <w:gridSpan w:val="2"/>
            <w:vAlign w:val="center"/>
          </w:tcPr>
          <w:p w14:paraId="0ABFC36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A783EB4" w14:textId="77777777" w:rsidTr="00206694">
        <w:trPr>
          <w:trHeight w:val="1113"/>
        </w:trPr>
        <w:tc>
          <w:tcPr>
            <w:tcW w:w="1174" w:type="dxa"/>
            <w:gridSpan w:val="2"/>
            <w:vAlign w:val="center"/>
          </w:tcPr>
          <w:p w14:paraId="2627E7C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F2B22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Walking on a Tightrope: Geopolitical Calculation and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Sanctions on North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KNDA-APLN Joint Conference: Geopolitics, Geo-economics, and Denuclearization of North Korea: Alternative Approaches. Seoul, Korea. 2019. 12. 5.</w:t>
            </w:r>
          </w:p>
        </w:tc>
        <w:tc>
          <w:tcPr>
            <w:tcW w:w="966" w:type="dxa"/>
            <w:gridSpan w:val="2"/>
            <w:vAlign w:val="center"/>
          </w:tcPr>
          <w:p w14:paraId="70A9503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1A8E2C0" w14:textId="77777777" w:rsidTr="00206694">
        <w:trPr>
          <w:trHeight w:val="1113"/>
        </w:trPr>
        <w:tc>
          <w:tcPr>
            <w:tcW w:w="1174" w:type="dxa"/>
            <w:gridSpan w:val="2"/>
            <w:vAlign w:val="center"/>
          </w:tcPr>
          <w:p w14:paraId="620A53A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947AD" w14:textId="77777777" w:rsidR="00DA6704" w:rsidRDefault="00DA6704" w:rsidP="00DA6704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 xml:space="preserve"> The Belt and Road International Think Tank Experts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 xml:space="preserve"> Visiting Program &amp; International Forum: The Significance of China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>s Social Governance to the World, Huzhou, China. 2019. 11. 18.</w:t>
            </w:r>
          </w:p>
        </w:tc>
        <w:tc>
          <w:tcPr>
            <w:tcW w:w="966" w:type="dxa"/>
            <w:gridSpan w:val="2"/>
            <w:vAlign w:val="center"/>
          </w:tcPr>
          <w:p w14:paraId="4D7F8F4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44AB802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70FA39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028D8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Human Capital Development in Wuhan and Cooperation between Korea and Hubei, China,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7th KIEP-HASS Seminar. Wuhan, China 2019. 11. 7.</w:t>
            </w:r>
          </w:p>
        </w:tc>
        <w:tc>
          <w:tcPr>
            <w:tcW w:w="966" w:type="dxa"/>
            <w:gridSpan w:val="2"/>
            <w:vAlign w:val="center"/>
          </w:tcPr>
          <w:p w14:paraId="72FD239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735D9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1821D6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B01D2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통상마찰과 중국의 선택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 KIEP 신흥지역연구 통합학술회의. 서울. 2019. 10. 18.</w:t>
            </w:r>
          </w:p>
        </w:tc>
        <w:tc>
          <w:tcPr>
            <w:tcW w:w="966" w:type="dxa"/>
            <w:gridSpan w:val="2"/>
            <w:vAlign w:val="center"/>
          </w:tcPr>
          <w:p w14:paraId="2A5AC49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7A48792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67EED03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B5F25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A Study on the Expansion of Economic and Trade Cooperation between Korea and China - From the Perspective of Global Value Chains,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 KIEP-AMR Joint Seminar. Lijiang, China. 2019. 9. 3. </w:t>
            </w:r>
          </w:p>
        </w:tc>
        <w:tc>
          <w:tcPr>
            <w:tcW w:w="966" w:type="dxa"/>
            <w:gridSpan w:val="2"/>
            <w:vAlign w:val="center"/>
          </w:tcPr>
          <w:p w14:paraId="121EEE3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0466C5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0AC2D9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85E52A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759495D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49F654D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2667BBE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609" w:hanging="609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학술회의(토론)</w:t>
            </w:r>
          </w:p>
        </w:tc>
      </w:tr>
      <w:tr w:rsidR="00DD49E6" w14:paraId="6D3A901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628990E" w14:textId="77777777" w:rsidR="00DD49E6" w:rsidRDefault="00DD49E6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84A107" w14:textId="7AB5D2EF" w:rsidR="00DD49E6" w:rsidRDefault="00DD49E6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D49E6">
              <w:rPr>
                <w:rFonts w:ascii="맑은 고딕" w:eastAsia="맑은 고딕" w:hint="eastAsia"/>
                <w:spacing w:val="-5"/>
                <w:shd w:val="clear" w:color="000000" w:fill="auto"/>
              </w:rPr>
              <w:t>세계 반도체 전쟁, 한국은 승자의 반열에 오를 수 있을 것인가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NEAR 재단, 2024. 4. 30.</w:t>
            </w:r>
          </w:p>
        </w:tc>
        <w:tc>
          <w:tcPr>
            <w:tcW w:w="966" w:type="dxa"/>
            <w:gridSpan w:val="2"/>
            <w:vAlign w:val="center"/>
          </w:tcPr>
          <w:p w14:paraId="7E8B15F1" w14:textId="77777777" w:rsidR="00DD49E6" w:rsidRDefault="002C630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</w:t>
            </w:r>
          </w:p>
          <w:p w14:paraId="11225599" w14:textId="7EDCC7D2" w:rsidR="00866B13" w:rsidRDefault="00866B13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BE391E" w14:paraId="293AFE0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38376C2" w14:textId="77777777" w:rsidR="00BE391E" w:rsidRDefault="00BE391E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6FAA66" w14:textId="1AB5C608" w:rsidR="00BE391E" w:rsidRDefault="00BE391E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E391E">
              <w:rPr>
                <w:rFonts w:ascii="맑은 고딕" w:eastAsia="맑은 고딕" w:hint="eastAsia"/>
                <w:spacing w:val="-5"/>
                <w:shd w:val="clear" w:color="000000" w:fill="auto"/>
              </w:rPr>
              <w:t>한일중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 xml:space="preserve">Session 2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Prospects for Economic Cooperation in the Region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16th Trilateral Cooperation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Forum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of Korea, China and Japan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국립외교원, 2023. 12. 6.</w:t>
            </w:r>
          </w:p>
        </w:tc>
        <w:tc>
          <w:tcPr>
            <w:tcW w:w="966" w:type="dxa"/>
            <w:gridSpan w:val="2"/>
            <w:vAlign w:val="center"/>
          </w:tcPr>
          <w:p w14:paraId="4CCAC5A0" w14:textId="77777777" w:rsidR="00BE391E" w:rsidRDefault="00BE391E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  <w:p w14:paraId="6B2ACB23" w14:textId="77777777" w:rsidR="00BE391E" w:rsidRDefault="00BE391E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27E8CE31" w14:textId="4977C76A" w:rsidR="00BE391E" w:rsidRDefault="00BE391E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07FC25B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B447EF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C84736" w14:textId="10BA4043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hina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 Asymmetric Decoupling and Korea,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3778CA">
              <w:rPr>
                <w:rFonts w:ascii="맑은 고딕" w:eastAsia="맑은 고딕"/>
                <w:spacing w:val="-5"/>
                <w:shd w:val="clear" w:color="000000" w:fill="auto"/>
              </w:rPr>
              <w:t>PAFTAD 41: Globalization and the economics, technology and security nexus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2023. 9. 16.</w:t>
            </w:r>
          </w:p>
        </w:tc>
        <w:tc>
          <w:tcPr>
            <w:tcW w:w="966" w:type="dxa"/>
            <w:gridSpan w:val="2"/>
            <w:vAlign w:val="center"/>
          </w:tcPr>
          <w:p w14:paraId="6760CF43" w14:textId="079C63AD" w:rsidR="00DA6704" w:rsidRDefault="00DA6704" w:rsidP="00BE391E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101FA" w14:paraId="4D8CF0C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81DF410" w14:textId="77777777" w:rsidR="00D101FA" w:rsidRDefault="00D101FA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28DF02" w14:textId="5B804515" w:rsidR="00D101FA" w:rsidRPr="00D101FA" w:rsidRDefault="00D101FA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The Price of Decoupling,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Interdependence and Economic Security in the Indo-Pacific Region, Jeju Forum</w:t>
            </w:r>
            <w:r w:rsidR="003E6643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1.</w:t>
            </w:r>
          </w:p>
        </w:tc>
        <w:tc>
          <w:tcPr>
            <w:tcW w:w="966" w:type="dxa"/>
            <w:gridSpan w:val="2"/>
            <w:vAlign w:val="center"/>
          </w:tcPr>
          <w:p w14:paraId="7B00175B" w14:textId="77777777" w:rsidR="00D101FA" w:rsidRDefault="00D101FA" w:rsidP="00BE391E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F60F1" w14:paraId="290DB5E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B0C2CD4" w14:textId="77777777" w:rsidR="007F60F1" w:rsidRDefault="007F60F1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209D8E" w14:textId="526CEA7E" w:rsidR="007F60F1" w:rsidRPr="007F60F1" w:rsidRDefault="007F60F1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복합위기 시대, 중국의 전략과 한국의 대응 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현대중국학회, 2023. 4. 21.</w:t>
            </w:r>
          </w:p>
        </w:tc>
        <w:tc>
          <w:tcPr>
            <w:tcW w:w="966" w:type="dxa"/>
            <w:gridSpan w:val="2"/>
            <w:vAlign w:val="center"/>
          </w:tcPr>
          <w:p w14:paraId="57491093" w14:textId="77777777" w:rsidR="007F60F1" w:rsidRDefault="007F60F1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80E9B" w14:paraId="5FF2DD4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752454" w14:textId="77777777" w:rsidR="00F80E9B" w:rsidRDefault="00F80E9B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FFA95E" w14:textId="32BCF069" w:rsidR="00F80E9B" w:rsidRPr="00F80E9B" w:rsidRDefault="00F80E9B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인도태평양시대 한국외교의 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F80E9B">
              <w:rPr>
                <w:rFonts w:ascii="맑은 고딕" w:eastAsia="맑은 고딕"/>
                <w:spacing w:val="-5"/>
                <w:shd w:val="clear" w:color="000000" w:fill="auto"/>
              </w:rPr>
              <w:t>Global Strategy and Cooperation Dialogue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="00243E0C">
              <w:rPr>
                <w:rFonts w:ascii="맑은 고딕" w:eastAsia="맑은 고딕" w:hint="eastAsia"/>
                <w:spacing w:val="-5"/>
                <w:shd w:val="clear" w:color="000000" w:fill="auto"/>
              </w:rPr>
              <w:t>학국</w:t>
            </w:r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>외</w:t>
            </w:r>
            <w:r w:rsidR="00243E0C">
              <w:rPr>
                <w:rFonts w:ascii="맑은 고딕" w:eastAsia="맑은 고딕" w:hint="eastAsia"/>
                <w:spacing w:val="-5"/>
                <w:shd w:val="clear" w:color="000000" w:fill="auto"/>
              </w:rPr>
              <w:t>국어</w:t>
            </w:r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>대 글로벌전략협력연구원, 일본 게이오기주쿠대학 한반도연구센터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3. 23.</w:t>
            </w:r>
          </w:p>
        </w:tc>
        <w:tc>
          <w:tcPr>
            <w:tcW w:w="966" w:type="dxa"/>
            <w:gridSpan w:val="2"/>
            <w:vAlign w:val="center"/>
          </w:tcPr>
          <w:p w14:paraId="3D1168EB" w14:textId="77777777" w:rsidR="00F80E9B" w:rsidRDefault="00F80E9B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50FB46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EF5B00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FBD9D" w14:textId="0EDBFC2C" w:rsidR="00DA6704" w:rsidRPr="00EF0E0E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hree Major Economic Security Challenges,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6CA6">
              <w:rPr>
                <w:rFonts w:ascii="맑은 고딕" w:eastAsia="맑은 고딕"/>
                <w:spacing w:val="-5"/>
                <w:shd w:val="clear" w:color="000000" w:fill="auto"/>
              </w:rPr>
              <w:t>The 2nd ROK-Australia Strategic &amp; Academic Dialogue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12. 2.</w:t>
            </w:r>
          </w:p>
        </w:tc>
        <w:tc>
          <w:tcPr>
            <w:tcW w:w="966" w:type="dxa"/>
            <w:gridSpan w:val="2"/>
            <w:vAlign w:val="center"/>
          </w:tcPr>
          <w:p w14:paraId="13C9F02D" w14:textId="3C557472" w:rsidR="00DA6704" w:rsidRDefault="002C630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DA6704" w14:paraId="29096D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0481C3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70847A" w14:textId="02D89031" w:rsidR="00DA6704" w:rsidRPr="00EF0E0E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EF0E0E">
              <w:rPr>
                <w:rFonts w:ascii="맑은 고딕" w:eastAsia="맑은 고딕" w:hint="eastAsia"/>
                <w:spacing w:val="-5"/>
                <w:shd w:val="clear" w:color="000000" w:fill="auto"/>
              </w:rPr>
              <w:t>Principles of Economic Security Policies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International Virtual Seminar on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8. 5.</w:t>
            </w:r>
          </w:p>
        </w:tc>
        <w:tc>
          <w:tcPr>
            <w:tcW w:w="966" w:type="dxa"/>
            <w:gridSpan w:val="2"/>
            <w:vAlign w:val="center"/>
          </w:tcPr>
          <w:p w14:paraId="5C97078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9EFE3A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D21143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10B81B" w14:textId="63098F3A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전략을 통한 경제안보 증진방안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62551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외교부-한국정치학회 인태전략 </w:t>
            </w:r>
            <w:r w:rsidRPr="001A4646">
              <w:rPr>
                <w:rFonts w:ascii="맑은 고딕" w:eastAsia="맑은 고딕" w:hint="eastAsia"/>
                <w:spacing w:val="-5"/>
                <w:shd w:val="clear" w:color="000000" w:fill="auto"/>
              </w:rPr>
              <w:t>공동세미나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2022. 7. 22. </w:t>
            </w:r>
          </w:p>
        </w:tc>
        <w:tc>
          <w:tcPr>
            <w:tcW w:w="966" w:type="dxa"/>
            <w:gridSpan w:val="2"/>
            <w:vAlign w:val="center"/>
          </w:tcPr>
          <w:p w14:paraId="3173938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FA26CF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1FE2E8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4B3507" w14:textId="36CDC1EB" w:rsidR="00DA6704" w:rsidRPr="00957545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OK-Australia Cooperation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제1차 한호미래포럼,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27.</w:t>
            </w:r>
          </w:p>
        </w:tc>
        <w:tc>
          <w:tcPr>
            <w:tcW w:w="966" w:type="dxa"/>
            <w:gridSpan w:val="2"/>
            <w:vAlign w:val="center"/>
          </w:tcPr>
          <w:p w14:paraId="733E146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719D76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038A0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D20C79" w14:textId="49204ACB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글로벌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 경쟁과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정보세계정치학회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춘계학술대회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gridSpan w:val="2"/>
            <w:vAlign w:val="center"/>
          </w:tcPr>
          <w:p w14:paraId="11355C1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6B34D5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D947A6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28501B" w14:textId="792C05F1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문제에 따른 국내산업 영향 및 대응방향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제18회 산업발전포럼 및 ᆞ제23회 자동차산업발전포럼, 2022. 3. 4.</w:t>
            </w:r>
          </w:p>
        </w:tc>
        <w:tc>
          <w:tcPr>
            <w:tcW w:w="966" w:type="dxa"/>
            <w:gridSpan w:val="2"/>
            <w:vAlign w:val="center"/>
          </w:tcPr>
          <w:p w14:paraId="6995E65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FAA93A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53C2C8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862D1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무역협회-서울대 국제대학원-법무법인 광장 2022년 글로벌 통상환경 전망과 대응 세미나, 2022. 1. 12.</w:t>
            </w:r>
          </w:p>
        </w:tc>
        <w:tc>
          <w:tcPr>
            <w:tcW w:w="966" w:type="dxa"/>
            <w:gridSpan w:val="2"/>
          </w:tcPr>
          <w:p w14:paraId="667C753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9072F8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DF050F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5F6DB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KIEP-산업통상자원부 신통상 이슈 전략 세미나, 2022. 1. 6.</w:t>
            </w:r>
          </w:p>
        </w:tc>
        <w:tc>
          <w:tcPr>
            <w:tcW w:w="966" w:type="dxa"/>
            <w:gridSpan w:val="2"/>
          </w:tcPr>
          <w:p w14:paraId="53002E9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E9463A0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3B7AA2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0899E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거버넌스체제와 중국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고려대학교 아세아문제연구원 학술회의: 중국공산당 건립 100년과 2049년 중국: 어떤 강대국이 될 것인가? 2021. 7. 14.</w:t>
            </w:r>
          </w:p>
        </w:tc>
        <w:tc>
          <w:tcPr>
            <w:tcW w:w="966" w:type="dxa"/>
            <w:gridSpan w:val="2"/>
          </w:tcPr>
          <w:p w14:paraId="6D04072E" w14:textId="35650DEF" w:rsidR="00DA6704" w:rsidRDefault="002C630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2021</w:t>
            </w:r>
          </w:p>
        </w:tc>
      </w:tr>
      <w:tr w:rsidR="00DA6704" w14:paraId="270D2A6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DBECAF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7D376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통상정책과 미중관계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중소기업연구원 글로벌 통상환경의 변화 전망과 대응전략 화상 세미나, 2020. 12. 15.</w:t>
            </w:r>
          </w:p>
        </w:tc>
        <w:tc>
          <w:tcPr>
            <w:tcW w:w="966" w:type="dxa"/>
            <w:gridSpan w:val="2"/>
          </w:tcPr>
          <w:p w14:paraId="5DC343CE" w14:textId="41A6CF36" w:rsidR="00DA6704" w:rsidRDefault="002C630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2020</w:t>
            </w:r>
          </w:p>
        </w:tc>
      </w:tr>
      <w:tr w:rsidR="00DA6704" w14:paraId="05B90CB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F21635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ED3FA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탈중국과 ASEAN 대체 가능성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한국국제통상학회 2019년 추계세미나: GVC 재편 대응 신남방 진출전략 세미나. 2019. 10. 11.</w:t>
            </w:r>
          </w:p>
        </w:tc>
        <w:tc>
          <w:tcPr>
            <w:tcW w:w="966" w:type="dxa"/>
            <w:gridSpan w:val="2"/>
          </w:tcPr>
          <w:p w14:paraId="6EB08A5D" w14:textId="3E372065" w:rsidR="00DA6704" w:rsidRDefault="002C630F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2019</w:t>
            </w:r>
          </w:p>
        </w:tc>
      </w:tr>
      <w:tr w:rsidR="00DA6704" w14:paraId="6C1A359F" w14:textId="77777777" w:rsidTr="00206694">
        <w:trPr>
          <w:trHeight w:val="768"/>
        </w:trPr>
        <w:tc>
          <w:tcPr>
            <w:tcW w:w="1174" w:type="dxa"/>
            <w:gridSpan w:val="2"/>
            <w:vAlign w:val="center"/>
          </w:tcPr>
          <w:p w14:paraId="272AB1B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F0610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Role in East Asia in an Era of US-China Competition,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15th East Asian Institutes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Forum: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The Changing Regional Dynamics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in East Asia.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2019. 8. 29.</w:t>
            </w:r>
          </w:p>
        </w:tc>
        <w:tc>
          <w:tcPr>
            <w:tcW w:w="966" w:type="dxa"/>
            <w:gridSpan w:val="2"/>
          </w:tcPr>
          <w:p w14:paraId="3FC7B93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280CD8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87F42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AE122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</w:tcPr>
          <w:p w14:paraId="66FA119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D492005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4258A1EF" w14:textId="326C5BF5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초청강연</w:t>
            </w:r>
            <w:r w:rsidR="00A854A1">
              <w:rPr>
                <w:rFonts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 w:rsidR="00A854A1">
              <w:rPr>
                <w:rFonts w:eastAsia="맑은 고딕" w:hint="eastAsia"/>
                <w:b/>
                <w:spacing w:val="-5"/>
                <w:shd w:val="clear" w:color="000000" w:fill="auto"/>
              </w:rPr>
              <w:t>및</w:t>
            </w:r>
            <w:r w:rsidR="00A854A1">
              <w:rPr>
                <w:rFonts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 w:rsidR="00A854A1">
              <w:rPr>
                <w:rFonts w:eastAsia="맑은 고딕" w:hint="eastAsia"/>
                <w:b/>
                <w:spacing w:val="-5"/>
                <w:shd w:val="clear" w:color="000000" w:fill="auto"/>
              </w:rPr>
              <w:t>특강</w:t>
            </w:r>
          </w:p>
        </w:tc>
      </w:tr>
      <w:tr w:rsidR="00E819B6" w14:paraId="4D88E86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1BDE32" w14:textId="77777777" w:rsidR="00E819B6" w:rsidRDefault="00E819B6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2807D1" w14:textId="10562558" w:rsidR="00E819B6" w:rsidRPr="00E819B6" w:rsidRDefault="00E819B6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글로벌경제 환경변화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="00204D86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시장경제연구회,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한국경제연구원, 2024. 6. 19.</w:t>
            </w:r>
          </w:p>
        </w:tc>
        <w:tc>
          <w:tcPr>
            <w:tcW w:w="966" w:type="dxa"/>
            <w:gridSpan w:val="2"/>
            <w:vAlign w:val="center"/>
          </w:tcPr>
          <w:p w14:paraId="26C0CD18" w14:textId="0EDFD1F3" w:rsidR="00E819B6" w:rsidRDefault="00E819B6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002958" w14:paraId="0D3B9E6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170054F" w14:textId="77777777" w:rsidR="00002958" w:rsidRDefault="00002958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1888429" w14:textId="0EC34497" w:rsidR="00002958" w:rsidRPr="0021200C" w:rsidRDefault="00002958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“’</w:t>
            </w:r>
            <w:r w:rsidRPr="00002958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Semiconductor Export Controls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SMC (Strategic Materials Conference) Korea 2024, Suwon Convention Center, 2024. 5. 29.</w:t>
            </w:r>
          </w:p>
        </w:tc>
        <w:tc>
          <w:tcPr>
            <w:tcW w:w="966" w:type="dxa"/>
            <w:gridSpan w:val="2"/>
            <w:vAlign w:val="center"/>
          </w:tcPr>
          <w:p w14:paraId="7D42F846" w14:textId="58B06369" w:rsidR="004A754E" w:rsidRDefault="004A754E" w:rsidP="00E819B6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22DD69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32C15D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4FBFCA" w14:textId="2A4604CB" w:rsidR="00DA6704" w:rsidRPr="0021200C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5541C6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Graduate School of International Studies,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22.</w:t>
            </w:r>
          </w:p>
        </w:tc>
        <w:tc>
          <w:tcPr>
            <w:tcW w:w="966" w:type="dxa"/>
            <w:gridSpan w:val="2"/>
            <w:vAlign w:val="center"/>
          </w:tcPr>
          <w:p w14:paraId="377D6F9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6B95E0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BFD5EE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2F0FA6" w14:textId="3E06F77D" w:rsidR="00DA6704" w:rsidRPr="0021200C" w:rsidRDefault="00DA6704" w:rsidP="00DA6704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3331E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College of International Studies,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Kyung Hee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16.</w:t>
            </w:r>
          </w:p>
        </w:tc>
        <w:tc>
          <w:tcPr>
            <w:tcW w:w="966" w:type="dxa"/>
            <w:gridSpan w:val="2"/>
            <w:vAlign w:val="center"/>
          </w:tcPr>
          <w:p w14:paraId="5278289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5CCF71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CA4319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0FF8D2" w14:textId="55444AE3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w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eden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Gothenburg Executive MBA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Sangnam Institute of Management, 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19.</w:t>
            </w:r>
          </w:p>
        </w:tc>
        <w:tc>
          <w:tcPr>
            <w:tcW w:w="966" w:type="dxa"/>
            <w:gridSpan w:val="2"/>
            <w:vAlign w:val="center"/>
          </w:tcPr>
          <w:p w14:paraId="69C997A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8764C1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38DE1D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1E4C39" w14:textId="1B163858" w:rsidR="00DA6704" w:rsidRPr="006F1455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F1455">
              <w:rPr>
                <w:rFonts w:ascii="맑은 고딕" w:eastAsia="맑은 고딕"/>
                <w:spacing w:val="-5"/>
                <w:shd w:val="clear" w:color="000000" w:fill="auto"/>
              </w:rPr>
              <w:t>Korea's View on U.S. Semiconductor Export Controls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 xml:space="preserve">Spain ESCADE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Executive 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 xml:space="preserve">MBA,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Sangnam Institute of Management, 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8.</w:t>
            </w:r>
          </w:p>
        </w:tc>
        <w:tc>
          <w:tcPr>
            <w:tcW w:w="966" w:type="dxa"/>
            <w:gridSpan w:val="2"/>
            <w:vAlign w:val="center"/>
          </w:tcPr>
          <w:p w14:paraId="365F135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9004BC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AD0878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EB8CF2" w14:textId="081E0BD4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KAIST MBA, 2024. 4. 4.</w:t>
            </w:r>
          </w:p>
        </w:tc>
        <w:tc>
          <w:tcPr>
            <w:tcW w:w="966" w:type="dxa"/>
            <w:gridSpan w:val="2"/>
            <w:vAlign w:val="center"/>
          </w:tcPr>
          <w:p w14:paraId="238B106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F24C00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D51295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AC413A" w14:textId="2DA34D7D" w:rsidR="00DA6704" w:rsidRPr="00F14091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국방대학교 안전보장대학원, 2024. 3. 27.</w:t>
            </w:r>
          </w:p>
        </w:tc>
        <w:tc>
          <w:tcPr>
            <w:tcW w:w="966" w:type="dxa"/>
            <w:gridSpan w:val="2"/>
            <w:vAlign w:val="center"/>
          </w:tcPr>
          <w:p w14:paraId="344F3EB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EC0775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FE6A69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9148CA" w14:textId="23D402CD" w:rsidR="00DA6704" w:rsidRPr="007A7B2B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Theme="minorEastAsia"/>
                <w:spacing w:val="-5"/>
                <w:shd w:val="clear" w:color="000000" w:fill="auto"/>
              </w:rPr>
            </w:pPr>
            <w:r>
              <w:rPr>
                <w:rFonts w:ascii="맑은 고딕" w:eastAsiaTheme="minorEastAsia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Theme="minorEastAsia" w:hint="eastAsia"/>
                <w:spacing w:val="-5"/>
                <w:shd w:val="clear" w:color="000000" w:fill="auto"/>
              </w:rPr>
              <w:t>미국 대선 결과에 따른 세계경제와 국내경제 전망</w:t>
            </w:r>
            <w:r>
              <w:rPr>
                <w:rFonts w:ascii="맑은 고딕" w:eastAsiaTheme="minorEastAsia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Theme="minorEastAsia" w:hint="eastAsia"/>
                <w:spacing w:val="-5"/>
                <w:shd w:val="clear" w:color="000000" w:fill="auto"/>
              </w:rPr>
              <w:t>, 효성, 2024. 3. 20.</w:t>
            </w:r>
          </w:p>
        </w:tc>
        <w:tc>
          <w:tcPr>
            <w:tcW w:w="966" w:type="dxa"/>
            <w:gridSpan w:val="2"/>
            <w:vAlign w:val="center"/>
          </w:tcPr>
          <w:p w14:paraId="56A2631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ADDD15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8AF4CD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231D08" w14:textId="2EF3F073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반도체 수출통제 동향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D435F2" w:rsidRP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전망세미나</w:t>
            </w:r>
            <w:r w:rsid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SEDEX 2023</w:t>
            </w:r>
            <w:r w:rsid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25</w:t>
            </w:r>
            <w:r w:rsidR="001E6335"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120FB220" w14:textId="77777777" w:rsidR="00DA6704" w:rsidRDefault="009E7668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  <w:p w14:paraId="261DA8B4" w14:textId="09308C90" w:rsidR="009E7668" w:rsidRDefault="009E7668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499FA2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AB4C92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6A3A1" w14:textId="72E6594C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경제성장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[</w:t>
            </w:r>
            <w:r w:rsidRPr="0071207A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외교부] 2023 동아시아경제 미리보기 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2023. 10. 12. </w:t>
            </w:r>
          </w:p>
        </w:tc>
        <w:tc>
          <w:tcPr>
            <w:tcW w:w="966" w:type="dxa"/>
            <w:gridSpan w:val="2"/>
            <w:vAlign w:val="center"/>
          </w:tcPr>
          <w:p w14:paraId="321040F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684532" w14:paraId="5522621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DF2375F" w14:textId="77777777" w:rsidR="00684532" w:rsidRDefault="0068453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42FE79" w14:textId="7DD6D9E7" w:rsidR="00684532" w:rsidRDefault="00684532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1E16B8">
              <w:rPr>
                <w:rFonts w:ascii="맑은 고딕" w:eastAsia="맑은 고딕" w:hint="eastAsia"/>
                <w:spacing w:val="-5"/>
                <w:shd w:val="clear" w:color="000000" w:fill="auto"/>
              </w:rPr>
              <w:t>고위정책과정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지방자치인재개발원, 2023. </w:t>
            </w:r>
            <w:r w:rsidR="004F2472"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 5.</w:t>
            </w:r>
          </w:p>
        </w:tc>
        <w:tc>
          <w:tcPr>
            <w:tcW w:w="966" w:type="dxa"/>
            <w:gridSpan w:val="2"/>
            <w:vAlign w:val="center"/>
          </w:tcPr>
          <w:p w14:paraId="45291BF5" w14:textId="77777777" w:rsidR="00684532" w:rsidRDefault="0068453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4836E0" w:rsidRPr="001E16B8" w14:paraId="42C63A3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639E778" w14:textId="77777777" w:rsidR="004836E0" w:rsidRDefault="004836E0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1EF7D" w14:textId="5D5BBC41" w:rsidR="004836E0" w:rsidRDefault="004836E0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국정철학의 이해, 공무원인재개발원, 2023. 9. 21.</w:t>
            </w:r>
          </w:p>
        </w:tc>
        <w:tc>
          <w:tcPr>
            <w:tcW w:w="966" w:type="dxa"/>
            <w:gridSpan w:val="2"/>
            <w:vAlign w:val="center"/>
          </w:tcPr>
          <w:p w14:paraId="7BFD62DA" w14:textId="77777777" w:rsidR="004836E0" w:rsidRDefault="004836E0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684532" w:rsidRPr="001E16B8" w14:paraId="777D396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349EE86" w14:textId="77777777" w:rsidR="00684532" w:rsidRDefault="0068453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65081F6" w14:textId="58ED72AA" w:rsidR="00684532" w:rsidRDefault="00684532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84532">
              <w:rPr>
                <w:rFonts w:ascii="맑은 고딕" w:eastAsia="맑은 고딕"/>
                <w:spacing w:val="-5"/>
                <w:shd w:val="clear" w:color="000000" w:fill="auto"/>
              </w:rPr>
              <w:t>외교관후보자과정생 정규교육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국립외교원, 2023. 8. 22.</w:t>
            </w:r>
          </w:p>
        </w:tc>
        <w:tc>
          <w:tcPr>
            <w:tcW w:w="966" w:type="dxa"/>
            <w:gridSpan w:val="2"/>
            <w:vAlign w:val="center"/>
          </w:tcPr>
          <w:p w14:paraId="0996C12B" w14:textId="77777777" w:rsidR="00684532" w:rsidRDefault="00684532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:rsidRPr="001E16B8" w14:paraId="1127EF3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21EBEF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914C9F" w14:textId="6E4D0AB3" w:rsidR="00DA6704" w:rsidRDefault="001E16B8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1E16B8">
              <w:rPr>
                <w:rFonts w:ascii="맑은 고딕" w:eastAsia="맑은 고딕" w:hint="eastAsia"/>
                <w:spacing w:val="-5"/>
                <w:shd w:val="clear" w:color="000000" w:fill="auto"/>
              </w:rPr>
              <w:t>고위정책과정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공무원인재개발원, 202</w:t>
            </w:r>
            <w:r w:rsidR="00A938E7"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 7. 5.</w:t>
            </w:r>
          </w:p>
        </w:tc>
        <w:tc>
          <w:tcPr>
            <w:tcW w:w="966" w:type="dxa"/>
            <w:gridSpan w:val="2"/>
            <w:vAlign w:val="center"/>
          </w:tcPr>
          <w:p w14:paraId="2135346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EB65AC" w:rsidRPr="001E16B8" w14:paraId="2F51C77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CE85AC6" w14:textId="77777777" w:rsidR="00EB65AC" w:rsidRDefault="00EB65AC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F4842" w14:textId="4DEBF056" w:rsidR="00EB65AC" w:rsidRDefault="00EB65AC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Graduate School of International Studies, Seoul National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28.</w:t>
            </w:r>
          </w:p>
        </w:tc>
        <w:tc>
          <w:tcPr>
            <w:tcW w:w="966" w:type="dxa"/>
            <w:gridSpan w:val="2"/>
            <w:vAlign w:val="center"/>
          </w:tcPr>
          <w:p w14:paraId="5EB3B5C9" w14:textId="77777777" w:rsidR="00EB65AC" w:rsidRDefault="00EB65AC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E84018" w14:paraId="297DDCD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5232EDF" w14:textId="77777777" w:rsidR="00E84018" w:rsidRDefault="00E84018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1C9DC22" w14:textId="2E8604EB" w:rsidR="00E84018" w:rsidRPr="00E84018" w:rsidRDefault="00E84018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US-China Strategic Competition and Economic Security,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International Studies, Kongju National University, 2022. 12. 13.</w:t>
            </w:r>
          </w:p>
        </w:tc>
        <w:tc>
          <w:tcPr>
            <w:tcW w:w="966" w:type="dxa"/>
            <w:gridSpan w:val="2"/>
            <w:vAlign w:val="center"/>
          </w:tcPr>
          <w:p w14:paraId="380EC3E4" w14:textId="54E81688" w:rsidR="00E84018" w:rsidRDefault="00E84018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DA6704" w14:paraId="73B3E24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0EF89A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80D516" w14:textId="022E9421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CJ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인재원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12. 6.</w:t>
            </w:r>
          </w:p>
        </w:tc>
        <w:tc>
          <w:tcPr>
            <w:tcW w:w="966" w:type="dxa"/>
            <w:gridSpan w:val="2"/>
            <w:vAlign w:val="center"/>
          </w:tcPr>
          <w:p w14:paraId="597B8BED" w14:textId="5E8516B2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CABE30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0CCFA7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B0D51B" w14:textId="313B4CA1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KAIST Executive MBA, 2022. 11. 26.</w:t>
            </w:r>
          </w:p>
        </w:tc>
        <w:tc>
          <w:tcPr>
            <w:tcW w:w="966" w:type="dxa"/>
            <w:gridSpan w:val="2"/>
            <w:vAlign w:val="center"/>
          </w:tcPr>
          <w:p w14:paraId="04EC6A0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4D7844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D3CBD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3EF494" w14:textId="054C8E7D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64C90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64C9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国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学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应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经济学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Ansi="맑은 고딕" w:cs="맑은 고딕"/>
                <w:spacing w:val="-5"/>
                <w:shd w:val="clear" w:color="000000" w:fill="auto"/>
              </w:rPr>
              <w:t xml:space="preserve"> 2022. 11. 25.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</w:p>
        </w:tc>
        <w:tc>
          <w:tcPr>
            <w:tcW w:w="966" w:type="dxa"/>
            <w:gridSpan w:val="2"/>
            <w:vAlign w:val="center"/>
          </w:tcPr>
          <w:p w14:paraId="3A39C21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6F08EB" w14:paraId="3D4AFE3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FA76FE6" w14:textId="77777777" w:rsidR="006F08EB" w:rsidRDefault="006F08EB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C8020" w14:textId="5ED00CC9" w:rsidR="006F08EB" w:rsidRDefault="006F08EB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SEDEX 2022, 2022. 10. 6.</w:t>
            </w:r>
          </w:p>
        </w:tc>
        <w:tc>
          <w:tcPr>
            <w:tcW w:w="966" w:type="dxa"/>
            <w:gridSpan w:val="2"/>
            <w:vAlign w:val="center"/>
          </w:tcPr>
          <w:p w14:paraId="444C46F5" w14:textId="77777777" w:rsidR="006F08EB" w:rsidRDefault="006F08EB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FFC5A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82E54C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77FE43" w14:textId="1E7FAE5F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갈등과 인도태평양 경제프레임워크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KDI School, 2022. 9. 19.</w:t>
            </w:r>
          </w:p>
        </w:tc>
        <w:tc>
          <w:tcPr>
            <w:tcW w:w="966" w:type="dxa"/>
            <w:gridSpan w:val="2"/>
            <w:vAlign w:val="center"/>
          </w:tcPr>
          <w:p w14:paraId="0A621640" w14:textId="4525F3B3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AEB4A7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0A2859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EC47DB" w14:textId="724486FB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gridSpan w:val="2"/>
            <w:vAlign w:val="center"/>
          </w:tcPr>
          <w:p w14:paraId="548D470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DF2D68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E73115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6DB210" w14:textId="728D23B5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전략 경쟁과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한국무역협회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국제통상위원회,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2022. 8. 31.</w:t>
            </w:r>
          </w:p>
        </w:tc>
        <w:tc>
          <w:tcPr>
            <w:tcW w:w="966" w:type="dxa"/>
            <w:gridSpan w:val="2"/>
            <w:vAlign w:val="center"/>
          </w:tcPr>
          <w:p w14:paraId="0E55002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E2D46D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95E439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550282" w14:textId="2D203ED5" w:rsidR="00DA6704" w:rsidRPr="00A26A11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 따른 글로벌 정세 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K-water Global Academy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14.</w:t>
            </w:r>
          </w:p>
        </w:tc>
        <w:tc>
          <w:tcPr>
            <w:tcW w:w="966" w:type="dxa"/>
            <w:gridSpan w:val="2"/>
            <w:vAlign w:val="center"/>
          </w:tcPr>
          <w:p w14:paraId="284DDD3D" w14:textId="3EA43986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7C6B92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F22F9E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D9F3A6" w14:textId="08B7D568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반도체: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 반도체 전략을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경남대 극동문제연구소,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2022. 6. 27.</w:t>
            </w:r>
          </w:p>
        </w:tc>
        <w:tc>
          <w:tcPr>
            <w:tcW w:w="966" w:type="dxa"/>
            <w:gridSpan w:val="2"/>
            <w:vAlign w:val="center"/>
          </w:tcPr>
          <w:p w14:paraId="5365144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0D1A056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59626C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5ADFA9" w14:textId="593020B5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한국무역협회,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2022. 6. 24.</w:t>
            </w:r>
          </w:p>
        </w:tc>
        <w:tc>
          <w:tcPr>
            <w:tcW w:w="966" w:type="dxa"/>
            <w:gridSpan w:val="2"/>
            <w:vAlign w:val="center"/>
          </w:tcPr>
          <w:p w14:paraId="55432CC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919FE8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EBCEDD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FCABCA" w14:textId="313DEB23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66" w:type="dxa"/>
            <w:gridSpan w:val="2"/>
            <w:vAlign w:val="center"/>
          </w:tcPr>
          <w:p w14:paraId="2857530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145AFF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FC0B23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2EE81" w14:textId="425BC197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기술패권 경쟁,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경제지도 변화와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한국정보산업연합회</w:t>
            </w:r>
            <w:r w:rsidRPr="005920EE">
              <w:rPr>
                <w:rFonts w:ascii="맑은 고딕" w:eastAsia="맑은 고딕"/>
                <w:spacing w:val="-5"/>
                <w:shd w:val="clear" w:color="000000" w:fill="auto"/>
              </w:rPr>
              <w:t xml:space="preserve">CIO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아카데미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2022. 5. 31.</w:t>
            </w:r>
          </w:p>
        </w:tc>
        <w:tc>
          <w:tcPr>
            <w:tcW w:w="966" w:type="dxa"/>
            <w:gridSpan w:val="2"/>
            <w:vAlign w:val="center"/>
          </w:tcPr>
          <w:p w14:paraId="6004BFF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E771E9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BD1D45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CB2562" w14:textId="2D549ABF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경영경제연구소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23.</w:t>
            </w:r>
          </w:p>
        </w:tc>
        <w:tc>
          <w:tcPr>
            <w:tcW w:w="966" w:type="dxa"/>
            <w:gridSpan w:val="2"/>
            <w:vAlign w:val="center"/>
          </w:tcPr>
          <w:p w14:paraId="0B65E10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AB401E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7D747B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8341F" w14:textId="0DA570B4" w:rsidR="00DA6704" w:rsidRDefault="00DA6704" w:rsidP="00DA670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미중 기술패권 경쟁과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A26A1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한국산업기술진흥협회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gridSpan w:val="2"/>
            <w:vAlign w:val="center"/>
          </w:tcPr>
          <w:p w14:paraId="4F24328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71F0C8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1F9306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C37B53" w14:textId="6F5A094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기술패권 경쟁과 중국의 반도체 산업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국회예산정책처, 2022. 2. 8.</w:t>
            </w:r>
          </w:p>
        </w:tc>
        <w:tc>
          <w:tcPr>
            <w:tcW w:w="966" w:type="dxa"/>
            <w:gridSpan w:val="2"/>
            <w:vAlign w:val="center"/>
          </w:tcPr>
          <w:p w14:paraId="295EDBB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D9A96F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A03DCE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F781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KOTRA, 2021. 12. 22.</w:t>
            </w:r>
          </w:p>
        </w:tc>
        <w:tc>
          <w:tcPr>
            <w:tcW w:w="966" w:type="dxa"/>
            <w:gridSpan w:val="2"/>
            <w:vAlign w:val="center"/>
          </w:tcPr>
          <w:p w14:paraId="3AEEFE32" w14:textId="5F7B6B35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</w:tc>
      </w:tr>
      <w:tr w:rsidR="00DA6704" w14:paraId="4AB29FD4" w14:textId="77777777" w:rsidTr="00206694">
        <w:trPr>
          <w:trHeight w:val="640"/>
        </w:trPr>
        <w:tc>
          <w:tcPr>
            <w:tcW w:w="1174" w:type="dxa"/>
            <w:gridSpan w:val="2"/>
            <w:vAlign w:val="center"/>
          </w:tcPr>
          <w:p w14:paraId="2E9E2A3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C576F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 한-중 글로벌 경제협력 포럼 2021. 11. 18.</w:t>
            </w:r>
          </w:p>
        </w:tc>
        <w:tc>
          <w:tcPr>
            <w:tcW w:w="966" w:type="dxa"/>
            <w:gridSpan w:val="2"/>
            <w:vAlign w:val="center"/>
          </w:tcPr>
          <w:p w14:paraId="2670A69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CD59A0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1AA66B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3B7D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기술패권 경쟁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한국외국어대학교 중국외교통상학부 2021. 11. 5.</w:t>
            </w:r>
          </w:p>
        </w:tc>
        <w:tc>
          <w:tcPr>
            <w:tcW w:w="966" w:type="dxa"/>
            <w:gridSpan w:val="2"/>
            <w:vAlign w:val="center"/>
          </w:tcPr>
          <w:p w14:paraId="781FF3B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22A6B7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983FE8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93D9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미중 기술패권 경쟁 현황관 전망 </w:t>
            </w:r>
            <w:r>
              <w:rPr>
                <w:rFonts w:ascii="맑은 고딕"/>
                <w:spacing w:val="-5"/>
                <w:shd w:val="clear" w:color="000000" w:fill="auto"/>
              </w:rPr>
              <w:t>–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ICT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정보통신정책연구원(KISDI), 2021. 10. 13.</w:t>
            </w:r>
          </w:p>
        </w:tc>
        <w:tc>
          <w:tcPr>
            <w:tcW w:w="966" w:type="dxa"/>
            <w:gridSpan w:val="2"/>
            <w:vAlign w:val="center"/>
          </w:tcPr>
          <w:p w14:paraId="0E4D9A7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2ECDBB5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4069979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E929C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British Embassy APAC Trade Policy Conference, 2021. 10. 13.</w:t>
            </w:r>
          </w:p>
        </w:tc>
        <w:tc>
          <w:tcPr>
            <w:tcW w:w="966" w:type="dxa"/>
            <w:gridSpan w:val="2"/>
            <w:vAlign w:val="center"/>
          </w:tcPr>
          <w:p w14:paraId="64F4EB1E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D3A0BF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3B5614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60E4C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기술패권 경쟁과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기획재정부 공무원 교육, 2021. 9. 29.</w:t>
            </w:r>
          </w:p>
        </w:tc>
        <w:tc>
          <w:tcPr>
            <w:tcW w:w="966" w:type="dxa"/>
            <w:gridSpan w:val="2"/>
            <w:vAlign w:val="center"/>
          </w:tcPr>
          <w:p w14:paraId="7035DBB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A3BEC2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6EAB7F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0240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아주대 세계학연구소 콜로퀴움, 2021. 9. 16.</w:t>
            </w:r>
          </w:p>
        </w:tc>
        <w:tc>
          <w:tcPr>
            <w:tcW w:w="966" w:type="dxa"/>
            <w:gridSpan w:val="2"/>
            <w:vAlign w:val="center"/>
          </w:tcPr>
          <w:p w14:paraId="2B93A55F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147A223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7DF685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B19E3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관점에서 본 미중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정보통신기획평가원, 2021. 8. 24.</w:t>
            </w:r>
          </w:p>
        </w:tc>
        <w:tc>
          <w:tcPr>
            <w:tcW w:w="966" w:type="dxa"/>
            <w:gridSpan w:val="2"/>
            <w:vAlign w:val="center"/>
          </w:tcPr>
          <w:p w14:paraId="190FF6C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C8F7B6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7FFC4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FE67F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삼성증권, 2021. 8. 23.</w:t>
            </w:r>
          </w:p>
        </w:tc>
        <w:tc>
          <w:tcPr>
            <w:tcW w:w="966" w:type="dxa"/>
            <w:gridSpan w:val="2"/>
            <w:vAlign w:val="center"/>
          </w:tcPr>
          <w:p w14:paraId="6EE75AB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38AC9B9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77E6B0C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DD878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SERICEO 특별기획: 팬데믹 이후 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7. 23.</w:t>
            </w:r>
          </w:p>
        </w:tc>
        <w:tc>
          <w:tcPr>
            <w:tcW w:w="966" w:type="dxa"/>
            <w:gridSpan w:val="2"/>
            <w:vAlign w:val="center"/>
          </w:tcPr>
          <w:p w14:paraId="08A4E33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251966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0DA43C1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6610A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대중제재 동향과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전략물자관리원, 2021년도 자율준수무역거래자(CP) 정기워크숍 강연, 2021. 7. 7.</w:t>
            </w:r>
          </w:p>
        </w:tc>
        <w:tc>
          <w:tcPr>
            <w:tcW w:w="966" w:type="dxa"/>
            <w:gridSpan w:val="2"/>
            <w:vAlign w:val="center"/>
          </w:tcPr>
          <w:p w14:paraId="469A238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2ECB02B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F030B1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CE256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전략경쟁의 본질과 향후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한미 기업인 친선포럼, 2021. 6. 29.</w:t>
            </w:r>
          </w:p>
        </w:tc>
        <w:tc>
          <w:tcPr>
            <w:tcW w:w="966" w:type="dxa"/>
            <w:gridSpan w:val="2"/>
            <w:vAlign w:val="center"/>
          </w:tcPr>
          <w:p w14:paraId="597D163D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53FBC1E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D35120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01A30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"제5회 대한상의 Next Trend: 美-中 기술패권 경쟁과 우리기업의 미래", 대한상공회의소, 2020. 12. 16.</w:t>
            </w:r>
          </w:p>
        </w:tc>
        <w:tc>
          <w:tcPr>
            <w:tcW w:w="966" w:type="dxa"/>
            <w:gridSpan w:val="2"/>
            <w:vAlign w:val="center"/>
          </w:tcPr>
          <w:p w14:paraId="31D859DA" w14:textId="4B4D77A3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</w:tc>
      </w:tr>
      <w:tr w:rsidR="00DA6704" w14:paraId="4CFEEA1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C4AC69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B13225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Tech Decoupling: 미국의 인식과 전략, 정책수단 및 평가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SK mySUNI, 2020. 10. 26.</w:t>
            </w:r>
          </w:p>
        </w:tc>
        <w:tc>
          <w:tcPr>
            <w:tcW w:w="966" w:type="dxa"/>
            <w:gridSpan w:val="2"/>
            <w:vAlign w:val="center"/>
          </w:tcPr>
          <w:p w14:paraId="37DDA49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4714B41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A67AD5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24198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한양대학교 국제학대학원 중국포럼, 2020. 9. 25.</w:t>
            </w:r>
          </w:p>
        </w:tc>
        <w:tc>
          <w:tcPr>
            <w:tcW w:w="966" w:type="dxa"/>
            <w:gridSpan w:val="2"/>
            <w:vAlign w:val="center"/>
          </w:tcPr>
          <w:p w14:paraId="084B2D47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04EF03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04DB226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B7FC7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제1회 산업통상자원부 무역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투자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안보 브라운백 미팅: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8. 12.</w:t>
            </w:r>
          </w:p>
        </w:tc>
        <w:tc>
          <w:tcPr>
            <w:tcW w:w="966" w:type="dxa"/>
            <w:gridSpan w:val="2"/>
            <w:vAlign w:val="center"/>
          </w:tcPr>
          <w:p w14:paraId="105D8F4B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B2E903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F630C4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DB01F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전략물자관리원, 2020년도 자율준수무역거래자(CP) 정기워크숍 강연, 2020. 7. 8.</w:t>
            </w:r>
          </w:p>
        </w:tc>
        <w:tc>
          <w:tcPr>
            <w:tcW w:w="966" w:type="dxa"/>
            <w:gridSpan w:val="2"/>
            <w:vAlign w:val="center"/>
          </w:tcPr>
          <w:p w14:paraId="2DE667F3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6E588FF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6098DA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D4C6A0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25D4C364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DA6704" w14:paraId="7C1CF146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56970EBB" w14:textId="5C32A683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 xml:space="preserve">정부관련 </w:t>
            </w:r>
            <w:r w:rsidR="00B634E7"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>주요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활동(</w:t>
            </w:r>
            <w:r w:rsidR="00896A57"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>자문</w:t>
            </w:r>
            <w:r w:rsidR="00954D59"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>회의</w:t>
            </w:r>
            <w:r w:rsidR="00896A57"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발표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 및 토론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)</w:t>
            </w:r>
          </w:p>
        </w:tc>
      </w:tr>
      <w:tr w:rsidR="00CE2F90" w14:paraId="04803FA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96119FA" w14:textId="77777777" w:rsidR="00CE2F90" w:rsidRDefault="00CE2F90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D2E62F5" w14:textId="1EFD6A59" w:rsidR="00CE2F90" w:rsidRDefault="00CE2F90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 국가전략기술 기본계획 제2차 자문회의, 2024. 7. 2.</w:t>
            </w:r>
          </w:p>
        </w:tc>
        <w:tc>
          <w:tcPr>
            <w:tcW w:w="980" w:type="dxa"/>
            <w:gridSpan w:val="3"/>
            <w:vAlign w:val="center"/>
          </w:tcPr>
          <w:p w14:paraId="77975AB8" w14:textId="092FDCAD" w:rsidR="00CE2F90" w:rsidRDefault="00840919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DA6704" w14:paraId="4F14463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B898EA9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732EA0B" w14:textId="74876B0D" w:rsidR="00DA6704" w:rsidRP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핵심광물 라운드테이블, 2024. 6. 28. </w:t>
            </w:r>
          </w:p>
        </w:tc>
        <w:tc>
          <w:tcPr>
            <w:tcW w:w="980" w:type="dxa"/>
            <w:gridSpan w:val="3"/>
            <w:vAlign w:val="center"/>
          </w:tcPr>
          <w:p w14:paraId="2749A38E" w14:textId="7ECE740A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7FCECFE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B156820" w14:textId="77777777" w:rsid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F4857CF" w14:textId="30EA09DB" w:rsid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경제안보 시대 무역안보 동향,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무역구제 전문가 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="00F325F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무역위원회</w:t>
            </w:r>
            <w:r w:rsidR="00B17242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2024. 6. 24</w:t>
            </w:r>
          </w:p>
        </w:tc>
        <w:tc>
          <w:tcPr>
            <w:tcW w:w="980" w:type="dxa"/>
            <w:gridSpan w:val="3"/>
            <w:vAlign w:val="center"/>
          </w:tcPr>
          <w:p w14:paraId="555D8547" w14:textId="77777777" w:rsid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704" w14:paraId="10F7EC0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7D69EB2" w14:textId="77777777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F92F006" w14:textId="5FC93E4D" w:rsidR="00DA670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경제안보외교 민관합동 반도체 라운드테이블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21.</w:t>
            </w:r>
          </w:p>
        </w:tc>
        <w:tc>
          <w:tcPr>
            <w:tcW w:w="980" w:type="dxa"/>
            <w:gridSpan w:val="3"/>
            <w:vAlign w:val="center"/>
          </w:tcPr>
          <w:p w14:paraId="230EFC75" w14:textId="64B9BA7C" w:rsidR="00DA6704" w:rsidRDefault="00DA670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35931" w14:paraId="7F38EF3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4BC9E33" w14:textId="77777777" w:rsidR="00635931" w:rsidRDefault="00635931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30DE81D" w14:textId="449A46A0" w:rsidR="00635931" w:rsidRPr="00635931" w:rsidRDefault="00635931" w:rsidP="0063593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>美 대선 공약 관련 자동차·철강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24.</w:t>
            </w:r>
          </w:p>
        </w:tc>
        <w:tc>
          <w:tcPr>
            <w:tcW w:w="980" w:type="dxa"/>
            <w:gridSpan w:val="3"/>
            <w:vAlign w:val="center"/>
          </w:tcPr>
          <w:p w14:paraId="078E755C" w14:textId="77777777" w:rsidR="00635931" w:rsidRPr="00635931" w:rsidRDefault="00635931" w:rsidP="0063593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575BD4" w14:paraId="47D8E2A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6E3C1DB" w14:textId="77777777" w:rsid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A90DA74" w14:textId="68348E27" w:rsid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="00010D91"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 w:rsidR="00010D91" w:rsidRPr="00575BD4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대선에 따른 정책 방향 전문가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10.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</w:p>
        </w:tc>
        <w:tc>
          <w:tcPr>
            <w:tcW w:w="980" w:type="dxa"/>
            <w:gridSpan w:val="3"/>
            <w:vAlign w:val="center"/>
          </w:tcPr>
          <w:p w14:paraId="22198390" w14:textId="77777777" w:rsidR="00575BD4" w:rsidRDefault="00575BD4" w:rsidP="00DA670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CE2F90" w14:paraId="25CC603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620C541" w14:textId="77777777" w:rsidR="00CE2F90" w:rsidRDefault="00CE2F9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23C242E" w14:textId="3938848D" w:rsidR="00CE2F90" w:rsidRDefault="00CE2F9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 국가전략기술 기본계획 제1차 자문회의, 2024. 4. 30.</w:t>
            </w:r>
          </w:p>
        </w:tc>
        <w:tc>
          <w:tcPr>
            <w:tcW w:w="980" w:type="dxa"/>
            <w:gridSpan w:val="3"/>
            <w:vAlign w:val="center"/>
          </w:tcPr>
          <w:p w14:paraId="1844E330" w14:textId="77777777" w:rsidR="00CE2F90" w:rsidRDefault="00CE2F9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02B49" w14:paraId="5316412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9A34E44" w14:textId="77777777" w:rsidR="00902B49" w:rsidRDefault="00902B4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8FE5DB2" w14:textId="432E8A63" w:rsidR="00902B49" w:rsidRDefault="00902B4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안정화 기본계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획 자문회의, 2024. 4. 9.</w:t>
            </w:r>
          </w:p>
        </w:tc>
        <w:tc>
          <w:tcPr>
            <w:tcW w:w="980" w:type="dxa"/>
            <w:gridSpan w:val="3"/>
            <w:vAlign w:val="center"/>
          </w:tcPr>
          <w:p w14:paraId="615D4B15" w14:textId="77777777" w:rsidR="00902B49" w:rsidRDefault="00902B4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2529381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2265BA7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496D55B" w14:textId="4E7AABE4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575BD4">
              <w:rPr>
                <w:rFonts w:ascii="맑은 고딕" w:eastAsia="맑은 고딕" w:hint="eastAsia"/>
                <w:spacing w:val="-5"/>
                <w:shd w:val="clear" w:color="000000" w:fill="auto"/>
              </w:rPr>
              <w:t>미-중 갈등기의 우리의 대외전략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4.</w:t>
            </w:r>
          </w:p>
        </w:tc>
        <w:tc>
          <w:tcPr>
            <w:tcW w:w="980" w:type="dxa"/>
            <w:gridSpan w:val="3"/>
            <w:vAlign w:val="center"/>
          </w:tcPr>
          <w:p w14:paraId="0983ED09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5C6A160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95A2260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1E58A0D" w14:textId="53211D99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 한미일 경제안보 대화 및 워크샵, 2024. 3. 13.</w:t>
            </w:r>
          </w:p>
        </w:tc>
        <w:tc>
          <w:tcPr>
            <w:tcW w:w="980" w:type="dxa"/>
            <w:gridSpan w:val="3"/>
            <w:vAlign w:val="center"/>
          </w:tcPr>
          <w:p w14:paraId="6DEDF202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018F8" w14:paraId="5089671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1855372" w14:textId="77777777" w:rsidR="006018F8" w:rsidRDefault="006018F8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2DEEFBE" w14:textId="5B8131D7" w:rsidR="006018F8" w:rsidRDefault="006018F8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안정화 기본계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획 자문회의, 2024. 3. 11.</w:t>
            </w:r>
          </w:p>
        </w:tc>
        <w:tc>
          <w:tcPr>
            <w:tcW w:w="980" w:type="dxa"/>
            <w:gridSpan w:val="3"/>
            <w:vAlign w:val="center"/>
          </w:tcPr>
          <w:p w14:paraId="0DA00FC3" w14:textId="77777777" w:rsidR="006018F8" w:rsidRDefault="006018F8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B9036F" w14:paraId="4BC3983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6F05EFC" w14:textId="77777777" w:rsidR="00B9036F" w:rsidRDefault="00B9036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78C663" w14:textId="573EF00F" w:rsidR="00B9036F" w:rsidRDefault="00B9036F" w:rsidP="00B9036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백악관, </w:t>
            </w:r>
            <w:r w:rsidRPr="00B9036F">
              <w:rPr>
                <w:rFonts w:ascii="맑은 고딕" w:eastAsia="맑은 고딕"/>
                <w:spacing w:val="-5"/>
                <w:shd w:val="clear" w:color="000000" w:fill="auto"/>
              </w:rPr>
              <w:t xml:space="preserve">Mira Rapp-Hooper,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NSC </w:t>
            </w:r>
            <w:r w:rsidRPr="00B9036F">
              <w:rPr>
                <w:rFonts w:ascii="맑은 고딕" w:eastAsia="맑은 고딕"/>
                <w:spacing w:val="-5"/>
                <w:shd w:val="clear" w:color="000000" w:fill="auto"/>
              </w:rPr>
              <w:t>Special Assistant to the President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2024. 2.29-3. </w:t>
            </w:r>
            <w:r w:rsidR="00ED39FC"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3"/>
            <w:vAlign w:val="center"/>
          </w:tcPr>
          <w:p w14:paraId="4A5F7977" w14:textId="77777777" w:rsidR="00B9036F" w:rsidRDefault="00B9036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63EC7" w14:paraId="5DB49A6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E499CA4" w14:textId="77777777" w:rsidR="00963EC7" w:rsidRDefault="00963EC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90B2B8C" w14:textId="63D5613C" w:rsidR="00963EC7" w:rsidRDefault="00963EC7" w:rsidP="00963EC7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</w:t>
            </w:r>
            <w:r w:rsidRPr="00963EC7">
              <w:rPr>
                <w:rFonts w:ascii="맑은 고딕" w:eastAsia="맑은 고딕"/>
                <w:spacing w:val="-5"/>
                <w:shd w:val="clear" w:color="000000" w:fill="auto"/>
              </w:rPr>
              <w:t>Robert Manogue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63EC7">
              <w:rPr>
                <w:rFonts w:ascii="맑은 고딕" w:eastAsia="맑은 고딕"/>
                <w:spacing w:val="-5"/>
                <w:shd w:val="clear" w:color="000000" w:fill="auto"/>
              </w:rPr>
              <w:t>Director of the Office of Bilateral Trade Affairs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면담, 한미 공급망 협력 논의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>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13.</w:t>
            </w:r>
          </w:p>
        </w:tc>
        <w:tc>
          <w:tcPr>
            <w:tcW w:w="980" w:type="dxa"/>
            <w:gridSpan w:val="3"/>
            <w:vAlign w:val="center"/>
          </w:tcPr>
          <w:p w14:paraId="3C92903F" w14:textId="77777777" w:rsidR="00963EC7" w:rsidRDefault="00963EC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407CCD" w14:paraId="770E442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FE62625" w14:textId="77777777" w:rsidR="00407CCD" w:rsidRDefault="00407CC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B52196F" w14:textId="209B5DBF" w:rsidR="00407CCD" w:rsidRDefault="00407CC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국가안보실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한미 차세대 핵심신흥기술 민관합동 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12.</w:t>
            </w:r>
            <w:r w:rsidR="006445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8.</w:t>
            </w:r>
          </w:p>
        </w:tc>
        <w:tc>
          <w:tcPr>
            <w:tcW w:w="980" w:type="dxa"/>
            <w:gridSpan w:val="3"/>
            <w:vAlign w:val="center"/>
          </w:tcPr>
          <w:p w14:paraId="67A66F72" w14:textId="386FDBA1" w:rsidR="00407CCD" w:rsidRDefault="0064450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0142D" w14:paraId="13DA19A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ADD7D5F" w14:textId="77777777" w:rsidR="0020142D" w:rsidRDefault="0020142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E1F7A7B" w14:textId="23C03B55" w:rsidR="0020142D" w:rsidRPr="00407CCD" w:rsidRDefault="0020142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외교전략기획관실, </w:t>
            </w:r>
            <w:r w:rsidRPr="0020142D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선거와 미국의 대외전략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11. 15.</w:t>
            </w:r>
          </w:p>
        </w:tc>
        <w:tc>
          <w:tcPr>
            <w:tcW w:w="980" w:type="dxa"/>
            <w:gridSpan w:val="3"/>
            <w:vAlign w:val="center"/>
          </w:tcPr>
          <w:p w14:paraId="08AA99C7" w14:textId="77777777" w:rsidR="0020142D" w:rsidRDefault="0020142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576927" w14:paraId="5DD03F1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2D8EE0E" w14:textId="77777777" w:rsidR="00576927" w:rsidRDefault="0057692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7318BC4" w14:textId="24EA7586" w:rsidR="00576927" w:rsidRDefault="0057692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북미국, </w:t>
            </w:r>
            <w:r w:rsidRPr="0057692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Camp David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이후 후속조치 및 2024년도 미국 대선 관련 회의, 2023. 10. 24.</w:t>
            </w:r>
          </w:p>
        </w:tc>
        <w:tc>
          <w:tcPr>
            <w:tcW w:w="980" w:type="dxa"/>
            <w:gridSpan w:val="3"/>
            <w:vAlign w:val="center"/>
          </w:tcPr>
          <w:p w14:paraId="02CBC1A3" w14:textId="77777777" w:rsidR="00576927" w:rsidRDefault="0057692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8145A6" w14:paraId="5068E7A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C9FAEE8" w14:textId="77777777" w:rsidR="008145A6" w:rsidRDefault="008145A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505DF5C" w14:textId="047BA2A3" w:rsidR="008145A6" w:rsidRDefault="001F139A" w:rsidP="008145A6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臺</w:t>
            </w:r>
            <w:r w:rsid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8145A6" w:rsidRP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>中華民國國家發展委員會</w:t>
            </w:r>
            <w:r w:rsid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8145A6" w:rsidRP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>Keh-Her Shih, Deputy Minister</w:t>
            </w:r>
            <w:r w:rsid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면담, 2023. 10. 19</w:t>
            </w:r>
          </w:p>
        </w:tc>
        <w:tc>
          <w:tcPr>
            <w:tcW w:w="980" w:type="dxa"/>
            <w:gridSpan w:val="3"/>
            <w:vAlign w:val="center"/>
          </w:tcPr>
          <w:p w14:paraId="0D56A79D" w14:textId="77777777" w:rsidR="008145A6" w:rsidRDefault="008145A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A25C31" w14:paraId="18C6BF3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ED7CAE3" w14:textId="77777777" w:rsidR="00A25C31" w:rsidRDefault="00A25C31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78F2A1E" w14:textId="60035DCF" w:rsidR="00A25C31" w:rsidRDefault="00A25C31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A25C31">
              <w:rPr>
                <w:rFonts w:ascii="맑은 고딕" w:eastAsia="맑은 고딕" w:hint="eastAsia"/>
                <w:spacing w:val="-5"/>
                <w:shd w:val="clear" w:color="000000" w:fill="auto"/>
              </w:rPr>
              <w:t>인태전략 이행을 위한 핵심 성과 도출 및 중장기 발전방향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9. 27.</w:t>
            </w:r>
          </w:p>
        </w:tc>
        <w:tc>
          <w:tcPr>
            <w:tcW w:w="980" w:type="dxa"/>
            <w:gridSpan w:val="3"/>
            <w:vAlign w:val="center"/>
          </w:tcPr>
          <w:p w14:paraId="3A4F8C50" w14:textId="77777777" w:rsidR="00A25C31" w:rsidRDefault="00A25C31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A44E2C" w14:paraId="3733328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AA0FF29" w14:textId="77777777" w:rsidR="00A44E2C" w:rsidRDefault="00A44E2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D69B179" w14:textId="1A7240D0" w:rsidR="00A44E2C" w:rsidRDefault="00A44E2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A44E2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대통령실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경제안보비서관실, </w:t>
            </w:r>
            <w:r w:rsidRPr="00A44E2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관련 동향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9. 7.</w:t>
            </w:r>
          </w:p>
        </w:tc>
        <w:tc>
          <w:tcPr>
            <w:tcW w:w="980" w:type="dxa"/>
            <w:gridSpan w:val="3"/>
            <w:vAlign w:val="center"/>
          </w:tcPr>
          <w:p w14:paraId="7ACA1FCF" w14:textId="77777777" w:rsidR="00A44E2C" w:rsidRDefault="00A44E2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35368F" w14:paraId="39061A9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F557F72" w14:textId="77777777" w:rsidR="0035368F" w:rsidRDefault="0035368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0730D4" w14:textId="73E23C38" w:rsidR="0035368F" w:rsidRDefault="0035368F" w:rsidP="0035368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35368F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통상정책총괄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과, </w:t>
            </w:r>
            <w:r w:rsidRPr="0035368F">
              <w:rPr>
                <w:rFonts w:ascii="맑은 고딕" w:eastAsia="맑은 고딕" w:hint="eastAsia"/>
                <w:spacing w:val="-5"/>
                <w:shd w:val="clear" w:color="000000" w:fill="auto"/>
              </w:rPr>
              <w:t>제3차 기술통상회의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9. 6.</w:t>
            </w:r>
          </w:p>
        </w:tc>
        <w:tc>
          <w:tcPr>
            <w:tcW w:w="980" w:type="dxa"/>
            <w:gridSpan w:val="3"/>
            <w:vAlign w:val="center"/>
          </w:tcPr>
          <w:p w14:paraId="44E8FB86" w14:textId="77777777" w:rsidR="0035368F" w:rsidRDefault="0035368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9540A1" w14:paraId="5CB29A0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8BE29DD" w14:textId="77777777" w:rsidR="009540A1" w:rsidRDefault="009540A1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258F673" w14:textId="5956DA91" w:rsidR="009540A1" w:rsidRPr="0035368F" w:rsidRDefault="009540A1" w:rsidP="0035368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멜라니 하트 경제담당 차관 선임고문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경제적 강압 TF 논의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2022. 8.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29</w:t>
            </w:r>
          </w:p>
        </w:tc>
        <w:tc>
          <w:tcPr>
            <w:tcW w:w="980" w:type="dxa"/>
            <w:gridSpan w:val="3"/>
            <w:vAlign w:val="center"/>
          </w:tcPr>
          <w:p w14:paraId="09F37A97" w14:textId="77777777" w:rsidR="009540A1" w:rsidRDefault="009540A1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503544" w14:paraId="30C8F14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922C3EF" w14:textId="77777777" w:rsidR="00503544" w:rsidRDefault="0050354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5C34C3E" w14:textId="48DE071F" w:rsidR="00503544" w:rsidRDefault="00503544" w:rsidP="0035368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 w:rsidRPr="00220F93">
              <w:rPr>
                <w:rFonts w:ascii="Yu Mincho" w:eastAsia="Yu Mincho" w:hAnsi="Yu Mincho" w:hint="eastAsia"/>
                <w:spacing w:val="-10"/>
                <w:shd w:val="clear" w:color="000000" w:fill="auto"/>
              </w:rPr>
              <w:t xml:space="preserve">日 </w:t>
            </w:r>
            <w:r w:rsidR="00220F93" w:rsidRPr="00220F93">
              <w:rPr>
                <w:rFonts w:ascii="Yu Mincho" w:eastAsia="Yu Mincho" w:hAnsi="Yu Mincho" w:hint="eastAsia"/>
                <w:spacing w:val="-10"/>
                <w:shd w:val="clear" w:color="000000" w:fill="auto"/>
              </w:rPr>
              <w:t>経済</w:t>
            </w:r>
            <w:r w:rsidR="00220F93">
              <w:rPr>
                <w:rFonts w:ascii="맑은 고딕" w:eastAsia="Yu Mincho" w:hint="eastAsia"/>
                <w:spacing w:val="-10"/>
                <w:shd w:val="clear" w:color="000000" w:fill="auto"/>
              </w:rPr>
              <w:t>産業省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경제안전보장실장, 미주과장 등 면담, 202</w:t>
            </w:r>
            <w:r w:rsidR="000E2725">
              <w:rPr>
                <w:rFonts w:ascii="맑은 고딕" w:eastAsia="맑은 고딕" w:hint="eastAsia"/>
                <w:spacing w:val="-10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. 8. 7-8. 9</w:t>
            </w:r>
          </w:p>
        </w:tc>
        <w:tc>
          <w:tcPr>
            <w:tcW w:w="980" w:type="dxa"/>
            <w:gridSpan w:val="3"/>
            <w:vAlign w:val="center"/>
          </w:tcPr>
          <w:p w14:paraId="0050A4A5" w14:textId="77777777" w:rsidR="00503544" w:rsidRDefault="0050354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64450C" w14:paraId="4E1CE75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08455A3" w14:textId="77777777" w:rsidR="0064450C" w:rsidRDefault="0064450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FD62031" w14:textId="45E40E95" w:rsidR="0064450C" w:rsidRPr="0035368F" w:rsidRDefault="0064450C" w:rsidP="0035368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국민경제자문회의, </w:t>
            </w:r>
            <w:r w:rsidRPr="001E16B8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Competition, Restructuring of Global Supply Chains, and ROK-ASEAN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7. 17.</w:t>
            </w:r>
          </w:p>
        </w:tc>
        <w:tc>
          <w:tcPr>
            <w:tcW w:w="980" w:type="dxa"/>
            <w:gridSpan w:val="3"/>
            <w:vAlign w:val="center"/>
          </w:tcPr>
          <w:p w14:paraId="249DA057" w14:textId="77777777" w:rsidR="0064450C" w:rsidRDefault="0064450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</w:p>
        </w:tc>
      </w:tr>
      <w:tr w:rsidR="00575BD4" w14:paraId="3FAB418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3EB61A3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0D961E" w14:textId="7CE1900C" w:rsidR="00575BD4" w:rsidRDefault="009C7D2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국민경제자문회의, EU의 대중국 인식 변화와 경제안보정책 동향, 202</w:t>
            </w:r>
            <w:r w:rsidR="00304125"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 6. 21.</w:t>
            </w:r>
          </w:p>
        </w:tc>
        <w:tc>
          <w:tcPr>
            <w:tcW w:w="980" w:type="dxa"/>
            <w:gridSpan w:val="3"/>
            <w:vAlign w:val="center"/>
          </w:tcPr>
          <w:p w14:paraId="0C449F98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97675" w14:paraId="133871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9CF78A5" w14:textId="77777777" w:rsidR="00D97675" w:rsidRDefault="00D9767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7543B84" w14:textId="59FE922E" w:rsidR="00D97675" w:rsidRDefault="00D9767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북미국, </w:t>
            </w:r>
            <w:r w:rsidRPr="00D97675">
              <w:rPr>
                <w:rFonts w:ascii="맑은 고딕" w:eastAsia="맑은 고딕" w:hint="eastAsia"/>
                <w:spacing w:val="-5"/>
                <w:shd w:val="clear" w:color="000000" w:fill="auto"/>
              </w:rPr>
              <w:t>4월 한미정상회담 관련 후속조치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논의, 2023. 6. 20.</w:t>
            </w:r>
          </w:p>
        </w:tc>
        <w:tc>
          <w:tcPr>
            <w:tcW w:w="980" w:type="dxa"/>
            <w:gridSpan w:val="3"/>
            <w:vAlign w:val="center"/>
          </w:tcPr>
          <w:p w14:paraId="557C0E2B" w14:textId="77777777" w:rsidR="00D97675" w:rsidRDefault="00D9767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95D35" w14:paraId="4D31CD5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0172417" w14:textId="77777777" w:rsidR="00395D35" w:rsidRDefault="00395D3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2D04811" w14:textId="07662F14" w:rsidR="00395D35" w:rsidRDefault="00395D3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주한 EU 대표부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EU 경제안보 전략서 작성팀 방한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면담, </w:t>
            </w: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대중국 정책 및 경제안보 정책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자문, 2023. 6. 12.</w:t>
            </w:r>
          </w:p>
        </w:tc>
        <w:tc>
          <w:tcPr>
            <w:tcW w:w="980" w:type="dxa"/>
            <w:gridSpan w:val="3"/>
            <w:vAlign w:val="center"/>
          </w:tcPr>
          <w:p w14:paraId="6B69997A" w14:textId="77777777" w:rsidR="00395D35" w:rsidRDefault="00395D3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123F32D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7FD40BE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9A9800E" w14:textId="54E427E4" w:rsidR="00575BD4" w:rsidRDefault="0030412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미국의 경제안보 정책과 우리의 대응방향,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제3차 경제안보외교포럼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9.</w:t>
            </w:r>
          </w:p>
        </w:tc>
        <w:tc>
          <w:tcPr>
            <w:tcW w:w="980" w:type="dxa"/>
            <w:gridSpan w:val="3"/>
            <w:vAlign w:val="center"/>
          </w:tcPr>
          <w:p w14:paraId="36A27A6B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526CA" w14:paraId="2F47302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D4F47F9" w14:textId="77777777" w:rsidR="00D526CA" w:rsidRDefault="00D526C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588E470" w14:textId="040C6AA1" w:rsidR="00D526CA" w:rsidRDefault="00D526C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>Friedrich-Ebert-Stiftung e.V.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>독일 SDP 당대표 라스 클링바일의 방한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면담, </w:t>
            </w:r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>Managing economic relations with China: Perspectives from South Korea and Germany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7.</w:t>
            </w:r>
          </w:p>
        </w:tc>
        <w:tc>
          <w:tcPr>
            <w:tcW w:w="980" w:type="dxa"/>
            <w:gridSpan w:val="3"/>
            <w:vAlign w:val="center"/>
          </w:tcPr>
          <w:p w14:paraId="7FB07360" w14:textId="77777777" w:rsidR="00D526CA" w:rsidRDefault="00D526C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B0B0A" w14:paraId="292F1A0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E2EE511" w14:textId="77777777" w:rsidR="005B0B0A" w:rsidRDefault="005B0B0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1689FB" w14:textId="434A78E6" w:rsidR="005B0B0A" w:rsidRDefault="005B0B0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통상교섭실, </w:t>
            </w:r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>IPEF 필라2(공급망) 워킹그룹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2023. 5. 19. </w:t>
            </w:r>
          </w:p>
        </w:tc>
        <w:tc>
          <w:tcPr>
            <w:tcW w:w="980" w:type="dxa"/>
            <w:gridSpan w:val="3"/>
            <w:vAlign w:val="center"/>
          </w:tcPr>
          <w:p w14:paraId="63B81CA0" w14:textId="77777777" w:rsidR="005B0B0A" w:rsidRDefault="005B0B0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2E0B" w14:paraId="4BF0BD6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4BE83D9" w14:textId="77777777" w:rsidR="00572E0B" w:rsidRDefault="00572E0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BD4D320" w14:textId="64B908AE" w:rsidR="00572E0B" w:rsidRDefault="00572E0B" w:rsidP="00572E0B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572E0B">
              <w:rPr>
                <w:rFonts w:ascii="맑은 고딕" w:eastAsia="맑은 고딕" w:hint="eastAsia"/>
                <w:spacing w:val="-5"/>
                <w:shd w:val="clear" w:color="000000" w:fill="auto"/>
              </w:rPr>
              <w:t>동북아국장 주재 한중관계 전문가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5. 18.</w:t>
            </w:r>
          </w:p>
        </w:tc>
        <w:tc>
          <w:tcPr>
            <w:tcW w:w="980" w:type="dxa"/>
            <w:gridSpan w:val="3"/>
            <w:vAlign w:val="center"/>
          </w:tcPr>
          <w:p w14:paraId="5EB474C6" w14:textId="77777777" w:rsidR="00572E0B" w:rsidRDefault="00572E0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DA6E9B" w14:paraId="20E219C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8B5EF1C" w14:textId="77777777" w:rsidR="00DA6E9B" w:rsidRDefault="00DA6E9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6A2D0EC" w14:textId="7E5D9359" w:rsidR="00DA6E9B" w:rsidRDefault="00DA6E9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DA6E9B">
              <w:rPr>
                <w:rFonts w:ascii="맑은 고딕" w:eastAsia="맑은 고딕" w:hint="eastAsia"/>
                <w:spacing w:val="-5"/>
                <w:shd w:val="clear" w:color="000000" w:fill="auto"/>
              </w:rPr>
              <w:t>제2차 산업공급망 점검 실무회의 참석</w:t>
            </w:r>
            <w:r w:rsidR="00702054"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13.</w:t>
            </w:r>
          </w:p>
        </w:tc>
        <w:tc>
          <w:tcPr>
            <w:tcW w:w="980" w:type="dxa"/>
            <w:gridSpan w:val="3"/>
            <w:vAlign w:val="center"/>
          </w:tcPr>
          <w:p w14:paraId="0F35E014" w14:textId="77777777" w:rsidR="00DA6E9B" w:rsidRDefault="00DA6E9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8C33FC" w14:paraId="7285EF5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BB01323" w14:textId="77777777" w:rsidR="008C33FC" w:rsidRDefault="008C33F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CDB1EF0" w14:textId="743A9F49" w:rsidR="008C33FC" w:rsidRDefault="008C33F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통상교섭</w:t>
            </w:r>
            <w:r w:rsidRPr="008C33FC">
              <w:rPr>
                <w:rFonts w:ascii="맑은 고딕" w:eastAsia="맑은 고딕" w:hint="eastAsia"/>
                <w:spacing w:val="-5"/>
                <w:shd w:val="clear" w:color="000000" w:fill="auto"/>
              </w:rPr>
              <w:t>본부장 주재 23년 신통상 라운드 테이블 1차회의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6.</w:t>
            </w:r>
          </w:p>
        </w:tc>
        <w:tc>
          <w:tcPr>
            <w:tcW w:w="980" w:type="dxa"/>
            <w:gridSpan w:val="3"/>
            <w:vAlign w:val="center"/>
          </w:tcPr>
          <w:p w14:paraId="4D3E8520" w14:textId="77777777" w:rsidR="008C33FC" w:rsidRDefault="008C33FC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653CB" w14:paraId="6306552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1EA175A" w14:textId="77777777" w:rsidR="006653CB" w:rsidRDefault="006653C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8ED08D" w14:textId="17062987" w:rsidR="006653CB" w:rsidRPr="006653CB" w:rsidRDefault="006653C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653CB">
              <w:rPr>
                <w:rFonts w:ascii="맑은 고딕" w:eastAsia="맑은 고딕" w:hint="eastAsia"/>
                <w:spacing w:val="-5"/>
                <w:shd w:val="clear" w:color="000000" w:fill="auto"/>
              </w:rPr>
              <w:t>2023년도 제1차 에너지안보 회의 참석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3.</w:t>
            </w:r>
          </w:p>
        </w:tc>
        <w:tc>
          <w:tcPr>
            <w:tcW w:w="980" w:type="dxa"/>
            <w:gridSpan w:val="3"/>
            <w:vAlign w:val="center"/>
          </w:tcPr>
          <w:p w14:paraId="3DE3B0E7" w14:textId="77777777" w:rsidR="006653CB" w:rsidRDefault="006653C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B924CA" w14:paraId="7E22467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2788A9" w14:textId="77777777" w:rsidR="00B924CA" w:rsidRDefault="00B924C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FB2C57D" w14:textId="24A1E10F" w:rsidR="00B924CA" w:rsidRDefault="00B924C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상무부, </w:t>
            </w:r>
            <w:r w:rsidRPr="00B924CA">
              <w:rPr>
                <w:rFonts w:ascii="맑은 고딕" w:eastAsia="맑은 고딕" w:hint="eastAsia"/>
                <w:spacing w:val="-5"/>
                <w:shd w:val="clear" w:color="000000" w:fill="auto"/>
              </w:rPr>
              <w:t>CHIPS Program 팀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3. 24.</w:t>
            </w:r>
          </w:p>
        </w:tc>
        <w:tc>
          <w:tcPr>
            <w:tcW w:w="980" w:type="dxa"/>
            <w:gridSpan w:val="3"/>
            <w:vAlign w:val="center"/>
          </w:tcPr>
          <w:p w14:paraId="284F1D42" w14:textId="77777777" w:rsidR="00B924CA" w:rsidRDefault="00B924C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A45039" w14:paraId="646B52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C4799E1" w14:textId="77777777" w:rsidR="00A45039" w:rsidRDefault="00A4503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1E7212F" w14:textId="26FAB45B" w:rsidR="00A45039" w:rsidRDefault="00A4503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경제안보비서관실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CHIPS Act 가드레일 조항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논의, 2023년 3. 21.</w:t>
            </w:r>
          </w:p>
        </w:tc>
        <w:tc>
          <w:tcPr>
            <w:tcW w:w="980" w:type="dxa"/>
            <w:gridSpan w:val="3"/>
            <w:vAlign w:val="center"/>
          </w:tcPr>
          <w:p w14:paraId="5AF0D6BF" w14:textId="77777777" w:rsidR="00A45039" w:rsidRDefault="00A4503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0F6549" w14:paraId="73A312C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C26C198" w14:textId="77777777" w:rsidR="000F6549" w:rsidRDefault="000F654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5DD9586" w14:textId="4F9BD9E5" w:rsidR="000F6549" w:rsidRDefault="000F654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통상정책총괄과 </w:t>
            </w:r>
            <w:r w:rsidRPr="000F6549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분야 통상협의체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3. 17.</w:t>
            </w:r>
          </w:p>
        </w:tc>
        <w:tc>
          <w:tcPr>
            <w:tcW w:w="980" w:type="dxa"/>
            <w:gridSpan w:val="3"/>
            <w:vAlign w:val="center"/>
          </w:tcPr>
          <w:p w14:paraId="60BDFD16" w14:textId="77777777" w:rsidR="000F6549" w:rsidRDefault="000F654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EC664D" w14:paraId="6F01A35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74F89D1" w14:textId="77777777" w:rsidR="00EC664D" w:rsidRDefault="00EC664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166BF04" w14:textId="16AF037F" w:rsidR="00EC664D" w:rsidRDefault="00EC664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국가안보실, 호주의 경제안보 정책</w:t>
            </w:r>
            <w:r w:rsidR="003244BA">
              <w:rPr>
                <w:rFonts w:ascii="맑은 고딕" w:eastAsia="맑은 고딕" w:hint="eastAsia"/>
                <w:spacing w:val="-5"/>
                <w:shd w:val="clear" w:color="000000" w:fill="auto"/>
              </w:rPr>
              <w:t>과 한호 협력 방향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2. 27.</w:t>
            </w:r>
          </w:p>
        </w:tc>
        <w:tc>
          <w:tcPr>
            <w:tcW w:w="980" w:type="dxa"/>
            <w:gridSpan w:val="3"/>
            <w:vAlign w:val="center"/>
          </w:tcPr>
          <w:p w14:paraId="2DBAB6C0" w14:textId="77777777" w:rsidR="00EC664D" w:rsidRDefault="00EC664D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04125" w14:paraId="6B2C796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0D37366" w14:textId="77777777" w:rsidR="00304125" w:rsidRDefault="0030412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AFED631" w14:textId="2DB1F3C2" w:rsidR="00304125" w:rsidRDefault="0030412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 경제적 강압, 2023. 2. 3.</w:t>
            </w:r>
          </w:p>
        </w:tc>
        <w:tc>
          <w:tcPr>
            <w:tcW w:w="980" w:type="dxa"/>
            <w:gridSpan w:val="3"/>
            <w:vAlign w:val="center"/>
          </w:tcPr>
          <w:p w14:paraId="3D6BC9E0" w14:textId="77777777" w:rsidR="00304125" w:rsidRDefault="00304125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B17A98" w14:paraId="22CD0DF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DE2FDAF" w14:textId="77777777" w:rsidR="00B17A98" w:rsidRDefault="00B17A98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2B2C4C" w14:textId="114D5F65" w:rsidR="00B17A98" w:rsidRDefault="00B17A98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산업공급망정책관</w:t>
            </w:r>
            <w:r w:rsidR="000F6549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제1차 산업공급망 점검 실무회의, 2023. 1. 17.</w:t>
            </w:r>
          </w:p>
        </w:tc>
        <w:tc>
          <w:tcPr>
            <w:tcW w:w="980" w:type="dxa"/>
            <w:gridSpan w:val="3"/>
            <w:vAlign w:val="center"/>
          </w:tcPr>
          <w:p w14:paraId="7B4F0DB0" w14:textId="77777777" w:rsidR="00B17A98" w:rsidRDefault="00B17A98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A46E67" w14:paraId="48FC690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2AC139" w14:textId="77777777" w:rsidR="00A46E67" w:rsidRDefault="00A46E6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043690B" w14:textId="10D01AFF" w:rsidR="00A46E67" w:rsidRPr="00A46E67" w:rsidRDefault="00A46E67" w:rsidP="00A46E6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220F93">
              <w:rPr>
                <w:rFonts w:ascii="Yu Mincho" w:eastAsia="Yu Mincho" w:hAnsi="Yu Mincho" w:hint="eastAsia"/>
                <w:spacing w:val="-5"/>
                <w:shd w:val="clear" w:color="000000" w:fill="auto"/>
              </w:rPr>
              <w:t xml:space="preserve">日 </w:t>
            </w:r>
            <w:r w:rsidR="00220F93">
              <w:rPr>
                <w:rFonts w:ascii="Yu Mincho" w:eastAsia="Yu Mincho" w:hAnsi="Yu Mincho" w:hint="eastAsia"/>
                <w:spacing w:val="-5"/>
                <w:shd w:val="clear" w:color="000000" w:fill="auto"/>
              </w:rPr>
              <w:t>外務省</w:t>
            </w:r>
            <w:r w:rsidRPr="00A46E6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경제안보정책실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일본의 경제안보 전략 논의, 2023. 1. 13.</w:t>
            </w:r>
          </w:p>
        </w:tc>
        <w:tc>
          <w:tcPr>
            <w:tcW w:w="980" w:type="dxa"/>
            <w:gridSpan w:val="3"/>
            <w:vAlign w:val="center"/>
          </w:tcPr>
          <w:p w14:paraId="1521B3D3" w14:textId="77777777" w:rsidR="00A46E67" w:rsidRDefault="00A46E67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E64DA" w14:paraId="117AE8B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72600B3" w14:textId="77777777" w:rsidR="002E64DA" w:rsidRDefault="002E64D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7F58839" w14:textId="14BB0CA7" w:rsidR="002E64DA" w:rsidRPr="00C7477B" w:rsidRDefault="00BB4051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 인도태평양 전략 설명회 패널 참석, 2022. 12. 28.</w:t>
            </w:r>
          </w:p>
        </w:tc>
        <w:tc>
          <w:tcPr>
            <w:tcW w:w="980" w:type="dxa"/>
            <w:gridSpan w:val="3"/>
            <w:vAlign w:val="center"/>
          </w:tcPr>
          <w:p w14:paraId="2177F190" w14:textId="607BB118" w:rsidR="002E64DA" w:rsidRDefault="002E64D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2E64DA" w14:paraId="5C3E0F6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29915C4" w14:textId="77777777" w:rsidR="002E64DA" w:rsidRDefault="002E64D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5E4D133" w14:textId="60F319C3" w:rsidR="002E64DA" w:rsidRPr="00C7477B" w:rsidRDefault="00BB4051" w:rsidP="00BB4051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기재부 장관주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재 </w:t>
            </w: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2023 경제정책방향 관련 분야별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2023년도 경제안보 관련 리스크 전망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발제, 2022. 12. 13.</w:t>
            </w:r>
          </w:p>
        </w:tc>
        <w:tc>
          <w:tcPr>
            <w:tcW w:w="980" w:type="dxa"/>
            <w:gridSpan w:val="3"/>
            <w:vAlign w:val="center"/>
          </w:tcPr>
          <w:p w14:paraId="163A78EE" w14:textId="77777777" w:rsidR="002E64DA" w:rsidRDefault="002E64DA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72F89" w14:paraId="20FE7FA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8614C4A" w14:textId="77777777" w:rsidR="00672F89" w:rsidRDefault="00672F8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7B8A66D" w14:textId="19C5CBCE" w:rsidR="00672F89" w:rsidRDefault="00672F8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산업정책국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7E235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672F89">
              <w:rPr>
                <w:rFonts w:ascii="맑은 고딕" w:eastAsia="맑은 고딕" w:hint="eastAsia"/>
                <w:spacing w:val="-5"/>
                <w:shd w:val="clear" w:color="000000" w:fill="auto"/>
              </w:rPr>
              <w:t>다보스 포럼 및 내년도 정책방향 수립 대비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3"/>
            <w:vAlign w:val="center"/>
          </w:tcPr>
          <w:p w14:paraId="71D55A84" w14:textId="77777777" w:rsidR="00672F89" w:rsidRDefault="00672F89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4C40171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49DAF5F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05DAE73" w14:textId="6083CB9B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한미일 경제안보대화 추진방향,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2022. 12. 1.</w:t>
            </w:r>
          </w:p>
        </w:tc>
        <w:tc>
          <w:tcPr>
            <w:tcW w:w="980" w:type="dxa"/>
            <w:gridSpan w:val="3"/>
            <w:vAlign w:val="center"/>
          </w:tcPr>
          <w:p w14:paraId="44FA2A93" w14:textId="0652C6A2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F5626" w14:paraId="53976DA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6D6E36A" w14:textId="77777777" w:rsidR="00FF5626" w:rsidRDefault="00FF562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DF36F1" w14:textId="0C228E51" w:rsidR="00FF5626" w:rsidRDefault="00FF562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북미국,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전략 최종점검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2022.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3"/>
            <w:vAlign w:val="center"/>
          </w:tcPr>
          <w:p w14:paraId="4A4BA8CC" w14:textId="77777777" w:rsidR="00FF5626" w:rsidRDefault="00FF562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E235E" w14:paraId="58E0CFA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EF802A1" w14:textId="77777777" w:rsidR="007E235E" w:rsidRDefault="007E235E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B89B274" w14:textId="19E90376" w:rsidR="007E235E" w:rsidRDefault="007E235E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7E235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2023년도 중국경제성장 전망 관련 발표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11. 11.</w:t>
            </w:r>
          </w:p>
        </w:tc>
        <w:tc>
          <w:tcPr>
            <w:tcW w:w="980" w:type="dxa"/>
            <w:gridSpan w:val="3"/>
            <w:vAlign w:val="center"/>
          </w:tcPr>
          <w:p w14:paraId="1C8FEF6C" w14:textId="77777777" w:rsidR="007E235E" w:rsidRDefault="007E235E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EF48AB" w14:paraId="64D6846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1A478F3" w14:textId="77777777" w:rsidR="00EF48AB" w:rsidRDefault="00EF48A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C10686" w14:textId="794B094D" w:rsidR="00EF48AB" w:rsidRDefault="00EF48A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EF48AB">
              <w:rPr>
                <w:rFonts w:ascii="맑은 고딕" w:eastAsia="맑은 고딕" w:hint="eastAsia"/>
                <w:spacing w:val="-5"/>
                <w:shd w:val="clear" w:color="000000" w:fill="auto"/>
              </w:rPr>
              <w:t>구주통상과, 미주통상과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EF48AB">
              <w:rPr>
                <w:rFonts w:ascii="맑은 고딕" w:eastAsia="맑은 고딕" w:hint="eastAsia"/>
                <w:spacing w:val="-5"/>
                <w:shd w:val="clear" w:color="000000" w:fill="auto"/>
              </w:rPr>
              <w:t>EU 원자재법 관련 배경 및 동향 발표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10. 18.</w:t>
            </w:r>
          </w:p>
        </w:tc>
        <w:tc>
          <w:tcPr>
            <w:tcW w:w="980" w:type="dxa"/>
            <w:gridSpan w:val="3"/>
            <w:vAlign w:val="center"/>
          </w:tcPr>
          <w:p w14:paraId="01243373" w14:textId="77777777" w:rsidR="00EF48AB" w:rsidRDefault="00EF48A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135DF1B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51BFEA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83C339F" w14:textId="1A0F0D35" w:rsidR="00575BD4" w:rsidRPr="008F06E2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칭다오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기술 경쟁 동향과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2022. 9. 29.</w:t>
            </w:r>
          </w:p>
        </w:tc>
        <w:tc>
          <w:tcPr>
            <w:tcW w:w="980" w:type="dxa"/>
            <w:gridSpan w:val="3"/>
            <w:vAlign w:val="center"/>
          </w:tcPr>
          <w:p w14:paraId="0F00237B" w14:textId="30BE3405" w:rsidR="00575BD4" w:rsidRPr="008F06E2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60262F" w14:paraId="0F96A82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1622A7" w14:textId="77777777" w:rsidR="0060262F" w:rsidRDefault="0060262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B3C57BB" w14:textId="7B53E328" w:rsidR="0060262F" w:rsidRDefault="0060262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 대외경제국, </w:t>
            </w:r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10. 7.</w:t>
            </w:r>
          </w:p>
        </w:tc>
        <w:tc>
          <w:tcPr>
            <w:tcW w:w="980" w:type="dxa"/>
            <w:gridSpan w:val="3"/>
            <w:vAlign w:val="center"/>
          </w:tcPr>
          <w:p w14:paraId="64FE6C89" w14:textId="77777777" w:rsidR="0060262F" w:rsidRPr="008F06E2" w:rsidRDefault="0060262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60262F" w14:paraId="4F6D1BB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83EBB9C" w14:textId="77777777" w:rsidR="0060262F" w:rsidRDefault="0060262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9B0465B" w14:textId="47A8FF62" w:rsidR="0060262F" w:rsidRDefault="0060262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>전략기술기획자문단 회의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2022.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3"/>
            <w:vAlign w:val="center"/>
          </w:tcPr>
          <w:p w14:paraId="7A880678" w14:textId="77777777" w:rsidR="0060262F" w:rsidRPr="008F06E2" w:rsidRDefault="0060262F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CD1750" w14:paraId="0FA6AF0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F7838AD" w14:textId="77777777" w:rsidR="00CD1750" w:rsidRDefault="00CD175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22335EA" w14:textId="53A2D8BF" w:rsidR="00CD1750" w:rsidRDefault="00CD175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재무부 </w:t>
            </w:r>
            <w:r w:rsidR="00FD7791" w:rsidRPr="00FD7791">
              <w:rPr>
                <w:rFonts w:ascii="맑은 고딕" w:eastAsia="맑은 고딕"/>
                <w:spacing w:val="-5"/>
                <w:shd w:val="clear" w:color="000000" w:fill="auto"/>
              </w:rPr>
              <w:t>Elizabeth</w:t>
            </w:r>
            <w:r w:rsidR="00FD7791" w:rsidRPr="00FD7791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="00FD7791" w:rsidRPr="00FD7791">
              <w:rPr>
                <w:rFonts w:ascii="맑은 고딕" w:eastAsia="맑은 고딕"/>
                <w:spacing w:val="-5"/>
                <w:shd w:val="clear" w:color="000000" w:fill="auto"/>
              </w:rPr>
              <w:t>Rosenberg</w:t>
            </w:r>
            <w:r w:rsidR="00FD7791"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>차관보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9. 2</w:t>
            </w:r>
            <w:r w:rsidR="00144C1F">
              <w:rPr>
                <w:rFonts w:ascii="맑은 고딕" w:eastAsia="맑은 고딕" w:hint="eastAsia"/>
                <w:spacing w:val="-5"/>
                <w:shd w:val="clear" w:color="000000" w:fill="auto"/>
              </w:rPr>
              <w:t>2.</w:t>
            </w:r>
          </w:p>
        </w:tc>
        <w:tc>
          <w:tcPr>
            <w:tcW w:w="980" w:type="dxa"/>
            <w:gridSpan w:val="3"/>
            <w:vAlign w:val="center"/>
          </w:tcPr>
          <w:p w14:paraId="5BD82F98" w14:textId="77777777" w:rsidR="00CD1750" w:rsidRPr="008F06E2" w:rsidRDefault="00CD175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575BD4" w14:paraId="773A6F9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7B8E7F0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BA692BD" w14:textId="49CF7404" w:rsidR="00575BD4" w:rsidRDefault="00575BD4" w:rsidP="00575BD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80" w:type="dxa"/>
            <w:gridSpan w:val="3"/>
            <w:vAlign w:val="center"/>
          </w:tcPr>
          <w:p w14:paraId="2058517A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A6636B" w14:paraId="67F4664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063D701" w14:textId="77777777" w:rsidR="00A6636B" w:rsidRDefault="00A6636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13C1CD9" w14:textId="36EFD268" w:rsidR="00A6636B" w:rsidRDefault="00A6636B" w:rsidP="00575BD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북미국, 인도태평양 전략 및 경제안보 전략 자문, 2022. 8. 18.</w:t>
            </w:r>
          </w:p>
        </w:tc>
        <w:tc>
          <w:tcPr>
            <w:tcW w:w="980" w:type="dxa"/>
            <w:gridSpan w:val="3"/>
            <w:vAlign w:val="center"/>
          </w:tcPr>
          <w:p w14:paraId="2A2BA8B8" w14:textId="77777777" w:rsidR="00A6636B" w:rsidRDefault="00A6636B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BC27F2" w14:paraId="350EC5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2083B86" w14:textId="77777777" w:rsidR="00BC27F2" w:rsidRDefault="00BC27F2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0E02DCB" w14:textId="245F6EE4" w:rsidR="00BC27F2" w:rsidRDefault="00BC27F2" w:rsidP="00575BD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>1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차관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주재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민</w:t>
            </w:r>
            <w:r w:rsidRPr="00BC27F2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합동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현안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점검회의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8. 18.</w:t>
            </w:r>
          </w:p>
        </w:tc>
        <w:tc>
          <w:tcPr>
            <w:tcW w:w="980" w:type="dxa"/>
            <w:gridSpan w:val="3"/>
            <w:vAlign w:val="center"/>
          </w:tcPr>
          <w:p w14:paraId="03497B60" w14:textId="77777777" w:rsidR="00BC27F2" w:rsidRDefault="00BC27F2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13AE0" w14:paraId="27E3837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B13A30E" w14:textId="77777777" w:rsidR="00713AE0" w:rsidRDefault="00713AE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634919" w14:textId="2FBF46F0" w:rsidR="00713AE0" w:rsidRDefault="00713AE0" w:rsidP="00713AE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713AE0">
              <w:rPr>
                <w:rFonts w:ascii="맑은 고딕" w:eastAsia="맑은 고딕" w:hint="eastAsia"/>
                <w:spacing w:val="-10"/>
                <w:shd w:val="clear" w:color="000000" w:fill="auto"/>
              </w:rPr>
              <w:t>Bureau of East Asian Pacific Affairs (Economic Policy Office)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="00CD05C6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FAB4 논의,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2022.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8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4</w:t>
            </w:r>
          </w:p>
        </w:tc>
        <w:tc>
          <w:tcPr>
            <w:tcW w:w="980" w:type="dxa"/>
            <w:gridSpan w:val="3"/>
            <w:vAlign w:val="center"/>
          </w:tcPr>
          <w:p w14:paraId="4AF804F8" w14:textId="77777777" w:rsidR="00713AE0" w:rsidRDefault="00713AE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13AE0" w14:paraId="5FDEE51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0CF2052" w14:textId="77777777" w:rsidR="00713AE0" w:rsidRDefault="00713AE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517A9B3" w14:textId="49F93DDC" w:rsidR="00713AE0" w:rsidRPr="00713AE0" w:rsidRDefault="00713AE0" w:rsidP="00713AE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Bureau of 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Economic 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Affairs (Office of Multilateral Trade Affairs)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="00C93C48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IPEF 및 MSP 논의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2022. 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8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. 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3"/>
            <w:vAlign w:val="center"/>
          </w:tcPr>
          <w:p w14:paraId="27D635E9" w14:textId="77777777" w:rsidR="00713AE0" w:rsidRDefault="00713AE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55826" w14:paraId="719528A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D4C10B9" w14:textId="77777777" w:rsidR="00155826" w:rsidRDefault="0015582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A2A5B42" w14:textId="293BE812" w:rsidR="00155826" w:rsidRPr="00713AE0" w:rsidRDefault="00155826" w:rsidP="0015582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</w:t>
            </w:r>
            <w:r w:rsidRPr="00155826">
              <w:rPr>
                <w:rFonts w:ascii="맑은 고딕" w:eastAsia="맑은 고딕" w:hint="eastAsia"/>
                <w:spacing w:val="-5"/>
                <w:shd w:val="clear" w:color="000000" w:fill="auto"/>
              </w:rPr>
              <w:t>Bureau of East Asian Pacific Affairs (Office of Korean Affairs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),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수출 통제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논의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2022. 8. 4.</w:t>
            </w:r>
          </w:p>
        </w:tc>
        <w:tc>
          <w:tcPr>
            <w:tcW w:w="980" w:type="dxa"/>
            <w:gridSpan w:val="3"/>
            <w:vAlign w:val="center"/>
          </w:tcPr>
          <w:p w14:paraId="15FBA27C" w14:textId="77777777" w:rsidR="00155826" w:rsidRDefault="00155826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13AE0" w14:paraId="797ED59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EB13D86" w14:textId="77777777" w:rsidR="00713AE0" w:rsidRDefault="00713AE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0923137" w14:textId="685F02D0" w:rsidR="00713AE0" w:rsidRDefault="00713AE0" w:rsidP="00575BD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USTR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IPEF</w:t>
            </w:r>
            <w:r w:rsidR="00E50360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및 한미간 통상문제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관련 논의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2022.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8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3"/>
            <w:vAlign w:val="center"/>
          </w:tcPr>
          <w:p w14:paraId="33770EC8" w14:textId="77777777" w:rsidR="00713AE0" w:rsidRDefault="00713AE0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575BD4" w14:paraId="368A079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A8FEE88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BEC386" w14:textId="402D8D54" w:rsidR="00575BD4" w:rsidRDefault="00575BD4" w:rsidP="00575BD4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오사카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따른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정세변화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2022. 7. 25.</w:t>
            </w:r>
          </w:p>
        </w:tc>
        <w:tc>
          <w:tcPr>
            <w:tcW w:w="980" w:type="dxa"/>
            <w:gridSpan w:val="3"/>
            <w:vAlign w:val="center"/>
          </w:tcPr>
          <w:p w14:paraId="775FF013" w14:textId="77777777" w:rsidR="00575BD4" w:rsidRDefault="00575BD4" w:rsidP="00575BD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1FDFA4C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8B73A6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84944E2" w14:textId="2814E09E" w:rsidR="00985CA7" w:rsidRDefault="00985CA7" w:rsidP="00985CA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85CA7">
              <w:rPr>
                <w:rFonts w:ascii="맑은 고딕" w:eastAsia="맑은 고딕" w:hint="eastAsia"/>
                <w:spacing w:val="-5"/>
                <w:shd w:val="clear" w:color="000000" w:fill="auto"/>
              </w:rPr>
              <w:t>제3차 무역안보포럼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 대외무역법 개정 논의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7.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</w:p>
        </w:tc>
        <w:tc>
          <w:tcPr>
            <w:tcW w:w="980" w:type="dxa"/>
            <w:gridSpan w:val="3"/>
            <w:vAlign w:val="center"/>
          </w:tcPr>
          <w:p w14:paraId="5DE4716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7424A96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14EFF7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AB2482" w14:textId="12986FCE" w:rsidR="00985CA7" w:rsidRDefault="00985CA7" w:rsidP="00985CA7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IPEF 필러 2 민관 워킹그룹(공급망)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7. 20</w:t>
            </w:r>
          </w:p>
        </w:tc>
        <w:tc>
          <w:tcPr>
            <w:tcW w:w="980" w:type="dxa"/>
            <w:gridSpan w:val="3"/>
            <w:vAlign w:val="center"/>
          </w:tcPr>
          <w:p w14:paraId="06A49CEB" w14:textId="77777777" w:rsidR="00985CA7" w:rsidRPr="00C7477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51D9AAA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6E5DCC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5403A8" w14:textId="138BBA0F" w:rsidR="00985CA7" w:rsidRDefault="00985CA7" w:rsidP="00985CA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주요국의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80" w:type="dxa"/>
            <w:gridSpan w:val="3"/>
            <w:vAlign w:val="center"/>
          </w:tcPr>
          <w:p w14:paraId="011D087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2E92DFA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E3EDCC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A83EF7" w14:textId="78F4FE75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참여와 향후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2022. 6. 9.</w:t>
            </w:r>
          </w:p>
        </w:tc>
        <w:tc>
          <w:tcPr>
            <w:tcW w:w="980" w:type="dxa"/>
            <w:gridSpan w:val="3"/>
            <w:vAlign w:val="center"/>
          </w:tcPr>
          <w:p w14:paraId="0D847BE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0697754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FF1767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59EBD3" w14:textId="1862EEF1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과학기술혁신본부 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전략기술기획단 착수회의, 2022. 6.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8.</w:t>
            </w:r>
          </w:p>
        </w:tc>
        <w:tc>
          <w:tcPr>
            <w:tcW w:w="980" w:type="dxa"/>
            <w:gridSpan w:val="3"/>
            <w:vAlign w:val="center"/>
          </w:tcPr>
          <w:p w14:paraId="0DB8D38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6027415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87A347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33B8763" w14:textId="167A2930" w:rsidR="00985CA7" w:rsidRPr="008F06E2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경제안보외교센터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개소식 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한미정상회담 성과 평가,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2022. 5. 30.</w:t>
            </w:r>
          </w:p>
        </w:tc>
        <w:tc>
          <w:tcPr>
            <w:tcW w:w="980" w:type="dxa"/>
            <w:gridSpan w:val="3"/>
            <w:vAlign w:val="center"/>
          </w:tcPr>
          <w:p w14:paraId="3DC5966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0141113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11516AF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1141156" w14:textId="4DFAED86" w:rsidR="00985CA7" w:rsidRPr="008F06E2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통상정책국,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 공급망 회복력 관련 전문가 회</w:t>
            </w: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의,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2022. 5. 25.</w:t>
            </w:r>
          </w:p>
        </w:tc>
        <w:tc>
          <w:tcPr>
            <w:tcW w:w="980" w:type="dxa"/>
            <w:gridSpan w:val="3"/>
            <w:vAlign w:val="center"/>
          </w:tcPr>
          <w:p w14:paraId="59EA014F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5824415E" w14:textId="77777777" w:rsidTr="00206694">
        <w:trPr>
          <w:trHeight w:val="335"/>
        </w:trPr>
        <w:tc>
          <w:tcPr>
            <w:tcW w:w="1174" w:type="dxa"/>
            <w:gridSpan w:val="2"/>
            <w:vAlign w:val="center"/>
          </w:tcPr>
          <w:p w14:paraId="7D61065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3DE20C" w14:textId="667CC68E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국토교통부,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관련 인프라분야 업계 간담회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, IPEF 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 발제,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2022. 5.25</w:t>
            </w:r>
          </w:p>
        </w:tc>
        <w:tc>
          <w:tcPr>
            <w:tcW w:w="966" w:type="dxa"/>
            <w:gridSpan w:val="2"/>
            <w:vAlign w:val="center"/>
          </w:tcPr>
          <w:p w14:paraId="1578D8D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481AC4F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195FC73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69572E" w14:textId="28332C4A" w:rsidR="00985CA7" w:rsidRPr="008762EC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8762EC">
              <w:rPr>
                <w:rFonts w:ascii="맑은 고딕" w:eastAsia="맑은 고딕" w:hint="eastAsia"/>
                <w:spacing w:val="-10"/>
                <w:shd w:val="clear" w:color="000000" w:fill="auto"/>
              </w:rPr>
              <w:t>산업통장자원부 통상교섭본부,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 xml:space="preserve"> IPEF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“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공급망 회복력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”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분야 민관 대책회</w:t>
            </w:r>
            <w:r w:rsidRPr="008762EC">
              <w:rPr>
                <w:rFonts w:ascii="맑은 고딕" w:eastAsia="맑은 고딕" w:hint="eastAsia"/>
                <w:spacing w:val="-10"/>
                <w:shd w:val="clear" w:color="000000" w:fill="auto"/>
              </w:rPr>
              <w:t>의,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2022. 4. 28.</w:t>
            </w:r>
          </w:p>
        </w:tc>
        <w:tc>
          <w:tcPr>
            <w:tcW w:w="966" w:type="dxa"/>
            <w:gridSpan w:val="2"/>
            <w:vAlign w:val="center"/>
          </w:tcPr>
          <w:p w14:paraId="064231E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4886F946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7658D63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91EC230" w14:textId="0F8831AE" w:rsidR="00985CA7" w:rsidRPr="008762EC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경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제안보 관련 한미 간 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2022. 4. 12.</w:t>
            </w:r>
          </w:p>
        </w:tc>
        <w:tc>
          <w:tcPr>
            <w:tcW w:w="966" w:type="dxa"/>
            <w:gridSpan w:val="2"/>
            <w:vAlign w:val="center"/>
          </w:tcPr>
          <w:p w14:paraId="3C0C8CE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10F78" w14:paraId="422CEC02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703AFB21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C11DD2" w14:textId="75F972E5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="0025411B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백악관 </w:t>
            </w:r>
            <w:r w:rsidR="005D786B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Tarun Chhabra </w:t>
            </w:r>
            <w:r w:rsidR="005B0289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NSC </w:t>
            </w:r>
            <w:r w:rsidR="005B0289" w:rsidRPr="005B0289">
              <w:rPr>
                <w:rFonts w:ascii="맑은 고딕" w:eastAsia="맑은 고딕"/>
                <w:spacing w:val="-10"/>
                <w:shd w:val="clear" w:color="000000" w:fill="auto"/>
              </w:rPr>
              <w:t>기술</w:t>
            </w:r>
            <w:r w:rsidR="005B0289" w:rsidRPr="005B0289">
              <w:rPr>
                <w:rFonts w:ascii="맑은 고딕" w:eastAsia="맑은 고딕"/>
                <w:spacing w:val="-10"/>
                <w:shd w:val="clear" w:color="000000" w:fill="auto"/>
              </w:rPr>
              <w:t>·</w:t>
            </w:r>
            <w:r w:rsidR="005B0289" w:rsidRPr="005B0289">
              <w:rPr>
                <w:rFonts w:ascii="맑은 고딕" w:eastAsia="맑은 고딕"/>
                <w:spacing w:val="-10"/>
                <w:shd w:val="clear" w:color="000000" w:fill="auto"/>
              </w:rPr>
              <w:t>국가안보 담당 선임보좌관</w:t>
            </w:r>
            <w:r w:rsidR="005B0289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</w:t>
            </w:r>
            <w:r w:rsidR="00986828">
              <w:rPr>
                <w:rFonts w:ascii="맑은 고딕" w:eastAsia="맑은 고딕" w:hint="eastAsia"/>
                <w:spacing w:val="-10"/>
                <w:shd w:val="clear" w:color="000000" w:fill="auto"/>
              </w:rPr>
              <w:t>8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08A1CC72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10F78" w14:paraId="2D2EEC0C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094CDBBD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969AD4" w14:textId="293B1148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상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="001E0D49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Marisa Lago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무역차관 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2022. 4. </w:t>
            </w:r>
            <w:r w:rsidR="00986828">
              <w:rPr>
                <w:rFonts w:ascii="맑은 고딕" w:eastAsia="맑은 고딕" w:hint="eastAsia"/>
                <w:spacing w:val="-10"/>
                <w:shd w:val="clear" w:color="000000" w:fill="auto"/>
              </w:rPr>
              <w:t>7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00BEA790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10F78" w14:paraId="164F2ABB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63A78524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ABA7AC" w14:textId="7C137F1E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방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="00E03F65" w:rsidRPr="00E03F65">
              <w:rPr>
                <w:rFonts w:ascii="맑은 고딕" w:eastAsia="맑은 고딕"/>
                <w:spacing w:val="-10"/>
                <w:shd w:val="clear" w:color="000000" w:fill="auto"/>
              </w:rPr>
              <w:t>Colin Kahl</w:t>
            </w:r>
            <w:r w:rsidR="00781779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차관, </w:t>
            </w:r>
            <w:r w:rsidR="00E03F65">
              <w:rPr>
                <w:rFonts w:ascii="맑은 고딕" w:eastAsia="맑은 고딕" w:hint="eastAsia"/>
                <w:spacing w:val="-10"/>
                <w:shd w:val="clear" w:color="000000" w:fill="auto"/>
              </w:rPr>
              <w:t>Ely Ratner</w:t>
            </w:r>
            <w:r w:rsidR="00F24951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="00F24951" w:rsidRPr="00F24951">
              <w:rPr>
                <w:rFonts w:ascii="맑은 고딕" w:eastAsia="맑은 고딕"/>
                <w:spacing w:val="-10"/>
                <w:shd w:val="clear" w:color="000000" w:fill="auto"/>
              </w:rPr>
              <w:t>인도태평양 안보</w:t>
            </w:r>
            <w:r w:rsidR="00F24951">
              <w:rPr>
                <w:rFonts w:ascii="맑은 고딕" w:eastAsia="맑은 고딕" w:hint="eastAsia"/>
                <w:spacing w:val="-10"/>
                <w:shd w:val="clear" w:color="000000" w:fill="auto"/>
              </w:rPr>
              <w:t>담당</w:t>
            </w:r>
            <w:r w:rsidR="00F24951" w:rsidRPr="00F249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 차관보</w:t>
            </w:r>
            <w:r w:rsidR="000D29F7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면담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</w:t>
            </w:r>
            <w:r w:rsidR="00F24951">
              <w:rPr>
                <w:rFonts w:ascii="맑은 고딕" w:eastAsia="맑은 고딕" w:hint="eastAsia"/>
                <w:spacing w:val="-10"/>
                <w:shd w:val="clear" w:color="000000" w:fill="auto"/>
              </w:rPr>
              <w:t>5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504C330C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10F78" w14:paraId="304C793F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2F1F1BA7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749B6D" w14:textId="5BCB0B59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="00503AF5">
              <w:rPr>
                <w:rFonts w:ascii="맑은 고딕" w:eastAsia="맑은 고딕" w:hint="eastAsia"/>
                <w:spacing w:val="-10"/>
                <w:shd w:val="clear" w:color="000000" w:fill="auto"/>
              </w:rPr>
              <w:t>Wendy Sherman 부장관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면담, </w:t>
            </w:r>
            <w:r w:rsidR="000D29F7"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 w:rsidR="000D29F7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="000D29F7"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 w:rsidR="000D29F7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2022. 4. </w:t>
            </w:r>
            <w:r w:rsidR="00F24951">
              <w:rPr>
                <w:rFonts w:ascii="맑은 고딕" w:eastAsia="맑은 고딕" w:hint="eastAsia"/>
                <w:spacing w:val="-10"/>
                <w:shd w:val="clear" w:color="000000" w:fill="auto"/>
              </w:rPr>
              <w:t>5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2F7B828F" w14:textId="77777777" w:rsidR="00910F78" w:rsidRDefault="00910F78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4CA3689F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64EB781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6A17A4" w14:textId="02D3FD8E" w:rsidR="00985CA7" w:rsidRPr="008762EC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10"/>
                <w:shd w:val="clear" w:color="000000" w:fill="auto"/>
              </w:rPr>
            </w:pPr>
            <w:r w:rsidRPr="00882BAA">
              <w:rPr>
                <w:rFonts w:ascii="맑은 고딕" w:eastAsia="맑은 고딕" w:hint="eastAsia"/>
                <w:spacing w:val="-10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882BAA">
              <w:rPr>
                <w:rFonts w:ascii="맑은 고딕" w:eastAsia="맑은 고딕" w:hint="eastAsia"/>
                <w:spacing w:val="-10"/>
                <w:shd w:val="clear" w:color="000000" w:fill="auto"/>
              </w:rPr>
              <w:t>글로벌 공급망 실무협의회 제1차 회의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2022. 3. 21.</w:t>
            </w:r>
          </w:p>
        </w:tc>
        <w:tc>
          <w:tcPr>
            <w:tcW w:w="966" w:type="dxa"/>
            <w:gridSpan w:val="2"/>
            <w:vAlign w:val="center"/>
          </w:tcPr>
          <w:p w14:paraId="5919C4E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40D8119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B73A41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6A67DC" w14:textId="71CCD6BC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장관 주재 에너지 수급 전문가 회의,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러시아 제재가 세계 경제에 미치는 영향 발제, 2022. 3. 11. </w:t>
            </w:r>
          </w:p>
        </w:tc>
        <w:tc>
          <w:tcPr>
            <w:tcW w:w="966" w:type="dxa"/>
            <w:gridSpan w:val="2"/>
            <w:vAlign w:val="center"/>
          </w:tcPr>
          <w:p w14:paraId="631F3F9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2B23D9A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1EC9E0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761A3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장관 주재 반도체 기업 간담회, 글로벌 반도체 산업환경 변화와 우리의 대응 발제, 2022. 2. 16.</w:t>
            </w:r>
          </w:p>
        </w:tc>
        <w:tc>
          <w:tcPr>
            <w:tcW w:w="966" w:type="dxa"/>
            <w:gridSpan w:val="2"/>
            <w:vAlign w:val="center"/>
          </w:tcPr>
          <w:p w14:paraId="66D8EDB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9437DE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F2C44E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5C66E0" w14:textId="322FF9E6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국회 예산정책처, </w:t>
            </w:r>
            <w:r w:rsidRPr="00CE13C5">
              <w:rPr>
                <w:rFonts w:ascii="맑은 고딕" w:eastAsia="맑은 고딕" w:hint="eastAsia"/>
                <w:spacing w:val="-5"/>
                <w:shd w:val="clear" w:color="000000" w:fill="auto"/>
              </w:rPr>
              <w:t>2022년 한국경제 전망 수정작업에 필요한 중국경제 전망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발표, 2022. 2. 8.</w:t>
            </w:r>
          </w:p>
        </w:tc>
        <w:tc>
          <w:tcPr>
            <w:tcW w:w="966" w:type="dxa"/>
            <w:gridSpan w:val="2"/>
            <w:vAlign w:val="center"/>
          </w:tcPr>
          <w:p w14:paraId="03E37D1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DC3445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961852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F015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제18차 산업안보 TF, 러시아-우크라이나 사태 전망, 2022. 1. 26.</w:t>
            </w:r>
          </w:p>
        </w:tc>
        <w:tc>
          <w:tcPr>
            <w:tcW w:w="966" w:type="dxa"/>
            <w:gridSpan w:val="2"/>
            <w:vAlign w:val="center"/>
          </w:tcPr>
          <w:p w14:paraId="05223E7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A787FA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7222AD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D1E3B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경제보좌관실, 인도-태평양 경제프레임워크 전망, 2022. 1. 19. </w:t>
            </w:r>
          </w:p>
        </w:tc>
        <w:tc>
          <w:tcPr>
            <w:tcW w:w="966" w:type="dxa"/>
            <w:gridSpan w:val="2"/>
            <w:vAlign w:val="center"/>
          </w:tcPr>
          <w:p w14:paraId="53193E5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55DF738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BC69F9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E4F68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산업정책실, 경제안보 간담회, 2022. 1. 18. </w:t>
            </w:r>
          </w:p>
        </w:tc>
        <w:tc>
          <w:tcPr>
            <w:tcW w:w="966" w:type="dxa"/>
            <w:gridSpan w:val="2"/>
            <w:vAlign w:val="center"/>
          </w:tcPr>
          <w:p w14:paraId="73D1E23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321ABD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5EDF8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B1F25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무역안보정책관, 경제안보 운영체계, 2022. 1. 14. </w:t>
            </w:r>
          </w:p>
        </w:tc>
        <w:tc>
          <w:tcPr>
            <w:tcW w:w="966" w:type="dxa"/>
            <w:gridSpan w:val="2"/>
            <w:vAlign w:val="center"/>
          </w:tcPr>
          <w:p w14:paraId="47AAEBB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FABEE0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DCA213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68E0C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중소기업벤처 비서관실, 글로벌 공급망 재편, 2022. 1. 13. </w:t>
            </w:r>
          </w:p>
        </w:tc>
        <w:tc>
          <w:tcPr>
            <w:tcW w:w="966" w:type="dxa"/>
            <w:gridSpan w:val="2"/>
            <w:vAlign w:val="center"/>
          </w:tcPr>
          <w:p w14:paraId="6882DED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78EDF4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9A098D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150E42" w14:textId="00A5BF02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부, </w:t>
            </w:r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산업안보 정책 자문단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1.7</w:t>
            </w:r>
          </w:p>
        </w:tc>
        <w:tc>
          <w:tcPr>
            <w:tcW w:w="966" w:type="dxa"/>
            <w:gridSpan w:val="2"/>
            <w:vAlign w:val="center"/>
          </w:tcPr>
          <w:p w14:paraId="3FD0C7D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B6758B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D7F33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A48F1" w14:textId="3F0137F6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제16차 산업안보 TF, 공급망 현안 점검, 2022.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1.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5</w:t>
            </w:r>
          </w:p>
        </w:tc>
        <w:tc>
          <w:tcPr>
            <w:tcW w:w="966" w:type="dxa"/>
            <w:gridSpan w:val="2"/>
            <w:vAlign w:val="center"/>
          </w:tcPr>
          <w:p w14:paraId="3DED15B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5DB5681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129BF9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9A7FFA4" w14:textId="4AD1D956" w:rsidR="00985CA7" w:rsidRDefault="00985CA7" w:rsidP="00985CA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과학기술혁신본부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국가전략기술 육성 특별법 토론회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기술패권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경쟁의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시각에서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국가전략기술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육성의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중요성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발표, 2021. 12. 28.</w:t>
            </w:r>
          </w:p>
        </w:tc>
        <w:tc>
          <w:tcPr>
            <w:tcW w:w="966" w:type="dxa"/>
            <w:gridSpan w:val="2"/>
            <w:vAlign w:val="center"/>
          </w:tcPr>
          <w:p w14:paraId="56B5553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2021</w:t>
            </w:r>
          </w:p>
          <w:p w14:paraId="0D06ECC1" w14:textId="528A5499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</w:p>
        </w:tc>
      </w:tr>
      <w:tr w:rsidR="00985CA7" w14:paraId="0642040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6C222C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BD8AD4" w14:textId="77777777" w:rsidR="00985CA7" w:rsidRPr="00A54081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공급망과 첨단기술 동향, 2021. 12. 1. </w:t>
            </w:r>
          </w:p>
        </w:tc>
        <w:tc>
          <w:tcPr>
            <w:tcW w:w="966" w:type="dxa"/>
            <w:gridSpan w:val="2"/>
            <w:vAlign w:val="center"/>
          </w:tcPr>
          <w:p w14:paraId="3283D2FD" w14:textId="6779AEA0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CC0842" w14:paraId="4695338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13B36B8" w14:textId="77777777" w:rsidR="00CC0842" w:rsidRDefault="00CC0842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AF1DB6" w14:textId="0B17713D" w:rsidR="00CC0842" w:rsidRDefault="00CC0842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국무부 </w:t>
            </w:r>
            <w:r w:rsidR="00C54B4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Mark Lambert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동아태 </w:t>
            </w: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>부 차관보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2021. 11. 11.</w:t>
            </w:r>
          </w:p>
        </w:tc>
        <w:tc>
          <w:tcPr>
            <w:tcW w:w="966" w:type="dxa"/>
            <w:gridSpan w:val="2"/>
            <w:vAlign w:val="center"/>
          </w:tcPr>
          <w:p w14:paraId="4413CC66" w14:textId="77777777" w:rsidR="00CC0842" w:rsidRDefault="00CC0842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985CA7" w14:paraId="0A1C6A7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DA0A13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5652D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소재부품장비협력관, 공급망 정책방향, 2021. 9. 14.  </w:t>
            </w:r>
          </w:p>
        </w:tc>
        <w:tc>
          <w:tcPr>
            <w:tcW w:w="966" w:type="dxa"/>
            <w:gridSpan w:val="2"/>
            <w:vAlign w:val="center"/>
          </w:tcPr>
          <w:p w14:paraId="38B4C5F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1C5985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F2DB5E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A8CBE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 신진한반도전문가 양성 프로그램, 미중 간 기술 패권경쟁, 2021. 9. 10. </w:t>
            </w:r>
          </w:p>
        </w:tc>
        <w:tc>
          <w:tcPr>
            <w:tcW w:w="966" w:type="dxa"/>
            <w:gridSpan w:val="2"/>
            <w:vAlign w:val="center"/>
          </w:tcPr>
          <w:p w14:paraId="41A3BE3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9C0A57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4719F8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014BF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라운드 테이블, 2021. 8. 26.</w:t>
            </w:r>
          </w:p>
        </w:tc>
        <w:tc>
          <w:tcPr>
            <w:tcW w:w="966" w:type="dxa"/>
            <w:gridSpan w:val="2"/>
            <w:vAlign w:val="center"/>
          </w:tcPr>
          <w:p w14:paraId="1ACD1C3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17D5C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E98187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ECE4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'신통상 아젠다 발굴' 전문가 간담회(공급망 재편), 2021. 8. 5.</w:t>
            </w:r>
          </w:p>
        </w:tc>
        <w:tc>
          <w:tcPr>
            <w:tcW w:w="966" w:type="dxa"/>
            <w:gridSpan w:val="2"/>
            <w:vAlign w:val="center"/>
          </w:tcPr>
          <w:p w14:paraId="036CD6E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DBE0A4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163818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6C510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안보전략비서관실, 국가이익 분류 및 평가회의(경제분야), 2021. 7. 30.</w:t>
            </w:r>
          </w:p>
        </w:tc>
        <w:tc>
          <w:tcPr>
            <w:tcW w:w="966" w:type="dxa"/>
            <w:gridSpan w:val="2"/>
            <w:vAlign w:val="center"/>
          </w:tcPr>
          <w:p w14:paraId="536CBDE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C7EB86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E9D2AF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8567F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정책 토론회, 2021. 7. 7.</w:t>
            </w:r>
          </w:p>
        </w:tc>
        <w:tc>
          <w:tcPr>
            <w:tcW w:w="966" w:type="dxa"/>
            <w:gridSpan w:val="2"/>
            <w:vAlign w:val="center"/>
          </w:tcPr>
          <w:p w14:paraId="5EF3728F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52D5C31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47458A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7AACD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기획재정부, 한중 경제협력 관련 전문가 간담회, 2021. 7. 1.</w:t>
            </w:r>
          </w:p>
        </w:tc>
        <w:tc>
          <w:tcPr>
            <w:tcW w:w="966" w:type="dxa"/>
            <w:gridSpan w:val="2"/>
            <w:vAlign w:val="center"/>
          </w:tcPr>
          <w:p w14:paraId="2346166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4E6E28C" w14:textId="77777777" w:rsidTr="00206694">
        <w:trPr>
          <w:trHeight w:val="781"/>
        </w:trPr>
        <w:tc>
          <w:tcPr>
            <w:tcW w:w="1174" w:type="dxa"/>
            <w:gridSpan w:val="2"/>
            <w:vAlign w:val="center"/>
          </w:tcPr>
          <w:p w14:paraId="6DA9E4C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A929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경제보좌관실, 한미정상회담에 대한 중국의 반응과 향후 대중정책 방향 발제, 2021. 6. 17.</w:t>
            </w:r>
          </w:p>
        </w:tc>
        <w:tc>
          <w:tcPr>
            <w:tcW w:w="966" w:type="dxa"/>
            <w:gridSpan w:val="2"/>
            <w:vAlign w:val="center"/>
          </w:tcPr>
          <w:p w14:paraId="75958A4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F26147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88DC80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3FDD6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산업정책비서관실, 주요국 공급망 강화 배경, 현황, 향후전망 발제, 2021. 6. 16.</w:t>
            </w:r>
          </w:p>
        </w:tc>
        <w:tc>
          <w:tcPr>
            <w:tcW w:w="966" w:type="dxa"/>
            <w:gridSpan w:val="2"/>
            <w:vAlign w:val="center"/>
          </w:tcPr>
          <w:p w14:paraId="471EAED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216EBC8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2EC196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98891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R&amp;D 전략기획단, 미래변화 대응을 위한 소재부품 산업혁신 정책포럼, 2021. 5. 6.</w:t>
            </w:r>
          </w:p>
        </w:tc>
        <w:tc>
          <w:tcPr>
            <w:tcW w:w="966" w:type="dxa"/>
            <w:gridSpan w:val="2"/>
            <w:vAlign w:val="center"/>
          </w:tcPr>
          <w:p w14:paraId="04CF57F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6522879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043756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FC2C5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과학기술정보통신부, 제2회 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전략기술 포럼</w:t>
            </w:r>
            <w:r>
              <w:rPr>
                <w:rFonts w:ascii="맑은 고딕"/>
                <w:spacing w:val="-5"/>
                <w:shd w:val="clear" w:color="000000" w:fill="auto"/>
              </w:rPr>
              <w:t>｣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2021. 4. 14.</w:t>
            </w:r>
          </w:p>
        </w:tc>
        <w:tc>
          <w:tcPr>
            <w:tcW w:w="966" w:type="dxa"/>
            <w:gridSpan w:val="2"/>
            <w:vAlign w:val="center"/>
          </w:tcPr>
          <w:p w14:paraId="333DCE5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1423F2E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8B7D84F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F23A9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2+2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이후 미중 간 패권경쟁 동향 논의, 2021. 4. 2.</w:t>
            </w:r>
          </w:p>
        </w:tc>
        <w:tc>
          <w:tcPr>
            <w:tcW w:w="966" w:type="dxa"/>
            <w:gridSpan w:val="2"/>
            <w:vAlign w:val="center"/>
          </w:tcPr>
          <w:p w14:paraId="4ABEC8A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11A402F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229572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01AD4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한국산업기술진흥원,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 동향 파악을 위한 전문가 세미나, 2021. 3. 31.</w:t>
            </w:r>
          </w:p>
        </w:tc>
        <w:tc>
          <w:tcPr>
            <w:tcW w:w="966" w:type="dxa"/>
            <w:gridSpan w:val="2"/>
            <w:vAlign w:val="center"/>
          </w:tcPr>
          <w:p w14:paraId="2661D13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12B7B3E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C11E13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F9087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「과학기술정책 운영 및 현안 대응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 미중간 기술 경쟁에 대해 자문, 2021. 3. 31.</w:t>
            </w:r>
          </w:p>
        </w:tc>
        <w:tc>
          <w:tcPr>
            <w:tcW w:w="966" w:type="dxa"/>
            <w:gridSpan w:val="2"/>
            <w:vAlign w:val="center"/>
          </w:tcPr>
          <w:p w14:paraId="50C78EA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24328BA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7E1AC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D55CE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외국인투자 정책 간담회, 2021. 3. 17.</w:t>
            </w:r>
          </w:p>
        </w:tc>
        <w:tc>
          <w:tcPr>
            <w:tcW w:w="966" w:type="dxa"/>
            <w:gridSpan w:val="2"/>
            <w:vAlign w:val="center"/>
          </w:tcPr>
          <w:p w14:paraId="20597D8F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2976A29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223473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6F53B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바이든 행정명령관련 반도체 전문가 간담회, 2021. 3. 11.</w:t>
            </w:r>
          </w:p>
        </w:tc>
        <w:tc>
          <w:tcPr>
            <w:tcW w:w="966" w:type="dxa"/>
            <w:gridSpan w:val="2"/>
            <w:vAlign w:val="center"/>
          </w:tcPr>
          <w:p w14:paraId="6FEB1AF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29F77F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748567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2AFF3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안보전략비서관실, 바이든 시대 미중 경쟁과 한국의 전략 논의, 2021. 2. 26.</w:t>
            </w:r>
          </w:p>
        </w:tc>
        <w:tc>
          <w:tcPr>
            <w:tcW w:w="966" w:type="dxa"/>
            <w:gridSpan w:val="2"/>
            <w:vAlign w:val="center"/>
          </w:tcPr>
          <w:p w14:paraId="358E640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697A442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AC942E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175B8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AI 관련 보고서 작성 논의, 2021. 2. 26.</w:t>
            </w:r>
          </w:p>
        </w:tc>
        <w:tc>
          <w:tcPr>
            <w:tcW w:w="966" w:type="dxa"/>
            <w:gridSpan w:val="2"/>
            <w:vAlign w:val="center"/>
          </w:tcPr>
          <w:p w14:paraId="491FF15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2A76C6B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295C38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7A8B0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특허청, 국제 IP정책대화, 2021. 1. 14</w:t>
            </w:r>
          </w:p>
        </w:tc>
        <w:tc>
          <w:tcPr>
            <w:tcW w:w="966" w:type="dxa"/>
            <w:gridSpan w:val="2"/>
            <w:vAlign w:val="center"/>
          </w:tcPr>
          <w:p w14:paraId="763355F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A17299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9B150D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081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주요국의 외국인투자 심사 강화 동향 발제, 2020. 11. 19.</w:t>
            </w:r>
          </w:p>
        </w:tc>
        <w:tc>
          <w:tcPr>
            <w:tcW w:w="966" w:type="dxa"/>
            <w:gridSpan w:val="2"/>
            <w:vAlign w:val="center"/>
          </w:tcPr>
          <w:p w14:paraId="7B7E5F3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985CA7" w14:paraId="60CD039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A3DF6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ABD24F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'ICT 기술패권 및 디지털 통상 관련 전문가 간담회', 2020. 9. 22.</w:t>
            </w:r>
          </w:p>
        </w:tc>
        <w:tc>
          <w:tcPr>
            <w:tcW w:w="966" w:type="dxa"/>
            <w:gridSpan w:val="2"/>
            <w:vAlign w:val="center"/>
          </w:tcPr>
          <w:p w14:paraId="653FEF5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5635F9F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40F99C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B9D5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국가균형발전위원회, 홍콩 보안법 이후 한국(서울) 금융허브 발전 전망 발제, 2020. 8. 20.</w:t>
            </w:r>
          </w:p>
        </w:tc>
        <w:tc>
          <w:tcPr>
            <w:tcW w:w="966" w:type="dxa"/>
            <w:gridSpan w:val="2"/>
            <w:vAlign w:val="center"/>
          </w:tcPr>
          <w:p w14:paraId="682107D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2CFC27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FC3BAD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E4C8B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미중 무역분쟁 심화가 하반기 수출에 미치는 영향 발제, 2020. 8. 13.</w:t>
            </w:r>
          </w:p>
        </w:tc>
        <w:tc>
          <w:tcPr>
            <w:tcW w:w="966" w:type="dxa"/>
            <w:gridSpan w:val="2"/>
            <w:vAlign w:val="center"/>
          </w:tcPr>
          <w:p w14:paraId="5DF3F37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1AC0360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7635B5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30C6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국민경제자문회의, 미중 갈등 관련 G7의 최근 대중국 정책 동향 발제, 2020. 8. 25.</w:t>
            </w:r>
          </w:p>
        </w:tc>
        <w:tc>
          <w:tcPr>
            <w:tcW w:w="966" w:type="dxa"/>
            <w:gridSpan w:val="2"/>
            <w:vAlign w:val="center"/>
          </w:tcPr>
          <w:p w14:paraId="54F01E1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DC3FB3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AE6395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25CF3" w14:textId="4FC6E6DB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제3차 외교전략조정회의, 2020. 7. 28.</w:t>
            </w:r>
          </w:p>
        </w:tc>
        <w:tc>
          <w:tcPr>
            <w:tcW w:w="966" w:type="dxa"/>
            <w:gridSpan w:val="2"/>
            <w:vAlign w:val="center"/>
          </w:tcPr>
          <w:p w14:paraId="2024C5C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1E7E90B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8884D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5CA6C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미중전략경쟁 관련 우리의 대응방안 모색을 위한 민간 전문가 간담회, 2020. 7. 2.</w:t>
            </w:r>
          </w:p>
        </w:tc>
        <w:tc>
          <w:tcPr>
            <w:tcW w:w="966" w:type="dxa"/>
            <w:gridSpan w:val="2"/>
            <w:vAlign w:val="center"/>
          </w:tcPr>
          <w:p w14:paraId="7F774AD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CD808A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88387E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00F88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제1회 전략물자관리원(KOSTI) 미국 수출통제 제도 연구회의, 2020. 6. 23.</w:t>
            </w:r>
          </w:p>
        </w:tc>
        <w:tc>
          <w:tcPr>
            <w:tcW w:w="966" w:type="dxa"/>
            <w:gridSpan w:val="2"/>
            <w:vAlign w:val="center"/>
          </w:tcPr>
          <w:p w14:paraId="654AACE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20867FE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D1271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D491C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서울시 경제정책과, 홍콩 정세 분석을 통한 서울 금융중심지 활성화 정책 추진전략 수립논의, 2020. 6. 9.</w:t>
            </w:r>
          </w:p>
        </w:tc>
        <w:tc>
          <w:tcPr>
            <w:tcW w:w="966" w:type="dxa"/>
            <w:gridSpan w:val="2"/>
            <w:vAlign w:val="center"/>
          </w:tcPr>
          <w:p w14:paraId="15E8D6D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6C4BF32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2E652B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FFB8A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전략물자관리원,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제재 동향 논의, 2020. 6. 2.</w:t>
            </w:r>
          </w:p>
        </w:tc>
        <w:tc>
          <w:tcPr>
            <w:tcW w:w="966" w:type="dxa"/>
            <w:gridSpan w:val="2"/>
            <w:vAlign w:val="center"/>
          </w:tcPr>
          <w:p w14:paraId="455BC2C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467DF5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BD0FF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1A521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산업정책비서관실, 미중 갈등 근본원인과 미국 대선 후 미중관계 전망, 2020. 5. 13</w:t>
            </w:r>
          </w:p>
        </w:tc>
        <w:tc>
          <w:tcPr>
            <w:tcW w:w="966" w:type="dxa"/>
            <w:gridSpan w:val="2"/>
            <w:vAlign w:val="center"/>
          </w:tcPr>
          <w:p w14:paraId="34CB402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6954899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FEF228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0BA746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미중 무역분쟁 대응 실물경제 대책회의, 2020. 1. 17.</w:t>
            </w:r>
          </w:p>
        </w:tc>
        <w:tc>
          <w:tcPr>
            <w:tcW w:w="966" w:type="dxa"/>
            <w:gridSpan w:val="2"/>
            <w:vAlign w:val="center"/>
          </w:tcPr>
          <w:p w14:paraId="6E1CFE4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1E8310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2F59E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997413" w14:textId="552FA502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제2차 외교전략조정회의. 2019. 12. 30.</w:t>
            </w:r>
          </w:p>
        </w:tc>
        <w:tc>
          <w:tcPr>
            <w:tcW w:w="966" w:type="dxa"/>
            <w:gridSpan w:val="2"/>
            <w:vAlign w:val="center"/>
          </w:tcPr>
          <w:p w14:paraId="2406BF5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</w:tc>
      </w:tr>
      <w:tr w:rsidR="00985CA7" w14:paraId="33E6C01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3AE602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3AC1E0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동아시아FTA추진 기획단 전문가 간담회. 2019. 12. 18.</w:t>
            </w:r>
          </w:p>
        </w:tc>
        <w:tc>
          <w:tcPr>
            <w:tcW w:w="966" w:type="dxa"/>
            <w:gridSpan w:val="2"/>
            <w:vAlign w:val="center"/>
          </w:tcPr>
          <w:p w14:paraId="3D0996B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7BECB1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664309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A9ACFC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미중 전략적 경쟁 시대 외교정책 방향 관련 간담회. 2019. 11. 29.</w:t>
            </w:r>
          </w:p>
        </w:tc>
        <w:tc>
          <w:tcPr>
            <w:tcW w:w="966" w:type="dxa"/>
            <w:gridSpan w:val="2"/>
            <w:vAlign w:val="center"/>
          </w:tcPr>
          <w:p w14:paraId="545E10F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AAAE42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D833EDA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0EFBD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CDFA43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5222825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18FEE19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정부관련 활동(수탁연구)</w:t>
            </w:r>
          </w:p>
        </w:tc>
      </w:tr>
      <w:tr w:rsidR="00985CA7" w14:paraId="3F08575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7BDD5D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  <w:p w14:paraId="48109D9B" w14:textId="5790456F" w:rsidR="00E82D8A" w:rsidRPr="004449FB" w:rsidRDefault="00E82D8A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B126F" w14:textId="356B5C3E" w:rsidR="00985CA7" w:rsidRPr="00C953EF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[국민경제자문회의] </w:t>
            </w:r>
            <w:r w:rsidR="00276279" w:rsidRPr="00276279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환경변화와 한국경제 도전과제 : 對中 무역구조 변화를 중심으로</w:t>
            </w:r>
            <w:r w:rsidR="00276279"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7. 22.</w:t>
            </w:r>
          </w:p>
        </w:tc>
        <w:tc>
          <w:tcPr>
            <w:tcW w:w="966" w:type="dxa"/>
            <w:gridSpan w:val="2"/>
            <w:vAlign w:val="center"/>
          </w:tcPr>
          <w:p w14:paraId="268D68F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4C7EFEF8" w14:textId="5BD2B39F" w:rsidR="00DF5199" w:rsidRDefault="00DF5199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7F01484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73BD2B4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0F052E" w14:textId="16F82B44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주요국 산업협력 강화 방안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3. 18.</w:t>
            </w:r>
          </w:p>
        </w:tc>
        <w:tc>
          <w:tcPr>
            <w:tcW w:w="966" w:type="dxa"/>
            <w:gridSpan w:val="2"/>
            <w:vAlign w:val="center"/>
          </w:tcPr>
          <w:p w14:paraId="64467B9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2BAE6AD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E0BB059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7916F4" w14:textId="681DC64A" w:rsidR="00985CA7" w:rsidRPr="00C953EF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[외교부]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'경제적 강압' 관련 논의 동향 및 경제 안보 관련 함의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12. 5.</w:t>
            </w:r>
          </w:p>
        </w:tc>
        <w:tc>
          <w:tcPr>
            <w:tcW w:w="966" w:type="dxa"/>
            <w:gridSpan w:val="2"/>
            <w:vAlign w:val="center"/>
          </w:tcPr>
          <w:p w14:paraId="7D72798F" w14:textId="09728356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985CA7" w14:paraId="45473A0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D46B3AB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678BF9" w14:textId="349F22FD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[외교부]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반도체 전략 및 한국의 외교적 대응 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11. 30.</w:t>
            </w:r>
          </w:p>
        </w:tc>
        <w:tc>
          <w:tcPr>
            <w:tcW w:w="966" w:type="dxa"/>
            <w:gridSpan w:val="2"/>
            <w:vAlign w:val="center"/>
          </w:tcPr>
          <w:p w14:paraId="2B71BC0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4FBFC6C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00B6C6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09695" w14:textId="2D28A4CD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[산업통상자원부]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기술 통상 논의 동향 및 대응 방안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31.</w:t>
            </w:r>
          </w:p>
        </w:tc>
        <w:tc>
          <w:tcPr>
            <w:tcW w:w="966" w:type="dxa"/>
            <w:gridSpan w:val="2"/>
            <w:vAlign w:val="center"/>
          </w:tcPr>
          <w:p w14:paraId="3A4DA500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260FAE5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889DE15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9A6AB" w14:textId="6AAB7D90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[KDI School]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인도·태평양 경제 프레임워크(IPEF) 참여국 간 공급망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2.</w:t>
            </w:r>
          </w:p>
        </w:tc>
        <w:tc>
          <w:tcPr>
            <w:tcW w:w="966" w:type="dxa"/>
            <w:gridSpan w:val="2"/>
            <w:vAlign w:val="center"/>
          </w:tcPr>
          <w:p w14:paraId="3F1BBC32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985CA7" w14:paraId="18DBEB9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453CF29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  <w:p w14:paraId="0A6ABA55" w14:textId="381DA16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7B0CC5" w14:textId="4EAD5CE8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47436">
              <w:rPr>
                <w:rFonts w:ascii="맑은 고딕" w:eastAsia="맑은 고딕"/>
                <w:spacing w:val="-5"/>
                <w:shd w:val="clear" w:color="000000" w:fill="auto"/>
              </w:rPr>
              <w:t>경제안보 관점에서 본 글로벌 반도체 공급망 재</w:t>
            </w:r>
            <w:r w:rsidRPr="00D47436">
              <w:rPr>
                <w:rFonts w:ascii="맑은 고딕" w:eastAsia="맑은 고딕" w:hint="eastAsia"/>
                <w:spacing w:val="-5"/>
                <w:shd w:val="clear" w:color="000000" w:fill="auto"/>
              </w:rPr>
              <w:t>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2022. 12. 16.</w:t>
            </w:r>
          </w:p>
        </w:tc>
        <w:tc>
          <w:tcPr>
            <w:tcW w:w="966" w:type="dxa"/>
            <w:gridSpan w:val="2"/>
            <w:vAlign w:val="center"/>
          </w:tcPr>
          <w:p w14:paraId="26CBC8D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43471420" w14:textId="21AC7590" w:rsidR="00985CA7" w:rsidRPr="00D47436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985CA7" w14:paraId="4ACB1B5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1F78E6E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1FDBB1" w14:textId="6D296051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글로벌 기술패권 경쟁 하 산업안보 정책방향과 추진과제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2022. 9. 30.</w:t>
            </w:r>
          </w:p>
        </w:tc>
        <w:tc>
          <w:tcPr>
            <w:tcW w:w="966" w:type="dxa"/>
            <w:gridSpan w:val="2"/>
            <w:vAlign w:val="center"/>
          </w:tcPr>
          <w:p w14:paraId="2E3BE4F3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6678C8C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2722187" w14:textId="466F9899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  <w:p w14:paraId="28692FDA" w14:textId="38D027E6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5D92A3" w14:textId="4223B159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5669">
              <w:rPr>
                <w:rFonts w:ascii="맑은 고딕" w:eastAsia="맑은 고딕"/>
                <w:spacing w:val="-5"/>
                <w:shd w:val="clear" w:color="000000" w:fill="auto"/>
              </w:rPr>
              <w:t>인도-태평양 경제 프레임워크(IPEF)의 경제적 타당성 평</w:t>
            </w:r>
            <w:r w:rsidRPr="00F65669">
              <w:rPr>
                <w:rFonts w:ascii="맑은 고딕" w:eastAsia="맑은 고딕" w:hint="eastAsia"/>
                <w:spacing w:val="-5"/>
                <w:shd w:val="clear" w:color="000000" w:fill="auto"/>
              </w:rPr>
              <w:t>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2022. 6. 26.</w:t>
            </w:r>
          </w:p>
        </w:tc>
        <w:tc>
          <w:tcPr>
            <w:tcW w:w="966" w:type="dxa"/>
            <w:gridSpan w:val="2"/>
            <w:vAlign w:val="center"/>
          </w:tcPr>
          <w:p w14:paraId="2ECF6C41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2C4582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7E8C848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584B3F" w14:textId="5BB0EA53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한-중국 FTA 이행상황 평가보고서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2022. 1. 31.</w:t>
            </w:r>
          </w:p>
        </w:tc>
        <w:tc>
          <w:tcPr>
            <w:tcW w:w="966" w:type="dxa"/>
            <w:gridSpan w:val="2"/>
            <w:vAlign w:val="center"/>
          </w:tcPr>
          <w:p w14:paraId="7E4B889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5E2972C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177CDA1" w14:textId="48D1F114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lastRenderedPageBreak/>
              <w:t>연구책임</w:t>
            </w:r>
          </w:p>
        </w:tc>
        <w:tc>
          <w:tcPr>
            <w:tcW w:w="7385" w:type="dxa"/>
            <w:gridSpan w:val="6"/>
            <w:vAlign w:val="center"/>
          </w:tcPr>
          <w:p w14:paraId="5C186910" w14:textId="2B025D0E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무역안보 발전방향 및 종합계획 수립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2021. 12. 31.</w:t>
            </w:r>
          </w:p>
        </w:tc>
        <w:tc>
          <w:tcPr>
            <w:tcW w:w="966" w:type="dxa"/>
            <w:gridSpan w:val="2"/>
            <w:vAlign w:val="center"/>
          </w:tcPr>
          <w:p w14:paraId="2F8360E8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985CA7" w14:paraId="3490EA5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B5FABDA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50A5D5" w14:textId="4CB9B479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 공급망 재편 동향과 무역안보상 영향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2021. 8. 31.</w:t>
            </w:r>
          </w:p>
        </w:tc>
        <w:tc>
          <w:tcPr>
            <w:tcW w:w="966" w:type="dxa"/>
            <w:gridSpan w:val="2"/>
            <w:vAlign w:val="center"/>
          </w:tcPr>
          <w:p w14:paraId="20F6BBD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047976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7263075" w14:textId="1B69F669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</w:tc>
        <w:tc>
          <w:tcPr>
            <w:tcW w:w="7385" w:type="dxa"/>
            <w:gridSpan w:val="6"/>
            <w:vAlign w:val="center"/>
          </w:tcPr>
          <w:p w14:paraId="0F1E00BA" w14:textId="342DADDE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미중 기술경쟁과 한미 공급망 협력 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gridSpan w:val="2"/>
            <w:vAlign w:val="center"/>
          </w:tcPr>
          <w:p w14:paraId="0D0E9BBE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455384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2B1D89D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CFD25B" w14:textId="420145C8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세계전략연구회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gridSpan w:val="2"/>
            <w:vAlign w:val="center"/>
          </w:tcPr>
          <w:p w14:paraId="2EC5C64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29EE529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45C3657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D4C8B" w14:textId="2C342559" w:rsidR="00985CA7" w:rsidRPr="009D26BD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10"/>
              </w:rPr>
            </w:pP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[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>외교부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]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한국의 대중국 경제의존도 분석: 정치경제적 외교전략적 함의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2021. 12. 22.</w:t>
            </w:r>
          </w:p>
        </w:tc>
        <w:tc>
          <w:tcPr>
            <w:tcW w:w="966" w:type="dxa"/>
            <w:gridSpan w:val="2"/>
            <w:vAlign w:val="center"/>
          </w:tcPr>
          <w:p w14:paraId="0D8E5F6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D615F5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6E2A3AD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ADE842" w14:textId="3A091930" w:rsidR="00985CA7" w:rsidRPr="009D26BD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10"/>
              </w:rPr>
            </w:pP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[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>외교부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]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글로벌 공급망 변화 전망 및 한-아세안 경제협력에 대한 함의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2021. 11. 4.</w:t>
            </w:r>
          </w:p>
        </w:tc>
        <w:tc>
          <w:tcPr>
            <w:tcW w:w="966" w:type="dxa"/>
            <w:gridSpan w:val="2"/>
            <w:vAlign w:val="center"/>
          </w:tcPr>
          <w:p w14:paraId="3DB3FF9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D31224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B93160C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C19FDB" w14:textId="5FE1EA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글로벌 통상환경 변화에 따른 미래 통상 아젠다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gridSpan w:val="2"/>
            <w:vAlign w:val="center"/>
          </w:tcPr>
          <w:p w14:paraId="031E51B4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6EF8801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6F57A4E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61BECE" w14:textId="14E6988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RCEP 영향평가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2021. 6. 30.</w:t>
            </w:r>
          </w:p>
        </w:tc>
        <w:tc>
          <w:tcPr>
            <w:tcW w:w="966" w:type="dxa"/>
            <w:gridSpan w:val="2"/>
            <w:vAlign w:val="center"/>
          </w:tcPr>
          <w:p w14:paraId="6AE1AEB7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5373962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E55E112" w14:textId="7BDBF2BC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</w:tc>
        <w:tc>
          <w:tcPr>
            <w:tcW w:w="7385" w:type="dxa"/>
            <w:gridSpan w:val="6"/>
            <w:vAlign w:val="center"/>
          </w:tcPr>
          <w:p w14:paraId="4FA841BC" w14:textId="53BB8588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 관련 우리의 대중 의존도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2020. 12. 22.</w:t>
            </w:r>
          </w:p>
        </w:tc>
        <w:tc>
          <w:tcPr>
            <w:tcW w:w="966" w:type="dxa"/>
            <w:gridSpan w:val="2"/>
            <w:vAlign w:val="center"/>
          </w:tcPr>
          <w:p w14:paraId="04EEAD1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985CA7" w14:paraId="100172F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4557DD1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C86E41" w14:textId="48BAD046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미중 통상분쟁에 따른 한중 통상구조 변화 (연구책임) 2020. 12. 15.</w:t>
            </w:r>
          </w:p>
        </w:tc>
        <w:tc>
          <w:tcPr>
            <w:tcW w:w="966" w:type="dxa"/>
            <w:gridSpan w:val="2"/>
            <w:vAlign w:val="center"/>
          </w:tcPr>
          <w:p w14:paraId="5A3A775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733FFEA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FEAE43C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  <w:p w14:paraId="65A1812B" w14:textId="75EF1609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E5356B" w14:textId="71DEC855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국제통상, 국제금융 및 주요지역의 중장기적 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2020. 12. 27.</w:t>
            </w:r>
          </w:p>
        </w:tc>
        <w:tc>
          <w:tcPr>
            <w:tcW w:w="966" w:type="dxa"/>
            <w:gridSpan w:val="2"/>
            <w:vAlign w:val="center"/>
          </w:tcPr>
          <w:p w14:paraId="173F522B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6333F4F" w14:textId="77777777" w:rsidTr="00431B02">
        <w:trPr>
          <w:trHeight w:val="400"/>
        </w:trPr>
        <w:tc>
          <w:tcPr>
            <w:tcW w:w="1174" w:type="dxa"/>
            <w:gridSpan w:val="2"/>
            <w:vAlign w:val="center"/>
          </w:tcPr>
          <w:p w14:paraId="39C152D6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AC5D" w14:textId="5AFFD05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세계전략연구회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12. 31.</w:t>
            </w:r>
          </w:p>
        </w:tc>
        <w:tc>
          <w:tcPr>
            <w:tcW w:w="966" w:type="dxa"/>
            <w:gridSpan w:val="2"/>
            <w:vAlign w:val="center"/>
          </w:tcPr>
          <w:p w14:paraId="644856B5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30B1F646" w14:textId="77777777" w:rsidTr="00431B02">
        <w:trPr>
          <w:trHeight w:val="400"/>
        </w:trPr>
        <w:tc>
          <w:tcPr>
            <w:tcW w:w="1174" w:type="dxa"/>
            <w:gridSpan w:val="2"/>
            <w:vAlign w:val="center"/>
          </w:tcPr>
          <w:p w14:paraId="26D3AB16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572F7B" w14:textId="5F750384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WTO 개발을 위한 투자원활화 협상 대응방안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2020. 10. 28.</w:t>
            </w:r>
          </w:p>
        </w:tc>
        <w:tc>
          <w:tcPr>
            <w:tcW w:w="966" w:type="dxa"/>
            <w:gridSpan w:val="2"/>
            <w:vAlign w:val="center"/>
          </w:tcPr>
          <w:p w14:paraId="28C535E9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985CA7" w14:paraId="4DD4E507" w14:textId="77777777" w:rsidTr="00431B02">
        <w:trPr>
          <w:trHeight w:val="400"/>
        </w:trPr>
        <w:tc>
          <w:tcPr>
            <w:tcW w:w="1174" w:type="dxa"/>
            <w:gridSpan w:val="2"/>
            <w:vAlign w:val="center"/>
          </w:tcPr>
          <w:p w14:paraId="3641B1F9" w14:textId="77777777" w:rsidR="00985CA7" w:rsidRPr="004449FB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556F6F" w14:textId="61163483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한중 경제협력 공동계획(2021~2025)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2020. 7. 30.</w:t>
            </w:r>
          </w:p>
        </w:tc>
        <w:tc>
          <w:tcPr>
            <w:tcW w:w="966" w:type="dxa"/>
            <w:gridSpan w:val="2"/>
            <w:vAlign w:val="center"/>
          </w:tcPr>
          <w:p w14:paraId="15A09DDD" w14:textId="77777777" w:rsidR="00985CA7" w:rsidRDefault="00985CA7" w:rsidP="00985CA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</w:tbl>
    <w:p w14:paraId="21A1F201" w14:textId="77777777" w:rsidR="00A42C75" w:rsidRDefault="00A42C75" w:rsidP="00E235D7">
      <w:pPr>
        <w:pStyle w:val="a"/>
        <w:pBdr>
          <w:top w:val="none" w:sz="2" w:space="13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  <w:rPr>
          <w:rFonts w:ascii="맑은 고딕" w:eastAsia="맑은 고딕"/>
          <w:spacing w:val="-5"/>
          <w:shd w:val="clear" w:color="000000" w:fill="auto"/>
        </w:rPr>
      </w:pPr>
    </w:p>
    <w:sectPr w:rsidR="00A42C75" w:rsidSect="0010417B">
      <w:footerReference w:type="default" r:id="rId36"/>
      <w:endnotePr>
        <w:numFmt w:val="decimal"/>
      </w:endnotePr>
      <w:pgSz w:w="11906" w:h="16838" w:code="9"/>
      <w:pgMar w:top="1418" w:right="1134" w:bottom="1418" w:left="1134" w:header="567" w:footer="680" w:gutter="0"/>
      <w:pgNumType w:fmt="numberInDash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8662F" w14:textId="77777777" w:rsidR="0062375B" w:rsidRDefault="0062375B">
      <w:pPr>
        <w:spacing w:after="0" w:line="240" w:lineRule="auto"/>
      </w:pPr>
      <w:r>
        <w:separator/>
      </w:r>
    </w:p>
  </w:endnote>
  <w:endnote w:type="continuationSeparator" w:id="0">
    <w:p w14:paraId="7D2076C4" w14:textId="77777777" w:rsidR="0062375B" w:rsidRDefault="0062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  <w:sz w:val="18"/>
        <w:szCs w:val="21"/>
      </w:rPr>
    </w:sdtEndPr>
    <w:sdtContent>
      <w:p w14:paraId="11EA3280" w14:textId="530FB045" w:rsidR="00D866B0" w:rsidRPr="0010417B" w:rsidRDefault="00D866B0" w:rsidP="00D866B0">
        <w:pPr>
          <w:pStyle w:val="Footer"/>
          <w:tabs>
            <w:tab w:val="clear" w:pos="4680"/>
            <w:tab w:val="center" w:pos="4820"/>
          </w:tabs>
          <w:ind w:right="140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/>
            <w:sz w:val="18"/>
            <w:szCs w:val="21"/>
          </w:rPr>
          <w:t xml:space="preserve"> </w: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begin"/>
        </w:r>
        <w:r w:rsidRPr="0010417B">
          <w:rPr>
            <w:rFonts w:ascii="Times New Roman" w:hAnsi="Times New Roman" w:cs="Times New Roman"/>
            <w:sz w:val="18"/>
            <w:szCs w:val="21"/>
          </w:rPr>
          <w:instrText xml:space="preserve"> PAGE   \* MERGEFORMAT </w:instrTex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separate"/>
        </w:r>
        <w:r w:rsidRPr="0010417B">
          <w:rPr>
            <w:rFonts w:ascii="Times New Roman" w:hAnsi="Times New Roman" w:cs="Times New Roman"/>
            <w:sz w:val="18"/>
            <w:szCs w:val="21"/>
          </w:rPr>
          <w:t>1</w:t>
        </w:r>
        <w:r w:rsidRPr="0010417B">
          <w:rPr>
            <w:rFonts w:ascii="Times New Roman" w:hAnsi="Times New Roman" w:cs="Times New Roman"/>
            <w:noProof/>
            <w:sz w:val="18"/>
            <w:szCs w:val="21"/>
          </w:rPr>
          <w:fldChar w:fldCharType="end"/>
        </w:r>
      </w:p>
      <w:p w14:paraId="6B935D3A" w14:textId="367A64BC" w:rsidR="00042A5B" w:rsidRPr="0010417B" w:rsidRDefault="00D866B0" w:rsidP="00D866B0">
        <w:pPr>
          <w:pStyle w:val="Footer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 w:hint="eastAsia"/>
            <w:sz w:val="18"/>
            <w:szCs w:val="21"/>
          </w:rPr>
          <w:t>연원호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E8787" w14:textId="77777777" w:rsidR="0062375B" w:rsidRDefault="0062375B">
      <w:pPr>
        <w:spacing w:after="0" w:line="240" w:lineRule="auto"/>
      </w:pPr>
      <w:r>
        <w:separator/>
      </w:r>
    </w:p>
  </w:footnote>
  <w:footnote w:type="continuationSeparator" w:id="0">
    <w:p w14:paraId="654F2171" w14:textId="77777777" w:rsidR="0062375B" w:rsidRDefault="0062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59E2"/>
    <w:multiLevelType w:val="hybridMultilevel"/>
    <w:tmpl w:val="1792891E"/>
    <w:lvl w:ilvl="0" w:tplc="6FD8376A">
      <w:start w:val="1"/>
      <w:numFmt w:val="bullet"/>
      <w:lvlText w:val="-"/>
      <w:lvlJc w:val="left"/>
      <w:pPr>
        <w:ind w:left="363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E17C97"/>
    <w:multiLevelType w:val="multilevel"/>
    <w:tmpl w:val="0F2EB9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B501267"/>
    <w:multiLevelType w:val="hybridMultilevel"/>
    <w:tmpl w:val="58C26B4E"/>
    <w:lvl w:ilvl="0" w:tplc="0F0814B2">
      <w:start w:val="1"/>
      <w:numFmt w:val="bullet"/>
      <w:suff w:val="space"/>
      <w:lvlText w:val="-"/>
      <w:lvlJc w:val="left"/>
    </w:lvl>
    <w:lvl w:ilvl="1" w:tplc="40989A20">
      <w:numFmt w:val="decimal"/>
      <w:lvlText w:val=""/>
      <w:lvlJc w:val="left"/>
    </w:lvl>
    <w:lvl w:ilvl="2" w:tplc="412EDFDC">
      <w:numFmt w:val="decimal"/>
      <w:lvlText w:val=""/>
      <w:lvlJc w:val="left"/>
    </w:lvl>
    <w:lvl w:ilvl="3" w:tplc="A96AC6AE">
      <w:numFmt w:val="decimal"/>
      <w:lvlText w:val=""/>
      <w:lvlJc w:val="left"/>
    </w:lvl>
    <w:lvl w:ilvl="4" w:tplc="AAE8F816">
      <w:numFmt w:val="decimal"/>
      <w:lvlText w:val=""/>
      <w:lvlJc w:val="left"/>
    </w:lvl>
    <w:lvl w:ilvl="5" w:tplc="EC06488E">
      <w:numFmt w:val="decimal"/>
      <w:lvlText w:val=""/>
      <w:lvlJc w:val="left"/>
    </w:lvl>
    <w:lvl w:ilvl="6" w:tplc="EE82831A">
      <w:numFmt w:val="decimal"/>
      <w:lvlText w:val=""/>
      <w:lvlJc w:val="left"/>
    </w:lvl>
    <w:lvl w:ilvl="7" w:tplc="DC6EED04">
      <w:numFmt w:val="decimal"/>
      <w:lvlText w:val=""/>
      <w:lvlJc w:val="left"/>
    </w:lvl>
    <w:lvl w:ilvl="8" w:tplc="4A6EC43C">
      <w:numFmt w:val="decimal"/>
      <w:lvlText w:val=""/>
      <w:lvlJc w:val="left"/>
    </w:lvl>
  </w:abstractNum>
  <w:abstractNum w:abstractNumId="3" w15:restartNumberingAfterBreak="0">
    <w:nsid w:val="215501EA"/>
    <w:multiLevelType w:val="hybridMultilevel"/>
    <w:tmpl w:val="3948CB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AAA6AFA"/>
    <w:multiLevelType w:val="multilevel"/>
    <w:tmpl w:val="7BF87AEC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F3CD7"/>
    <w:multiLevelType w:val="multilevel"/>
    <w:tmpl w:val="8FD67B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26803A1"/>
    <w:multiLevelType w:val="multilevel"/>
    <w:tmpl w:val="CA3AA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3D70285F"/>
    <w:multiLevelType w:val="multilevel"/>
    <w:tmpl w:val="081A2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47582FE3"/>
    <w:multiLevelType w:val="multilevel"/>
    <w:tmpl w:val="A5645CE4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4695C"/>
    <w:multiLevelType w:val="multilevel"/>
    <w:tmpl w:val="5A606B76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870DE"/>
    <w:multiLevelType w:val="multilevel"/>
    <w:tmpl w:val="91FA86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2" w15:restartNumberingAfterBreak="0">
    <w:nsid w:val="6D3423DF"/>
    <w:multiLevelType w:val="multilevel"/>
    <w:tmpl w:val="B2CCCAAC"/>
    <w:lvl w:ilvl="0">
      <w:start w:val="1"/>
      <w:numFmt w:val="bullet"/>
      <w:suff w:val="space"/>
      <w:lvlText w:val="▷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60DFD"/>
    <w:multiLevelType w:val="multilevel"/>
    <w:tmpl w:val="CF380E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4" w15:restartNumberingAfterBreak="0">
    <w:nsid w:val="75D12E1E"/>
    <w:multiLevelType w:val="multilevel"/>
    <w:tmpl w:val="F9B2A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5" w15:restartNumberingAfterBreak="0">
    <w:nsid w:val="77612020"/>
    <w:multiLevelType w:val="multilevel"/>
    <w:tmpl w:val="67663830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1696B"/>
    <w:multiLevelType w:val="hybridMultilevel"/>
    <w:tmpl w:val="DEB6B0C4"/>
    <w:lvl w:ilvl="0" w:tplc="6FD837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6776">
    <w:abstractNumId w:val="2"/>
  </w:num>
  <w:num w:numId="2" w16cid:durableId="2038306605">
    <w:abstractNumId w:val="11"/>
  </w:num>
  <w:num w:numId="3" w16cid:durableId="249243262">
    <w:abstractNumId w:val="6"/>
  </w:num>
  <w:num w:numId="4" w16cid:durableId="587732717">
    <w:abstractNumId w:val="7"/>
  </w:num>
  <w:num w:numId="5" w16cid:durableId="788663102">
    <w:abstractNumId w:val="1"/>
  </w:num>
  <w:num w:numId="6" w16cid:durableId="86196333">
    <w:abstractNumId w:val="14"/>
  </w:num>
  <w:num w:numId="7" w16cid:durableId="2082024416">
    <w:abstractNumId w:val="5"/>
  </w:num>
  <w:num w:numId="8" w16cid:durableId="894390356">
    <w:abstractNumId w:val="13"/>
  </w:num>
  <w:num w:numId="9" w16cid:durableId="1621063816">
    <w:abstractNumId w:val="3"/>
  </w:num>
  <w:num w:numId="10" w16cid:durableId="22676102">
    <w:abstractNumId w:val="16"/>
  </w:num>
  <w:num w:numId="11" w16cid:durableId="240531722">
    <w:abstractNumId w:val="9"/>
  </w:num>
  <w:num w:numId="12" w16cid:durableId="1713262575">
    <w:abstractNumId w:val="0"/>
  </w:num>
  <w:num w:numId="13" w16cid:durableId="1245801674">
    <w:abstractNumId w:val="17"/>
  </w:num>
  <w:num w:numId="14" w16cid:durableId="203052445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272709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644079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166235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19112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5"/>
    <w:rsid w:val="000002C4"/>
    <w:rsid w:val="00002958"/>
    <w:rsid w:val="00010D91"/>
    <w:rsid w:val="00016C09"/>
    <w:rsid w:val="00021E04"/>
    <w:rsid w:val="0002263B"/>
    <w:rsid w:val="00042A5B"/>
    <w:rsid w:val="00061FB2"/>
    <w:rsid w:val="00072B01"/>
    <w:rsid w:val="00083DD1"/>
    <w:rsid w:val="00093206"/>
    <w:rsid w:val="000A1547"/>
    <w:rsid w:val="000A5E18"/>
    <w:rsid w:val="000B26ED"/>
    <w:rsid w:val="000B3ACA"/>
    <w:rsid w:val="000B49D7"/>
    <w:rsid w:val="000B6194"/>
    <w:rsid w:val="000C123C"/>
    <w:rsid w:val="000D29F7"/>
    <w:rsid w:val="000D2C55"/>
    <w:rsid w:val="000D669B"/>
    <w:rsid w:val="000E21B7"/>
    <w:rsid w:val="000E2725"/>
    <w:rsid w:val="000E6EE4"/>
    <w:rsid w:val="000F2555"/>
    <w:rsid w:val="000F6549"/>
    <w:rsid w:val="000F7F50"/>
    <w:rsid w:val="0010417B"/>
    <w:rsid w:val="00104D2D"/>
    <w:rsid w:val="0013191F"/>
    <w:rsid w:val="00134920"/>
    <w:rsid w:val="00143541"/>
    <w:rsid w:val="00143EFA"/>
    <w:rsid w:val="00144C1F"/>
    <w:rsid w:val="00155826"/>
    <w:rsid w:val="001626CB"/>
    <w:rsid w:val="001707C0"/>
    <w:rsid w:val="00177975"/>
    <w:rsid w:val="001869D3"/>
    <w:rsid w:val="00187BAC"/>
    <w:rsid w:val="0019123B"/>
    <w:rsid w:val="00191B33"/>
    <w:rsid w:val="0019310D"/>
    <w:rsid w:val="00197DDC"/>
    <w:rsid w:val="001A0218"/>
    <w:rsid w:val="001A2795"/>
    <w:rsid w:val="001A4646"/>
    <w:rsid w:val="001E0D49"/>
    <w:rsid w:val="001E16B8"/>
    <w:rsid w:val="001E29D0"/>
    <w:rsid w:val="001E2C8D"/>
    <w:rsid w:val="001E6335"/>
    <w:rsid w:val="001F139A"/>
    <w:rsid w:val="001F37B6"/>
    <w:rsid w:val="001F3FC7"/>
    <w:rsid w:val="0020142D"/>
    <w:rsid w:val="00204D86"/>
    <w:rsid w:val="00206694"/>
    <w:rsid w:val="002109F9"/>
    <w:rsid w:val="0021200C"/>
    <w:rsid w:val="0021793E"/>
    <w:rsid w:val="00220F93"/>
    <w:rsid w:val="00227E22"/>
    <w:rsid w:val="002405C0"/>
    <w:rsid w:val="00241404"/>
    <w:rsid w:val="00242428"/>
    <w:rsid w:val="00243E0C"/>
    <w:rsid w:val="00251E91"/>
    <w:rsid w:val="0025411B"/>
    <w:rsid w:val="00261ECE"/>
    <w:rsid w:val="0026413E"/>
    <w:rsid w:val="002759AB"/>
    <w:rsid w:val="00276279"/>
    <w:rsid w:val="002A1970"/>
    <w:rsid w:val="002A6B9C"/>
    <w:rsid w:val="002B249D"/>
    <w:rsid w:val="002C012C"/>
    <w:rsid w:val="002C122A"/>
    <w:rsid w:val="002C16CE"/>
    <w:rsid w:val="002C630F"/>
    <w:rsid w:val="002D3C40"/>
    <w:rsid w:val="002E4D0A"/>
    <w:rsid w:val="002E64DA"/>
    <w:rsid w:val="002E6C8A"/>
    <w:rsid w:val="00304125"/>
    <w:rsid w:val="0031031C"/>
    <w:rsid w:val="00321F29"/>
    <w:rsid w:val="003244BA"/>
    <w:rsid w:val="003331E1"/>
    <w:rsid w:val="00341038"/>
    <w:rsid w:val="00342A31"/>
    <w:rsid w:val="00342A3B"/>
    <w:rsid w:val="00342FB3"/>
    <w:rsid w:val="0035368F"/>
    <w:rsid w:val="00357D42"/>
    <w:rsid w:val="00367FBC"/>
    <w:rsid w:val="00374D55"/>
    <w:rsid w:val="003778CA"/>
    <w:rsid w:val="0039188A"/>
    <w:rsid w:val="00395D35"/>
    <w:rsid w:val="00397BC4"/>
    <w:rsid w:val="00397E63"/>
    <w:rsid w:val="003A10D5"/>
    <w:rsid w:val="003B1678"/>
    <w:rsid w:val="003B4AF8"/>
    <w:rsid w:val="003C015A"/>
    <w:rsid w:val="003C6ED7"/>
    <w:rsid w:val="003D09D7"/>
    <w:rsid w:val="003D6D8D"/>
    <w:rsid w:val="003E09AD"/>
    <w:rsid w:val="003E6643"/>
    <w:rsid w:val="003F0DE4"/>
    <w:rsid w:val="003F50D9"/>
    <w:rsid w:val="003F6AC5"/>
    <w:rsid w:val="00407CCD"/>
    <w:rsid w:val="00421F3F"/>
    <w:rsid w:val="0042305A"/>
    <w:rsid w:val="004274B8"/>
    <w:rsid w:val="00431B02"/>
    <w:rsid w:val="004449FB"/>
    <w:rsid w:val="00445926"/>
    <w:rsid w:val="00450974"/>
    <w:rsid w:val="00464AA7"/>
    <w:rsid w:val="0046591E"/>
    <w:rsid w:val="00467A8B"/>
    <w:rsid w:val="00467D50"/>
    <w:rsid w:val="004773E6"/>
    <w:rsid w:val="0048183D"/>
    <w:rsid w:val="004836E0"/>
    <w:rsid w:val="00483CED"/>
    <w:rsid w:val="00493399"/>
    <w:rsid w:val="0049603A"/>
    <w:rsid w:val="00496334"/>
    <w:rsid w:val="004A4BC4"/>
    <w:rsid w:val="004A5DBE"/>
    <w:rsid w:val="004A754E"/>
    <w:rsid w:val="004C722F"/>
    <w:rsid w:val="004E1B7B"/>
    <w:rsid w:val="004E440E"/>
    <w:rsid w:val="004F2472"/>
    <w:rsid w:val="00503544"/>
    <w:rsid w:val="00503AF5"/>
    <w:rsid w:val="0050676F"/>
    <w:rsid w:val="00515B9A"/>
    <w:rsid w:val="00534DB6"/>
    <w:rsid w:val="005355DA"/>
    <w:rsid w:val="005541C6"/>
    <w:rsid w:val="00556B7B"/>
    <w:rsid w:val="0056256A"/>
    <w:rsid w:val="00564E02"/>
    <w:rsid w:val="00572E0B"/>
    <w:rsid w:val="00575BD4"/>
    <w:rsid w:val="00576927"/>
    <w:rsid w:val="0058695D"/>
    <w:rsid w:val="005917A2"/>
    <w:rsid w:val="005920EE"/>
    <w:rsid w:val="0059399D"/>
    <w:rsid w:val="005A3285"/>
    <w:rsid w:val="005B0289"/>
    <w:rsid w:val="005B0B0A"/>
    <w:rsid w:val="005B2DDA"/>
    <w:rsid w:val="005C18DB"/>
    <w:rsid w:val="005C5C6D"/>
    <w:rsid w:val="005D3657"/>
    <w:rsid w:val="005D786B"/>
    <w:rsid w:val="005F3E3F"/>
    <w:rsid w:val="006018F8"/>
    <w:rsid w:val="006019CE"/>
    <w:rsid w:val="0060262F"/>
    <w:rsid w:val="00612530"/>
    <w:rsid w:val="00614EC4"/>
    <w:rsid w:val="00617727"/>
    <w:rsid w:val="0062375B"/>
    <w:rsid w:val="006238DA"/>
    <w:rsid w:val="0062551D"/>
    <w:rsid w:val="00630341"/>
    <w:rsid w:val="00630FB2"/>
    <w:rsid w:val="00635931"/>
    <w:rsid w:val="006378FB"/>
    <w:rsid w:val="00640A82"/>
    <w:rsid w:val="00643AFE"/>
    <w:rsid w:val="00643B7D"/>
    <w:rsid w:val="0064450C"/>
    <w:rsid w:val="00647AC1"/>
    <w:rsid w:val="00656587"/>
    <w:rsid w:val="006653CB"/>
    <w:rsid w:val="00672F89"/>
    <w:rsid w:val="00684532"/>
    <w:rsid w:val="00690057"/>
    <w:rsid w:val="006C5082"/>
    <w:rsid w:val="006D6EB7"/>
    <w:rsid w:val="006E29AD"/>
    <w:rsid w:val="006E5884"/>
    <w:rsid w:val="006E7F2A"/>
    <w:rsid w:val="006F08EB"/>
    <w:rsid w:val="006F1455"/>
    <w:rsid w:val="006F2706"/>
    <w:rsid w:val="00702054"/>
    <w:rsid w:val="00704AB1"/>
    <w:rsid w:val="0071207A"/>
    <w:rsid w:val="00713AE0"/>
    <w:rsid w:val="00717F31"/>
    <w:rsid w:val="00721BBF"/>
    <w:rsid w:val="00754AA2"/>
    <w:rsid w:val="00755351"/>
    <w:rsid w:val="00757D98"/>
    <w:rsid w:val="007622DF"/>
    <w:rsid w:val="00764682"/>
    <w:rsid w:val="00766019"/>
    <w:rsid w:val="0077530A"/>
    <w:rsid w:val="00781779"/>
    <w:rsid w:val="00791857"/>
    <w:rsid w:val="007933AC"/>
    <w:rsid w:val="0079403D"/>
    <w:rsid w:val="007A5EE4"/>
    <w:rsid w:val="007A7B2B"/>
    <w:rsid w:val="007B5137"/>
    <w:rsid w:val="007C5AAA"/>
    <w:rsid w:val="007C679F"/>
    <w:rsid w:val="007D2A90"/>
    <w:rsid w:val="007D2FC7"/>
    <w:rsid w:val="007E235E"/>
    <w:rsid w:val="007E4556"/>
    <w:rsid w:val="007F47AC"/>
    <w:rsid w:val="007F60F1"/>
    <w:rsid w:val="008028B8"/>
    <w:rsid w:val="00813259"/>
    <w:rsid w:val="00813F9E"/>
    <w:rsid w:val="008145A6"/>
    <w:rsid w:val="00816257"/>
    <w:rsid w:val="00826CF1"/>
    <w:rsid w:val="00840919"/>
    <w:rsid w:val="00845149"/>
    <w:rsid w:val="00851003"/>
    <w:rsid w:val="00853BB4"/>
    <w:rsid w:val="008603B7"/>
    <w:rsid w:val="00866B13"/>
    <w:rsid w:val="0086725A"/>
    <w:rsid w:val="0087442F"/>
    <w:rsid w:val="008762EC"/>
    <w:rsid w:val="00880777"/>
    <w:rsid w:val="00882BAA"/>
    <w:rsid w:val="00892E3C"/>
    <w:rsid w:val="00894A92"/>
    <w:rsid w:val="00896A57"/>
    <w:rsid w:val="00897F83"/>
    <w:rsid w:val="008A1A11"/>
    <w:rsid w:val="008B0F43"/>
    <w:rsid w:val="008B3A37"/>
    <w:rsid w:val="008B63BD"/>
    <w:rsid w:val="008C33FC"/>
    <w:rsid w:val="008D5E5B"/>
    <w:rsid w:val="008D6411"/>
    <w:rsid w:val="008F06E2"/>
    <w:rsid w:val="00902B49"/>
    <w:rsid w:val="00910F78"/>
    <w:rsid w:val="00915A7D"/>
    <w:rsid w:val="009220A9"/>
    <w:rsid w:val="009222B9"/>
    <w:rsid w:val="00927DB6"/>
    <w:rsid w:val="009540A1"/>
    <w:rsid w:val="00954763"/>
    <w:rsid w:val="00954D59"/>
    <w:rsid w:val="00957545"/>
    <w:rsid w:val="00962CE0"/>
    <w:rsid w:val="00963EC7"/>
    <w:rsid w:val="00970CEB"/>
    <w:rsid w:val="00980DC9"/>
    <w:rsid w:val="00985CA7"/>
    <w:rsid w:val="00986828"/>
    <w:rsid w:val="00987350"/>
    <w:rsid w:val="009915CE"/>
    <w:rsid w:val="0099524A"/>
    <w:rsid w:val="00996BE1"/>
    <w:rsid w:val="009A27B3"/>
    <w:rsid w:val="009A2814"/>
    <w:rsid w:val="009A298F"/>
    <w:rsid w:val="009A674B"/>
    <w:rsid w:val="009B0B9A"/>
    <w:rsid w:val="009B4208"/>
    <w:rsid w:val="009B61D4"/>
    <w:rsid w:val="009C3661"/>
    <w:rsid w:val="009C4727"/>
    <w:rsid w:val="009C7D2C"/>
    <w:rsid w:val="009D0DA1"/>
    <w:rsid w:val="009D26BD"/>
    <w:rsid w:val="009E7668"/>
    <w:rsid w:val="009F76F0"/>
    <w:rsid w:val="00A03884"/>
    <w:rsid w:val="00A05C34"/>
    <w:rsid w:val="00A25C31"/>
    <w:rsid w:val="00A25F92"/>
    <w:rsid w:val="00A26A11"/>
    <w:rsid w:val="00A42C75"/>
    <w:rsid w:val="00A44837"/>
    <w:rsid w:val="00A44E2C"/>
    <w:rsid w:val="00A45039"/>
    <w:rsid w:val="00A46CFE"/>
    <w:rsid w:val="00A46E67"/>
    <w:rsid w:val="00A51990"/>
    <w:rsid w:val="00A54081"/>
    <w:rsid w:val="00A54A04"/>
    <w:rsid w:val="00A60B07"/>
    <w:rsid w:val="00A6636B"/>
    <w:rsid w:val="00A678F7"/>
    <w:rsid w:val="00A757B3"/>
    <w:rsid w:val="00A828A8"/>
    <w:rsid w:val="00A83382"/>
    <w:rsid w:val="00A854A1"/>
    <w:rsid w:val="00A87C8C"/>
    <w:rsid w:val="00A929DE"/>
    <w:rsid w:val="00A938E7"/>
    <w:rsid w:val="00A96CEE"/>
    <w:rsid w:val="00AC28AD"/>
    <w:rsid w:val="00AD06A1"/>
    <w:rsid w:val="00AD6346"/>
    <w:rsid w:val="00AE1A49"/>
    <w:rsid w:val="00AE47E9"/>
    <w:rsid w:val="00AE73C1"/>
    <w:rsid w:val="00B06D7C"/>
    <w:rsid w:val="00B1069E"/>
    <w:rsid w:val="00B118ED"/>
    <w:rsid w:val="00B1710B"/>
    <w:rsid w:val="00B17242"/>
    <w:rsid w:val="00B17A98"/>
    <w:rsid w:val="00B20EAA"/>
    <w:rsid w:val="00B24818"/>
    <w:rsid w:val="00B26843"/>
    <w:rsid w:val="00B321D7"/>
    <w:rsid w:val="00B356F9"/>
    <w:rsid w:val="00B634E7"/>
    <w:rsid w:val="00B66656"/>
    <w:rsid w:val="00B70855"/>
    <w:rsid w:val="00B8571D"/>
    <w:rsid w:val="00B9036F"/>
    <w:rsid w:val="00B90CFB"/>
    <w:rsid w:val="00B924CA"/>
    <w:rsid w:val="00BB3E53"/>
    <w:rsid w:val="00BB4051"/>
    <w:rsid w:val="00BB653D"/>
    <w:rsid w:val="00BC27F2"/>
    <w:rsid w:val="00BD0E0A"/>
    <w:rsid w:val="00BD726A"/>
    <w:rsid w:val="00BE391E"/>
    <w:rsid w:val="00BE5CD4"/>
    <w:rsid w:val="00BE6FDF"/>
    <w:rsid w:val="00BE7505"/>
    <w:rsid w:val="00BF074D"/>
    <w:rsid w:val="00BF0AA1"/>
    <w:rsid w:val="00BF34EB"/>
    <w:rsid w:val="00BF399F"/>
    <w:rsid w:val="00C037C3"/>
    <w:rsid w:val="00C11851"/>
    <w:rsid w:val="00C23231"/>
    <w:rsid w:val="00C260CB"/>
    <w:rsid w:val="00C31988"/>
    <w:rsid w:val="00C331FA"/>
    <w:rsid w:val="00C442B4"/>
    <w:rsid w:val="00C447F6"/>
    <w:rsid w:val="00C54B47"/>
    <w:rsid w:val="00C674D2"/>
    <w:rsid w:val="00C67EAB"/>
    <w:rsid w:val="00C70A14"/>
    <w:rsid w:val="00C7477B"/>
    <w:rsid w:val="00C81DA8"/>
    <w:rsid w:val="00C8368B"/>
    <w:rsid w:val="00C873D5"/>
    <w:rsid w:val="00C921E9"/>
    <w:rsid w:val="00C93C48"/>
    <w:rsid w:val="00C953EF"/>
    <w:rsid w:val="00CA19FB"/>
    <w:rsid w:val="00CB53BA"/>
    <w:rsid w:val="00CB7323"/>
    <w:rsid w:val="00CC0842"/>
    <w:rsid w:val="00CC5625"/>
    <w:rsid w:val="00CC7DFA"/>
    <w:rsid w:val="00CD05C6"/>
    <w:rsid w:val="00CD1750"/>
    <w:rsid w:val="00CD2650"/>
    <w:rsid w:val="00CD2847"/>
    <w:rsid w:val="00CD70D2"/>
    <w:rsid w:val="00CE0570"/>
    <w:rsid w:val="00CE13C5"/>
    <w:rsid w:val="00CE2F90"/>
    <w:rsid w:val="00CE60B1"/>
    <w:rsid w:val="00CF0675"/>
    <w:rsid w:val="00D101FA"/>
    <w:rsid w:val="00D11F0C"/>
    <w:rsid w:val="00D20841"/>
    <w:rsid w:val="00D4241C"/>
    <w:rsid w:val="00D435F2"/>
    <w:rsid w:val="00D47436"/>
    <w:rsid w:val="00D526CA"/>
    <w:rsid w:val="00D579F0"/>
    <w:rsid w:val="00D6217D"/>
    <w:rsid w:val="00D64C90"/>
    <w:rsid w:val="00D72404"/>
    <w:rsid w:val="00D74C7E"/>
    <w:rsid w:val="00D866B0"/>
    <w:rsid w:val="00D87594"/>
    <w:rsid w:val="00D87F07"/>
    <w:rsid w:val="00D91802"/>
    <w:rsid w:val="00D936BF"/>
    <w:rsid w:val="00D9560A"/>
    <w:rsid w:val="00D9709C"/>
    <w:rsid w:val="00D97675"/>
    <w:rsid w:val="00DA2D46"/>
    <w:rsid w:val="00DA2FC5"/>
    <w:rsid w:val="00DA6704"/>
    <w:rsid w:val="00DA6E9B"/>
    <w:rsid w:val="00DB18F3"/>
    <w:rsid w:val="00DB2D8C"/>
    <w:rsid w:val="00DC0E7E"/>
    <w:rsid w:val="00DD49E6"/>
    <w:rsid w:val="00DD5F8A"/>
    <w:rsid w:val="00DE0CB3"/>
    <w:rsid w:val="00DE1603"/>
    <w:rsid w:val="00DE1F10"/>
    <w:rsid w:val="00DE328F"/>
    <w:rsid w:val="00DF0431"/>
    <w:rsid w:val="00DF337D"/>
    <w:rsid w:val="00DF5199"/>
    <w:rsid w:val="00E03F65"/>
    <w:rsid w:val="00E071E0"/>
    <w:rsid w:val="00E074F3"/>
    <w:rsid w:val="00E109CD"/>
    <w:rsid w:val="00E10F21"/>
    <w:rsid w:val="00E2063B"/>
    <w:rsid w:val="00E235D7"/>
    <w:rsid w:val="00E3243D"/>
    <w:rsid w:val="00E40107"/>
    <w:rsid w:val="00E42354"/>
    <w:rsid w:val="00E50360"/>
    <w:rsid w:val="00E5131A"/>
    <w:rsid w:val="00E61E1F"/>
    <w:rsid w:val="00E6450A"/>
    <w:rsid w:val="00E6716F"/>
    <w:rsid w:val="00E819B6"/>
    <w:rsid w:val="00E82D8A"/>
    <w:rsid w:val="00E84018"/>
    <w:rsid w:val="00E87E9D"/>
    <w:rsid w:val="00E960D5"/>
    <w:rsid w:val="00E97595"/>
    <w:rsid w:val="00EA1CDA"/>
    <w:rsid w:val="00EA2F76"/>
    <w:rsid w:val="00EB51E3"/>
    <w:rsid w:val="00EB65AC"/>
    <w:rsid w:val="00EC182D"/>
    <w:rsid w:val="00EC237C"/>
    <w:rsid w:val="00EC5036"/>
    <w:rsid w:val="00EC664D"/>
    <w:rsid w:val="00ED0F76"/>
    <w:rsid w:val="00ED39FC"/>
    <w:rsid w:val="00EF0E0E"/>
    <w:rsid w:val="00EF48AB"/>
    <w:rsid w:val="00F034B2"/>
    <w:rsid w:val="00F051DD"/>
    <w:rsid w:val="00F07475"/>
    <w:rsid w:val="00F103BF"/>
    <w:rsid w:val="00F109CD"/>
    <w:rsid w:val="00F14091"/>
    <w:rsid w:val="00F14872"/>
    <w:rsid w:val="00F24951"/>
    <w:rsid w:val="00F26494"/>
    <w:rsid w:val="00F325FF"/>
    <w:rsid w:val="00F35DD3"/>
    <w:rsid w:val="00F36D92"/>
    <w:rsid w:val="00F40B9D"/>
    <w:rsid w:val="00F454DC"/>
    <w:rsid w:val="00F52274"/>
    <w:rsid w:val="00F57A39"/>
    <w:rsid w:val="00F62477"/>
    <w:rsid w:val="00F65669"/>
    <w:rsid w:val="00F66CA6"/>
    <w:rsid w:val="00F66D8B"/>
    <w:rsid w:val="00F723A2"/>
    <w:rsid w:val="00F75BCB"/>
    <w:rsid w:val="00F77ED2"/>
    <w:rsid w:val="00F80E9B"/>
    <w:rsid w:val="00FA3C5B"/>
    <w:rsid w:val="00FA7BEA"/>
    <w:rsid w:val="00FB0DBE"/>
    <w:rsid w:val="00FB0DED"/>
    <w:rsid w:val="00FC30BF"/>
    <w:rsid w:val="00FD0863"/>
    <w:rsid w:val="00FD1B5E"/>
    <w:rsid w:val="00FD7791"/>
    <w:rsid w:val="00FE24D6"/>
    <w:rsid w:val="00FF5626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F1E9"/>
  <w15:docId w15:val="{F9D3EB57-52EB-4C3B-BBC7-23667A8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DB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1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a7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styleId="ListParagraph">
    <w:name w:val="List Paragraph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72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customStyle="1" w:styleId="Default">
    <w:name w:val="Default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11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D970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9709C"/>
    <w:rPr>
      <w:kern w:val="2"/>
      <w:sz w:val="20"/>
    </w:rPr>
  </w:style>
  <w:style w:type="table" w:styleId="TableGrid">
    <w:name w:val="Table Grid"/>
    <w:basedOn w:val="TableNormal"/>
    <w:uiPriority w:val="39"/>
    <w:rsid w:val="00D9709C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5B"/>
    <w:rPr>
      <w:rFonts w:ascii="맑은 고딕" w:eastAsia="맑은 고딕"/>
      <w:color w:val="000000"/>
      <w:kern w:val="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2C122A"/>
  </w:style>
  <w:style w:type="character" w:customStyle="1" w:styleId="Heading3Char">
    <w:name w:val="Heading 3 Char"/>
    <w:basedOn w:val="DefaultParagraphFont"/>
    <w:link w:val="Heading3"/>
    <w:uiPriority w:val="9"/>
    <w:rsid w:val="004A5DB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15B9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1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B7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customStyle="1" w:styleId="ttl">
    <w:name w:val="ttl"/>
    <w:basedOn w:val="Normal"/>
    <w:rsid w:val="004E1B7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B6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94"/>
    <w:rPr>
      <w:rFonts w:ascii="맑은 고딕" w:eastAsia="맑은 고딕"/>
      <w:color w:val="000000"/>
      <w:kern w:val="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94"/>
    <w:rPr>
      <w:rFonts w:ascii="맑은 고딕" w:eastAsia="맑은 고딕"/>
      <w:b/>
      <w:bCs/>
      <w:color w:val="000000"/>
      <w:kern w:val="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8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il">
    <w:name w:val="il"/>
    <w:basedOn w:val="DefaultParagraphFont"/>
    <w:rsid w:val="00DA2FC5"/>
  </w:style>
  <w:style w:type="paragraph" w:customStyle="1" w:styleId="MsoListParagraphCxSpMiddle">
    <w:name w:val="MsoListParagraphCxSpMiddle"/>
    <w:basedOn w:val="Normal"/>
    <w:rsid w:val="00B903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spacing w:after="0"/>
      <w:ind w:left="1440"/>
      <w:jc w:val="left"/>
    </w:pPr>
    <w:rPr>
      <w:rFonts w:ascii="Calibri" w:eastAsia="굴림" w:hAnsi="굴림" w:cs="굴림"/>
      <w:kern w:val="0"/>
      <w:sz w:val="22"/>
    </w:rPr>
  </w:style>
  <w:style w:type="character" w:styleId="Emphasis">
    <w:name w:val="Emphasis"/>
    <w:basedOn w:val="DefaultParagraphFont"/>
    <w:uiPriority w:val="20"/>
    <w:qFormat/>
    <w:rsid w:val="00FD7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8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nkookilbo.com/Series/S-SERIESCOLUMN-1173-503" TargetMode="External"/><Relationship Id="rId18" Type="http://schemas.openxmlformats.org/officeDocument/2006/relationships/hyperlink" Target="https://hankookilbo.com/Series/S-SERIESCOLUMN-1173-503" TargetMode="External"/><Relationship Id="rId26" Type="http://schemas.openxmlformats.org/officeDocument/2006/relationships/hyperlink" Target="https://hankookilbo.com/Series/S-SERIESCOLUMN-1173-503" TargetMode="External"/><Relationship Id="rId21" Type="http://schemas.openxmlformats.org/officeDocument/2006/relationships/hyperlink" Target="https://hankookilbo.com/Series/S-SERIESCOLUMN-1173-503" TargetMode="External"/><Relationship Id="rId34" Type="http://schemas.openxmlformats.org/officeDocument/2006/relationships/hyperlink" Target="https://hankookilbo.com/Series/S-SERIESCOLUMN-1173-50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hankookilbo.com/Series/S-SERIESCOLUMN-1173-503" TargetMode="External"/><Relationship Id="rId17" Type="http://schemas.openxmlformats.org/officeDocument/2006/relationships/hyperlink" Target="https://hankookilbo.com/Series/S-SERIESCOLUMN-1173-503" TargetMode="External"/><Relationship Id="rId25" Type="http://schemas.openxmlformats.org/officeDocument/2006/relationships/hyperlink" Target="https://hankookilbo.com/Series/S-SERIESCOLUMN-1173-503" TargetMode="External"/><Relationship Id="rId33" Type="http://schemas.openxmlformats.org/officeDocument/2006/relationships/hyperlink" Target="https://hankookilbo.com/News/Read/A202209130933000300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nkookilbo.com/Series/S-SERIESCOLUMN-1173-503" TargetMode="External"/><Relationship Id="rId20" Type="http://schemas.openxmlformats.org/officeDocument/2006/relationships/hyperlink" Target="https://hankookilbo.com/Series/S-SERIESCOLUMN-1173-503" TargetMode="External"/><Relationship Id="rId29" Type="http://schemas.openxmlformats.org/officeDocument/2006/relationships/hyperlink" Target="https://hankookilbo.com/Series/S-SERIESCOLUMN-1173-5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nkookilbo.com/Series/S-SERIESCOLUMN-1173-503" TargetMode="External"/><Relationship Id="rId24" Type="http://schemas.openxmlformats.org/officeDocument/2006/relationships/hyperlink" Target="https://hankookilbo.com/Series/S-SERIESCOLUMN-1173-503" TargetMode="External"/><Relationship Id="rId32" Type="http://schemas.openxmlformats.org/officeDocument/2006/relationships/hyperlink" Target="https://hankookilbo.com/Series/S-SERIESCOLUMN-1173-503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nkookilbo.com/Series/S-SERIESCOLUMN-1173-503" TargetMode="External"/><Relationship Id="rId23" Type="http://schemas.openxmlformats.org/officeDocument/2006/relationships/hyperlink" Target="https://hankookilbo.com/Series/S-SERIESCOLUMN-1173-503" TargetMode="External"/><Relationship Id="rId28" Type="http://schemas.openxmlformats.org/officeDocument/2006/relationships/hyperlink" Target="https://www.etoday.co.kr/news/view/2210531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hankookilbo.com/Series/S-SERIESCOLUMN-1173-503" TargetMode="External"/><Relationship Id="rId19" Type="http://schemas.openxmlformats.org/officeDocument/2006/relationships/hyperlink" Target="https://hankookilbo.com/Series/S-SERIESCOLUMN-1173-503" TargetMode="External"/><Relationship Id="rId31" Type="http://schemas.openxmlformats.org/officeDocument/2006/relationships/hyperlink" Target="https://hankookilbo.com/Series/S-SERIESCOLUMN-1173-5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kookilbo.com/Series/S-SERIESCOLUMN-1173-503" TargetMode="External"/><Relationship Id="rId14" Type="http://schemas.openxmlformats.org/officeDocument/2006/relationships/hyperlink" Target="https://hankookilbo.com/Series/S-SERIESCOLUMN-1173-503" TargetMode="External"/><Relationship Id="rId22" Type="http://schemas.openxmlformats.org/officeDocument/2006/relationships/hyperlink" Target="https://hankookilbo.com/Series/S-SERIESCOLUMN-1173-503" TargetMode="External"/><Relationship Id="rId27" Type="http://schemas.openxmlformats.org/officeDocument/2006/relationships/hyperlink" Target="https://www.etoday.co.kr/news/view/2221141" TargetMode="External"/><Relationship Id="rId30" Type="http://schemas.openxmlformats.org/officeDocument/2006/relationships/hyperlink" Target="https://hankookilbo.com/Series/S-SERIESCOLUMN-1173-503" TargetMode="External"/><Relationship Id="rId35" Type="http://schemas.openxmlformats.org/officeDocument/2006/relationships/hyperlink" Target="https://www.etoday.co.kr/news/view/2156712" TargetMode="External"/><Relationship Id="rId8" Type="http://schemas.openxmlformats.org/officeDocument/2006/relationships/hyperlink" Target="https://hankookilbo.com/Series/S-SERIESCOLUMN-1173-5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5898</Words>
  <Characters>33625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연구진</vt:lpstr>
    </vt:vector>
  </TitlesOfParts>
  <Company/>
  <LinksUpToDate>false</LinksUpToDate>
  <CharactersWithSpaces>39445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연구진</dc:title>
  <dc:creator>DB400T8A</dc:creator>
  <cp:lastModifiedBy>Wonho Yeon</cp:lastModifiedBy>
  <cp:revision>5</cp:revision>
  <cp:lastPrinted>2024-06-30T08:43:00Z</cp:lastPrinted>
  <dcterms:created xsi:type="dcterms:W3CDTF">2024-06-30T08:42:00Z</dcterms:created>
  <dcterms:modified xsi:type="dcterms:W3CDTF">2024-06-30T08:44:00Z</dcterms:modified>
  <cp:version>0501.0001.01</cp:version>
</cp:coreProperties>
</file>