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7749B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政审分析demo</w:t>
      </w:r>
    </w:p>
    <w:p w14:paraId="77EC0B8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风格：黑色</w:t>
      </w:r>
    </w:p>
    <w:p w14:paraId="57FC008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爬取的数据：小红书或者微博发布的内容，仅限于文字分析即可</w:t>
      </w:r>
    </w:p>
    <w:p w14:paraId="0301A03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分析模型：在线大模型</w:t>
      </w:r>
      <w:bookmarkStart w:id="0" w:name="_GoBack"/>
      <w:bookmarkEnd w:id="0"/>
    </w:p>
    <w:p w14:paraId="17973D3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分析维度：</w:t>
      </w:r>
    </w:p>
    <w:p w14:paraId="25B292C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“偏向于政审”，社媒数据分析重点就不是“品牌好评差评”，而是看政治素质、意识形态、遵纪守法、道德品行、现实表现这几类倾向性。常见可分析维度如下：</w:t>
      </w:r>
    </w:p>
    <w:p w14:paraId="6169738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一、政治立场倾向</w:t>
      </w:r>
    </w:p>
    <w:p w14:paraId="6013E2F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是否拥护党的领导、社会主义制度、路线方针政策</w:t>
      </w:r>
    </w:p>
    <w:p w14:paraId="28A1609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是否出现妄议中央、诋毁党和国家领导人、歪曲党史国史</w:t>
      </w:r>
    </w:p>
    <w:p w14:paraId="2012D60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是否传播“军队国家化”“普世价值包装下的西方制度优越论”等错误倾向</w:t>
      </w:r>
    </w:p>
    <w:p w14:paraId="58F6D39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是否参与反对党的理论/路线/方针政策的网络论坛、群组、联署、集会 </w:t>
      </w:r>
    </w:p>
    <w:p w14:paraId="533625B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二、意识形态倾向</w:t>
      </w:r>
    </w:p>
    <w:p w14:paraId="1FF3700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西方自由主义 / 历史虚无主义 / 新左派 / 新右派 / 民粹主义 / 极端保守等标签</w:t>
      </w:r>
    </w:p>
    <w:p w14:paraId="62FDF07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是否美化境外制度、贬损本土治理、解构主流价值观</w:t>
      </w:r>
    </w:p>
    <w:p w14:paraId="4247699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是否传播宗教极端、民族分裂、恐怖主义、邪教相关内容</w:t>
      </w:r>
    </w:p>
    <w:p w14:paraId="540A253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是否存在“表面中立、实则夹带立场”的隐晦表达 </w:t>
      </w:r>
    </w:p>
    <w:p w14:paraId="7057451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三、敏感话题立场倾向</w:t>
      </w:r>
    </w:p>
    <w:p w14:paraId="219010F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涉港、涉疆、涉藏、台湾、南海等主权民族问题</w:t>
      </w:r>
    </w:p>
    <w:p w14:paraId="060BECF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重大政策（防疫、反腐、司法、教育、国企、征地、舆情事件）</w:t>
      </w:r>
    </w:p>
    <w:p w14:paraId="06C8CC7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对公职人员/政府/体制：监督建议 vs 系统性否定 vs 煽动对抗</w:t>
      </w:r>
    </w:p>
    <w:p w14:paraId="1232341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对热点事件：理性讨论 / 情绪煽动 / 带节奏 / 吃瓜玩梗 / 阴谋论</w:t>
      </w:r>
    </w:p>
    <w:p w14:paraId="64C0D43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四、法治与违纪倾向</w:t>
      </w:r>
    </w:p>
    <w:p w14:paraId="792819C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造谣传谣、转发不实信息</w:t>
      </w:r>
    </w:p>
    <w:p w14:paraId="440F649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网暴、人肉搜索、地域黑、性别对立煽动</w:t>
      </w:r>
    </w:p>
    <w:p w14:paraId="0F4ED80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涉黄、涉赌、非法借贷、代刷、黑产、翻墙传播违法内容</w:t>
      </w:r>
    </w:p>
    <w:p w14:paraId="73D6A49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泄露工作秘密/国家秘密/前单位商业信息 </w:t>
      </w:r>
    </w:p>
    <w:p w14:paraId="5E2774D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五、道德品行倾向</w:t>
      </w:r>
    </w:p>
    <w:p w14:paraId="278E8F4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侮辱他人、低俗恶俗、炫富炫权、欺凌弱小</w:t>
      </w:r>
    </w:p>
    <w:p w14:paraId="714C963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虐杀动物、校园霸凌、职场骚扰等失德记录</w:t>
      </w:r>
    </w:p>
    <w:p w14:paraId="55225CA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对群众/服务对象态度：傲慢、蔑视、特权感</w:t>
      </w:r>
    </w:p>
    <w:p w14:paraId="47CE212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诚信度：是否曾删帖装无辜、被揭后改口、账号洗白</w:t>
      </w:r>
    </w:p>
    <w:p w14:paraId="46D430E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六、网络行为倾向（不只是“说了什么”）</w:t>
      </w:r>
    </w:p>
    <w:p w14:paraId="772CEF4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高频转发境外媒体 / 争议大V / 敏感博主</w:t>
      </w:r>
    </w:p>
    <w:p w14:paraId="27F6333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点赞、收藏、关注列表形成的“隐性立场画像”</w:t>
      </w:r>
    </w:p>
    <w:p w14:paraId="720DC60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群聊参与：是否在敏感群长期活跃、不退出、附和极端言论</w:t>
      </w:r>
    </w:p>
    <w:p w14:paraId="6E43C49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匿名号/小号/马甲号：人前一套、人后一套（“双面人”风险）</w:t>
      </w:r>
    </w:p>
    <w:p w14:paraId="27BA963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七、稳定风险与组织倾向</w:t>
      </w:r>
    </w:p>
    <w:p w14:paraId="1AD45F3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煽动聚集、上访、罢课、联署、非法示威</w:t>
      </w:r>
    </w:p>
    <w:p w14:paraId="6B99D56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网上组党结社、建敏感社群、动员线下行动</w:t>
      </w:r>
    </w:p>
    <w:p w14:paraId="49267AB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对信访/劳资/城管/公安等冲突事件是否鼓吹“以暴制暴”</w:t>
      </w:r>
    </w:p>
    <w:p w14:paraId="0892328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关键区别：普通舆情看“喜不喜欢”，政审看“忠不忠、稳不稳、能不能进体制、网上网下是不是一个人”。</w:t>
      </w:r>
    </w:p>
    <w:p w14:paraId="7E5526B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如果你是要做政审社媒核查表 / 标签体系 / 风险等级矩阵，我可以直接给你一版可落地的：</w:t>
      </w:r>
    </w:p>
    <w:p w14:paraId="5588411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"政治立场 / 意识形态 / 法治纪律 / 道德品行 / 网络行为 / 岗位风险" 六类 × </w:t>
      </w:r>
    </w:p>
    <w:p w14:paraId="66E3A90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"无风险 / 轻微 / 需说明 / 高风险 / 一票否决"。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F73B97"/>
    <w:multiLevelType w:val="singleLevel"/>
    <w:tmpl w:val="77F73B9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A922D0"/>
    <w:rsid w:val="00C84AD8"/>
    <w:rsid w:val="00C94765"/>
    <w:rsid w:val="0197773C"/>
    <w:rsid w:val="02A2034D"/>
    <w:rsid w:val="036B7937"/>
    <w:rsid w:val="03920BEE"/>
    <w:rsid w:val="03DD6BC2"/>
    <w:rsid w:val="0415544C"/>
    <w:rsid w:val="04616BE1"/>
    <w:rsid w:val="04854967"/>
    <w:rsid w:val="05E91E49"/>
    <w:rsid w:val="05EE643C"/>
    <w:rsid w:val="05F500C3"/>
    <w:rsid w:val="0634426C"/>
    <w:rsid w:val="069A00B2"/>
    <w:rsid w:val="06A233B3"/>
    <w:rsid w:val="09407AF5"/>
    <w:rsid w:val="0A070F31"/>
    <w:rsid w:val="0B4F31A1"/>
    <w:rsid w:val="0B8D22CF"/>
    <w:rsid w:val="0B926687"/>
    <w:rsid w:val="0BD96EF2"/>
    <w:rsid w:val="0CF711DD"/>
    <w:rsid w:val="0D8417EF"/>
    <w:rsid w:val="0E0A0EEA"/>
    <w:rsid w:val="0E685255"/>
    <w:rsid w:val="0E767285"/>
    <w:rsid w:val="0EB8501C"/>
    <w:rsid w:val="0EF84DE0"/>
    <w:rsid w:val="0F067A67"/>
    <w:rsid w:val="0FBE068E"/>
    <w:rsid w:val="11352733"/>
    <w:rsid w:val="11D375EE"/>
    <w:rsid w:val="12B55F21"/>
    <w:rsid w:val="1309141A"/>
    <w:rsid w:val="137868D7"/>
    <w:rsid w:val="13C71533"/>
    <w:rsid w:val="13CD7DF0"/>
    <w:rsid w:val="14EC3A53"/>
    <w:rsid w:val="15260E6B"/>
    <w:rsid w:val="152704C0"/>
    <w:rsid w:val="15EA242B"/>
    <w:rsid w:val="161A5889"/>
    <w:rsid w:val="175008E7"/>
    <w:rsid w:val="183E267C"/>
    <w:rsid w:val="19CE0725"/>
    <w:rsid w:val="1C290D13"/>
    <w:rsid w:val="1D2A0266"/>
    <w:rsid w:val="1D651BE7"/>
    <w:rsid w:val="1F00506F"/>
    <w:rsid w:val="1F497827"/>
    <w:rsid w:val="1FE477AE"/>
    <w:rsid w:val="21383B1B"/>
    <w:rsid w:val="21C33D59"/>
    <w:rsid w:val="21F8289A"/>
    <w:rsid w:val="22680FA6"/>
    <w:rsid w:val="23147CDA"/>
    <w:rsid w:val="23301044"/>
    <w:rsid w:val="235B4C79"/>
    <w:rsid w:val="248C0E5C"/>
    <w:rsid w:val="24EC4469"/>
    <w:rsid w:val="25226DC1"/>
    <w:rsid w:val="25480BE3"/>
    <w:rsid w:val="25875118"/>
    <w:rsid w:val="25FA22AA"/>
    <w:rsid w:val="26192A7D"/>
    <w:rsid w:val="26A65824"/>
    <w:rsid w:val="29877D1F"/>
    <w:rsid w:val="29E330B6"/>
    <w:rsid w:val="2A630B06"/>
    <w:rsid w:val="2B1C5063"/>
    <w:rsid w:val="2B5F193F"/>
    <w:rsid w:val="2DF06AAB"/>
    <w:rsid w:val="2E13007D"/>
    <w:rsid w:val="2F8221FB"/>
    <w:rsid w:val="2FF86DD5"/>
    <w:rsid w:val="2FFE51C8"/>
    <w:rsid w:val="300B2CBB"/>
    <w:rsid w:val="30394AE1"/>
    <w:rsid w:val="305E5E05"/>
    <w:rsid w:val="319A4D95"/>
    <w:rsid w:val="31F52882"/>
    <w:rsid w:val="325627D1"/>
    <w:rsid w:val="329B5769"/>
    <w:rsid w:val="34301ECE"/>
    <w:rsid w:val="35614E07"/>
    <w:rsid w:val="362C2C6F"/>
    <w:rsid w:val="369B73F8"/>
    <w:rsid w:val="36BE6C8E"/>
    <w:rsid w:val="37EA40EE"/>
    <w:rsid w:val="3A5570D2"/>
    <w:rsid w:val="3B23205D"/>
    <w:rsid w:val="3C6E5882"/>
    <w:rsid w:val="3D3A285E"/>
    <w:rsid w:val="3D4427EB"/>
    <w:rsid w:val="3DA43C82"/>
    <w:rsid w:val="3FDE51AD"/>
    <w:rsid w:val="407E1B1D"/>
    <w:rsid w:val="42E54DB6"/>
    <w:rsid w:val="4315607E"/>
    <w:rsid w:val="43B629FD"/>
    <w:rsid w:val="4410409B"/>
    <w:rsid w:val="447669F1"/>
    <w:rsid w:val="44BB3288"/>
    <w:rsid w:val="45A261A2"/>
    <w:rsid w:val="476E3114"/>
    <w:rsid w:val="48B2035F"/>
    <w:rsid w:val="496D4C20"/>
    <w:rsid w:val="499419FD"/>
    <w:rsid w:val="49B84CAA"/>
    <w:rsid w:val="49C624CF"/>
    <w:rsid w:val="4A9E2625"/>
    <w:rsid w:val="4AD86E75"/>
    <w:rsid w:val="4B91367F"/>
    <w:rsid w:val="4BD24CBE"/>
    <w:rsid w:val="4BEC5950"/>
    <w:rsid w:val="4C4263E6"/>
    <w:rsid w:val="4DDC1671"/>
    <w:rsid w:val="4E2C3295"/>
    <w:rsid w:val="4EA03B1F"/>
    <w:rsid w:val="4EC03F5A"/>
    <w:rsid w:val="50580172"/>
    <w:rsid w:val="51D02272"/>
    <w:rsid w:val="5236124B"/>
    <w:rsid w:val="53C25030"/>
    <w:rsid w:val="540F6707"/>
    <w:rsid w:val="541D17D6"/>
    <w:rsid w:val="557D1F43"/>
    <w:rsid w:val="558936A5"/>
    <w:rsid w:val="55B5047C"/>
    <w:rsid w:val="561821A9"/>
    <w:rsid w:val="56B938C2"/>
    <w:rsid w:val="56BD4E42"/>
    <w:rsid w:val="56D863DA"/>
    <w:rsid w:val="5835035F"/>
    <w:rsid w:val="58BB548D"/>
    <w:rsid w:val="58BF4D2C"/>
    <w:rsid w:val="592339CC"/>
    <w:rsid w:val="5BC67FF4"/>
    <w:rsid w:val="5DA25D78"/>
    <w:rsid w:val="5DF21886"/>
    <w:rsid w:val="5EFB63A3"/>
    <w:rsid w:val="60407F12"/>
    <w:rsid w:val="60934EA8"/>
    <w:rsid w:val="60C41DD7"/>
    <w:rsid w:val="61A22060"/>
    <w:rsid w:val="63EF07E3"/>
    <w:rsid w:val="6513237B"/>
    <w:rsid w:val="65BE3345"/>
    <w:rsid w:val="663C2E95"/>
    <w:rsid w:val="671B4B86"/>
    <w:rsid w:val="67AF5322"/>
    <w:rsid w:val="67BE15CF"/>
    <w:rsid w:val="68A91544"/>
    <w:rsid w:val="690D4602"/>
    <w:rsid w:val="69166D4D"/>
    <w:rsid w:val="69560F69"/>
    <w:rsid w:val="6AC77880"/>
    <w:rsid w:val="6ACA13B8"/>
    <w:rsid w:val="6BF766FC"/>
    <w:rsid w:val="6C824709"/>
    <w:rsid w:val="6CED5509"/>
    <w:rsid w:val="6D4F4ACB"/>
    <w:rsid w:val="6DBE66D5"/>
    <w:rsid w:val="6E4C3D56"/>
    <w:rsid w:val="6E7238E9"/>
    <w:rsid w:val="6F567296"/>
    <w:rsid w:val="6FB031CC"/>
    <w:rsid w:val="71475CB0"/>
    <w:rsid w:val="71B87201"/>
    <w:rsid w:val="733D6E1D"/>
    <w:rsid w:val="73884C37"/>
    <w:rsid w:val="75665833"/>
    <w:rsid w:val="75A922D0"/>
    <w:rsid w:val="761A1B00"/>
    <w:rsid w:val="76387004"/>
    <w:rsid w:val="773F331E"/>
    <w:rsid w:val="77795D2A"/>
    <w:rsid w:val="778964C9"/>
    <w:rsid w:val="77AB3617"/>
    <w:rsid w:val="77E6775D"/>
    <w:rsid w:val="782E4405"/>
    <w:rsid w:val="79651623"/>
    <w:rsid w:val="7A1703FE"/>
    <w:rsid w:val="7A4B3D00"/>
    <w:rsid w:val="7A645F54"/>
    <w:rsid w:val="7ABD38CD"/>
    <w:rsid w:val="7AE64544"/>
    <w:rsid w:val="7AF713E7"/>
    <w:rsid w:val="7B232343"/>
    <w:rsid w:val="7BDB48D0"/>
    <w:rsid w:val="7CE46A04"/>
    <w:rsid w:val="7CF3439F"/>
    <w:rsid w:val="7D307F01"/>
    <w:rsid w:val="7D412041"/>
    <w:rsid w:val="7DAA0AA3"/>
    <w:rsid w:val="7DB44AD5"/>
    <w:rsid w:val="7E8776FC"/>
    <w:rsid w:val="7E9C7904"/>
    <w:rsid w:val="7F1B5D6A"/>
    <w:rsid w:val="7F61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2026-10-15T09:26:00Z</dcterms:created>
  <dc:creator>木槿</dc:creator>
  <cp:lastModifiedBy>木槿</cp:lastModifiedBy>
  <dcterms:modified xsi:type="dcterms:W3CDTF">2026-10-15T09:42:42Z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2052-12.1.0.29162</vt:lpwstr>
  </property>
  <property fmtid="{D5CDD505-2E9C-101B-9397-08002B2CF9AE}" pid="3" name="ICV">
    <vt:lpwstr>472B78C700D84CC58E2A9EB122C4040C_11</vt:lpwstr>
  </property>
  <property fmtid="{D5CDD505-2E9C-101B-9397-08002B2CF9AE}" pid="4" name="KSOTemplateDocerSaveRecord">
    <vt:lpwstr>eyJoZGlkIjoiMDA4ZDMxMTUzNjAxMzhmZmI5NWU5NjFjYjdmYzQ2MDAiLCJ1c2VySWQiOiIxMzc0NDM2OTAxNjMifQ==</vt:lpwstr>
  </property>
</Properties>
</file>