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</w:t>
      </w:r>
    </w:p>
    <w:p>
      <w:pPr>
        <w:jc w:val="center"/>
      </w:pPr>
      <w:r>
        <w:rPr>
          <w:color w:val="666666"/>
          <w:sz w:val="26"/>
        </w:rPr>
        <w:t>LGLS_MCS_IO (Microsoft SQL Server) - 28 테이블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2026-09-09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ALL_TASK_LOG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통합 태스크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415518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ALL_TASK(EQP/IO/HOST 통합 프로그램)가 남기는 스레드별 운전 로그. 같은 내용이 LOG 폴더에 스레드별/날짜별 파일로 파일로도 쌓이며, 보관기간(기본 365일)이 지나면 파일과 함께 자동 삭제된다.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셀(랙 위치)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뱅크/베이/레벨 셀 정보와 재고 유무.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CLIENT_PGR_NM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화면 프로그램 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대화상자 이름/권한 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98106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102288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MES_IF_LOG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MES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(미사용) 상위 통신 로그 대체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RTV_DATA_LGLS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SC_DATA_LGLS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477305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이 현장에서 쓰지 않는 테이블(AUTO_SC_WORK, BCR_MST, CELL_DTL, CHG_LANG, DEST_DEF, EVENT_LOG, WAIT_TRACK, WC_DATA, WC_HIS, HOST_EMPTY_PLT, DUAL)과 예비 컬럼은 제외했다.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ALL_TASK_LOG  (통합 태스크 로그)</w:t>
      </w:r>
    </w:p>
    <w:p>
      <w:r>
        <w:rPr>
          <w:b w:val="0"/>
          <w:i w:val="0"/>
          <w:color w:val="666666"/>
          <w:sz w:val="18"/>
        </w:rPr>
        <w:t>ALL_TASK(EQP/IO/HOST 통합 프로그램)가 남기는 스레드별 운전 로그. 같은 내용이 LOG 폴더에 스레드별/날짜별 파일로 파일로도 쌓이며, 보관기간(기본 365일)이 지나면 파일과 함께 자동 삭제된다.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bigint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일련번호(자동 증가)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TASK_NM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태스크(EQP/IO/HOST/ALL)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THREAD_NM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스레드명(EQP_CV, IO_SCH, HOST_CLI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구분(INFO/IMP/ERROR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nvarchar(2000)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내용</w:t>
            </w:r>
          </w:p>
        </w:tc>
      </w:tr>
    </w:tbl>
    <w:p/>
    <w:p>
      <w:pPr>
        <w:pStyle w:val="Heading2"/>
      </w:pPr>
      <w:r>
        <w:t>CELL_MST  (셀(랙 위치) 마스터)</w:t>
      </w:r>
    </w:p>
    <w:p>
      <w:r>
        <w:rPr>
          <w:b w:val="0"/>
          <w:i w:val="0"/>
          <w:color w:val="666666"/>
          <w:sz w:val="18"/>
        </w:rPr>
        <w:t>크레인별 뱅크/베이/레벨 셀 정보와 재고 유무.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GDBOX_RACD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FIRE_DETECTOR_NO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CELL_FIRE_YN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CLIENT_PGR_NM  (화면 프로그램 명)</w:t>
      </w:r>
    </w:p>
    <w:p>
      <w:r>
        <w:rPr>
          <w:b w:val="0"/>
          <w:i w:val="0"/>
          <w:color w:val="666666"/>
          <w:sz w:val="18"/>
        </w:rPr>
        <w:t>운전 화면 대화상자 이름/권한 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COMMING_DEST_TR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COMMING_CHECK_TR4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D5N_4_RD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D5N_1_RD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DRIV_PAPER_POS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ELEV_ASC_ERR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ELEV_DESC_ERR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DRIV_BACKWARD_ERR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PAPER_BLOCK_SENSOR3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PAPER_BLOCK_SENSOR4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PAPER_FULL_SENSOR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DRIV_FORWARD_POS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DRIV_BACKWARD_POS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CRUSH_PAPER_SENSOR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CLAMP_FORWARD_SENSOR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CLAMP_BACKWARD_SENSOR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REV_ELEV_POS_DATA_2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REV_DRIV_POS_DATA_REVERSE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REV_SENSOR_DATA_HEIGHT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ROLL_ELEV_POS_DATA_PICKUP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ROLL_ELEV_POS_DATA_ROLLING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ROLL_CLAMP_POS_DATA_BACKWARD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ROLL_CLAMP_POS_DATA_FORWARD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ROLL_SENSOR_DATA_HEIGHT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ROLL_ELEV_POS_DATA_ASC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MES_ERROR_CD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SYSTEM_BYTE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S6F12_RESPONSE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S6F11_YON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CEID_NAME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MES_IF_LOG  (MES 통신 로그)</w:t>
      </w:r>
    </w:p>
    <w:p>
      <w:r>
        <w:rPr>
          <w:b w:val="0"/>
          <w:i w:val="0"/>
          <w:color w:val="666666"/>
          <w:sz w:val="18"/>
        </w:rPr>
        <w:t>(미사용) 상위 통신 로그 대체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RTV_DATA  ((구) RGV 데이터)</w:t>
      </w:r>
    </w:p>
    <w:p>
      <w:r>
        <w:rPr>
          <w:b w:val="0"/>
          <w:i w:val="0"/>
          <w:color w:val="666666"/>
          <w:sz w:val="18"/>
        </w:rPr>
        <w:t>구 ECS 호환용. 현재 운전에는 RTV_DATA_LGLS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SPEED_RD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FD_OVERTIME_RD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IS_ERROR_RD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  ((구) 크레인 데이터)</w:t>
      </w:r>
    </w:p>
    <w:p>
      <w:r>
        <w:rPr>
          <w:b w:val="0"/>
          <w:i w:val="0"/>
          <w:color w:val="666666"/>
          <w:sz w:val="18"/>
        </w:rPr>
        <w:t>구 ECS 호환용. 현재 운전에는 SC_DATA_LGLS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SC_FIRE_OD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POOL_POSITION_RD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POOL_LIMIT_RD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POOL_WATER_LEVEL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일련번호(자동 증가)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