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[작업 적기] 는 그 트랙에 작업번호·도착지를 써 넣는다. 설비의 PLC 트래킹(R영역)에도 함께 기록되므로, 설비에 놓여 있는데 시스템이 모르는 화물을 인수시킬 때 쓴다.</w:t>
      </w:r>
    </w:p>
    <w:p>
      <w:pPr>
        <w:pStyle w:val="ListBullet"/>
        <w:ind w:left="624"/>
      </w:pPr>
      <w:r>
        <w:rPr>
          <w:sz w:val="20"/>
        </w:rPr>
        <w:t>예외 처리 그룹의 [H/S 배출] 은 출고 H/S 에 놓인 작업 없는 화물을 출고대로 내보낸다. 비상 확인창이 뜨며, 반자동 출고 작업을 만들어 상위 보고 없이 처리한다(아래 예외 처리 참조).</w:t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4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재전송] 으로 같은 지시를 다시 보낸다. ★설비에 이미 넘어간 반송지시를 취소하는 수단은 없다★ - 설비 인터페이스에 취소 신호가 없기 때문이다(구 ECS 도 같다). 설비가 받지 못한 상태면 재전송으로 풀리고, 이미 시작했다면 끝날 때까지 기다린다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상태다. 그 지시가 끝나기를 기다렸다가 재시도한다(설비에 넘어간 지시는 취소할 수 없다)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RGV/크레인이 화물을 든 채 목적지에서 내리지 못함</w:t>
              <w:br/>
              <w:t>(가이드 틀어짐 등 물리적 원인)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★설비에서 사람이 푼다.★ WCS 에는 목적지를 바꾸거나 반송을 취소하는 수단이 없다(아래 참조). ① 설비 알람을 확인한다 ② 조작반에서 물리적 원인을 제거한다(가이드 정렬 등) ③ 알람을 해제하면 설비가 하역을 마치고 완료신호를 올린다 ④ 작업이 다음 단계로 진행되는지 작업정보에서 확인한다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크레인이 화물을 든 채 멈춰 수동조작으로 출고 H/S 에 내려놓음</w:t>
              <w:br/>
              <w:t>(그 화물에는 작업번호가 없다)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C/V 상태창에서 그 트랙을 열고 예외 처리 그룹의 ★[H/S 배출]★ 을 누른다. 반자동 출고 작업이 생성되고 설비에 작업번호가 기록되어 화물이 출고대로 나간다. 상위(WMS)로는 보고하지 않으며 완료 시 작업은 삭제된다. ★그 자리에 두면 그 호기의 후속 작업이 전부 대기하므로 즉시 뺀다.★</w:t>
            </w:r>
          </w:p>
        </w:tc>
      </w:tr>
    </w:tbl>
    <w:p/>
    <w:p>
      <w:r>
        <w:rPr>
          <w:b/>
          <w:i w:val="0"/>
          <w:sz w:val="20"/>
        </w:rPr>
        <w:t>※ 설비가 목적지에서 하역하지 못하는 경우</w:t>
      </w:r>
    </w:p>
    <w:p>
      <w:pPr>
        <w:pStyle w:val="ListBullet"/>
        <w:ind w:left="624"/>
      </w:pPr>
      <w:r>
        <w:rPr>
          <w:sz w:val="20"/>
        </w:rPr>
        <w:t>WCS 는 반송 중인 설비에 "다른 곳에 내려라"(대체 목적지)나 "이 반송을 포기해라"(취소)를 지시할 수 없다. 설비 인터페이스에 해당 신호가 없기 때문이다 - 명령은 출발지/도착지/작업번호와 요청 스트로브뿐이다.</w:t>
      </w:r>
    </w:p>
    <w:p>
      <w:pPr>
        <w:pStyle w:val="ListBullet"/>
        <w:ind w:left="624"/>
      </w:pPr>
      <w:r>
        <w:rPr>
          <w:sz w:val="20"/>
        </w:rPr>
        <w:t>구 ECS 도 같았다. 대체 목적지 처리는 프레임워크에 정의만 있고 실제 로직은 없었으며, 구 EQP_TASK 는 일정 시간이 지나면 핸드셰이크를 리셋해 같은 자리에서 다시 시도하게 했을 뿐이다.</w:t>
      </w:r>
    </w:p>
    <w:p>
      <w:pPr>
        <w:pStyle w:val="ListBullet"/>
        <w:ind w:left="624"/>
      </w:pPr>
      <w:r>
        <w:rPr>
          <w:sz w:val="20"/>
        </w:rPr>
        <w:t>따라서 물리적 원인은 반드시 현장에서 제거해야 한다. 원인을 없애면 설비가 하던 반송을 그대로 마치고, 완료신호가 올라오면 WCS 가 정상적으로 다음 단계로 넘긴다.</w:t>
      </w:r>
    </w:p>
    <w:p>
      <w:pPr>
        <w:pStyle w:val="ListBullet"/>
        <w:ind w:left="624"/>
      </w:pPr>
      <w:r>
        <w:rPr>
          <w:sz w:val="20"/>
        </w:rPr>
        <w:t>해당 설비가 에러 상태인 동안 스케줄러는 그 설비에 새 지시를 내지 않는다. 다른 설비의 작업은 계속 진행되므로, 한 대가 멈춰도 전체가 서지는 않는다. 다만 S/C #1 은 입고·출고가 C/V#2(트랙 103/104) 한 라인을 함께 쓰므로 그 라인이 막히면 1호기 작업이 함께 대기한다.</w:t>
      </w:r>
    </w:p>
    <w:p>
      <w:r>
        <w:rPr>
          <w:b/>
          <w:i w:val="0"/>
          <w:sz w:val="20"/>
        </w:rPr>
        <w:t>※ H/S 배출 - 크레인이 든 화물을 수동으로 내려놓은 뒤</w:t>
      </w:r>
    </w:p>
    <w:p>
      <w:pPr>
        <w:ind w:left="170"/>
      </w:pPr>
      <w:r>
        <w:rPr>
          <w:b w:val="0"/>
          <w:i w:val="0"/>
          <w:sz w:val="20"/>
        </w:rPr>
        <w:t>크레인이 입·출고 중 오류로 화물을 든 채 멈추면, 운전원이 크레인 수동조작으로 화물을 출고 H/S 에 내려놓아 크레인을 먼저 살린다. 이때 내려놓은 화물에는 작업번호가 없어 WCS 가 그 화물의 존재는 알아도(파렛트 감지) 누구의 것인지 모른다. [H/S 배출] 은 그 화물에 배출용 작업번호를 붙여 출고대까지 내보내는 기능이다.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850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크레인 수동조작으로 화물을 출고 H/S 에 내려놓는다(호기별 트랙은 아래 표).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메인 화면에서 그 컨베이어를 눌러 C/V 상태창을 열고, 대상 트랙을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(선택) DEST POS 에서 출고대를 고른다. 고르지 않으면 26 출고대(126)로 나간다.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예외 처리 그룹의 [H/S 배출] 을 누르고 확인창에서 [예] 를 선택한다.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4"/>
          </w:tcPr>
          <w:p>
            <w:r/>
            <w:r>
              <w:rPr>
                <w:sz w:val="18"/>
              </w:rPr>
              <w:t>작업정보에서 생성된 작업(9xxx)이 출고대까지 진행되는지 확인한다.</w:t>
            </w:r>
          </w:p>
        </w:tc>
      </w:tr>
    </w:tbl>
    <w:p/>
    <w:p>
      <w:r>
        <w:rPr>
          <w:b/>
          <w:i w:val="0"/>
          <w:sz w:val="20"/>
        </w:rPr>
        <w:t>호기별 출고 H/S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크레인 하역 트랙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RGV 픽업 트랙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#1 (901)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#2 (902)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#3 (903)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109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#4 (904)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S/C #5 (905)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117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두 트랙 어느 쪽에서든 누를 수 있다. 화물이 이미 RGV 픽업측으로 넘어간 뒤일 수 있기 때문이다.</w:t>
      </w:r>
    </w:p>
    <w:p>
      <w:pPr>
        <w:pStyle w:val="ListBullet"/>
        <w:ind w:left="624"/>
      </w:pPr>
      <w:r>
        <w:rPr>
          <w:sz w:val="20"/>
        </w:rPr>
        <w:t>★[H/S 배출] 은 조건이 맞지 않으면 눌리지 않는다(비활성).★ 출고 H/S 가 아닌 트랙에서는 항상 비활성이고, S/C #1 라인(C/V#2 = 103/104)은 ★출고 모드일 때만★ 활성이다. 입고 모드에서는 이송이 크레인 쪽으로 흘러 화물이 RGV 측으로 나가지 못하므로, 먼저 방향을 출고로 바꿔야 한다(대화상자 상태 그룹의 [출고/입고 모드] 로 확인).</w:t>
      </w:r>
    </w:p>
    <w:p>
      <w:pPr>
        <w:pStyle w:val="ListBullet"/>
        <w:ind w:left="624"/>
      </w:pPr>
      <w:r>
        <w:rPr>
          <w:sz w:val="20"/>
        </w:rPr>
        <w:t>화물이 감지되지 않은 트랙, 출고 H/S 가 아닌 트랙, 이미 진행 중인 작업의 화물에는 동작하지 않는다 (그런 화물은 제 작업이 스스로 빼낸다).</w:t>
      </w:r>
    </w:p>
    <w:p>
      <w:pPr>
        <w:pStyle w:val="ListBullet"/>
        <w:ind w:left="624"/>
      </w:pPr>
      <w:r>
        <w:rPr>
          <w:sz w:val="20"/>
        </w:rPr>
        <w:t>만들어지는 작업은 ★반자동 출고★ 다. 상위(WMS)로 보고하지 않고 완료 시 삭제되므로 상위 재고에 영향을 주지 않는다. 재고 정리는 상위에서 별도로 한다.</w:t>
      </w:r>
    </w:p>
    <w:p>
      <w:pPr>
        <w:pStyle w:val="ListBullet"/>
        <w:ind w:left="624"/>
      </w:pPr>
      <w:r>
        <w:rPr>
          <w:sz w:val="20"/>
        </w:rPr>
        <w:t>S/C #1 라인(C/V#2 = 103/104)은 입고·출고 겸용이라 배출과 함께 방향을 출고로 바꾼다.</w:t>
      </w:r>
    </w:p>
    <w:p>
      <w:pPr>
        <w:pStyle w:val="ListBullet"/>
        <w:ind w:left="624"/>
      </w:pPr>
      <w:r>
        <w:rPr>
          <w:sz w:val="20"/>
        </w:rPr>
        <w:t>★즉시 빼야 한다.★ 출고 H/S 에 남은 화물은 라인 진입 가드에 걸려 그 호기의 후속 작업을 전부 세운다. S/C #1 은 입고까지 함께 선다.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