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DB 구축 정보</w:t>
      </w:r>
    </w:p>
    <w:p>
      <w:pPr>
        <w:jc w:val="center"/>
      </w:pPr>
      <w:r>
        <w:rPr>
          <w:color w:val="666666"/>
          <w:sz w:val="26"/>
        </w:rPr>
        <w:t>LGLS_MCS_IO (Microsoft SQL Server)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2026-09-21   |   Ver 2.0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검토 의견 반영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현행 스키마 재추출 반영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2026-09-11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미사용 표 12개 정리 반영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2026-09-21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최종판 - 현장 기본 시험 완료 기준 전면 갱신 (미사용 설정·기능 정리, PLC 알람 리스트, C/V#2 통로 사용권)</w:t>
            </w:r>
          </w:p>
        </w:tc>
      </w:tr>
    </w:tbl>
    <w:p/>
    <w:p>
      <w:r>
        <w:br w:type="page"/>
      </w:r>
    </w:p>
    <w:p>
      <w:pPr>
        <w:pStyle w:val="Heading1"/>
      </w:pPr>
      <w:r>
        <w:t>1. DB 구축 정보</w:t>
      </w:r>
    </w:p>
    <w:p>
      <w:r>
        <w:rPr>
          <w:b w:val="0"/>
          <w:i w:val="0"/>
          <w:color w:val="666666"/>
          <w:sz w:val="20"/>
        </w:rPr>
        <w:t>구 WMS(2010, Oracle) 의 "DB구축 정보" 양식을 현재 ECS 시스템의 MS-SQL 기준으로 다시 정리한 것이다. 개발 PC 값은 현재 시험 환경, 서버 값은 이관 시 정할 값(공란은 구축 시 기입).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순번</w:t>
            </w:r>
          </w:p>
        </w:tc>
        <w:tc>
          <w:tcPr>
            <w:tcW w:type="dxa" w:w="204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94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정보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설 명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DB 종류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Microsoft SQL Server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개발 PC : SQL Server Express (localhost\SQLEXPRESS). 서버 : Standard 이상 권장(Express 도 동작)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데이터베이스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LGLS_MCS_IO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WCS 운전 DB (작업/설비/로그). 정리 후 백업 약 4.8MB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데이터 파일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LGLS_MCS_IO.mdf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서버 기본 DATA 폴더 (예: C:\Program Files\Microsoft SQL Server\MSSQLxx\MSSQL\DATA)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로그 파일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LGLS_MCS_IO_log.ldf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복구 모델 : SIMPLE 권장(로그 테이블 트래픽 많음)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백업 파일(최신)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LGLS_MCS_IO_20260907_clean.bak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DB_BACKUP 폴더(리포 루트). 시험 데이터를 비운 배포용 정리본(약 4.6MB, 09-07). 백업 안의 DB 이름은 LGLS_MCS_IO_DEPLOY 이므로 복원 시 대상 이름을 LGLS_MCS_IO 로 지정한다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백업 파일(이전판)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LGLS_MCS_IO_20260904_clean.bak / _20260902_clean.bak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DB_BACKUP 폴더. 정리본 이전 판(약 4.6MB). 보관용, 복원에는 최신판 사용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백업 파일(전체)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LGLS_MCS_IO_20260902.bak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DB_BACKUP 폴더. 운전 이력까지 포함한 전체 백업(약 611MB, 09-02). 이력이 필요할 때만 쓴다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백업 파일(구 WMS)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LglsMCS_20260902.bak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DB_BACKUP 폴더. 구 WMS(Oracle 이관 전 MS-SQL) 백업(약 2.8MB). 참고용, 현 ECS 는 사용 안 함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표 정리 스크립트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00~04 (컬럼정리), 10~13 (표삭제)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DB_BACKUP 폴더. 09-10 미사용 표 12개 삭제 작업 시 사용한 점검/삭제/복구 스크립트. 정상 배포 시에는 실행 불필요(이미 반영됨)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인증 방식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SQL Server 및 Windows 인증(혼합)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서버 속성 &gt; 보안 에서 변경 후 SQL 서비스 재시작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WCS 접속 계정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LGLS_IO / LGLS_IO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운전 화면(Ecs.ini [DB_2])이 쓰는 계정. TASK 는 각 INI [DB] 의 계정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권장 전용 계정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mcsuser / (지정)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CREATE LOGIN ... CHECK_POLICY=OFF; db_owner 부여. sa 는 사용하지 않고 잠금 권장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User Role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db_owner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LGLS_MCS_IO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서비스명/인스턴스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MSSQLSERVER 또는 SQLEXPRESS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IP : (서버 IP 기입)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PORT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1433 (TCP 고정)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SQL Server 구성 관리자 &gt; TCP/IP &gt; IPAll : 동적 포트 비움, TCP 포트 1433. 방화벽 인바운드 허용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접속 문자열(운전 화면)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DRIVER=SQL Server; SERVER=서버IP,1433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Windows 내장 ODBC 드라이버. Ecs.ini [DB_2]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접속 문자열(TASK)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IP=서버IP,1433 (각 INI [DB])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WCS_DB.INI / ENV_IOSCH.INI / EcsComA.ini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sa 계정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sa / (관리자 보관)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비밀번호 분실 시 : 서버 로컬 관리자로 단일 사용자 모드(-m) 기동 후 ALTER LOGIN sa WITH PASSWORD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정리 정책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DEL_HIS_SETTING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운전 화면 [로그 삭제 설정] 에서 로그 테이블별 보존 주기(일) 설정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로그 테이블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WCS_LOG_PGR, HOST_IF_LOG, JOB_MST_HIS, WCS_CLIENT_LOG, ALL_TASK_LOG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누적량이 큰 테이블. 배포용 정리본은 이 테이블들을 비운 상태다</w:t>
            </w:r>
          </w:p>
        </w:tc>
      </w:tr>
    </w:tbl>
    <w:p/>
    <w:p>
      <w:pPr>
        <w:pStyle w:val="Heading1"/>
      </w:pPr>
      <w:r>
        <w:t>2. 복원 절차 요약</w:t>
      </w:r>
    </w:p>
    <w:p>
      <w:pPr>
        <w:pStyle w:val="ListNumber"/>
      </w:pPr>
      <w:r>
        <w:rPr>
          <w:sz w:val="20"/>
        </w:rPr>
        <w:t>백업 파일을 서버 로컬 경로로 복사 (SQL 서비스 계정이 읽을 수 있는 경로, 네트워크 경로 지양)</w:t>
      </w:r>
    </w:p>
    <w:p>
      <w:pPr>
        <w:pStyle w:val="ListNumber"/>
      </w:pPr>
      <w:r>
        <w:rPr>
          <w:sz w:val="20"/>
        </w:rPr>
        <w:t>SSMS &gt; 데이터베이스 &gt; 복원 : LGLS_MCS_IO_20260907_clean.bak - 대상 데이터베이스 이름을 LGLS_MCS_IO 로 입력하고, 파일 경로는 서버 DATA 폴더로 재배치</w:t>
      </w:r>
    </w:p>
    <w:p>
      <w:pPr>
        <w:pStyle w:val="ListNumber"/>
      </w:pPr>
      <w:r>
        <w:rPr>
          <w:sz w:val="20"/>
        </w:rPr>
        <w:t>혼합 인증으로 변경 후 서비스 재시작, 전용 로그인/사용자 생성(db_owner)</w:t>
      </w:r>
    </w:p>
    <w:p>
      <w:pPr>
        <w:pStyle w:val="ListNumber"/>
      </w:pPr>
      <w:r>
        <w:rPr>
          <w:sz w:val="20"/>
        </w:rPr>
        <w:t>TCP 1433 고정, 방화벽 허용, 클라이언트 PC 에서 sqlcmd -S 서버IP,1433 -U 계정 으로 접속 확인</w:t>
      </w:r>
    </w:p>
    <w:p>
      <w:pPr>
        <w:pStyle w:val="ListNumber"/>
      </w:pPr>
      <w:r>
        <w:rPr>
          <w:sz w:val="20"/>
        </w:rPr>
        <w:t>각 프로그램 INI 의 [DB] 접속 정보 변경 (설치 및 구동 안내서 참조)</w:t>
      </w:r>
    </w:p>
    <w:p>
      <w:pPr>
        <w:pStyle w:val="Heading1"/>
      </w:pPr>
      <w:r>
        <w:t>3. 현장 DB 반영 SQL 적용 절차</w:t>
      </w:r>
    </w:p>
    <w:p>
      <w:r>
        <w:rPr>
          <w:b w:val="0"/>
          <w:i w:val="0"/>
          <w:sz w:val="20"/>
        </w:rPr>
        <w:t>최종판 프로그램(에러코드 마스터 확장, 통로CV 구동중 상태 추가)이 새로 참조하는 코드를 현장 DB 에 넣는 절차다. 두 파일 모두 산출물 폴더\SQL 에 있으며, 이미 있는 코드는 건너뛰도록(존재 확인 후 INSERT) 작성되어 있어 여러 번 실행해도 안전하다.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351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파일</w:t>
            </w:r>
          </w:p>
        </w:tc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대상 테이블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00_현장DB_공통코드_추가.sql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COMMON_CODE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JOB_STATUS 16 (통로CV 구동중), SC_ERR_STA_FK 3 (사용정지 DOWN) 2행 추가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260917_알람리스트_EQP_ECD_MST.sql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EQP_ECD_MST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2026-09-17 PLC 알람 리스트 : SC_LGLS(크레인 지상반)·CV·RTV 에러코드/명칭</w:t>
            </w:r>
          </w:p>
        </w:tc>
      </w:tr>
    </w:tbl>
    <w:p/>
    <w:p>
      <w:pPr>
        <w:pStyle w:val="ListNumber"/>
      </w:pPr>
      <w:r>
        <w:rPr>
          <w:sz w:val="20"/>
        </w:rPr>
        <w:t>서버 DB 접속 정보로 sqlcmd 또는 SSMS 준비 (예 : sqlcmd -S 서버IP,1433 -d LGLS_MCS_IO -U LGLS_IO -P LGLS_IO -f 65001 -i 파일명, -f 65001 은 UTF-8 BOM 파일을 올바르게 읽기 위한 코드페이지 지정)</w:t>
      </w:r>
    </w:p>
    <w:p>
      <w:pPr>
        <w:pStyle w:val="ListNumber"/>
      </w:pPr>
      <w:r>
        <w:rPr>
          <w:sz w:val="20"/>
        </w:rPr>
        <w:t>00_현장DB_공통코드_추가.sql 실행 - COMMON_CODE 에 두 코드가 있는지 확인 후 실행(멱등)</w:t>
      </w:r>
    </w:p>
    <w:p>
      <w:pPr>
        <w:pStyle w:val="ListNumber"/>
      </w:pPr>
      <w:r>
        <w:rPr>
          <w:sz w:val="20"/>
        </w:rPr>
        <w:t>260917_알람리스트_EQP_ECD_MST.sql 실행 - EQP_ECD_MST 에 알람코드 반영</w:t>
      </w:r>
    </w:p>
    <w:p>
      <w:pPr>
        <w:pStyle w:val="ListNumber"/>
      </w:pPr>
      <w:r>
        <w:rPr>
          <w:sz w:val="20"/>
        </w:rPr>
        <w:t>운전 화면(Ecs.exe)은 에러코드 마스터를 기동 시점에 읽으므로, SQL 실행 후 운전 화면을 재기동해야 반영된다. TASK 3종은 재기동 불필요</w:t>
      </w:r>
    </w:p>
    <w:p>
      <w:r>
        <w:rPr>
          <w:b w:val="0"/>
          <w:i w:val="0"/>
          <w:color w:val="666666"/>
          <w:sz w:val="18"/>
        </w:rPr>
        <w:t>※ 새 DB 를 처음 구축하는 경우(신규 구축 DDL 로 스키마부터 만드는 경우)에도 위 두 SQL 은 마지막에 실행한다(공통코드/설비마스터 데이터 보강).</w:t>
      </w:r>
    </w:p>
    <w:p>
      <w:pPr>
        <w:pStyle w:val="Heading1"/>
      </w:pPr>
      <w:r>
        <w:t>4. 참고</w:t>
      </w:r>
    </w:p>
    <w:p>
      <w:pPr>
        <w:pStyle w:val="ListBullet"/>
        <w:ind w:left="624"/>
      </w:pPr>
      <w:r>
        <w:rPr>
          <w:sz w:val="20"/>
        </w:rPr>
        <w:t>서버 SQL 버전은 개발 PC(SQL Server Express) 이상이어야 복원 가능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