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[작업 적기] 는 그 트랙에 작업번호·도착지를 써 넣는다. 설비의 PLC 트래킹(R영역)에도 함께 기록되므로, 설비에 놓여 있는데 시스템이 모르는 화물을 인수시킬 때 쓴다.</w:t>
      </w:r>
    </w:p>
    <w:p>
      <w:pPr>
        <w:pStyle w:val="ListBullet"/>
        <w:ind w:left="624"/>
      </w:pPr>
      <w:r>
        <w:rPr>
          <w:sz w:val="20"/>
        </w:rPr>
        <w:t>예외 처리 그룹의 [H/S 배출] 은 출고 H/S 에 놓인 작업 없는 화물을 출고대로 내보낸다. 비상 확인창이 뜨며, 반자동 출고 작업을 만들어 상위 보고 없이 처리한다(아래 예외 처리 참조).</w:t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크레인이 화물을 든 채 멈춰 수동조작으로 출고 H/S 에 내려놓음</w:t>
              <w:br/>
              <w:t>(그 화물에는 작업번호가 없다)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C/V 상태창에서 그 트랙을 열고 예외 처리 그룹의 ★[H/S 배출]★ 을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뺀다.★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>
      <w:r>
        <w:rPr>
          <w:b/>
          <w:i w:val="0"/>
          <w:sz w:val="20"/>
        </w:rPr>
        <w:t>※ H/S 배출 - 크레인이 든 화물을 수동으로 내려놓은 뒤</w:t>
      </w:r>
    </w:p>
    <w:p>
      <w:pPr>
        <w:ind w:left="170"/>
      </w:pPr>
      <w:r>
        <w:rPr>
          <w:b w:val="0"/>
          <w:i w:val="0"/>
          <w:sz w:val="20"/>
        </w:rPr>
        <w:t>크레인이 입·출고 중 오류로 화물을 든 채 멈추면, 운전원이 크레인 수동조작으로 화물을 출고 H/S 에 내려놓아 크레인을 먼저 살린다. 이때 내려놓은 화물에는 작업번호가 없어 WCS 가 그 화물의 존재는 알아도(파렛트 감지) 누구의 것인지 모른다. [H/S 배출] 은 그 화물에 배출용 작업번호를 붙여 출고대까지 내보내는 기능이다.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5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크레인 수동조작으로 화물을 출고 H/S 에 내려놓는다(호기별 트랙은 아래 표).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메인 화면에서 그 컨베이어를 눌러 C/V 상태창을 열고, 대상 트랙을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(선택) DEST POS 에서 출고대를 고른다. 고르지 않으면 26 출고대(126)로 나간다.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예외 처리 그룹의 [H/S 배출] 을 누르고 확인창에서 [예] 를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작업정보에서 생성된 작업(9xxx)이 출고대까지 진행되는지 확인한다.</w:t>
            </w:r>
          </w:p>
        </w:tc>
      </w:tr>
    </w:tbl>
    <w:p/>
    <w:p>
      <w:r>
        <w:rPr>
          <w:b/>
          <w:i w:val="0"/>
          <w:sz w:val="20"/>
        </w:rPr>
        <w:t>호기별 출고 H/S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#1 (901)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#2 (902)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#3 (903)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#4 (904)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#5 (905)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117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두 트랙 어느 쪽에서든 누를 수 있다. 화물이 이미 RGV 픽업측으로 넘어간 뒤일 수 있기 때문이다.</w:t>
      </w:r>
    </w:p>
    <w:p>
      <w:pPr>
        <w:pStyle w:val="ListBullet"/>
        <w:ind w:left="624"/>
      </w:pPr>
      <w:r>
        <w:rPr>
          <w:sz w:val="20"/>
        </w:rPr>
        <w:t>★[H/S 배출] 은 조건이 맞지 않으면 눌리지 않는다(비활성).★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>
      <w:pPr>
        <w:pStyle w:val="ListBullet"/>
        <w:ind w:left="624"/>
      </w:pPr>
      <w:r>
        <w:rPr>
          <w:sz w:val="20"/>
        </w:rPr>
        <w:t>화물이 감지되지 않은 트랙, 출고 H/S 가 아닌 트랙, 이미 진행 중인 작업의 화물에는 동작하지 않는다 (그런 화물은 제 작업이 스스로 빼낸다).</w:t>
      </w:r>
    </w:p>
    <w:p>
      <w:pPr>
        <w:pStyle w:val="ListBullet"/>
        <w:ind w:left="624"/>
      </w:pPr>
      <w:r>
        <w:rPr>
          <w:sz w:val="20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>
      <w:pPr>
        <w:pStyle w:val="ListBullet"/>
        <w:ind w:left="624"/>
      </w:pPr>
      <w:r>
        <w:rPr>
          <w:sz w:val="20"/>
        </w:rPr>
        <w:t>S/C #1 라인(C/V#2 = 103/104)은 입고·출고 겸용이라 배출과 함께 방향을 출고로 바꾼다.</w:t>
      </w:r>
    </w:p>
    <w:p>
      <w:pPr>
        <w:pStyle w:val="ListBullet"/>
        <w:ind w:left="624"/>
      </w:pPr>
      <w:r>
        <w:rPr>
          <w:sz w:val="20"/>
        </w:rPr>
        <w:t>★즉시 빼야 한다.★ 출고 H/S 에 남은 화물은 라인 진입 가드에 걸려 그 호기의 후속 작업을 전부 세운다. S/C #1 은 입고까지 함께 선다.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