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6881DAA">
      <w:pPr>
        <w:pStyle w:val="style0"/>
        <w:jc w:val="center"/>
        <w:rPr>
          <w:sz w:val="52"/>
          <w:szCs w:val="52"/>
          <w:lang w:val="zh-CN"/>
        </w:rPr>
      </w:pPr>
    </w:p>
    <w:p w14:paraId="4EE6C7B1">
      <w:pPr>
        <w:pStyle w:val="style0"/>
        <w:jc w:val="center"/>
        <w:rPr>
          <w:sz w:val="52"/>
          <w:szCs w:val="52"/>
          <w:lang w:val="zh-CN"/>
        </w:rPr>
      </w:pPr>
    </w:p>
    <w:p w14:paraId="0687AF57">
      <w:pPr>
        <w:pStyle w:val="style1"/>
        <w:tabs>
          <w:tab w:val="left" w:leader="none" w:pos="5670"/>
        </w:tabs>
        <w:spacing w:before="0" w:after="0" w:lineRule="exact" w:line="560"/>
        <w:jc w:val="center"/>
        <w:rPr>
          <w:sz w:val="52"/>
          <w:szCs w:val="52"/>
        </w:rPr>
      </w:pPr>
    </w:p>
    <w:p w14:paraId="185BC48B">
      <w:pPr>
        <w:pStyle w:val="style0"/>
        <w:numPr>
          <w:ilvl w:val="0"/>
          <w:numId w:val="0"/>
        </w:numPr>
        <w:tabs>
          <w:tab w:val="left" w:leader="none" w:pos="5670"/>
        </w:tabs>
        <w:spacing w:before="0" w:after="0" w:lineRule="exact" w:line="560"/>
        <w:jc w:val="center"/>
        <w:rPr>
          <w:sz w:val="52"/>
          <w:szCs w:val="52"/>
        </w:rPr>
      </w:pPr>
    </w:p>
    <w:p w14:paraId="1E5E4E83">
      <w:pPr>
        <w:pStyle w:val="style0"/>
        <w:spacing w:before="312" w:beforeLines="100" w:lineRule="exact" w:line="560"/>
        <w:jc w:val="center"/>
        <w:rPr>
          <w:b/>
          <w:sz w:val="52"/>
          <w:szCs w:val="52"/>
        </w:rPr>
      </w:pPr>
      <w:r>
        <w:rPr>
          <w:rFonts w:hint="eastAsia"/>
          <w:b/>
          <w:sz w:val="52"/>
          <w:szCs w:val="52"/>
        </w:rPr>
        <w:t>毕业设计（论文）开题报告</w:t>
      </w:r>
    </w:p>
    <w:p w14:paraId="22F6AA05">
      <w:pPr>
        <w:pStyle w:val="style0"/>
        <w:spacing w:lineRule="exact" w:line="560"/>
        <w:jc w:val="center"/>
        <w:rPr>
          <w:sz w:val="28"/>
          <w:szCs w:val="28"/>
        </w:rPr>
      </w:pPr>
    </w:p>
    <w:p w14:paraId="6BE53EA8">
      <w:pPr>
        <w:pStyle w:val="style0"/>
        <w:spacing w:lineRule="exact" w:line="560"/>
        <w:jc w:val="center"/>
        <w:rPr>
          <w:sz w:val="28"/>
          <w:szCs w:val="28"/>
        </w:rPr>
      </w:pPr>
    </w:p>
    <w:p w14:paraId="54A19FC0">
      <w:pPr>
        <w:pStyle w:val="style0"/>
        <w:tabs>
          <w:tab w:val="left" w:leader="none" w:pos="705"/>
        </w:tabs>
        <w:spacing w:lineRule="exact" w:line="560"/>
        <w:rPr>
          <w:sz w:val="32"/>
          <w:szCs w:val="32"/>
          <w:u w:val="single"/>
        </w:rPr>
      </w:pPr>
      <w:r>
        <w:rPr>
          <w:sz w:val="28"/>
          <w:szCs w:val="28"/>
        </w:rPr>
        <w:tab/>
      </w:r>
      <w:r>
        <w:rPr>
          <w:rFonts w:hint="eastAsia"/>
          <w:sz w:val="28"/>
          <w:szCs w:val="28"/>
        </w:rPr>
        <w:tab/>
      </w:r>
      <w:r>
        <w:rPr>
          <w:rFonts w:hint="eastAsia"/>
          <w:sz w:val="32"/>
          <w:szCs w:val="32"/>
        </w:rPr>
        <w:t>题   目：</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筒纱物流系统上纱机械手设计</w:t>
      </w:r>
      <w:r>
        <w:rPr>
          <w:rFonts w:hint="eastAsia"/>
          <w:sz w:val="32"/>
          <w:szCs w:val="32"/>
          <w:u w:val="single"/>
          <w:lang w:val="en-US" w:eastAsia="zh-CN"/>
        </w:rPr>
        <w:t xml:space="preserve">   </w:t>
      </w:r>
      <w:r>
        <w:rPr>
          <w:rFonts w:hint="eastAsia"/>
          <w:sz w:val="32"/>
          <w:szCs w:val="32"/>
          <w:u w:val="single"/>
        </w:rPr>
        <w:t xml:space="preserve"> </w:t>
      </w:r>
    </w:p>
    <w:p w14:paraId="577A782B">
      <w:pPr>
        <w:pStyle w:val="style0"/>
        <w:spacing w:lineRule="exact" w:line="560"/>
        <w:ind w:firstLine="840" w:firstLineChars="300"/>
        <w:rPr>
          <w:sz w:val="28"/>
          <w:szCs w:val="28"/>
        </w:rPr>
      </w:pPr>
      <w:r>
        <w:rPr>
          <w:rFonts w:hint="eastAsia"/>
          <w:sz w:val="28"/>
          <w:szCs w:val="28"/>
        </w:rPr>
        <w:t>专    业：</w:t>
      </w:r>
      <w:r>
        <w:rPr>
          <w:rFonts w:hint="eastAsia"/>
          <w:sz w:val="28"/>
          <w:szCs w:val="28"/>
          <w:u w:val="single"/>
        </w:rPr>
        <w:t xml:space="preserve">              机器人工程</w:t>
      </w:r>
      <w:r>
        <w:rPr>
          <w:sz w:val="28"/>
          <w:szCs w:val="28"/>
          <w:u w:val="single"/>
        </w:rPr>
        <w:t xml:space="preserve">  </w:t>
      </w:r>
      <w:r>
        <w:rPr>
          <w:rFonts w:hint="eastAsia"/>
          <w:sz w:val="28"/>
          <w:szCs w:val="28"/>
          <w:u w:val="single"/>
        </w:rPr>
        <w:t xml:space="preserve">             </w:t>
      </w:r>
    </w:p>
    <w:p w14:paraId="1060E749">
      <w:pPr>
        <w:pStyle w:val="style0"/>
        <w:spacing w:lineRule="exact" w:line="560"/>
        <w:ind w:firstLine="840" w:firstLineChars="300"/>
        <w:rPr>
          <w:sz w:val="28"/>
          <w:szCs w:val="28"/>
          <w:u w:val="single"/>
        </w:rPr>
      </w:pPr>
      <w:r>
        <w:rPr>
          <w:rFonts w:hint="eastAsia"/>
          <w:sz w:val="28"/>
          <w:szCs w:val="28"/>
        </w:rPr>
        <w:t>学    号：</w:t>
      </w:r>
      <w:r>
        <w:rPr>
          <w:rFonts w:hint="eastAsia"/>
          <w:sz w:val="28"/>
          <w:szCs w:val="28"/>
          <w:u w:val="single"/>
        </w:rPr>
        <w:t xml:space="preserve">              </w:t>
      </w:r>
      <w:r>
        <w:rPr>
          <w:rFonts w:hint="default"/>
          <w:sz w:val="28"/>
          <w:szCs w:val="28"/>
          <w:u w:val="single"/>
          <w:lang w:val="en-US"/>
        </w:rPr>
        <w:t xml:space="preserve">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709590F1">
      <w:pPr>
        <w:pStyle w:val="style0"/>
        <w:spacing w:lineRule="exact" w:line="560"/>
        <w:ind w:firstLine="840" w:firstLineChars="300"/>
        <w:rPr>
          <w:sz w:val="28"/>
          <w:szCs w:val="28"/>
          <w:u w:val="single"/>
        </w:rPr>
      </w:pPr>
      <w:r>
        <w:rPr>
          <w:rFonts w:hint="eastAsia"/>
          <w:sz w:val="28"/>
          <w:szCs w:val="28"/>
        </w:rPr>
        <w:t>学生姓名：</w:t>
      </w:r>
      <w:r>
        <w:rPr>
          <w:rFonts w:hint="eastAsia"/>
          <w:sz w:val="28"/>
          <w:szCs w:val="28"/>
          <w:u w:val="single"/>
        </w:rPr>
        <w:t xml:space="preserve">               </w:t>
      </w:r>
      <w:r>
        <w:rPr>
          <w:rFonts w:hint="default"/>
          <w:sz w:val="28"/>
          <w:szCs w:val="28"/>
          <w:u w:val="single"/>
          <w:lang w:val="en-US"/>
        </w:rPr>
        <w:t xml:space="preserve">       </w:t>
      </w:r>
      <w:r>
        <w:rPr>
          <w:rFonts w:hint="eastAsia"/>
          <w:sz w:val="28"/>
          <w:szCs w:val="28"/>
          <w:u w:val="single"/>
          <w:lang w:val="en-US" w:eastAsia="zh-CN"/>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34E65AF2">
      <w:pPr>
        <w:pStyle w:val="style0"/>
        <w:spacing w:lineRule="exact" w:line="560"/>
        <w:rPr>
          <w:sz w:val="28"/>
          <w:szCs w:val="28"/>
        </w:rPr>
      </w:pPr>
      <w:r>
        <w:rPr>
          <w:rFonts w:hint="eastAsia"/>
          <w:sz w:val="28"/>
          <w:szCs w:val="28"/>
        </w:rPr>
        <w:t xml:space="preserve">      </w:t>
      </w:r>
    </w:p>
    <w:p w14:paraId="043BD740">
      <w:pPr>
        <w:pStyle w:val="style0"/>
        <w:spacing w:lineRule="exact" w:line="560"/>
        <w:ind w:firstLine="630" w:firstLineChars="300"/>
        <w:rPr>
          <w:sz w:val="28"/>
          <w:szCs w:val="28"/>
          <w:u w:val="single"/>
        </w:rPr>
      </w:pPr>
      <w:r>
        <w:rPr>
          <w:rFonts w:hint="eastAsia"/>
          <w:szCs w:val="21"/>
        </w:rPr>
        <w:t xml:space="preserve">  </w:t>
      </w:r>
      <w:r>
        <w:rPr>
          <w:rFonts w:hint="eastAsia"/>
          <w:sz w:val="28"/>
          <w:szCs w:val="28"/>
        </w:rPr>
        <w:t>指导教师：</w:t>
      </w:r>
      <w:r>
        <w:rPr>
          <w:rFonts w:hint="eastAsia"/>
          <w:sz w:val="28"/>
          <w:szCs w:val="28"/>
          <w:u w:val="single"/>
        </w:rPr>
        <w:t xml:space="preserve">   </w:t>
      </w:r>
      <w:r>
        <w:rPr>
          <w:rFonts w:hint="default"/>
          <w:sz w:val="28"/>
          <w:szCs w:val="28"/>
          <w:u w:val="single"/>
          <w:lang w:val="en-US"/>
        </w:rPr>
        <w:t xml:space="preserve">       </w:t>
      </w:r>
      <w:r>
        <w:rPr>
          <w:rFonts w:hint="eastAsia"/>
          <w:sz w:val="28"/>
          <w:szCs w:val="28"/>
          <w:u w:val="single"/>
        </w:rPr>
        <w:t xml:space="preserve">    </w:t>
      </w:r>
      <w:r>
        <w:rPr>
          <w:rFonts w:hint="eastAsia"/>
          <w:sz w:val="28"/>
          <w:szCs w:val="28"/>
        </w:rPr>
        <w:t xml:space="preserve">   职称：</w:t>
      </w:r>
      <w:r>
        <w:rPr>
          <w:rFonts w:hint="eastAsia"/>
          <w:sz w:val="28"/>
          <w:szCs w:val="28"/>
          <w:u w:val="single"/>
        </w:rPr>
        <w:t xml:space="preserve">   </w:t>
      </w:r>
      <w:r>
        <w:rPr>
          <w:sz w:val="28"/>
          <w:szCs w:val="28"/>
          <w:u w:val="single"/>
        </w:rPr>
        <w:t xml:space="preserve">  </w:t>
      </w:r>
      <w:r>
        <w:rPr>
          <w:rFonts w:hint="eastAsia"/>
          <w:sz w:val="28"/>
          <w:szCs w:val="28"/>
          <w:u w:val="single"/>
        </w:rPr>
        <w:t xml:space="preserve">讲师      </w:t>
      </w:r>
    </w:p>
    <w:p w14:paraId="06BD63DB">
      <w:pPr>
        <w:pStyle w:val="style0"/>
        <w:spacing w:lineRule="exact" w:line="560"/>
        <w:ind w:firstLine="840" w:firstLineChars="300"/>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rPr>
        <w:t xml:space="preserve">   职称：</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2AAC857A">
      <w:pPr>
        <w:pStyle w:val="style0"/>
        <w:spacing w:lineRule="exact" w:line="560"/>
        <w:ind w:firstLine="840" w:firstLineChars="300"/>
        <w:rPr>
          <w:sz w:val="28"/>
          <w:szCs w:val="28"/>
          <w:u w:val="single"/>
        </w:rPr>
      </w:pPr>
      <w:r>
        <w:rPr>
          <w:rFonts w:hint="eastAsia"/>
          <w:sz w:val="28"/>
          <w:szCs w:val="28"/>
        </w:rPr>
        <w:t>所在单位：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378966A6">
      <w:pPr>
        <w:pStyle w:val="style0"/>
        <w:spacing w:lineRule="exact" w:line="560"/>
        <w:ind w:firstLine="630" w:firstLineChars="300"/>
        <w:rPr>
          <w:szCs w:val="21"/>
        </w:rPr>
      </w:pPr>
    </w:p>
    <w:p w14:paraId="2D33B32A">
      <w:pPr>
        <w:pStyle w:val="style0"/>
        <w:spacing w:lineRule="exact" w:line="560"/>
        <w:ind w:firstLine="630" w:firstLineChars="300"/>
        <w:rPr>
          <w:szCs w:val="21"/>
        </w:rPr>
      </w:pPr>
    </w:p>
    <w:p w14:paraId="336D2953">
      <w:pPr>
        <w:pStyle w:val="style0"/>
        <w:spacing w:lineRule="exact" w:line="560"/>
        <w:ind w:firstLine="630" w:firstLineChars="300"/>
        <w:rPr>
          <w:szCs w:val="21"/>
        </w:rPr>
      </w:pPr>
    </w:p>
    <w:p w14:paraId="7DD73189">
      <w:pPr>
        <w:pStyle w:val="style0"/>
        <w:spacing w:lineRule="exact" w:line="560"/>
        <w:ind w:firstLine="630" w:firstLineChars="300"/>
        <w:rPr>
          <w:szCs w:val="21"/>
        </w:rPr>
      </w:pPr>
    </w:p>
    <w:p w14:paraId="4394538C">
      <w:pPr>
        <w:pStyle w:val="style0"/>
        <w:spacing w:lineRule="exact" w:line="560"/>
        <w:ind w:firstLine="630" w:firstLineChars="300"/>
        <w:rPr>
          <w:szCs w:val="21"/>
        </w:rPr>
      </w:pPr>
    </w:p>
    <w:p w14:paraId="2C560896">
      <w:pPr>
        <w:pStyle w:val="style0"/>
        <w:spacing w:lineRule="exact" w:line="560"/>
        <w:ind w:firstLine="630" w:firstLineChars="300"/>
        <w:rPr>
          <w:szCs w:val="21"/>
        </w:rPr>
      </w:pPr>
    </w:p>
    <w:p w14:paraId="7B943D74">
      <w:pPr>
        <w:pStyle w:val="style0"/>
        <w:tabs>
          <w:tab w:val="left" w:leader="none" w:pos="8610"/>
        </w:tabs>
        <w:spacing w:before="78" w:beforeLines="25" w:lineRule="auto" w:line="480"/>
        <w:ind w:right="6" w:rightChars="3"/>
        <w:jc w:val="center"/>
        <w:rPr>
          <w:rFonts w:ascii="宋体" w:hAnsi="宋体" w:hint="eastAsia"/>
          <w:b/>
          <w:sz w:val="30"/>
          <w:szCs w:val="30"/>
        </w:rPr>
      </w:pPr>
      <w:r>
        <w:rPr>
          <w:rFonts w:ascii="宋体" w:hAnsi="宋体" w:hint="eastAsia"/>
          <w:b/>
          <w:sz w:val="30"/>
          <w:szCs w:val="30"/>
        </w:rPr>
        <w:t>202</w:t>
      </w:r>
      <w:r>
        <w:rPr>
          <w:rFonts w:ascii="宋体" w:hAnsi="宋体" w:hint="eastAsia"/>
          <w:b/>
          <w:sz w:val="30"/>
          <w:szCs w:val="30"/>
          <w:lang w:val="en-US" w:eastAsia="zh-CN"/>
        </w:rPr>
        <w:t>6</w:t>
      </w:r>
      <w:r>
        <w:rPr>
          <w:rFonts w:ascii="宋体" w:hAnsi="宋体" w:hint="eastAsia"/>
          <w:b/>
          <w:sz w:val="30"/>
          <w:szCs w:val="30"/>
        </w:rPr>
        <w:t xml:space="preserve">年 </w:t>
      </w:r>
      <w:r>
        <w:rPr>
          <w:rFonts w:ascii="宋体" w:hAnsi="宋体" w:hint="eastAsia"/>
          <w:b/>
          <w:sz w:val="30"/>
          <w:szCs w:val="30"/>
          <w:lang w:val="en-US" w:eastAsia="zh-CN"/>
        </w:rPr>
        <w:t>1</w:t>
      </w:r>
      <w:r>
        <w:rPr>
          <w:rFonts w:ascii="宋体" w:hAnsi="宋体" w:hint="eastAsia"/>
          <w:b/>
          <w:sz w:val="30"/>
          <w:szCs w:val="30"/>
        </w:rPr>
        <w:t xml:space="preserve"> 月 </w:t>
      </w:r>
      <w:r>
        <w:rPr>
          <w:rFonts w:ascii="宋体" w:hAnsi="宋体" w:hint="eastAsia"/>
          <w:b/>
          <w:sz w:val="30"/>
          <w:szCs w:val="30"/>
          <w:lang w:val="en-US" w:eastAsia="zh-CN"/>
        </w:rPr>
        <w:t>18</w:t>
      </w:r>
      <w:r>
        <w:rPr>
          <w:rFonts w:ascii="宋体" w:hAnsi="宋体" w:hint="eastAsia"/>
          <w:b/>
          <w:sz w:val="30"/>
          <w:szCs w:val="30"/>
        </w:rPr>
        <w:t xml:space="preserve"> 日</w:t>
      </w:r>
    </w:p>
    <w:p w14:paraId="0106789D">
      <w:pPr>
        <w:pStyle w:val="style0"/>
        <w:tabs>
          <w:tab w:val="left" w:leader="none" w:pos="8610"/>
        </w:tabs>
        <w:spacing w:before="78" w:beforeLines="25" w:lineRule="auto" w:line="480"/>
        <w:ind w:right="6" w:rightChars="3"/>
        <w:jc w:val="center"/>
        <w:rPr>
          <w:rFonts w:ascii="宋体" w:hAnsi="宋体" w:hint="eastAsia"/>
          <w:b/>
          <w:sz w:val="30"/>
          <w:szCs w:val="30"/>
        </w:rPr>
      </w:pPr>
    </w:p>
    <w:tbl>
      <w:tblPr>
        <w:tblStyle w:val="style10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743"/>
      </w:tblGrid>
      <w:tr w14:paraId="22C37B45">
        <w:trPr>
          <w:trHeight w:val="4579" w:hRule="atLeast"/>
          <w:jc w:val="center"/>
        </w:trPr>
        <w:tc>
          <w:tcPr>
            <w:tcW w:w="8743" w:type="dxa"/>
            <w:tcBorders/>
          </w:tcPr>
          <w:p w14:paraId="704DE10B">
            <w:pPr>
              <w:pStyle w:val="style0"/>
              <w:jc w:val="left"/>
              <w:rPr>
                <w:rFonts w:ascii="宋体" w:hAnsi="宋体" w:hint="eastAsia"/>
                <w:b/>
                <w:bCs/>
                <w:szCs w:val="21"/>
              </w:rPr>
            </w:pPr>
            <w:r>
              <w:rPr>
                <w:rFonts w:ascii="宋体" w:hAnsi="宋体" w:hint="eastAsia"/>
                <w:b/>
                <w:bCs/>
                <w:szCs w:val="21"/>
              </w:rPr>
              <w:t>一、选题的依据及意义</w:t>
            </w:r>
          </w:p>
          <w:p w14:paraId="76BF642C">
            <w:pPr>
              <w:pStyle w:val="style0"/>
              <w:numPr>
                <w:ilvl w:val="0"/>
                <w:numId w:val="0"/>
              </w:numPr>
              <w:ind w:leftChars="200"/>
              <w:rPr>
                <w:rFonts w:ascii="宋体" w:hAnsi="宋体" w:hint="eastAsia"/>
                <w:b/>
                <w:szCs w:val="21"/>
              </w:rPr>
            </w:pPr>
            <w:r>
              <w:rPr>
                <w:rFonts w:ascii="宋体" w:hAnsi="宋体" w:hint="eastAsia"/>
                <w:b/>
                <w:szCs w:val="21"/>
                <w:lang w:val="en-US" w:eastAsia="zh-CN"/>
              </w:rPr>
              <w:t>1.</w:t>
            </w:r>
            <w:r>
              <w:rPr>
                <w:rFonts w:ascii="宋体" w:hAnsi="宋体" w:hint="eastAsia"/>
                <w:b/>
                <w:szCs w:val="21"/>
              </w:rPr>
              <w:t>选题依据</w:t>
            </w:r>
          </w:p>
          <w:p w14:paraId="75D2B327">
            <w:pPr>
              <w:pStyle w:val="style4106"/>
              <w:ind w:firstLine="422"/>
              <w:rPr>
                <w:rFonts w:ascii="宋体" w:cs="宋体" w:eastAsia="宋体" w:hAnsi="宋体"/>
                <w:sz w:val="24"/>
                <w:szCs w:val="24"/>
              </w:rPr>
            </w:pPr>
            <w:r>
              <w:rPr>
                <w:rFonts w:ascii="宋体" w:cs="宋体" w:eastAsia="宋体" w:hAnsi="宋体"/>
                <w:sz w:val="24"/>
                <w:szCs w:val="24"/>
              </w:rPr>
              <w:t>中国纺织业作为国民经济支柱产业，依托完整全产业链、庞大市场规模稳居全球纺织市场核心地位，2022 年纺织品服装出口与国内市场规模均表现亮眼。在制造强国、智能制造 2025 等政策推动下，行业正加速向数字化、智能化、绿色化转型，自动化装备成为产业升级核心驱动力。但国内纺织企业筒纱物流的上纱工序仍存显著技术瓶颈，多数中小企仍依赖人工操作，不仅面临人工成本攀升、作业效率低且稳定性差的问题，易造成筒纱损耗、影响后续工序质量，还因车间作业环境问题带来职业健康风险，不符合现代制造业人性化要求。</w:t>
            </w:r>
          </w:p>
          <w:p w14:paraId="7BB1F241">
            <w:pPr>
              <w:pStyle w:val="style4106"/>
              <w:ind w:firstLine="422"/>
              <w:rPr>
                <w:rFonts w:ascii="宋体" w:cs="宋体" w:eastAsia="宋体" w:hAnsi="宋体"/>
                <w:sz w:val="24"/>
                <w:szCs w:val="24"/>
              </w:rPr>
            </w:pPr>
            <w:r>
              <w:rPr>
                <w:rFonts w:ascii="宋体" w:cs="宋体" w:eastAsia="宋体" w:hAnsi="宋体"/>
                <w:sz w:val="24"/>
                <w:szCs w:val="24"/>
              </w:rPr>
              <w:t>工业机器人、视觉识别等技术的快速迭代，为解决纺织上纱工序痛点提供了可行路径，已有应用案例证实自动化上纱设备能显著提升效率、降低筒纱损耗，并大幅减少人工需求。本选题聚焦筒纱物流上纱核心环节，拟研发适配多尺寸筒纱、定位精准且与物流系统深度集成的上纱机械手，既契合国家制造业智能化升级的政策导向，又能解决企业实际生产痛点，具备明确的技术可行性与市场应用价值。而全球纺织产业竞争加剧的背景下，自动化上纱设备市场需求快速增长，本课题研究成果将为纺织企业提供低成本、高适配性的自动化解决方案，助力企业提升核心竞争力</w:t>
            </w:r>
            <w:r>
              <w:rPr>
                <w:rFonts w:ascii="宋体" w:cs="宋体" w:eastAsia="宋体" w:hAnsi="宋体" w:hint="eastAsia"/>
                <w:sz w:val="24"/>
                <w:szCs w:val="24"/>
              </w:rPr>
              <w:t>。</w:t>
            </w:r>
          </w:p>
          <w:p w14:paraId="28BCFB23">
            <w:pPr>
              <w:pStyle w:val="style4106"/>
              <w:ind w:firstLine="422"/>
              <w:rPr>
                <w:rFonts w:hint="default"/>
                <w:b/>
                <w:bCs/>
              </w:rPr>
            </w:pPr>
            <w:r>
              <w:rPr>
                <w:b/>
                <w:bCs/>
              </w:rPr>
              <w:t>2.选题意义</w:t>
            </w:r>
          </w:p>
          <w:p w14:paraId="0527241A">
            <w:pPr>
              <w:pStyle w:val="style4106"/>
              <w:ind w:firstLine="420" w:firstLineChars="200"/>
              <w:rPr>
                <w:rFonts w:hint="default"/>
              </w:rPr>
            </w:pPr>
            <w:r>
              <w:rPr>
                <w:rFonts w:hint="default"/>
              </w:rPr>
              <w:t>丰富纺织物流自动化的技术体系：当前国内针对纺织领域的机械手研究多集中于落纱、打包等环节，对上纱工序的多尺寸适配、柔性抓取、物流系统集成等关键技术研究相对薄弱。本课题通过</w:t>
            </w:r>
            <w:r>
              <w:rPr>
                <w:rFonts w:hint="eastAsia"/>
                <w:lang w:val="en-US" w:eastAsia="zh-CN"/>
              </w:rPr>
              <w:t>机械结构，</w:t>
            </w:r>
            <w:r>
              <w:rPr>
                <w:rFonts w:hint="default"/>
              </w:rPr>
              <w:t>视觉定位与 PLC 控制融合、多参数优化等技术路径，研发适配筒纱物流场景的专用上纱机械手，可填补该领域的技术空白，完善纺织全流程自动化的技术链条。</w:t>
            </w:r>
          </w:p>
          <w:p w14:paraId="53110B37">
            <w:pPr>
              <w:pStyle w:val="style4106"/>
              <w:ind w:firstLine="420" w:firstLineChars="200"/>
              <w:rPr>
                <w:rFonts w:hint="default"/>
              </w:rPr>
            </w:pPr>
            <w:r>
              <w:rPr>
                <w:rFonts w:hint="default"/>
              </w:rPr>
              <w:t>探索多技术融合的工程应用模式：课题将机械结构设计、动力学仿真、视觉识别算法、PLC 编程控制、物联网数据交互等多学科技术深度融合，形成 “机械 - 电控 - 算法 - 系统” 一体化的设计方案，可为同类工业机械手的场景化设计提供理论参考与技术范式，推动机器人工程技术在传统制造业的深度应用。</w:t>
            </w:r>
          </w:p>
          <w:p w14:paraId="2E08A39E">
            <w:pPr>
              <w:pStyle w:val="style4106"/>
              <w:ind w:firstLine="420" w:firstLineChars="200"/>
              <w:rPr>
                <w:rFonts w:hint="default"/>
              </w:rPr>
            </w:pPr>
            <w:r>
              <w:rPr>
                <w:rFonts w:hint="default"/>
              </w:rPr>
              <w:t>（2）实际意义</w:t>
            </w:r>
          </w:p>
          <w:p w14:paraId="6BA22103">
            <w:pPr>
              <w:pStyle w:val="style4106"/>
              <w:ind w:firstLine="420" w:firstLineChars="200"/>
              <w:rPr>
                <w:rFonts w:hint="default"/>
              </w:rPr>
            </w:pPr>
            <w:r>
              <w:rPr>
                <w:rFonts w:hint="default"/>
              </w:rPr>
              <w:t>提升生产效率与产品质量：上纱机械手可实现 24 小时连续作业，突破人工操作的时间限制与效率瓶颈，大幅缩短筒纱物流周转时间，保障后续工序的顺畅衔接。同时</w:t>
            </w:r>
            <w:r>
              <w:rPr>
                <w:rFonts w:hint="eastAsia"/>
                <w:lang w:eastAsia="zh-CN"/>
              </w:rPr>
              <w:t>，</w:t>
            </w:r>
            <w:r>
              <w:rPr>
                <w:rFonts w:hint="eastAsia"/>
                <w:lang w:val="en-US" w:eastAsia="zh-CN"/>
              </w:rPr>
              <w:t>也能</w:t>
            </w:r>
            <w:r>
              <w:rPr>
                <w:rFonts w:ascii="宋体" w:hAnsi="宋体"/>
                <w:szCs w:val="21"/>
              </w:rPr>
              <w:t>降低生产</w:t>
            </w:r>
            <w:r>
              <w:rPr>
                <w:rFonts w:ascii="宋体" w:hAnsi="宋体" w:hint="eastAsia"/>
                <w:szCs w:val="21"/>
                <w:lang w:val="en-US" w:eastAsia="zh-CN"/>
              </w:rPr>
              <w:t>人工</w:t>
            </w:r>
            <w:r>
              <w:rPr>
                <w:rFonts w:ascii="宋体" w:hAnsi="宋体"/>
                <w:szCs w:val="21"/>
              </w:rPr>
              <w:t>成本，提高企业竞争力</w:t>
            </w:r>
            <w:r>
              <w:rPr>
                <w:rFonts w:hint="default"/>
              </w:rPr>
              <w:t>。</w:t>
            </w:r>
          </w:p>
          <w:p w14:paraId="3FC5CFD9">
            <w:pPr>
              <w:pStyle w:val="style4106"/>
              <w:ind w:firstLine="420" w:firstLineChars="200"/>
              <w:rPr>
                <w:rFonts w:hint="default"/>
              </w:rPr>
            </w:pPr>
            <w:r>
              <w:rPr>
                <w:rFonts w:hint="default"/>
              </w:rPr>
              <w:t>改善作业环境与保障生产安全：机械手替代人工完成重复性、高强度、高粉尘环境下的上纱工作，可彻底解决操作人员的职业健康风险，改善车间作业环境，符合现代制造业的人性化管理要求。同时，机械手配备的限位开关、紧急制动、碰撞检测等安全防护系统，可有效规避人工操作中的误操作风险，提升生产过程的安全性与可靠性。</w:t>
            </w:r>
          </w:p>
        </w:tc>
      </w:tr>
      <w:tr w14:paraId="1E0D2E9A">
        <w:tblPrEx/>
        <w:trPr>
          <w:trHeight w:val="13815" w:hRule="atLeast"/>
          <w:jc w:val="center"/>
        </w:trPr>
        <w:tc>
          <w:tcPr>
            <w:tcW w:w="8743" w:type="dxa"/>
            <w:tcBorders/>
          </w:tcPr>
          <w:p w14:paraId="405CCBD3">
            <w:pPr>
              <w:pStyle w:val="style0"/>
              <w:rPr>
                <w:rFonts w:ascii="宋体" w:hAnsi="宋体" w:hint="eastAsia"/>
                <w:b/>
                <w:szCs w:val="21"/>
              </w:rPr>
            </w:pPr>
            <w:r>
              <w:rPr>
                <w:rFonts w:ascii="宋体" w:hAnsi="宋体" w:hint="eastAsia"/>
                <w:b/>
                <w:bCs/>
                <w:szCs w:val="21"/>
              </w:rPr>
              <w:t>二、国内外研究现状及发展趋势（文献综述）</w:t>
            </w:r>
          </w:p>
          <w:p w14:paraId="7F3D4135">
            <w:pPr>
              <w:pStyle w:val="style0"/>
              <w:numPr>
                <w:ilvl w:val="0"/>
                <w:numId w:val="0"/>
              </w:numPr>
              <w:ind w:left="567" w:leftChars="0"/>
              <w:rPr>
                <w:rFonts w:ascii="宋体" w:hAnsi="宋体"/>
                <w:b/>
                <w:bCs/>
                <w:szCs w:val="21"/>
              </w:rPr>
            </w:pPr>
            <w:r>
              <w:rPr>
                <w:rFonts w:ascii="宋体" w:hAnsi="宋体" w:hint="eastAsia"/>
                <w:b/>
                <w:bCs/>
                <w:szCs w:val="21"/>
                <w:lang w:val="en-US" w:eastAsia="zh-CN"/>
              </w:rPr>
              <w:t>1.</w:t>
            </w:r>
            <w:r>
              <w:rPr>
                <w:rFonts w:ascii="宋体" w:hAnsi="宋体"/>
                <w:b/>
                <w:bCs/>
                <w:szCs w:val="21"/>
              </w:rPr>
              <w:t>国</w:t>
            </w:r>
            <w:r>
              <w:rPr>
                <w:rFonts w:ascii="宋体" w:hAnsi="宋体" w:hint="eastAsia"/>
                <w:b/>
                <w:bCs/>
                <w:szCs w:val="21"/>
                <w:lang w:val="en-US" w:eastAsia="zh-CN"/>
              </w:rPr>
              <w:t>内</w:t>
            </w:r>
            <w:r>
              <w:rPr>
                <w:rFonts w:ascii="宋体" w:hAnsi="宋体"/>
                <w:b/>
                <w:bCs/>
                <w:szCs w:val="21"/>
              </w:rPr>
              <w:t>研究现状</w:t>
            </w:r>
          </w:p>
          <w:p w14:paraId="662AB1EF">
            <w:pPr>
              <w:pStyle w:val="style0"/>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时香</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_Ref14605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[1]</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在《新型纺纱工艺技术与设备的发展》中，新型纺纱工艺技术作为传统环锭纺纱技术的革新方向，推动纺织产业突破传统工艺局限，本文阐述了其发展情况及核心特征（工序短，省略粗纱与络筒工序；效率高，转杯纺速度较传统工艺提升 3~8 倍；质量优，成纱直径均匀、强度、耐磨性等更优；成本低，缩减设备与厂房投入），重点分析了三类主要新型纺纱工艺技术：转杯纺纱技术（应用广泛，全球占比高，国内 80% 以上为国产设备，以自排风式为主，发展方向为抽气式，目前多用于粗支纱，可拓展至中细支纱、非棉质产品、花色纱及装饰类产品，国内在相关装置研发上有进步）、喷气纺纱技术（纱支细、输出速度快，以压缩空气加捻，日本村田推出相关设备，适合涤或涤棉混纺，存在设备成本高、不适合纯棉纱的不足，正通过普及压缩空气捻接器、材料革新等改进）、环锭纺纱新技术（含集聚纺纱技术，加设控制罗拉，毛羽降低 25%、强度提升 15%，可改装原设备；赛络纺技术，双粗纱喂入，成本低、工艺短，适用于毛纺织物），最后提出需根据各类工艺成纱特点研发产品，持续改进技术与设备以适配产业发展。</w:t>
            </w:r>
          </w:p>
          <w:p w14:paraId="183A282D">
            <w:pPr>
              <w:pStyle w:val="style0"/>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李成荣，郑雄胜</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_Ref14785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[2]</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在《基于 PLC 饮料盖拧紧机械手控制系统设计》中，为满足饮料灌输流水线的饮料盖拧紧需求，减轻企业用工依赖、降低生产成本，设计了一款机电气一体化的多工位回转式机械手，该机械手主要由机械夹持钳、液压马达、机械臂、液压缸、转盘等组成，工作过程为传送带输送瓶盖，光电开关检测定位后，机械手依次完成夹取、升降、回转、拧紧、复位动作；液压控制系统采用电磁换向阀控制油路，通过 7 个电磁铁分别控制转盘转动、机械臂升降、夹持钳开合及拧紧动作；PLC 控制系统选用三菱主机，配置 9 个开关量输入点和 7 个输出点，明确了 I/O 地址分配，编制了控制顺序表与梯形图程序，整体结构简单、操作安全、灵活性强，可根据工作环境调整机械部分及 PLC 程序，能有效提高生产效率。</w:t>
            </w:r>
          </w:p>
          <w:p w14:paraId="7320AF67">
            <w:pPr>
              <w:pStyle w:val="style0"/>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周建浩，董小雷</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_Ref14765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[3]</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等在《基于 PLC 的上药机械手控制系统研究》中，为提高自动化药房上药效率、保证上药系统稳定性，设计了以 PLC 为核心的控制系统，该系统分为上位机和下位机，上位机由液晶触摸屏与 MCGS 组态软件组成，实现动画显示、实时监控、参数设置与指令下达；下位机以欧姆龙 CP1H 型 PLC 搭配 CP1W-40EDR I/O 扩展模块为核心，配合 3 台伺服驱动器与伺服电机，对横向双电机同步闭环控制、纵向电机独立控制，辅以电磁挡板定位与急停按钮保护；软件采用模块化设计，含手动（调试维护、单步操作、5 档速度调节）和自动（步进控制、自动上药）控制模块，人机界面支持模式切换、行程与实时位置监控及报警功能，实际应用中机械手可精准定位、稳定完成上药动作，大幅提升了自动化药房的上药效率。</w:t>
            </w:r>
          </w:p>
          <w:p w14:paraId="4242B0D6">
            <w:pPr>
              <w:pStyle w:val="style0"/>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黄鸣</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_Ref14739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[4]</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在《PLC 数控机床上料机械手控制系统设计》中，为完善机床上料机械手的控制方案，设计了其硬件与软件系统，该系统以 S7-200 PLC 为核心，硬件包含夹爪缸、升降缸、伸缩气缸、旋转气缸等执行机构，搭配限位开关、电感式传感器、电磁阀组合等，明确了 I/O 地址分配与外部接线；软件编制了手动和自动控制程序，基于自动程序编写了自动控制步进梯形图，还结合 PID 和模糊控制理论设计了初始化及自动报警程序，可实现机械手手臂升降、伸缩、左右旋转、抓取与放料等动作，自动模式下按顺序循环控制完成上料任务，同时具备实时监控与报警功能，为机械手控制系统设计提供了参考。</w:t>
            </w:r>
          </w:p>
          <w:p w14:paraId="5D48061A">
            <w:pPr>
              <w:pStyle w:val="style0"/>
              <w:numPr>
                <w:ilvl w:val="0"/>
                <w:numId w:val="0"/>
              </w:numPr>
              <w:ind w:firstLine="420" w:firstLineChars="200"/>
              <w:jc w:val="center"/>
              <w:rPr/>
            </w:pPr>
            <w:r>
              <w:rPr/>
              <w:drawing>
                <wp:inline distL="0" distT="0" distB="0" distR="0">
                  <wp:extent cx="4131310" cy="2484755"/>
                  <wp:effectExtent l="0" t="0" r="13970" b="14605"/>
                  <wp:docPr id="1026"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5"/>
                          <pic:cNvPicPr/>
                        </pic:nvPicPr>
                        <pic:blipFill>
                          <a:blip r:embed="rId2" cstate="print"/>
                          <a:srcRect l="0" t="0" r="0" b="0"/>
                          <a:stretch/>
                        </pic:blipFill>
                        <pic:spPr>
                          <a:xfrm rot="0">
                            <a:off x="0" y="0"/>
                            <a:ext cx="4131310" cy="2484755"/>
                          </a:xfrm>
                          <a:prstGeom prst="rect"/>
                          <a:ln>
                            <a:noFill/>
                          </a:ln>
                        </pic:spPr>
                      </pic:pic>
                    </a:graphicData>
                  </a:graphic>
                </wp:inline>
              </w:drawing>
            </w:r>
          </w:p>
          <w:p w14:paraId="55546D4A">
            <w:pPr>
              <w:pStyle w:val="style34"/>
              <w:numPr>
                <w:ilvl w:val="0"/>
                <w:numId w:val="0"/>
              </w:numPr>
              <w:ind w:firstLine="420" w:firstLineChars="200"/>
              <w:jc w:val="center"/>
              <w:rPr>
                <w:rFonts w:eastAsia="宋体" w:hint="eastAsia"/>
                <w:lang w:val="en-US" w:eastAsia="zh-CN"/>
              </w:rPr>
            </w:pPr>
            <w:r>
              <w:t xml:space="preserve">图 </w:t>
            </w:r>
            <w:r>
              <w:rPr>
                <w:rFonts w:hint="eastAsia"/>
                <w:lang w:val="en-US" w:eastAsia="zh-CN"/>
              </w:rPr>
              <w:t>1</w:t>
            </w:r>
            <w:r>
              <w:rPr>
                <w:rFonts w:hint="eastAsia"/>
                <w:lang w:eastAsia="zh-CN"/>
              </w:rPr>
              <w:t xml:space="preserve"> 气动功能原理</w:t>
            </w:r>
          </w:p>
          <w:p w14:paraId="7C39C37D">
            <w:pPr>
              <w:pStyle w:val="style0"/>
              <w:numPr>
                <w:ilvl w:val="0"/>
                <w:numId w:val="0"/>
              </w:numPr>
              <w:ind w:firstLine="480" w:firstLineChars="200"/>
              <w:rPr>
                <w:rFonts w:ascii="宋体" w:cs="宋体" w:eastAsia="宋体" w:hAnsi="宋体"/>
                <w:sz w:val="24"/>
                <w:szCs w:val="24"/>
              </w:rPr>
            </w:pPr>
            <w:r>
              <w:rPr>
                <w:rFonts w:ascii="宋体" w:cs="宋体" w:hAnsi="宋体" w:hint="eastAsia"/>
                <w:sz w:val="24"/>
                <w:szCs w:val="24"/>
                <w:lang w:val="en-US" w:eastAsia="zh-CN"/>
              </w:rPr>
              <w:t>于群，孙方成</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_Ref14687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[5]</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等在《基于 PLC 的气动机械手控制系统设计》中，为提高国产航空发动机企业自动化水平、降低工人劳动强度、提升涡轮叶片装配效率，设计了一套基于 PLC 的气动机械手控制系统，该系统以西门子 S7-200 系列 CPU226 PLC 和触摸屏为核心控制元件，搭配电磁式限位开关、光电开关、电磁阀等部件，通过传感器采集信号反馈实现逻辑控制，气动回路驱动气缸和伺服电机执行动作；软件采用 STEP7 编程，分手动（单操作控制）和自动（单周期控制）程序，按顺序控制方式编写，包含时序控制、条件控制等功能块，明确了 I/O 地址分配；系统具备 6 个自由度，动作流程涵盖腰部旋转、小臂升降、叶片抓取、夹具倾斜、叶片放置等环节，通过 Solidworks 运动仿真验证了运动轨迹合理、无干涉，整体结构简单、操作方便、控制可靠，可高效完成涡轮叶片的自动装配。</w:t>
            </w:r>
          </w:p>
          <w:p w14:paraId="6A40A102">
            <w:pPr>
              <w:pStyle w:val="style0"/>
              <w:numPr>
                <w:ilvl w:val="0"/>
                <w:numId w:val="0"/>
              </w:numPr>
              <w:ind w:firstLine="480" w:firstLineChars="200"/>
              <w:rPr>
                <w:rFonts w:ascii="宋体" w:cs="宋体" w:hAnsi="宋体" w:hint="eastAsia"/>
                <w:sz w:val="24"/>
                <w:szCs w:val="24"/>
                <w:lang w:eastAsia="zh-CN"/>
              </w:rPr>
            </w:pPr>
            <w:r>
              <w:rPr>
                <w:rFonts w:ascii="宋体" w:cs="宋体" w:eastAsia="宋体" w:hAnsi="宋体"/>
                <w:sz w:val="24"/>
                <w:szCs w:val="24"/>
              </w:rPr>
              <w:t>李海祯</w:t>
            </w:r>
            <w:r>
              <w:rPr>
                <w:rFonts w:ascii="宋体" w:cs="宋体" w:hAnsi="宋体" w:hint="eastAsia"/>
                <w:sz w:val="24"/>
                <w:szCs w:val="24"/>
                <w:lang w:eastAsia="zh-CN"/>
              </w:rPr>
              <w:t>，</w:t>
            </w:r>
            <w:r>
              <w:rPr>
                <w:rFonts w:ascii="宋体" w:cs="宋体" w:eastAsia="宋体" w:hAnsi="宋体"/>
                <w:sz w:val="24"/>
                <w:szCs w:val="24"/>
              </w:rPr>
              <w:t>于复生</w:t>
            </w:r>
            <w:r>
              <w:rPr>
                <w:rFonts w:ascii="宋体" w:cs="宋体" w:eastAsia="宋体" w:hAnsi="宋体" w:hint="default"/>
                <w:sz w:val="24"/>
                <w:szCs w:val="24"/>
                <w:vertAlign w:val="superscript"/>
                <w:lang w:val="en-US"/>
              </w:rPr>
              <w:fldChar w:fldCharType="begin"/>
            </w:r>
            <w:r>
              <w:rPr>
                <w:rFonts w:ascii="宋体" w:cs="宋体" w:eastAsia="宋体" w:hAnsi="宋体" w:hint="default"/>
                <w:sz w:val="24"/>
                <w:szCs w:val="24"/>
                <w:vertAlign w:val="superscript"/>
                <w:lang w:val="en-US"/>
              </w:rPr>
              <w:instrText xml:space="preserve"> REF _Ref14419 \r \h </w:instrText>
            </w:r>
            <w:r>
              <w:rPr>
                <w:rFonts w:ascii="宋体" w:cs="宋体" w:eastAsia="宋体" w:hAnsi="宋体" w:hint="default"/>
                <w:sz w:val="24"/>
                <w:szCs w:val="24"/>
                <w:vertAlign w:val="superscript"/>
                <w:lang w:val="en-US"/>
              </w:rPr>
              <w:fldChar w:fldCharType="separate"/>
            </w:r>
            <w:r>
              <w:rPr>
                <w:rFonts w:ascii="宋体" w:cs="宋体" w:eastAsia="宋体" w:hAnsi="宋体" w:hint="default"/>
                <w:sz w:val="24"/>
                <w:szCs w:val="24"/>
                <w:vertAlign w:val="superscript"/>
                <w:lang w:val="en-US"/>
              </w:rPr>
              <w:t>[6]</w:t>
            </w:r>
            <w:r>
              <w:rPr>
                <w:rFonts w:ascii="宋体" w:cs="宋体" w:eastAsia="宋体" w:hAnsi="宋体" w:hint="default"/>
                <w:sz w:val="24"/>
                <w:szCs w:val="24"/>
                <w:vertAlign w:val="superscript"/>
                <w:lang w:val="en-US"/>
              </w:rPr>
              <w:fldChar w:fldCharType="end"/>
            </w:r>
            <w:r>
              <w:rPr>
                <w:rFonts w:ascii="宋体" w:cs="宋体" w:eastAsia="宋体" w:hAnsi="宋体"/>
                <w:sz w:val="24"/>
                <w:szCs w:val="24"/>
              </w:rPr>
              <w:t>等在《基于 S7-200PLC 的二自由度气动绢花拾取机械手控制系统设计》中，二自由度气动机械手在绢花叶片拾取等自动化作业中应用广泛，本文介绍了该机械手的气路原理、机械结构及控制系统工作原理，以西门子 S7-200 系列 CPU 224XP CN 型 PLC 为控制核心，设计了自动与手动双控制模式，列出了输入输出 I/O 口分配表、PLC 外部硬件接线图和系统软件的梯形图程序片段。通过调试运行证明，该方案可精准完成手爪开合、手臂伸缩、升降等动作，验证了气动机械手的低成本、高可靠性和操作灵活性</w:t>
            </w:r>
            <w:r>
              <w:rPr>
                <w:rFonts w:ascii="宋体" w:cs="宋体" w:hAnsi="宋体" w:hint="eastAsia"/>
                <w:sz w:val="24"/>
                <w:szCs w:val="24"/>
                <w:lang w:eastAsia="zh-CN"/>
              </w:rPr>
              <w:t>。</w:t>
            </w:r>
          </w:p>
          <w:p w14:paraId="7AB150F0">
            <w:pPr>
              <w:pStyle w:val="style0"/>
              <w:numPr>
                <w:ilvl w:val="0"/>
                <w:numId w:val="0"/>
              </w:numPr>
              <w:ind w:firstLine="420" w:firstLineChars="200"/>
              <w:jc w:val="center"/>
              <w:rPr/>
            </w:pPr>
            <w:r>
              <w:rPr/>
              <w:drawing>
                <wp:inline distL="0" distT="0" distB="0" distR="0">
                  <wp:extent cx="2894965" cy="2261870"/>
                  <wp:effectExtent l="0" t="0" r="635" b="8890"/>
                  <wp:docPr id="1027"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4"/>
                          <pic:cNvPicPr/>
                        </pic:nvPicPr>
                        <pic:blipFill>
                          <a:blip r:embed="rId3" cstate="print"/>
                          <a:srcRect l="0" t="0" r="0" b="0"/>
                          <a:stretch/>
                        </pic:blipFill>
                        <pic:spPr>
                          <a:xfrm rot="0">
                            <a:off x="0" y="0"/>
                            <a:ext cx="2894965" cy="2261870"/>
                          </a:xfrm>
                          <a:prstGeom prst="rect"/>
                          <a:ln>
                            <a:noFill/>
                          </a:ln>
                        </pic:spPr>
                      </pic:pic>
                    </a:graphicData>
                  </a:graphic>
                </wp:inline>
              </w:drawing>
            </w:r>
          </w:p>
          <w:p w14:paraId="6204B4F5">
            <w:pPr>
              <w:pStyle w:val="style34"/>
              <w:numPr>
                <w:ilvl w:val="0"/>
                <w:numId w:val="0"/>
              </w:numPr>
              <w:ind w:firstLine="420" w:firstLineChars="200"/>
              <w:jc w:val="center"/>
              <w:rPr>
                <w:rFonts w:eastAsia="宋体" w:hint="eastAsia"/>
                <w:lang w:eastAsia="zh-CN"/>
              </w:rPr>
            </w:pPr>
            <w:r>
              <w:t xml:space="preserve">图 </w:t>
            </w:r>
            <w:r>
              <w:rPr>
                <w:rFonts w:hint="eastAsia"/>
                <w:lang w:val="en-US" w:eastAsia="zh-CN"/>
              </w:rPr>
              <w:t>2</w:t>
            </w:r>
            <w:r>
              <w:rPr>
                <w:rFonts w:hint="eastAsia"/>
                <w:lang w:eastAsia="zh-CN"/>
              </w:rPr>
              <w:t xml:space="preserve"> 基于S7-200PLC的二自由度气动绢花拾取机械手控制系统</w:t>
            </w:r>
            <w:r>
              <w:rPr>
                <w:rFonts w:hint="eastAsia"/>
                <w:lang w:val="en-US" w:eastAsia="zh-CN"/>
              </w:rPr>
              <w:t>PLC</w:t>
            </w:r>
            <w:r>
              <w:rPr>
                <w:rFonts w:hint="eastAsia"/>
                <w:lang w:eastAsia="zh-CN"/>
              </w:rPr>
              <w:t>主程序片段</w:t>
            </w:r>
          </w:p>
          <w:p w14:paraId="551ECC63">
            <w:pPr>
              <w:pStyle w:val="style0"/>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殷罡，彭军强</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_Ref14641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[7]</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在《筒纱自动输送打包系统自动配重方法研究》中，筒纱自动输送打包是纺织自动化与智能化的关键环节，受棉纺车间温湿度、前道工序纱线 CV 值及络筒机滑差率等因素影响，筒纱重量波动大，而传统人工配重与锭长调节存在适配性差、周期长、工作量大、效率低等问题，本文针对该痛点展开研究，在优化筒纱自动输送打包系统设计的基础上，重点设计了锭长调节算法和自动配重算法。该系统由上纱、轨道输送、下纱、码垛、拆垛、打包、整包称重、码包和仓储等部分组成，工作流程为上纱机构取筒纱并经轨道输送至下纱排纱区域，排纱机构称重后由调度系统统计每台络筒机筒纱平均重量，通过车间联网 e 系统闭环反馈调节络筒机锭长；码垛桁架机器人码垛后，拆垛桁架机器人在拆垛过程中执行配重算法，挑选匹配偏重偏轻筒纱以满足整包重量要求。其中，锭长调节算法通过计算筒纱平均重量与标准重量的差值确定调节量，按公式 “机台设置锭长 = 调节量 × 标准长度 / 标准重量” 修改锭长；自动配重算法以每包 12 个筒纱为例，先剔除不合格筒纱，依次抓取前 3 组（9 个）筒纱，再通过挑选单个筒纱逐步适配整包重量要求。</w:t>
            </w:r>
          </w:p>
          <w:p w14:paraId="2EC7F9B0">
            <w:pPr>
              <w:pStyle w:val="style0"/>
              <w:numPr>
                <w:ilvl w:val="0"/>
                <w:numId w:val="0"/>
              </w:numPr>
              <w:ind w:firstLine="480" w:firstLineChars="200"/>
              <w:rPr>
                <w:rFonts w:ascii="宋体" w:cs="宋体" w:eastAsia="宋体" w:hAnsi="宋体"/>
                <w:sz w:val="24"/>
                <w:szCs w:val="24"/>
              </w:rPr>
            </w:pPr>
            <w:r>
              <w:rPr>
                <w:rFonts w:ascii="宋体" w:cs="宋体" w:hAnsi="宋体" w:hint="eastAsia"/>
                <w:sz w:val="24"/>
                <w:szCs w:val="24"/>
                <w:lang w:val="en-US" w:eastAsia="zh-CN"/>
              </w:rPr>
              <w:t>聂晶，李景彬</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_Ref14664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[8]</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等在《棉纺筒纱自动打包系统设计》中，为解决我国新疆地区棉纺织产业自动化程度低、生产效率低、人工成本高的问题，设计了一种采用模块化思想的棉纺筒纱自动打包系统，将其分为相互独立且环环相扣的筒纱包装模块、自动缝包模块和码垛储存模块，便于日常维护与检修，保障系统整体平稳运转，系统工艺流程为筒纱运输至打包区域→筒纱包装→整袋筒纱封装→码垛储存；其中筒纱包装模块通过光电传感器检测筒纱大小头，经翻转盒翻转后进行封膜、12 个一组 4 行 3 列排列及套袋操作，核心由送膜电动机、传送电动机等组成，包装效率大于 15 个 /min；自动缝包模块选用加带型缝包机完成封口，搭配 SQ/2 型喷码机实现商品信息溯源，通过捆扎机进行牢固捆扎，工作效率≥75 袋 /h；码垛储存模块采用分布式控制，通过升降伺服电动机、行走伺服电动机等驱动编织袋传送装置和码垛转盘完成交替码放，工作效率≥75 袋 /h，仓储利用率提升约 10%。</w:t>
            </w:r>
          </w:p>
          <w:p w14:paraId="6D85E032">
            <w:pPr>
              <w:pStyle w:val="style0"/>
              <w:numPr>
                <w:ilvl w:val="0"/>
                <w:numId w:val="0"/>
              </w:numPr>
              <w:ind w:firstLine="480" w:firstLineChars="200"/>
              <w:rPr>
                <w:rFonts w:ascii="宋体" w:cs="宋体" w:hAnsi="宋体" w:hint="eastAsia"/>
                <w:sz w:val="24"/>
                <w:szCs w:val="24"/>
                <w:lang w:eastAsia="zh-CN"/>
              </w:rPr>
            </w:pPr>
            <w:r>
              <w:rPr>
                <w:rFonts w:ascii="宋体" w:cs="宋体" w:eastAsia="宋体" w:hAnsi="宋体"/>
                <w:sz w:val="24"/>
                <w:szCs w:val="24"/>
              </w:rPr>
              <w:t>柴彩彩，汤萍</w:t>
            </w:r>
            <w:r>
              <w:rPr>
                <w:rFonts w:ascii="宋体" w:cs="宋体" w:eastAsia="宋体" w:hAnsi="宋体" w:hint="default"/>
                <w:sz w:val="24"/>
                <w:szCs w:val="24"/>
                <w:vertAlign w:val="superscript"/>
                <w:lang w:val="en-US"/>
              </w:rPr>
              <w:fldChar w:fldCharType="begin"/>
            </w:r>
            <w:r>
              <w:rPr>
                <w:rFonts w:ascii="宋体" w:cs="宋体" w:eastAsia="宋体" w:hAnsi="宋体" w:hint="default"/>
                <w:sz w:val="24"/>
                <w:szCs w:val="24"/>
                <w:vertAlign w:val="superscript"/>
                <w:lang w:val="en-US"/>
              </w:rPr>
              <w:instrText xml:space="preserve"> REF _Ref14537 \r \h </w:instrText>
            </w:r>
            <w:r>
              <w:rPr>
                <w:rFonts w:ascii="宋体" w:cs="宋体" w:eastAsia="宋体" w:hAnsi="宋体" w:hint="default"/>
                <w:sz w:val="24"/>
                <w:szCs w:val="24"/>
                <w:vertAlign w:val="superscript"/>
                <w:lang w:val="en-US"/>
              </w:rPr>
              <w:fldChar w:fldCharType="separate"/>
            </w:r>
            <w:r>
              <w:rPr>
                <w:rFonts w:ascii="宋体" w:cs="宋体" w:eastAsia="宋体" w:hAnsi="宋体" w:hint="default"/>
                <w:sz w:val="24"/>
                <w:szCs w:val="24"/>
                <w:vertAlign w:val="superscript"/>
                <w:lang w:val="en-US"/>
              </w:rPr>
              <w:t>[9]</w:t>
            </w:r>
            <w:r>
              <w:rPr>
                <w:rFonts w:ascii="宋体" w:cs="宋体" w:eastAsia="宋体" w:hAnsi="宋体" w:hint="default"/>
                <w:sz w:val="24"/>
                <w:szCs w:val="24"/>
                <w:vertAlign w:val="superscript"/>
                <w:lang w:val="en-US"/>
              </w:rPr>
              <w:fldChar w:fldCharType="end"/>
            </w:r>
            <w:r>
              <w:rPr>
                <w:rFonts w:ascii="宋体" w:cs="宋体" w:eastAsia="宋体" w:hAnsi="宋体"/>
                <w:sz w:val="24"/>
                <w:szCs w:val="24"/>
              </w:rPr>
              <w:t>等在《基于 PLC 的气动机械手控制系统设计》中，气动机械手广泛应用于汽车制造、电子产品组装、食品加工等自动化生产领域，本文介绍了该机械手的横向 / 纵向移动结构（实现工件跨工作台转运）、硬件组成系统及工作原理，以三菱 FX2N-32MR PLC（主控制器）与 S7-200SMART PLC 为控制核心，搭配 57EBP105ALC 闭环步进电机、三菱 E740 型变频器、二位五通电磁阀、CP96SDB80-50C 顶升气缸等元件，设计了包含输入模块、输出模块、通信模块、电源模块的完整硬件连接方案，以及模块化软件架构（含控制算法、传感器信号处理、通信接口设计）和控制程序流程图</w:t>
            </w:r>
            <w:r>
              <w:rPr>
                <w:rFonts w:ascii="宋体" w:cs="宋体" w:hAnsi="宋体" w:hint="eastAsia"/>
                <w:sz w:val="24"/>
                <w:szCs w:val="24"/>
                <w:lang w:eastAsia="zh-CN"/>
              </w:rPr>
              <w:t>，</w:t>
            </w:r>
            <w:r>
              <w:rPr>
                <w:rFonts w:ascii="宋体" w:cs="宋体" w:hAnsi="宋体" w:hint="eastAsia"/>
                <w:sz w:val="24"/>
                <w:szCs w:val="24"/>
                <w:lang w:val="en-US" w:eastAsia="zh-CN"/>
              </w:rPr>
              <w:t>为机械手的控制系统提供了设计思路</w:t>
            </w:r>
            <w:r>
              <w:rPr>
                <w:rFonts w:ascii="宋体" w:cs="宋体" w:hAnsi="宋体" w:hint="eastAsia"/>
                <w:sz w:val="24"/>
                <w:szCs w:val="24"/>
                <w:lang w:eastAsia="zh-CN"/>
              </w:rPr>
              <w:t>。</w:t>
            </w:r>
          </w:p>
          <w:p w14:paraId="48818767">
            <w:pPr>
              <w:pStyle w:val="style0"/>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马叶壮，吕泽林</w:t>
            </w:r>
            <w:r>
              <w:rPr>
                <w:rFonts w:ascii="宋体" w:cs="宋体" w:hAnsi="宋体" w:hint="eastAsia"/>
                <w:sz w:val="24"/>
                <w:szCs w:val="24"/>
                <w:vertAlign w:val="superscript"/>
                <w:lang w:val="en-US" w:eastAsia="zh-CN"/>
              </w:rPr>
              <w:fldChar w:fldCharType="begin"/>
            </w:r>
            <w:r>
              <w:rPr>
                <w:rFonts w:ascii="宋体" w:cs="宋体" w:hAnsi="宋体" w:hint="eastAsia"/>
                <w:sz w:val="24"/>
                <w:szCs w:val="24"/>
                <w:vertAlign w:val="superscript"/>
                <w:lang w:val="en-US" w:eastAsia="zh-CN"/>
              </w:rPr>
              <w:instrText xml:space="preserve"> REF _Ref14576 \r \h </w:instrText>
            </w:r>
            <w:r>
              <w:rPr>
                <w:rFonts w:ascii="宋体" w:cs="宋体" w:hAnsi="宋体" w:hint="eastAsia"/>
                <w:sz w:val="24"/>
                <w:szCs w:val="24"/>
                <w:vertAlign w:val="superscript"/>
                <w:lang w:val="en-US" w:eastAsia="zh-CN"/>
              </w:rPr>
              <w:fldChar w:fldCharType="separate"/>
            </w:r>
            <w:r>
              <w:rPr>
                <w:rFonts w:ascii="宋体" w:cs="宋体" w:hAnsi="宋体" w:hint="eastAsia"/>
                <w:sz w:val="24"/>
                <w:szCs w:val="24"/>
                <w:vertAlign w:val="superscript"/>
                <w:lang w:val="en-US" w:eastAsia="zh-CN"/>
              </w:rPr>
              <w:t>[10]</w:t>
            </w:r>
            <w:r>
              <w:rPr>
                <w:rFonts w:ascii="宋体" w:cs="宋体" w:hAnsi="宋体" w:hint="eastAsia"/>
                <w:sz w:val="24"/>
                <w:szCs w:val="24"/>
                <w:vertAlign w:val="superscript"/>
                <w:lang w:val="en-US" w:eastAsia="zh-CN"/>
              </w:rPr>
              <w:fldChar w:fldCharType="end"/>
            </w:r>
            <w:r>
              <w:rPr>
                <w:rFonts w:ascii="宋体" w:cs="宋体" w:hAnsi="宋体" w:hint="eastAsia"/>
                <w:sz w:val="24"/>
                <w:szCs w:val="24"/>
                <w:lang w:val="en-US" w:eastAsia="zh-CN"/>
              </w:rPr>
              <w:t>等在《智能化纺纱物流输送系统设计与应用研究》中，智能化纺纱物流输送系统广泛应用于纺纱行业，助力行业向智能化、自动化、连续化、数字化转型，本文探讨了该系统的关键技术（物联网、人工智能、自动化技术）、系统架构设计（含物料感知层、数据传输层、智能决策层、执行控制层）及关键算法（路径规划、调度优化算法），分析了应用中需关注的问题（条筒轮子缠花、传感器维护清洁、链条积灰屑等）及对应解决方案，阐述了物流设计中的缓存冗余（粗纱链条与生熟条筒冗余、AGV 牵引式运筒小车运行设计），以及设备维保（模块化设计、预留维修开孔等）与运转效率优化（摆勾单向拨条筒式、往复式勾条筒式两种输送形式及干线支线循环逻辑优化），还提及了系统面临的技术、管理、人员挑战及应对策略。</w:t>
            </w:r>
          </w:p>
          <w:p w14:paraId="2A6D0915">
            <w:pPr>
              <w:pStyle w:val="style0"/>
              <w:numPr>
                <w:ilvl w:val="0"/>
                <w:numId w:val="0"/>
              </w:numPr>
              <w:ind w:left="567" w:leftChars="0"/>
              <w:rPr>
                <w:rFonts w:ascii="宋体" w:hAnsi="宋体" w:hint="eastAsia"/>
                <w:b/>
                <w:bCs/>
                <w:szCs w:val="21"/>
              </w:rPr>
            </w:pPr>
            <w:r>
              <w:rPr>
                <w:rFonts w:ascii="宋体" w:hAnsi="宋体" w:hint="eastAsia"/>
                <w:b/>
                <w:bCs/>
                <w:szCs w:val="21"/>
                <w:lang w:val="en-US" w:eastAsia="zh-CN"/>
              </w:rPr>
              <w:t>2.</w:t>
            </w:r>
            <w:r>
              <w:rPr>
                <w:rFonts w:ascii="宋体" w:hAnsi="宋体"/>
                <w:b/>
                <w:bCs/>
                <w:szCs w:val="21"/>
              </w:rPr>
              <w:t>国</w:t>
            </w:r>
            <w:r>
              <w:rPr>
                <w:rFonts w:ascii="宋体" w:hAnsi="宋体" w:hint="eastAsia"/>
                <w:b/>
                <w:bCs/>
                <w:szCs w:val="21"/>
                <w:lang w:val="en-US" w:eastAsia="zh-CN"/>
              </w:rPr>
              <w:t>外</w:t>
            </w:r>
            <w:r>
              <w:rPr>
                <w:rFonts w:ascii="宋体" w:hAnsi="宋体"/>
                <w:b/>
                <w:bCs/>
                <w:szCs w:val="21"/>
              </w:rPr>
              <w:t>研究现状</w:t>
            </w:r>
          </w:p>
          <w:p w14:paraId="36C17F10">
            <w:pPr>
              <w:pStyle w:val="style4107"/>
              <w:ind w:firstLine="480"/>
              <w:rPr>
                <w:rFonts w:ascii="宋体" w:cs="宋体" w:hAnsi="宋体" w:hint="eastAsia"/>
                <w:sz w:val="24"/>
                <w:szCs w:val="24"/>
                <w:lang w:eastAsia="zh-CN"/>
              </w:rPr>
            </w:pPr>
            <w:r>
              <w:rPr>
                <w:rFonts w:ascii="宋体" w:cs="宋体" w:hAnsi="宋体" w:hint="eastAsia"/>
                <w:sz w:val="24"/>
                <w:szCs w:val="24"/>
                <w:lang w:eastAsia="zh-CN"/>
              </w:rPr>
              <w:t>Lukáš Beňo,Erik Kučera 等</w:t>
            </w:r>
            <w:r>
              <w:rPr>
                <w:rFonts w:ascii="宋体" w:cs="宋体" w:hAnsi="宋体" w:hint="eastAsia"/>
                <w:sz w:val="24"/>
                <w:szCs w:val="24"/>
                <w:vertAlign w:val="superscript"/>
                <w:lang w:eastAsia="zh-CN"/>
              </w:rPr>
              <w:fldChar w:fldCharType="begin"/>
            </w:r>
            <w:r>
              <w:rPr>
                <w:rFonts w:ascii="宋体" w:cs="宋体" w:hAnsi="宋体" w:hint="eastAsia"/>
                <w:sz w:val="24"/>
                <w:szCs w:val="24"/>
                <w:vertAlign w:val="superscript"/>
                <w:lang w:eastAsia="zh-CN"/>
              </w:rPr>
              <w:instrText xml:space="preserve"> REF _Ref14857 \r \h </w:instrText>
            </w:r>
            <w:r>
              <w:rPr>
                <w:rFonts w:ascii="宋体" w:cs="宋体" w:hAnsi="宋体" w:hint="eastAsia"/>
                <w:sz w:val="24"/>
                <w:szCs w:val="24"/>
                <w:vertAlign w:val="superscript"/>
                <w:lang w:eastAsia="zh-CN"/>
              </w:rPr>
              <w:fldChar w:fldCharType="separate"/>
            </w:r>
            <w:r>
              <w:rPr>
                <w:rFonts w:ascii="宋体" w:cs="宋体" w:hAnsi="宋体" w:hint="eastAsia"/>
                <w:sz w:val="24"/>
                <w:szCs w:val="24"/>
                <w:vertAlign w:val="superscript"/>
                <w:lang w:eastAsia="zh-CN"/>
              </w:rPr>
              <w:t>[11]</w:t>
            </w:r>
            <w:r>
              <w:rPr>
                <w:rFonts w:ascii="宋体" w:cs="宋体" w:hAnsi="宋体" w:hint="eastAsia"/>
                <w:sz w:val="24"/>
                <w:szCs w:val="24"/>
                <w:vertAlign w:val="superscript"/>
                <w:lang w:eastAsia="zh-CN"/>
              </w:rPr>
              <w:fldChar w:fldCharType="end"/>
            </w:r>
            <w:r>
              <w:rPr>
                <w:rFonts w:ascii="宋体" w:cs="宋体" w:hAnsi="宋体" w:hint="eastAsia"/>
                <w:sz w:val="24"/>
                <w:szCs w:val="24"/>
                <w:lang w:eastAsia="zh-CN"/>
              </w:rPr>
              <w:t>在《Transforming industrial automation: voice recognition control via containerized PLC device》中，为推动工业自动化的人机交互革新，契合 Industry 4.0 与 5.0 范式，提出将语音识别与容器化技术集成于工业 PLC 的创新方案，解决传统 PLC 维护复杂、扩展性不足、人机交互单一的问题。该方案基于边缘计算与容器化 IoT 架构，以 Revolution Pi 工业 PLC 为 IoT 边缘设备，借助 Azure 云与 IoT Hub 实现设备管理，部署三个核心容器模块：语音识别模块（通过 Azure 语音服务实现本地 / 云端语音转文字，激活语为 “Hey Bennie”）、Node-Red OPC UA 模块（通过 OPC UA 协议控制 Factory I/O 中的虚拟水箱）、Node-Red OPC RevPi 模块（控制实体传送带冲床），两模块均配备含语音指令与设备状态监控的 Web 控制面板。系统支持 6 条英文语音指令控制水箱（如阀门开关及开度调节）和冲床（如启停、传送带运动），具备本地语音处理低延迟（约 2.97ms，优于云端 58.37%）、数据本地处理更安全、容器化带来高可移植性与远程更新维护、无需人工初始配置等优势，经实验室实体设备与虚拟模型验证可行，既满足工业 4.0 的数字化与自动化需求，又契合 Industry 5.0 的可持续、人本性与韧性要求。</w:t>
            </w:r>
          </w:p>
          <w:p w14:paraId="74A224D3">
            <w:pPr>
              <w:pStyle w:val="style4107"/>
              <w:ind w:firstLine="480"/>
              <w:rPr>
                <w:rFonts w:ascii="宋体" w:cs="宋体" w:hAnsi="宋体" w:hint="eastAsia"/>
                <w:sz w:val="24"/>
                <w:szCs w:val="24"/>
                <w:lang w:eastAsia="zh-CN"/>
              </w:rPr>
            </w:pPr>
            <w:r>
              <w:rPr>
                <w:rFonts w:ascii="宋体" w:cs="宋体" w:hAnsi="宋体" w:hint="eastAsia"/>
                <w:sz w:val="24"/>
                <w:szCs w:val="24"/>
                <w:lang w:eastAsia="zh-CN"/>
              </w:rPr>
              <w:t xml:space="preserve">Lei Yang,Yong Cai </w:t>
            </w:r>
            <w:r>
              <w:rPr>
                <w:rFonts w:ascii="宋体" w:cs="宋体" w:hAnsi="宋体" w:hint="eastAsia"/>
                <w:sz w:val="24"/>
                <w:szCs w:val="24"/>
                <w:lang w:val="en-US" w:eastAsia="zh-CN"/>
              </w:rPr>
              <w:t>等</w:t>
            </w:r>
            <w:r>
              <w:rPr>
                <w:rFonts w:ascii="宋体" w:cs="宋体" w:hAnsi="宋体" w:hint="eastAsia"/>
                <w:sz w:val="24"/>
                <w:szCs w:val="24"/>
                <w:vertAlign w:val="superscript"/>
                <w:lang w:eastAsia="zh-CN"/>
              </w:rPr>
              <w:fldChar w:fldCharType="begin"/>
            </w:r>
            <w:r>
              <w:rPr>
                <w:rFonts w:ascii="宋体" w:cs="宋体" w:hAnsi="宋体" w:hint="eastAsia"/>
                <w:sz w:val="24"/>
                <w:szCs w:val="24"/>
                <w:vertAlign w:val="superscript"/>
                <w:lang w:eastAsia="zh-CN"/>
              </w:rPr>
              <w:instrText xml:space="preserve"> REF _Ref14830 \r \h </w:instrText>
            </w:r>
            <w:r>
              <w:rPr>
                <w:rFonts w:ascii="宋体" w:cs="宋体" w:hAnsi="宋体" w:hint="eastAsia"/>
                <w:sz w:val="24"/>
                <w:szCs w:val="24"/>
                <w:vertAlign w:val="superscript"/>
                <w:lang w:eastAsia="zh-CN"/>
              </w:rPr>
              <w:fldChar w:fldCharType="separate"/>
            </w:r>
            <w:r>
              <w:rPr>
                <w:rFonts w:ascii="宋体" w:cs="宋体" w:hAnsi="宋体" w:hint="eastAsia"/>
                <w:sz w:val="24"/>
                <w:szCs w:val="24"/>
                <w:vertAlign w:val="superscript"/>
                <w:lang w:eastAsia="zh-CN"/>
              </w:rPr>
              <w:t>[12]</w:t>
            </w:r>
            <w:r>
              <w:rPr>
                <w:rFonts w:ascii="宋体" w:cs="宋体" w:hAnsi="宋体" w:hint="eastAsia"/>
                <w:sz w:val="24"/>
                <w:szCs w:val="24"/>
                <w:vertAlign w:val="superscript"/>
                <w:lang w:eastAsia="zh-CN"/>
              </w:rPr>
              <w:fldChar w:fldCharType="end"/>
            </w:r>
            <w:r>
              <w:rPr>
                <w:rFonts w:ascii="宋体" w:cs="宋体" w:hAnsi="宋体" w:hint="eastAsia"/>
                <w:sz w:val="24"/>
                <w:szCs w:val="24"/>
                <w:lang w:eastAsia="zh-CN"/>
              </w:rPr>
              <w:t>在《Automatic Washing Machine Control System Based on PLC》中，为满足家用洗衣机自动化需求，解决传统继电器控制灵活性差、故障率高、扩展性不足的问题，设计了一套基于 PLC 的全自动洗衣机控制系统，该系统以三菱 FX3U-64M PLC 为核心控制器，搭配 GT Designer3 触摸屏软件实现人机交互，硬件由输入设备（水位传感器、门开关等）、输出设备（电机、电磁阀等）、人机界面及通信接口组成；软件方面，触摸屏设计了控制区（高 / 中 / 低水位、启停等按钮）、数据显示区（洗涤次数、脱水时间等）和指示灯显示区，PLC 程序通过 MOV、INC 等指令实现进水、洗涤（正转 30S - 暂停 3S - 反转 30S 循环）、漂洗、脱水全流程自动控制，支持用户自定义参数设置；经 GX Simulator 和 GT Simulator3 仿真调试验证，系统可按预设参数自动完成洗衣流程，具备故障报警、状态监控和历史数据查询功能，在成本、效率和用户体验上达到预期目标。</w:t>
            </w:r>
          </w:p>
          <w:p w14:paraId="54DE8EB7">
            <w:pPr>
              <w:pStyle w:val="style0"/>
              <w:numPr>
                <w:ilvl w:val="0"/>
                <w:numId w:val="0"/>
              </w:numPr>
              <w:ind w:left="567" w:leftChars="0"/>
              <w:rPr>
                <w:rFonts w:ascii="宋体" w:hAnsi="宋体" w:hint="eastAsia"/>
                <w:b/>
                <w:bCs/>
                <w:szCs w:val="21"/>
              </w:rPr>
            </w:pPr>
            <w:r>
              <w:rPr>
                <w:rFonts w:ascii="宋体" w:hAnsi="宋体" w:hint="eastAsia"/>
                <w:b/>
                <w:bCs/>
                <w:szCs w:val="21"/>
                <w:lang w:val="en-US" w:eastAsia="zh-CN"/>
              </w:rPr>
              <w:t>3.</w:t>
            </w:r>
            <w:r>
              <w:rPr>
                <w:rFonts w:ascii="宋体" w:hAnsi="宋体"/>
                <w:b/>
                <w:bCs/>
                <w:szCs w:val="21"/>
              </w:rPr>
              <w:t>发展趋势</w:t>
            </w:r>
          </w:p>
          <w:p w14:paraId="7FD4C338">
            <w:pPr>
              <w:pStyle w:val="style0"/>
              <w:ind w:firstLine="480" w:firstLineChars="200"/>
              <w:rPr>
                <w:rFonts w:hint="eastAsia"/>
                <w:sz w:val="24"/>
              </w:rPr>
            </w:pPr>
            <w:r>
              <w:rPr>
                <w:rFonts w:hint="eastAsia"/>
                <w:sz w:val="24"/>
              </w:rPr>
              <w:t>纺纱包装生产线自动上纱机械手的发展趋势正朝着多维度革新方向演进，具体可概括为以下核心方向：</w:t>
            </w:r>
          </w:p>
          <w:p w14:paraId="4C91A60B">
            <w:pPr>
              <w:pStyle w:val="style0"/>
              <w:ind w:firstLine="480" w:firstLineChars="200"/>
              <w:rPr>
                <w:rFonts w:hint="eastAsia"/>
                <w:sz w:val="24"/>
              </w:rPr>
            </w:pPr>
            <w:r>
              <w:rPr>
                <w:rFonts w:hint="eastAsia"/>
                <w:sz w:val="24"/>
              </w:rPr>
              <w:t>智能化深度升级是核心趋势之一。依托机器视觉、多传感器融合与深度学习算法，未来上纱机械手将具备更精准的环境感知与自主决策能力</w:t>
            </w:r>
            <w:r>
              <w:rPr>
                <w:rFonts w:hint="eastAsia"/>
                <w:sz w:val="24"/>
                <w:lang w:eastAsia="zh-CN"/>
              </w:rPr>
              <w:t>。</w:t>
            </w:r>
            <w:r>
              <w:rPr>
                <w:rFonts w:hint="eastAsia"/>
                <w:sz w:val="24"/>
              </w:rPr>
              <w:t>通过</w:t>
            </w:r>
            <w:r>
              <w:rPr>
                <w:rFonts w:hint="eastAsia"/>
                <w:sz w:val="24"/>
                <w:lang w:val="en-US" w:eastAsia="zh-CN"/>
              </w:rPr>
              <w:t>视觉系统</w:t>
            </w:r>
            <w:r>
              <w:rPr>
                <w:rFonts w:hint="eastAsia"/>
                <w:sz w:val="24"/>
              </w:rPr>
              <w:t>与红外传感器实时识别筒纱尺寸、位置及表面状态，自动适配不同规格筒纱，动态调整抓取力度与运动轨迹，规避纱线磨损；同时集成故障自诊断模块，可实时监测机械结构、驱动系统的运行状态，提前预警维护需求，减少停机时间。</w:t>
            </w:r>
          </w:p>
          <w:p w14:paraId="4CDC51C9">
            <w:pPr>
              <w:pStyle w:val="style0"/>
              <w:ind w:firstLine="480" w:firstLineChars="200"/>
              <w:rPr>
                <w:rFonts w:eastAsia="宋体" w:hint="default"/>
                <w:sz w:val="24"/>
                <w:lang w:val="en-US" w:eastAsia="zh-CN"/>
              </w:rPr>
            </w:pPr>
            <w:r>
              <w:rPr>
                <w:rFonts w:hint="eastAsia"/>
                <w:sz w:val="24"/>
              </w:rPr>
              <w:t>人机</w:t>
            </w:r>
            <w:r>
              <w:rPr>
                <w:rFonts w:hint="eastAsia"/>
                <w:sz w:val="24"/>
                <w:lang w:val="en-US" w:eastAsia="zh-CN"/>
              </w:rPr>
              <w:t>-</w:t>
            </w:r>
            <w:r>
              <w:rPr>
                <w:rFonts w:hint="eastAsia"/>
                <w:sz w:val="24"/>
              </w:rPr>
              <w:t>机机协同能力将持续强化。一方面，机械手将采用柔性驱动与碰撞检测技术，实现与人的安全协作，在人工干预调整生产线或处理异常筒纱时，可自动减速或暂停，避免安全风险；另一方面，强化与物流系统、络筒机、打包设备的协同联动，通过物联网技术实现数据实时共享，精准匹配上纱节奏与后续工序需求，形成“上纱</w:t>
            </w:r>
            <w:r>
              <w:rPr>
                <w:rFonts w:hint="eastAsia"/>
                <w:sz w:val="24"/>
                <w:lang w:val="en-US" w:eastAsia="zh-CN"/>
              </w:rPr>
              <w:t>-</w:t>
            </w:r>
            <w:r>
              <w:rPr>
                <w:rFonts w:hint="eastAsia"/>
                <w:sz w:val="24"/>
              </w:rPr>
              <w:t>输送</w:t>
            </w:r>
            <w:r>
              <w:rPr>
                <w:rFonts w:hint="eastAsia"/>
                <w:sz w:val="24"/>
                <w:lang w:val="en-US" w:eastAsia="zh-CN"/>
              </w:rPr>
              <w:t>-落纱-</w:t>
            </w:r>
            <w:r>
              <w:rPr>
                <w:rFonts w:hint="eastAsia"/>
                <w:sz w:val="24"/>
              </w:rPr>
              <w:t>打包”全流程闭环协同。</w:t>
            </w:r>
          </w:p>
          <w:p w14:paraId="2A3067DC">
            <w:pPr>
              <w:pStyle w:val="style0"/>
              <w:ind w:firstLine="480" w:firstLineChars="200"/>
              <w:rPr>
                <w:rFonts w:ascii="宋体" w:hAnsi="宋体" w:hint="eastAsia"/>
                <w:szCs w:val="21"/>
              </w:rPr>
            </w:pPr>
            <w:r>
              <w:rPr>
                <w:rFonts w:hint="eastAsia"/>
                <w:sz w:val="24"/>
              </w:rPr>
              <w:t>总体而言，上纱机械手将以“智能感知、协同高效、绿色精益”为核心，不断突破技术瓶颈，满足纺纱行业智能化、高效化、绿色化的升级需求</w:t>
            </w:r>
            <w:r>
              <w:rPr>
                <w:sz w:val="24"/>
              </w:rPr>
              <w:t>。</w:t>
            </w:r>
          </w:p>
        </w:tc>
      </w:tr>
      <w:tr w14:paraId="5658D3B8">
        <w:tblPrEx/>
        <w:trPr>
          <w:trHeight w:val="12045" w:hRule="atLeast"/>
          <w:jc w:val="center"/>
        </w:trPr>
        <w:tc>
          <w:tcPr>
            <w:tcW w:w="8743" w:type="dxa"/>
            <w:tcBorders/>
          </w:tcPr>
          <w:p w14:paraId="7AC18EF3">
            <w:pPr>
              <w:pStyle w:val="style0"/>
              <w:jc w:val="left"/>
              <w:rPr>
                <w:rFonts w:ascii="宋体" w:hAnsi="宋体" w:hint="eastAsia"/>
                <w:szCs w:val="21"/>
              </w:rPr>
            </w:pPr>
            <w:r>
              <w:rPr>
                <w:rFonts w:ascii="宋体" w:hAnsi="宋体" w:hint="eastAsia"/>
                <w:b/>
                <w:bCs/>
                <w:szCs w:val="21"/>
              </w:rPr>
              <w:t>三、课题拟研究内容与拟解决的主要问题</w:t>
            </w:r>
          </w:p>
          <w:p w14:paraId="1BD3545A">
            <w:pPr>
              <w:pStyle w:val="style0"/>
              <w:numPr>
                <w:ilvl w:val="0"/>
                <w:numId w:val="0"/>
              </w:numPr>
              <w:rPr>
                <w:rFonts w:ascii="宋体" w:hAnsi="宋体" w:hint="eastAsia"/>
                <w:b/>
                <w:szCs w:val="21"/>
              </w:rPr>
            </w:pPr>
            <w:r>
              <w:rPr>
                <w:rFonts w:ascii="宋体" w:hAnsi="宋体" w:hint="eastAsia"/>
                <w:b/>
                <w:szCs w:val="21"/>
                <w:lang w:val="en-US" w:eastAsia="zh-CN"/>
              </w:rPr>
              <w:t>设计（</w:t>
            </w:r>
            <w:r>
              <w:rPr>
                <w:rFonts w:ascii="宋体" w:hAnsi="宋体" w:hint="eastAsia"/>
                <w:b/>
                <w:szCs w:val="21"/>
              </w:rPr>
              <w:t>研究</w:t>
            </w:r>
            <w:r>
              <w:rPr>
                <w:rFonts w:ascii="宋体" w:hAnsi="宋体" w:hint="eastAsia"/>
                <w:b/>
                <w:szCs w:val="21"/>
                <w:lang w:eastAsia="zh-CN"/>
              </w:rPr>
              <w:t>）</w:t>
            </w:r>
            <w:r>
              <w:rPr>
                <w:rFonts w:ascii="宋体" w:hAnsi="宋体" w:hint="eastAsia"/>
                <w:b/>
                <w:szCs w:val="21"/>
              </w:rPr>
              <w:t>内容</w:t>
            </w:r>
          </w:p>
          <w:p w14:paraId="01207C9A">
            <w:pPr>
              <w:pStyle w:val="style4107"/>
              <w:ind w:firstLine="480"/>
              <w:rPr>
                <w:rFonts w:hint="eastAsia"/>
                <w:sz w:val="24"/>
                <w:lang w:val="en-US" w:eastAsia="zh-CN"/>
              </w:rPr>
            </w:pPr>
            <w:r>
              <w:rPr>
                <w:rFonts w:ascii="宋体" w:hAnsi="宋体" w:hint="eastAsia"/>
                <w:szCs w:val="21"/>
                <w:lang w:val="en-US" w:eastAsia="zh-CN"/>
              </w:rPr>
              <w:t>毕业设计的题目</w:t>
            </w:r>
            <w:r>
              <w:rPr>
                <w:rFonts w:ascii="宋体" w:hAnsi="宋体" w:hint="eastAsia"/>
                <w:szCs w:val="21"/>
              </w:rPr>
              <w:t>来自指导教师研发项目</w:t>
            </w:r>
            <w:r>
              <w:rPr>
                <w:rFonts w:ascii="宋体" w:hAnsi="宋体" w:hint="eastAsia"/>
                <w:szCs w:val="21"/>
                <w:lang w:eastAsia="zh-CN"/>
              </w:rPr>
              <w:t>，</w:t>
            </w:r>
            <w:r>
              <w:rPr>
                <w:rFonts w:ascii="宋体" w:hAnsi="宋体" w:hint="eastAsia"/>
                <w:szCs w:val="21"/>
                <w:lang w:val="en-US" w:eastAsia="zh-CN"/>
              </w:rPr>
              <w:t>根据纺纱行业如今的现状，提出了自动化纺纱生产线，能够形成</w:t>
            </w:r>
            <w:r>
              <w:rPr>
                <w:rFonts w:hint="eastAsia"/>
                <w:sz w:val="24"/>
              </w:rPr>
              <w:t>“上纱</w:t>
            </w:r>
            <w:r>
              <w:rPr>
                <w:rFonts w:hint="eastAsia"/>
                <w:sz w:val="24"/>
                <w:lang w:val="en-US" w:eastAsia="zh-CN"/>
              </w:rPr>
              <w:t>-</w:t>
            </w:r>
            <w:r>
              <w:rPr>
                <w:rFonts w:hint="eastAsia"/>
                <w:sz w:val="24"/>
              </w:rPr>
              <w:t>输送</w:t>
            </w:r>
            <w:r>
              <w:rPr>
                <w:rFonts w:hint="eastAsia"/>
                <w:sz w:val="24"/>
                <w:lang w:val="en-US" w:eastAsia="zh-CN"/>
              </w:rPr>
              <w:t>-落纱-</w:t>
            </w:r>
            <w:r>
              <w:rPr>
                <w:rFonts w:hint="eastAsia"/>
                <w:sz w:val="24"/>
              </w:rPr>
              <w:t>打包”全流程闭环协同</w:t>
            </w:r>
            <w:r>
              <w:rPr>
                <w:rFonts w:hint="eastAsia"/>
                <w:sz w:val="24"/>
                <w:lang w:eastAsia="zh-CN"/>
              </w:rPr>
              <w:t>，</w:t>
            </w:r>
            <w:r>
              <w:rPr>
                <w:rFonts w:hint="eastAsia"/>
                <w:sz w:val="24"/>
                <w:lang w:val="en-US" w:eastAsia="zh-CN"/>
              </w:rPr>
              <w:t>为实现纺纱自动生产线提供了理论基础和参考价值。</w:t>
            </w:r>
          </w:p>
          <w:p w14:paraId="65696CFB">
            <w:pPr>
              <w:pStyle w:val="style4107"/>
              <w:ind w:firstLine="480"/>
              <w:rPr>
                <w:rFonts w:hint="eastAsia"/>
                <w:sz w:val="24"/>
                <w:lang w:val="en-US" w:eastAsia="zh-CN"/>
              </w:rPr>
            </w:pPr>
            <w:r>
              <w:rPr>
                <w:rFonts w:hint="eastAsia"/>
                <w:sz w:val="24"/>
                <w:lang w:val="en-US" w:eastAsia="zh-CN"/>
              </w:rPr>
              <w:t>具体工作内容：</w:t>
            </w:r>
          </w:p>
          <w:p w14:paraId="17AA4D72">
            <w:pPr>
              <w:pStyle w:val="style4107"/>
              <w:numPr>
                <w:ilvl w:val="0"/>
                <w:numId w:val="1"/>
              </w:numPr>
              <w:ind w:firstLine="480"/>
              <w:rPr>
                <w:rFonts w:ascii="宋体" w:hAnsi="宋体" w:hint="eastAsia"/>
                <w:szCs w:val="21"/>
                <w:lang w:eastAsia="zh-CN"/>
              </w:rPr>
            </w:pPr>
            <w:r>
              <w:rPr>
                <w:rFonts w:ascii="宋体" w:hAnsi="宋体" w:hint="eastAsia"/>
                <w:szCs w:val="21"/>
              </w:rPr>
              <w:t>纺纱包装生产线自动</w:t>
            </w:r>
            <w:r>
              <w:rPr>
                <w:rFonts w:ascii="宋体" w:hAnsi="宋体" w:hint="eastAsia"/>
                <w:szCs w:val="21"/>
                <w:lang w:val="en-US" w:eastAsia="zh-CN"/>
              </w:rPr>
              <w:t>上</w:t>
            </w:r>
            <w:r>
              <w:rPr>
                <w:rFonts w:ascii="宋体" w:hAnsi="宋体" w:hint="eastAsia"/>
                <w:szCs w:val="21"/>
              </w:rPr>
              <w:t>纱机械手总体设计</w:t>
            </w:r>
            <w:r>
              <w:rPr>
                <w:rFonts w:ascii="宋体" w:hAnsi="宋体" w:hint="eastAsia"/>
                <w:szCs w:val="21"/>
                <w:lang w:eastAsia="zh-CN"/>
              </w:rPr>
              <w:t>：完成纺纱包装生产线自动</w:t>
            </w:r>
            <w:r>
              <w:rPr>
                <w:rFonts w:ascii="宋体" w:hAnsi="宋体" w:hint="eastAsia"/>
                <w:szCs w:val="21"/>
                <w:lang w:val="en-US" w:eastAsia="zh-CN"/>
              </w:rPr>
              <w:t>上</w:t>
            </w:r>
            <w:r>
              <w:rPr>
                <w:rFonts w:ascii="宋体" w:hAnsi="宋体" w:hint="eastAsia"/>
                <w:szCs w:val="21"/>
                <w:lang w:eastAsia="zh-CN"/>
              </w:rPr>
              <w:t>纱机械手的机械结构和控制方案总体设计，合理选择驱动及控制方式。</w:t>
            </w:r>
          </w:p>
          <w:p w14:paraId="018B362E">
            <w:pPr>
              <w:pStyle w:val="style4107"/>
              <w:numPr>
                <w:ilvl w:val="0"/>
                <w:numId w:val="1"/>
              </w:numPr>
              <w:ind w:firstLine="480"/>
              <w:rPr>
                <w:rFonts w:ascii="宋体" w:hAnsi="宋体" w:hint="eastAsia"/>
                <w:szCs w:val="21"/>
                <w:lang w:val="en-US" w:eastAsia="zh-CN"/>
              </w:rPr>
            </w:pPr>
            <w:r>
              <w:rPr>
                <w:rFonts w:ascii="宋体" w:hAnsi="宋体" w:hint="eastAsia"/>
                <w:szCs w:val="21"/>
                <w:lang w:val="en-US" w:eastAsia="zh-CN"/>
              </w:rPr>
              <w:t>纺纱包装生产线自动上纱机械手机械设计：完成纺纱包装生产线自动上纱机械手主要动作单元的机械结构设计，包括主要零件的设计与校核。</w:t>
            </w:r>
          </w:p>
          <w:p w14:paraId="40EE0E00">
            <w:pPr>
              <w:pStyle w:val="style4107"/>
              <w:numPr>
                <w:ilvl w:val="0"/>
                <w:numId w:val="1"/>
              </w:numPr>
              <w:ind w:firstLine="480"/>
              <w:rPr>
                <w:rFonts w:ascii="宋体" w:hAnsi="宋体" w:hint="eastAsia"/>
                <w:szCs w:val="21"/>
                <w:lang w:val="en-US" w:eastAsia="zh-CN"/>
              </w:rPr>
            </w:pPr>
            <w:r>
              <w:rPr>
                <w:rFonts w:ascii="宋体" w:hAnsi="宋体" w:hint="eastAsia"/>
                <w:szCs w:val="21"/>
                <w:lang w:val="en-US" w:eastAsia="zh-CN"/>
              </w:rPr>
              <w:t>纺纱包装生产线自动上纱机械手控制系统设计：包括纺纱包装生产线自动上纱机械手系统硬件选型、控制软件的设计与调试。</w:t>
            </w:r>
          </w:p>
          <w:p w14:paraId="555EC515">
            <w:pPr>
              <w:pStyle w:val="style4107"/>
              <w:numPr>
                <w:ilvl w:val="0"/>
                <w:numId w:val="0"/>
              </w:numPr>
              <w:ind w:firstLine="480" w:firstLineChars="200"/>
              <w:rPr>
                <w:rFonts w:ascii="宋体" w:hAnsi="宋体" w:hint="eastAsia"/>
                <w:szCs w:val="21"/>
                <w:lang w:val="en-US" w:eastAsia="zh-CN"/>
              </w:rPr>
            </w:pPr>
            <w:r>
              <w:rPr>
                <w:rFonts w:ascii="宋体" w:hAnsi="宋体" w:hint="eastAsia"/>
                <w:szCs w:val="21"/>
                <w:lang w:val="en-US" w:eastAsia="zh-CN"/>
              </w:rPr>
              <w:t>1.设计思路</w:t>
            </w:r>
          </w:p>
          <w:p w14:paraId="7138AF9D">
            <w:pPr>
              <w:pStyle w:val="style4107"/>
              <w:numPr>
                <w:ilvl w:val="0"/>
                <w:numId w:val="0"/>
              </w:numPr>
              <w:ind w:firstLine="480" w:firstLineChars="200"/>
              <w:rPr>
                <w:rFonts w:ascii="宋体" w:cs="宋体" w:hAnsi="宋体" w:hint="eastAsia"/>
                <w:sz w:val="24"/>
                <w:szCs w:val="24"/>
                <w:lang w:eastAsia="zh-CN"/>
              </w:rPr>
            </w:pPr>
            <w:r>
              <w:rPr>
                <w:rFonts w:ascii="宋体" w:cs="宋体" w:eastAsia="宋体" w:hAnsi="宋体"/>
                <w:sz w:val="24"/>
                <w:szCs w:val="24"/>
              </w:rPr>
              <w:t>自动纺纱机械臂体系中，上纱机械手是衔接络筒机（或筒纱存储区）与运输轨道的关键核心设备，承担着将生产就绪的筒纱精准输送至后续落纱工序的枢纽作用，其核心功能是实现筒纱的自动识别、平稳</w:t>
            </w:r>
            <w:r>
              <w:rPr>
                <w:rFonts w:ascii="宋体" w:cs="宋体" w:hAnsi="宋体" w:hint="eastAsia"/>
                <w:sz w:val="24"/>
                <w:szCs w:val="24"/>
                <w:lang w:val="en-US" w:eastAsia="zh-CN"/>
              </w:rPr>
              <w:t>托取</w:t>
            </w:r>
            <w:r>
              <w:rPr>
                <w:rFonts w:ascii="宋体" w:cs="宋体" w:eastAsia="宋体" w:hAnsi="宋体"/>
                <w:sz w:val="24"/>
                <w:szCs w:val="24"/>
              </w:rPr>
              <w:t>、精准转运与规范放置，全程衔接生产端与输送端，保障纺纱包装生产线的连续流转</w:t>
            </w:r>
            <w:r>
              <w:rPr>
                <w:rFonts w:ascii="宋体" w:cs="宋体" w:hAnsi="宋体" w:hint="eastAsia"/>
                <w:sz w:val="24"/>
                <w:szCs w:val="24"/>
                <w:lang w:eastAsia="zh-CN"/>
              </w:rPr>
              <w:t>。</w:t>
            </w:r>
          </w:p>
          <w:p w14:paraId="6396783D">
            <w:pPr>
              <w:pStyle w:val="style4107"/>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大致工艺流程如下：</w:t>
            </w:r>
            <w:r>
              <w:rPr>
                <w:rFonts w:hint="eastAsia"/>
                <w:lang w:val="zh-CN"/>
              </w:rPr>
              <w:t>涡流纺传送带将纱送入接口传送带</w:t>
            </w:r>
            <w:r>
              <w:rPr>
                <w:rFonts w:ascii="宋体" w:cs="宋体" w:hAnsi="宋体" w:hint="eastAsia"/>
                <w:sz w:val="24"/>
                <w:szCs w:val="24"/>
                <w:lang w:val="en-US" w:eastAsia="zh-CN"/>
              </w:rPr>
              <w:t>上，自动上纱机识别</w:t>
            </w:r>
            <w:r>
              <w:rPr>
                <w:rFonts w:ascii="宋体" w:cs="宋体" w:eastAsia="宋体" w:hAnsi="宋体"/>
                <w:sz w:val="24"/>
                <w:szCs w:val="24"/>
              </w:rPr>
              <w:t>筒</w:t>
            </w:r>
            <w:r>
              <w:rPr>
                <w:rFonts w:ascii="宋体" w:cs="宋体" w:hAnsi="宋体" w:hint="eastAsia"/>
                <w:sz w:val="24"/>
                <w:szCs w:val="24"/>
                <w:lang w:val="en-US" w:eastAsia="zh-CN"/>
              </w:rPr>
              <w:t>纱并平稳的托取，再通过机械臂运输到吊笼下方，待传感器检测到上一个吊笼已经离开并且下一个吊笼还未到达，机械臂上升到吊笼高度，吊笼经过准确的将筒纱吊走，机械臂再回到下方重新取新纱筒，如此便完成了上纱操作。</w:t>
            </w:r>
          </w:p>
          <w:p w14:paraId="19A0084E">
            <w:pPr>
              <w:pStyle w:val="style4107"/>
              <w:numPr>
                <w:ilvl w:val="0"/>
                <w:numId w:val="0"/>
              </w:numPr>
              <w:ind w:firstLine="480" w:firstLineChars="200"/>
              <w:rPr>
                <w:rFonts w:ascii="宋体" w:cs="宋体" w:hAnsi="宋体" w:hint="default"/>
                <w:sz w:val="24"/>
                <w:szCs w:val="24"/>
                <w:lang w:val="en-US" w:eastAsia="zh-CN"/>
              </w:rPr>
            </w:pPr>
            <w:r>
              <w:rPr>
                <w:rFonts w:ascii="宋体" w:cs="宋体" w:hAnsi="宋体" w:hint="eastAsia"/>
                <w:sz w:val="24"/>
                <w:szCs w:val="24"/>
                <w:lang w:val="en-US" w:eastAsia="zh-CN"/>
              </w:rPr>
              <w:t>2.设计方案</w:t>
            </w:r>
          </w:p>
          <w:p w14:paraId="025DBBCE">
            <w:pPr>
              <w:pStyle w:val="style4107"/>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我的设计方案是在现有的机械臂上进行改进，控制方面在硬件上搭配台达的PLC和触摸屏作为主要硬件，可以实现生产过程的全自动监控，以及故障诊断，数据记录，为生产线提供了智能的管理方式，提高生产效率，降低人工成本。在软件方面，选择台达的PLC的程序编程，实现生产过程的自动化控制。</w:t>
            </w:r>
          </w:p>
          <w:bookmarkStart w:id="0" w:name="_GoBack"/>
          <w:p w14:paraId="7C8680E7">
            <w:pPr>
              <w:pStyle w:val="style4107"/>
              <w:numPr>
                <w:ilvl w:val="0"/>
                <w:numId w:val="0"/>
              </w:numPr>
              <w:ind w:firstLine="480" w:firstLineChars="200"/>
              <w:jc w:val="center"/>
              <w:rPr>
                <w:rFonts w:ascii="宋体" w:hAnsi="宋体" w:hint="eastAsia"/>
                <w:szCs w:val="21"/>
              </w:rPr>
            </w:pPr>
            <w:r>
              <w:rPr>
                <w:rFonts w:ascii="宋体" w:hAnsi="宋体" w:hint="eastAsia"/>
                <w:szCs w:val="21"/>
              </w:rPr>
              <w:drawing>
                <wp:inline distL="0" distT="0" distB="0" distR="0">
                  <wp:extent cx="4752975" cy="2736215"/>
                  <wp:effectExtent l="0" t="0" r="1905" b="6985"/>
                  <wp:docPr id="1028" name="图片 7" descr="1e90d1340ea9df5d1a5295b99d506bf"/>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7"/>
                          <pic:cNvPicPr/>
                        </pic:nvPicPr>
                        <pic:blipFill>
                          <a:blip r:embed="rId4" cstate="print"/>
                          <a:srcRect l="0" t="0" r="0" b="0"/>
                          <a:stretch/>
                        </pic:blipFill>
                        <pic:spPr>
                          <a:xfrm rot="0">
                            <a:off x="0" y="0"/>
                            <a:ext cx="4752975" cy="2736215"/>
                          </a:xfrm>
                          <a:prstGeom prst="rect"/>
                          <a:ln>
                            <a:noFill/>
                          </a:ln>
                        </pic:spPr>
                      </pic:pic>
                    </a:graphicData>
                  </a:graphic>
                </wp:inline>
              </w:drawing>
            </w:r>
            <w:bookmarkEnd w:id="0"/>
          </w:p>
          <w:p w14:paraId="66D4296F">
            <w:pPr>
              <w:pStyle w:val="style34"/>
              <w:numPr>
                <w:ilvl w:val="0"/>
                <w:numId w:val="0"/>
              </w:numPr>
              <w:ind w:firstLine="420" w:firstLineChars="200"/>
              <w:jc w:val="center"/>
              <w:rPr>
                <w:rFonts w:ascii="宋体" w:eastAsia="宋体" w:hAnsi="宋体" w:hint="eastAsia"/>
                <w:szCs w:val="21"/>
                <w:lang w:val="en-US" w:eastAsia="zh-CN"/>
              </w:rPr>
            </w:pPr>
            <w:r>
              <w:t xml:space="preserve">图 </w:t>
            </w:r>
            <w:r>
              <w:rPr/>
              <w:fldChar w:fldCharType="begin"/>
            </w:r>
            <w:r>
              <w:instrText xml:space="preserve"> SEQ 图 \* ARABIC </w:instrText>
            </w:r>
            <w:r>
              <w:rPr/>
              <w:fldChar w:fldCharType="separate"/>
            </w:r>
            <w:r>
              <w:t>3</w:t>
            </w:r>
            <w:r>
              <w:rPr/>
              <w:fldChar w:fldCharType="end"/>
            </w:r>
            <w:r>
              <w:rPr>
                <w:rFonts w:hint="eastAsia"/>
                <w:lang w:eastAsia="zh-CN"/>
              </w:rPr>
              <w:t xml:space="preserve"> 大致工艺流程图</w:t>
            </w:r>
          </w:p>
          <w:p w14:paraId="1072F67A">
            <w:pPr>
              <w:pStyle w:val="style4107"/>
              <w:numPr>
                <w:ilvl w:val="0"/>
                <w:numId w:val="0"/>
              </w:numPr>
              <w:ind w:firstLine="480" w:firstLineChars="200"/>
              <w:rPr>
                <w:rFonts w:ascii="宋体" w:cs="宋体" w:hAnsi="宋体" w:hint="eastAsia"/>
                <w:sz w:val="24"/>
                <w:szCs w:val="24"/>
                <w:lang w:val="en-US" w:eastAsia="zh-CN"/>
              </w:rPr>
            </w:pPr>
            <w:r>
              <w:rPr>
                <w:rFonts w:ascii="宋体" w:cs="宋体" w:hAnsi="宋体" w:hint="eastAsia"/>
                <w:sz w:val="24"/>
                <w:szCs w:val="24"/>
                <w:lang w:val="en-US" w:eastAsia="zh-CN"/>
              </w:rPr>
              <w:t>3.机械方面</w:t>
            </w:r>
          </w:p>
          <w:p w14:paraId="20BF2C66">
            <w:pPr>
              <w:pStyle w:val="style4107"/>
              <w:numPr>
                <w:ilvl w:val="0"/>
                <w:numId w:val="0"/>
              </w:numPr>
              <w:ind w:firstLine="480" w:firstLineChars="200"/>
              <w:rPr>
                <w:rFonts w:ascii="宋体" w:cs="宋体" w:eastAsia="宋体" w:hAnsi="宋体" w:hint="eastAsia"/>
                <w:sz w:val="24"/>
                <w:szCs w:val="24"/>
                <w:lang w:val="en-US" w:eastAsia="zh-CN"/>
              </w:rPr>
            </w:pPr>
            <w:r>
              <w:rPr>
                <w:rFonts w:ascii="宋体" w:hAnsi="宋体" w:hint="eastAsia"/>
                <w:szCs w:val="21"/>
              </w:rPr>
              <w:t>一个机械臂的总体机械结构起着支撑和连接各个部件的作用，包括基座、臂架、关节、末端执行器等。这些部件相互配合，形成一个稳固的机械结构，支撑和传递机械臂的运动和操作。总体机械结构不仅要能够承受机械臂自身的重量，还要能够承受外部负载和工作时的惯性力，保证机械臂在各种工况下的稳定性和可靠性。同时，总体机械结构还要考虑机械臂的工作范围、速度和精度等性能指标，确保机械臂可以完成预期的任务。因此，总体机械结构在机械臂的设计和制造中起着至关重要的作用</w:t>
            </w:r>
            <w:r>
              <w:rPr>
                <w:rFonts w:ascii="宋体" w:hAnsi="宋体" w:hint="eastAsia"/>
                <w:szCs w:val="21"/>
                <w:lang w:eastAsia="zh-CN"/>
              </w:rPr>
              <w:t>。</w:t>
            </w:r>
          </w:p>
          <w:p w14:paraId="5CDD5216">
            <w:pPr>
              <w:pStyle w:val="style4107"/>
              <w:numPr>
                <w:ilvl w:val="0"/>
                <w:numId w:val="0"/>
              </w:numPr>
              <w:ind w:firstLine="480" w:firstLineChars="200"/>
              <w:jc w:val="center"/>
              <w:rPr>
                <w:rFonts w:ascii="宋体" w:hAnsi="宋体"/>
                <w:szCs w:val="21"/>
              </w:rPr>
            </w:pPr>
            <w:r>
              <w:rPr>
                <w:rFonts w:ascii="宋体" w:hAnsi="宋体"/>
                <w:szCs w:val="21"/>
              </w:rPr>
              <w:drawing>
                <wp:inline distL="0" distT="0" distB="0" distR="0">
                  <wp:extent cx="2444115" cy="2940685"/>
                  <wp:effectExtent l="0" t="0" r="9525" b="635"/>
                  <wp:docPr id="1029" name="图片 8" descr="3b549f7c241f263156d7aae590855cb"/>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8"/>
                          <pic:cNvPicPr/>
                        </pic:nvPicPr>
                        <pic:blipFill>
                          <a:blip r:embed="rId5" cstate="print"/>
                          <a:srcRect l="0" t="0" r="0" b="0"/>
                          <a:stretch/>
                        </pic:blipFill>
                        <pic:spPr>
                          <a:xfrm rot="0">
                            <a:off x="0" y="0"/>
                            <a:ext cx="2444115" cy="2940685"/>
                          </a:xfrm>
                          <a:prstGeom prst="rect"/>
                          <a:ln>
                            <a:noFill/>
                          </a:ln>
                        </pic:spPr>
                      </pic:pic>
                    </a:graphicData>
                  </a:graphic>
                </wp:inline>
              </w:drawing>
            </w:r>
          </w:p>
          <w:p w14:paraId="11B0B38B">
            <w:pPr>
              <w:pStyle w:val="style34"/>
              <w:numPr>
                <w:ilvl w:val="0"/>
                <w:numId w:val="0"/>
              </w:numPr>
              <w:ind w:firstLine="420" w:firstLineChars="200"/>
              <w:jc w:val="center"/>
              <w:rPr>
                <w:rFonts w:ascii="宋体" w:eastAsia="宋体" w:hAnsi="宋体" w:hint="eastAsia"/>
                <w:szCs w:val="21"/>
                <w:lang w:val="en-US" w:eastAsia="zh-CN"/>
              </w:rPr>
            </w:pPr>
            <w:r>
              <w:t xml:space="preserve">图 </w:t>
            </w:r>
            <w:r>
              <w:rPr/>
              <w:fldChar w:fldCharType="begin"/>
            </w:r>
            <w:r>
              <w:instrText xml:space="preserve"> SEQ 图 \* ARABIC </w:instrText>
            </w:r>
            <w:r>
              <w:rPr/>
              <w:fldChar w:fldCharType="separate"/>
            </w:r>
            <w:r>
              <w:t>4</w:t>
            </w:r>
            <w:r>
              <w:rPr/>
              <w:fldChar w:fldCharType="end"/>
            </w:r>
            <w:r>
              <w:rPr>
                <w:rFonts w:hint="eastAsia"/>
                <w:lang w:eastAsia="zh-CN"/>
              </w:rPr>
              <w:t xml:space="preserve"> 自动上纱机械臂总体结构</w:t>
            </w:r>
          </w:p>
          <w:p w14:paraId="0828466D">
            <w:pPr>
              <w:pStyle w:val="style4107"/>
              <w:numPr>
                <w:ilvl w:val="0"/>
                <w:numId w:val="0"/>
              </w:numPr>
              <w:ind w:firstLine="480" w:firstLineChars="200"/>
              <w:rPr>
                <w:rFonts w:ascii="宋体" w:cs="宋体" w:hAnsi="宋体" w:hint="default"/>
                <w:sz w:val="24"/>
                <w:szCs w:val="24"/>
                <w:lang w:val="en-US" w:eastAsia="zh-CN"/>
              </w:rPr>
            </w:pPr>
            <w:r>
              <w:rPr>
                <w:rFonts w:ascii="宋体" w:hAnsi="宋体" w:hint="eastAsia"/>
                <w:szCs w:val="21"/>
              </w:rPr>
              <w:t>1-</w:t>
            </w:r>
            <w:r>
              <w:rPr>
                <w:rFonts w:hint="eastAsia"/>
              </w:rPr>
              <w:t>编码器传感器组</w:t>
            </w:r>
            <w:r>
              <w:rPr>
                <w:rFonts w:ascii="宋体" w:hAnsi="宋体" w:hint="eastAsia"/>
                <w:szCs w:val="21"/>
              </w:rPr>
              <w:t xml:space="preserve"> 2-上限位 3-升降机箱体 4-托手  5-下限位 6-接口</w:t>
            </w:r>
          </w:p>
          <w:p w14:paraId="6F7E1FB0">
            <w:pPr>
              <w:pStyle w:val="style4107"/>
              <w:numPr>
                <w:ilvl w:val="0"/>
                <w:numId w:val="0"/>
              </w:numPr>
              <w:ind w:firstLine="480" w:firstLineChars="200"/>
              <w:rPr>
                <w:rFonts w:ascii="宋体" w:cs="宋体" w:hAnsi="宋体" w:hint="default"/>
                <w:sz w:val="24"/>
                <w:szCs w:val="24"/>
                <w:lang w:val="en-US" w:eastAsia="zh-CN"/>
              </w:rPr>
            </w:pPr>
            <w:r>
              <w:rPr>
                <w:rFonts w:ascii="宋体" w:cs="宋体" w:hAnsi="宋体" w:hint="eastAsia"/>
                <w:sz w:val="24"/>
                <w:szCs w:val="24"/>
                <w:lang w:val="en-US" w:eastAsia="zh-CN"/>
              </w:rPr>
              <w:t>4.控制方面</w:t>
            </w:r>
          </w:p>
          <w:p w14:paraId="1CA44744">
            <w:pPr>
              <w:pStyle w:val="style4107"/>
              <w:numPr>
                <w:ilvl w:val="0"/>
                <w:numId w:val="0"/>
              </w:numPr>
              <w:ind w:firstLine="480" w:firstLineChars="200"/>
              <w:rPr>
                <w:rFonts w:ascii="宋体" w:cs="宋体" w:hAnsi="宋体" w:hint="default"/>
                <w:sz w:val="24"/>
                <w:szCs w:val="24"/>
                <w:lang w:val="en-US" w:eastAsia="zh-CN"/>
              </w:rPr>
            </w:pPr>
            <w:r>
              <w:rPr>
                <w:rFonts w:ascii="宋体" w:cs="宋体" w:hAnsi="宋体" w:hint="eastAsia"/>
                <w:sz w:val="24"/>
                <w:szCs w:val="24"/>
                <w:lang w:val="en-US" w:eastAsia="zh-CN"/>
              </w:rPr>
              <w:t>(1)PLC及触摸屏（硬件）</w:t>
            </w:r>
          </w:p>
          <w:p w14:paraId="10577BFD">
            <w:pPr>
              <w:pStyle w:val="style4107"/>
              <w:numPr>
                <w:ilvl w:val="0"/>
                <w:numId w:val="0"/>
              </w:numPr>
              <w:ind w:firstLine="480" w:firstLineChars="200"/>
              <w:rPr>
                <w:rFonts w:ascii="宋体" w:cs="宋体" w:hAnsi="宋体" w:hint="default"/>
                <w:sz w:val="24"/>
                <w:szCs w:val="24"/>
                <w:lang w:val="en-US" w:eastAsia="zh-CN"/>
              </w:rPr>
            </w:pPr>
            <w:r>
              <w:rPr>
                <w:rFonts w:ascii="宋体" w:cs="宋体" w:hAnsi="宋体" w:hint="eastAsia"/>
                <w:sz w:val="24"/>
                <w:szCs w:val="24"/>
                <w:lang w:val="en-US" w:eastAsia="zh-CN"/>
              </w:rPr>
              <w:t>上</w:t>
            </w:r>
            <w:r>
              <w:rPr>
                <w:rFonts w:ascii="宋体" w:cs="宋体" w:hAnsi="宋体" w:hint="default"/>
                <w:sz w:val="24"/>
                <w:szCs w:val="24"/>
                <w:lang w:val="en-US" w:eastAsia="zh-CN"/>
              </w:rPr>
              <w:t>纱机械臂控制系统硬件上由上位机、人机交互界面、控制柜等组成。上位机实现系统监 控和数据传输功能，人机交互界面实现基本的人机交互，控制柜安装空开、PLC、伺服驱动器、继电器、接触器等电器元件。使用台达的PLC和触摸屏作为硬件的自动</w:t>
            </w:r>
            <w:r>
              <w:rPr>
                <w:rFonts w:ascii="宋体" w:cs="宋体" w:hAnsi="宋体" w:hint="eastAsia"/>
                <w:sz w:val="24"/>
                <w:szCs w:val="24"/>
                <w:lang w:val="en-US" w:eastAsia="zh-CN"/>
              </w:rPr>
              <w:t>上</w:t>
            </w:r>
            <w:r>
              <w:rPr>
                <w:rFonts w:ascii="宋体" w:cs="宋体" w:hAnsi="宋体" w:hint="default"/>
                <w:sz w:val="24"/>
                <w:szCs w:val="24"/>
                <w:lang w:val="en-US" w:eastAsia="zh-CN"/>
              </w:rPr>
              <w:t>纱机械臂系统用台达PLC作为核心控制单元，接收指令并控制机械臂的动作；传感器监测纱线位置和状态；机械臂执行捡取和放置操作；触摸屏界面用于人机交互；电气控制系统包括电气元件和驱动器；软程序定义系统逻辑和功能；安全保护系统确保操作和生产安全。这样的系统能够提高生产效率、降低成本，并确保产品质量和生产安全</w:t>
            </w:r>
          </w:p>
          <w:p w14:paraId="2A9B3E9E">
            <w:pPr>
              <w:pStyle w:val="style4107"/>
              <w:numPr>
                <w:ilvl w:val="0"/>
                <w:numId w:val="0"/>
              </w:numPr>
              <w:ind w:firstLine="480" w:firstLineChars="200"/>
              <w:jc w:val="center"/>
              <w:rPr>
                <w:rFonts w:ascii="宋体" w:cs="宋体" w:hAnsi="宋体" w:hint="default"/>
                <w:sz w:val="24"/>
                <w:szCs w:val="24"/>
                <w:lang w:val="en-US" w:eastAsia="zh-CN"/>
              </w:rPr>
            </w:pPr>
            <w:r>
              <w:rPr>
                <w:rFonts w:ascii="宋体" w:cs="宋体" w:hAnsi="宋体" w:hint="default"/>
                <w:sz w:val="24"/>
                <w:szCs w:val="24"/>
                <w:lang w:val="en-US" w:eastAsia="zh-CN"/>
              </w:rPr>
              <w:drawing>
                <wp:inline distL="0" distT="0" distB="0" distR="0">
                  <wp:extent cx="4545965" cy="2990850"/>
                  <wp:effectExtent l="0" t="0" r="0" b="0"/>
                  <wp:docPr id="1030" name="ECB019B1-382A-4266-B25C-5B523AA43C1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ECB019B1-382A-4266-B25C-5B523AA43C14-1"/>
                          <pic:cNvPicPr/>
                        </pic:nvPicPr>
                        <pic:blipFill>
                          <a:blip r:embed="rId6" cstate="print"/>
                          <a:srcRect l="0" t="0" r="0" b="0"/>
                          <a:stretch/>
                        </pic:blipFill>
                        <pic:spPr>
                          <a:xfrm rot="0">
                            <a:off x="0" y="0"/>
                            <a:ext cx="4545965" cy="2990850"/>
                          </a:xfrm>
                          <a:prstGeom prst="rect"/>
                        </pic:spPr>
                      </pic:pic>
                    </a:graphicData>
                  </a:graphic>
                </wp:inline>
              </w:drawing>
            </w:r>
          </w:p>
          <w:p w14:paraId="3E2F4E45">
            <w:pPr>
              <w:pStyle w:val="style34"/>
              <w:numPr>
                <w:ilvl w:val="0"/>
                <w:numId w:val="0"/>
              </w:numPr>
              <w:ind w:firstLine="420" w:firstLineChars="200"/>
              <w:jc w:val="center"/>
              <w:rPr>
                <w:rFonts w:ascii="宋体" w:cs="宋体" w:eastAsia="宋体" w:hAnsi="宋体" w:hint="eastAsia"/>
                <w:sz w:val="24"/>
                <w:szCs w:val="24"/>
                <w:lang w:val="en-US" w:eastAsia="zh-CN"/>
              </w:rPr>
            </w:pPr>
            <w:r>
              <w:t xml:space="preserve">图 </w:t>
            </w:r>
            <w:r>
              <w:rPr/>
              <w:fldChar w:fldCharType="begin"/>
            </w:r>
            <w:r>
              <w:instrText xml:space="preserve"> SEQ 图 \* ARABIC </w:instrText>
            </w:r>
            <w:r>
              <w:rPr/>
              <w:fldChar w:fldCharType="separate"/>
            </w:r>
            <w:r>
              <w:t>5</w:t>
            </w:r>
            <w:r>
              <w:rPr/>
              <w:fldChar w:fldCharType="end"/>
            </w:r>
            <w:r>
              <w:rPr>
                <w:rFonts w:hint="eastAsia"/>
                <w:lang w:eastAsia="zh-CN"/>
              </w:rPr>
              <w:t xml:space="preserve"> PLC硬件设计图</w:t>
            </w:r>
          </w:p>
          <w:p w14:paraId="1355ABBE">
            <w:pPr>
              <w:pStyle w:val="style4107"/>
              <w:numPr>
                <w:ilvl w:val="0"/>
                <w:numId w:val="0"/>
              </w:numPr>
              <w:ind w:firstLine="480" w:firstLineChars="200"/>
              <w:rPr>
                <w:rFonts w:ascii="宋体" w:cs="宋体" w:hAnsi="宋体" w:hint="default"/>
                <w:sz w:val="24"/>
                <w:szCs w:val="24"/>
                <w:lang w:val="en-US" w:eastAsia="zh-CN"/>
              </w:rPr>
            </w:pPr>
            <w:r>
              <w:rPr>
                <w:rFonts w:ascii="宋体" w:cs="宋体" w:hAnsi="宋体" w:hint="eastAsia"/>
                <w:sz w:val="24"/>
                <w:szCs w:val="24"/>
                <w:lang w:val="en-US" w:eastAsia="zh-CN"/>
              </w:rPr>
              <w:t>(2)触摸屏设计</w:t>
            </w:r>
          </w:p>
          <w:p w14:paraId="3A6011B0">
            <w:pPr>
              <w:pStyle w:val="style4107"/>
              <w:numPr>
                <w:ilvl w:val="0"/>
                <w:numId w:val="0"/>
              </w:numPr>
              <w:ind w:firstLine="480" w:firstLineChars="200"/>
              <w:rPr>
                <w:rFonts w:ascii="宋体" w:cs="宋体" w:hAnsi="宋体" w:hint="default"/>
                <w:sz w:val="24"/>
                <w:szCs w:val="24"/>
                <w:lang w:val="en-US" w:eastAsia="zh-CN"/>
              </w:rPr>
            </w:pPr>
            <w:r>
              <w:rPr>
                <w:rFonts w:ascii="宋体" w:hAnsi="宋体" w:hint="eastAsia"/>
                <w:szCs w:val="21"/>
              </w:rPr>
              <w:t>PLC触摸屏是工业控制领域中常用的人机交互设备，通过显示屏和触摸板实现用户操作和控制。其特点包括直观的用户界面、灵活的定制功能、实时监控系统状态、快速故障诊断和远程控制等。作为重要的工业自动化解决方案之一，PLC触摸屏在提高生产效率、简化操作、优化设备维护等方面发挥着关键作用</w:t>
            </w:r>
          </w:p>
          <w:p w14:paraId="71292875">
            <w:pPr>
              <w:pStyle w:val="style4107"/>
              <w:numPr>
                <w:ilvl w:val="0"/>
                <w:numId w:val="0"/>
              </w:numPr>
              <w:ind w:firstLine="480" w:firstLineChars="200"/>
              <w:jc w:val="center"/>
              <w:rPr>
                <w:rFonts w:eastAsia="宋体" w:hint="eastAsia"/>
                <w:lang w:eastAsia="zh-CN"/>
              </w:rPr>
            </w:pPr>
            <w:r>
              <w:rPr>
                <w:rFonts w:eastAsia="宋体" w:hint="eastAsia"/>
                <w:lang w:eastAsia="zh-CN"/>
              </w:rPr>
              <w:drawing>
                <wp:inline distL="0" distT="0" distB="0" distR="0">
                  <wp:extent cx="4559300" cy="2822575"/>
                  <wp:effectExtent l="0" t="0" r="0" b="0"/>
                  <wp:docPr id="1031" name="ECB019B1-382A-4266-B25C-5B523AA43C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ECB019B1-382A-4266-B25C-5B523AA43C14-8"/>
                          <pic:cNvPicPr/>
                        </pic:nvPicPr>
                        <pic:blipFill>
                          <a:blip r:embed="rId7" cstate="print"/>
                          <a:srcRect l="0" t="0" r="0" b="0"/>
                          <a:stretch/>
                        </pic:blipFill>
                        <pic:spPr>
                          <a:xfrm rot="0">
                            <a:off x="0" y="0"/>
                            <a:ext cx="4559300" cy="2822575"/>
                          </a:xfrm>
                          <a:prstGeom prst="rect"/>
                        </pic:spPr>
                      </pic:pic>
                    </a:graphicData>
                  </a:graphic>
                </wp:inline>
              </w:drawing>
            </w:r>
          </w:p>
          <w:p w14:paraId="30F2C048">
            <w:pPr>
              <w:pStyle w:val="style34"/>
              <w:numPr>
                <w:ilvl w:val="0"/>
                <w:numId w:val="0"/>
              </w:numPr>
              <w:ind w:firstLine="420" w:firstLineChars="200"/>
              <w:jc w:val="center"/>
              <w:rPr>
                <w:rFonts w:eastAsia="宋体" w:hint="eastAsia"/>
                <w:lang w:val="en-US" w:eastAsia="zh-CN"/>
              </w:rPr>
            </w:pPr>
            <w:r>
              <w:t xml:space="preserve">图 </w:t>
            </w:r>
            <w:r>
              <w:rPr/>
              <w:fldChar w:fldCharType="begin"/>
            </w:r>
            <w:r>
              <w:instrText xml:space="preserve"> SEQ 图 \* ARABIC </w:instrText>
            </w:r>
            <w:r>
              <w:rPr/>
              <w:fldChar w:fldCharType="separate"/>
            </w:r>
            <w:r>
              <w:t>6</w:t>
            </w:r>
            <w:r>
              <w:rPr/>
              <w:fldChar w:fldCharType="end"/>
            </w:r>
            <w:r>
              <w:rPr>
                <w:rFonts w:hint="eastAsia"/>
                <w:lang w:eastAsia="zh-CN"/>
              </w:rPr>
              <w:t xml:space="preserve"> 触摸屏</w:t>
            </w:r>
            <w:r>
              <w:rPr>
                <w:rFonts w:hint="eastAsia"/>
                <w:lang w:val="en-US" w:eastAsia="zh-CN"/>
              </w:rPr>
              <w:t>功能设计</w:t>
            </w:r>
            <w:r>
              <w:rPr>
                <w:rFonts w:hint="eastAsia"/>
                <w:lang w:eastAsia="zh-CN"/>
              </w:rPr>
              <w:t>图</w:t>
            </w:r>
          </w:p>
          <w:p w14:paraId="708D9FDF">
            <w:pPr>
              <w:pStyle w:val="style4107"/>
              <w:numPr>
                <w:ilvl w:val="0"/>
                <w:numId w:val="0"/>
              </w:numPr>
              <w:ind w:firstLine="480" w:firstLineChars="200"/>
              <w:rPr>
                <w:rFonts w:ascii="宋体" w:cs="宋体" w:hAnsi="宋体" w:hint="default"/>
                <w:sz w:val="24"/>
                <w:szCs w:val="24"/>
                <w:lang w:val="en-US" w:eastAsia="zh-CN"/>
              </w:rPr>
            </w:pPr>
            <w:r>
              <w:rPr>
                <w:rFonts w:ascii="宋体" w:cs="宋体" w:hAnsi="宋体" w:hint="eastAsia"/>
                <w:sz w:val="24"/>
                <w:szCs w:val="24"/>
                <w:lang w:val="en-US" w:eastAsia="zh-CN"/>
              </w:rPr>
              <w:t>(3)PLC控制流程图。</w:t>
            </w:r>
          </w:p>
          <w:p w14:paraId="0695FA0D">
            <w:pPr>
              <w:pStyle w:val="style4107"/>
              <w:numPr>
                <w:ilvl w:val="0"/>
                <w:numId w:val="0"/>
              </w:numPr>
              <w:ind w:firstLine="480" w:firstLineChars="200"/>
              <w:jc w:val="center"/>
              <w:rPr>
                <w:rFonts w:ascii="宋体" w:cs="宋体" w:hAnsi="宋体" w:hint="default"/>
                <w:sz w:val="24"/>
                <w:szCs w:val="24"/>
                <w:lang w:val="en-US" w:eastAsia="zh-CN"/>
              </w:rPr>
            </w:pPr>
            <w:r>
              <w:rPr>
                <w:rFonts w:ascii="宋体" w:cs="宋体" w:hAnsi="宋体" w:hint="default"/>
                <w:sz w:val="24"/>
                <w:szCs w:val="24"/>
                <w:lang w:val="en-US" w:eastAsia="zh-CN"/>
              </w:rPr>
              <w:drawing>
                <wp:inline distL="0" distT="0" distB="0" distR="0">
                  <wp:extent cx="4641215" cy="2295525"/>
                  <wp:effectExtent l="0" t="0" r="0" b="0"/>
                  <wp:docPr id="1032" name="ECB019B1-382A-4266-B25C-5B523AA43C1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ECB019B1-382A-4266-B25C-5B523AA43C14-7"/>
                          <pic:cNvPicPr/>
                        </pic:nvPicPr>
                        <pic:blipFill>
                          <a:blip r:embed="rId8" cstate="print"/>
                          <a:srcRect l="0" t="0" r="0" b="0"/>
                          <a:stretch/>
                        </pic:blipFill>
                        <pic:spPr>
                          <a:xfrm rot="0">
                            <a:off x="0" y="0"/>
                            <a:ext cx="4641215" cy="2295525"/>
                          </a:xfrm>
                          <a:prstGeom prst="rect"/>
                        </pic:spPr>
                      </pic:pic>
                    </a:graphicData>
                  </a:graphic>
                </wp:inline>
              </w:drawing>
            </w:r>
          </w:p>
          <w:p w14:paraId="6623F005">
            <w:pPr>
              <w:pStyle w:val="style34"/>
              <w:numPr>
                <w:ilvl w:val="0"/>
                <w:numId w:val="0"/>
              </w:numPr>
              <w:ind w:firstLine="420" w:firstLineChars="200"/>
              <w:jc w:val="center"/>
              <w:rPr>
                <w:rFonts w:ascii="宋体" w:cs="宋体" w:eastAsia="宋体" w:hAnsi="宋体" w:hint="eastAsia"/>
                <w:sz w:val="24"/>
                <w:szCs w:val="24"/>
                <w:lang w:val="en-US" w:eastAsia="zh-CN"/>
              </w:rPr>
            </w:pPr>
            <w:r>
              <w:t xml:space="preserve">图 </w:t>
            </w:r>
            <w:r>
              <w:rPr/>
              <w:fldChar w:fldCharType="begin"/>
            </w:r>
            <w:r>
              <w:instrText xml:space="preserve"> SEQ 图 \* ARABIC </w:instrText>
            </w:r>
            <w:r>
              <w:rPr/>
              <w:fldChar w:fldCharType="separate"/>
            </w:r>
            <w:r>
              <w:t>7</w:t>
            </w:r>
            <w:r>
              <w:rPr/>
              <w:fldChar w:fldCharType="end"/>
            </w:r>
            <w:r>
              <w:rPr>
                <w:rFonts w:hint="eastAsia"/>
                <w:lang w:eastAsia="zh-CN"/>
              </w:rPr>
              <w:t xml:space="preserve"> 上纱过程流程图</w:t>
            </w:r>
          </w:p>
          <w:p w14:paraId="205B9816">
            <w:pPr>
              <w:pStyle w:val="style4107"/>
              <w:numPr>
                <w:ilvl w:val="0"/>
                <w:numId w:val="0"/>
              </w:numPr>
              <w:ind w:firstLine="480" w:firstLineChars="200"/>
              <w:rPr>
                <w:rFonts w:ascii="宋体" w:cs="宋体" w:hAnsi="宋体" w:hint="eastAsia"/>
                <w:sz w:val="24"/>
                <w:szCs w:val="24"/>
                <w:lang w:val="en-US" w:eastAsia="zh-CN"/>
              </w:rPr>
            </w:pPr>
            <w:r>
              <w:rPr>
                <w:rFonts w:ascii="宋体" w:cs="宋体" w:eastAsia="宋体" w:hAnsi="宋体" w:hint="eastAsia"/>
                <w:kern w:val="2"/>
                <w:sz w:val="24"/>
                <w:szCs w:val="24"/>
                <w:lang w:val="en-US" w:bidi="ar-SA" w:eastAsia="zh-CN"/>
              </w:rPr>
              <w:t>5.</w:t>
            </w:r>
            <w:r>
              <w:rPr>
                <w:rFonts w:ascii="宋体" w:cs="宋体" w:hAnsi="宋体" w:hint="eastAsia"/>
                <w:sz w:val="24"/>
                <w:szCs w:val="24"/>
                <w:lang w:val="en-US" w:eastAsia="zh-CN"/>
              </w:rPr>
              <w:t>技术路线图</w:t>
            </w:r>
          </w:p>
          <w:p w14:paraId="59485B96">
            <w:pPr>
              <w:pStyle w:val="style4107"/>
              <w:numPr>
                <w:ilvl w:val="0"/>
                <w:numId w:val="0"/>
              </w:numPr>
              <w:jc w:val="center"/>
              <w:rPr>
                <w:rFonts w:ascii="宋体" w:eastAsia="宋体" w:hAnsi="宋体" w:hint="eastAsia"/>
                <w:b/>
                <w:szCs w:val="21"/>
                <w:lang w:eastAsia="zh-CN"/>
              </w:rPr>
            </w:pPr>
            <w:r>
              <w:rPr>
                <w:rFonts w:ascii="宋体" w:eastAsia="宋体" w:hAnsi="宋体" w:hint="eastAsia"/>
                <w:b/>
                <w:szCs w:val="21"/>
                <w:lang w:eastAsia="zh-CN"/>
              </w:rPr>
              <w:drawing>
                <wp:inline distL="0" distT="0" distB="0" distR="0">
                  <wp:extent cx="3310255" cy="3653155"/>
                  <wp:effectExtent l="0" t="0" r="0" b="0"/>
                  <wp:docPr id="1033" name="ECB019B1-382A-4266-B25C-5B523AA43C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ECB019B1-382A-4266-B25C-5B523AA43C14-6"/>
                          <pic:cNvPicPr/>
                        </pic:nvPicPr>
                        <pic:blipFill>
                          <a:blip r:embed="rId9" cstate="print"/>
                          <a:srcRect l="0" t="0" r="0" b="0"/>
                          <a:stretch/>
                        </pic:blipFill>
                        <pic:spPr>
                          <a:xfrm rot="0">
                            <a:off x="0" y="0"/>
                            <a:ext cx="3310255" cy="3653155"/>
                          </a:xfrm>
                          <a:prstGeom prst="rect"/>
                        </pic:spPr>
                      </pic:pic>
                    </a:graphicData>
                  </a:graphic>
                </wp:inline>
              </w:drawing>
            </w:r>
          </w:p>
          <w:p w14:paraId="129A01FF">
            <w:pPr>
              <w:pStyle w:val="style34"/>
              <w:numPr>
                <w:ilvl w:val="0"/>
                <w:numId w:val="0"/>
              </w:numPr>
              <w:jc w:val="center"/>
              <w:rPr>
                <w:rFonts w:hint="eastAsia"/>
                <w:lang w:eastAsia="zh-CN"/>
              </w:rPr>
            </w:pPr>
            <w:r>
              <w:t xml:space="preserve">图 </w:t>
            </w:r>
            <w:r>
              <w:rPr/>
              <w:fldChar w:fldCharType="begin"/>
            </w:r>
            <w:r>
              <w:instrText xml:space="preserve"> SEQ 图 \* ARABIC </w:instrText>
            </w:r>
            <w:r>
              <w:rPr/>
              <w:fldChar w:fldCharType="separate"/>
            </w:r>
            <w:r>
              <w:t>8</w:t>
            </w:r>
            <w:r>
              <w:rPr/>
              <w:fldChar w:fldCharType="end"/>
            </w:r>
            <w:r>
              <w:rPr>
                <w:rFonts w:hint="eastAsia"/>
                <w:lang w:eastAsia="zh-CN"/>
              </w:rPr>
              <w:t xml:space="preserve"> 技术路线图</w:t>
            </w:r>
          </w:p>
          <w:p w14:paraId="550752AF">
            <w:pPr>
              <w:pStyle w:val="style0"/>
              <w:rPr>
                <w:rFonts w:hint="eastAsia"/>
                <w:lang w:val="en-US" w:eastAsia="zh-CN"/>
              </w:rPr>
            </w:pPr>
            <w:r>
              <w:rPr>
                <w:rFonts w:ascii="宋体" w:hAnsi="宋体" w:hint="eastAsia"/>
                <w:b/>
                <w:bCs/>
                <w:szCs w:val="21"/>
              </w:rPr>
              <w:t>拟解决的主要问题</w:t>
            </w:r>
          </w:p>
          <w:p w14:paraId="4A124575">
            <w:pPr>
              <w:pStyle w:val="style0"/>
              <w:rPr>
                <w:rFonts w:ascii="宋体" w:cs="Times New Roman" w:eastAsia="宋体" w:hAnsi="宋体" w:hint="eastAsia"/>
                <w:kern w:val="2"/>
                <w:sz w:val="24"/>
                <w:szCs w:val="21"/>
                <w:lang w:val="en-US" w:bidi="ar-SA" w:eastAsia="zh-CN"/>
              </w:rPr>
            </w:pPr>
            <w:r>
              <w:rPr>
                <w:rFonts w:ascii="宋体" w:cs="宋体" w:hAnsi="宋体" w:hint="eastAsia"/>
                <w:sz w:val="24"/>
                <w:szCs w:val="24"/>
                <w:lang w:val="en-US" w:eastAsia="zh-CN"/>
              </w:rPr>
              <w:t>1.</w:t>
            </w:r>
            <w:r>
              <w:rPr>
                <w:rFonts w:ascii="宋体" w:cs="Times New Roman" w:eastAsia="宋体" w:hAnsi="宋体" w:hint="eastAsia"/>
                <w:kern w:val="2"/>
                <w:sz w:val="24"/>
                <w:szCs w:val="21"/>
                <w:lang w:val="en-US" w:bidi="ar-SA" w:eastAsia="zh-CN"/>
              </w:rPr>
              <w:t>实现产输无缝衔接，通过自动化上纱消除人工操作的等待间隙与节奏失衡问题，提升上纱效率与生产线整体产能，缩短筒纱工序周转时间。</w:t>
            </w:r>
          </w:p>
          <w:p w14:paraId="0480BFF8">
            <w:pPr>
              <w:pStyle w:val="style0"/>
              <w:rPr>
                <w:rFonts w:ascii="宋体" w:cs="Times New Roman" w:eastAsia="宋体" w:hAnsi="宋体" w:hint="default"/>
                <w:kern w:val="2"/>
                <w:sz w:val="24"/>
                <w:szCs w:val="21"/>
                <w:lang w:val="en-US" w:bidi="ar-SA" w:eastAsia="zh-CN"/>
              </w:rPr>
            </w:pPr>
            <w:r>
              <w:rPr>
                <w:rFonts w:ascii="宋体" w:cs="Times New Roman" w:eastAsia="宋体" w:hAnsi="宋体" w:hint="eastAsia"/>
                <w:kern w:val="2"/>
                <w:sz w:val="24"/>
                <w:szCs w:val="21"/>
                <w:lang w:val="en-US" w:bidi="ar-SA" w:eastAsia="zh-CN"/>
              </w:rPr>
              <w:t>2.替代传统人工上纱模式，降低对熟练劳动力的依赖和人资管理成本，同时规避人工操作失误、疲劳引发的筒纱损坏问题，提升作业稳定性。</w:t>
            </w:r>
          </w:p>
          <w:p w14:paraId="0FE01355">
            <w:pPr>
              <w:pStyle w:val="style0"/>
              <w:rPr>
                <w:rFonts w:ascii="宋体" w:cs="Times New Roman" w:eastAsia="宋体" w:hAnsi="宋体" w:hint="default"/>
                <w:kern w:val="2"/>
                <w:sz w:val="24"/>
                <w:szCs w:val="21"/>
                <w:lang w:val="en-US" w:bidi="ar-SA" w:eastAsia="zh-CN"/>
              </w:rPr>
            </w:pPr>
            <w:r>
              <w:rPr>
                <w:rFonts w:ascii="宋体" w:cs="Times New Roman" w:eastAsia="宋体" w:hAnsi="宋体" w:hint="eastAsia"/>
                <w:kern w:val="2"/>
                <w:sz w:val="24"/>
                <w:szCs w:val="21"/>
                <w:lang w:val="en-US" w:bidi="ar-SA" w:eastAsia="zh-CN"/>
              </w:rPr>
              <w:t>3.依托高精度定位与柔性托取机构，适配不同规格筒纱的托取摆放需求，保证上纱位置精准、摆放规整，为后续工序奠定基础，降低次品率。</w:t>
            </w:r>
          </w:p>
          <w:p w14:paraId="6D60BB5A">
            <w:pPr>
              <w:pStyle w:val="style0"/>
              <w:rPr>
                <w:rFonts w:eastAsia="宋体" w:hint="eastAsia"/>
                <w:lang w:val="en-US" w:eastAsia="zh-CN"/>
              </w:rPr>
            </w:pPr>
            <w:r>
              <w:rPr>
                <w:rFonts w:hint="eastAsia"/>
                <w:lang w:val="en-US" w:eastAsia="zh-CN"/>
              </w:rPr>
              <w:t>4.</w:t>
            </w:r>
            <w:r>
              <w:rPr>
                <w:rFonts w:ascii="宋体" w:cs="宋体" w:eastAsia="宋体" w:hAnsi="宋体"/>
                <w:sz w:val="24"/>
                <w:szCs w:val="24"/>
              </w:rPr>
              <w:t>集成多类传感器与智能监控系统，实现上纱过程全程可视化、设备参数实时检测，具备故障预警与异常处理能力，减少设备停机与维修成本</w:t>
            </w:r>
            <w:r>
              <w:rPr>
                <w:rFonts w:ascii="宋体" w:cs="宋体" w:hAnsi="宋体" w:hint="eastAsia"/>
                <w:sz w:val="24"/>
                <w:szCs w:val="24"/>
                <w:lang w:eastAsia="zh-CN"/>
              </w:rPr>
              <w:t>。</w:t>
            </w:r>
          </w:p>
        </w:tc>
      </w:tr>
      <w:tr w14:paraId="5759C138">
        <w:tblPrEx/>
        <w:trPr>
          <w:trHeight w:val="6511" w:hRule="atLeast"/>
          <w:jc w:val="center"/>
        </w:trPr>
        <w:tc>
          <w:tcPr>
            <w:tcW w:w="8743" w:type="dxa"/>
            <w:tcBorders/>
          </w:tcPr>
          <w:p w14:paraId="09B4BAE8">
            <w:pPr>
              <w:pStyle w:val="style0"/>
              <w:numPr>
                <w:ilvl w:val="0"/>
                <w:numId w:val="2"/>
              </w:numPr>
              <w:jc w:val="left"/>
              <w:rPr>
                <w:rFonts w:eastAsia="宋体" w:hint="default"/>
                <w:lang w:val="en-US" w:eastAsia="zh-CN"/>
              </w:rPr>
            </w:pPr>
            <w:r>
              <w:rPr>
                <w:rFonts w:ascii="宋体" w:hAnsi="宋体" w:hint="eastAsia"/>
                <w:b/>
                <w:szCs w:val="21"/>
              </w:rPr>
              <w:t xml:space="preserve">进度安排 </w:t>
            </w:r>
          </w:p>
          <w:tbl>
            <w:tblPr>
              <w:tblStyle w:val="style105"/>
              <w:tblW w:w="85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0"/>
              <w:gridCol w:w="5568"/>
              <w:gridCol w:w="2269"/>
            </w:tblGrid>
            <w:tr w14:paraId="71977EE2">
              <w:trPr/>
              <w:tc>
                <w:tcPr>
                  <w:tcW w:w="690" w:type="dxa"/>
                  <w:tcBorders/>
                </w:tcPr>
                <w:p w14:paraId="296C41EC">
                  <w:pPr>
                    <w:pStyle w:val="style30"/>
                    <w:jc w:val="center"/>
                    <w:rPr>
                      <w:rFonts w:ascii="宋体" w:hAnsi="宋体" w:hint="eastAsia"/>
                      <w:szCs w:val="21"/>
                    </w:rPr>
                  </w:pPr>
                  <w:r>
                    <w:rPr>
                      <w:rFonts w:ascii="宋体" w:hAnsi="宋体" w:hint="eastAsia"/>
                      <w:szCs w:val="21"/>
                    </w:rPr>
                    <w:t>序号</w:t>
                  </w:r>
                </w:p>
              </w:tc>
              <w:tc>
                <w:tcPr>
                  <w:tcW w:w="5568" w:type="dxa"/>
                  <w:tcBorders/>
                </w:tcPr>
                <w:p w14:paraId="3929B554">
                  <w:pPr>
                    <w:pStyle w:val="style30"/>
                    <w:jc w:val="center"/>
                    <w:rPr>
                      <w:rFonts w:ascii="宋体" w:hAnsi="宋体" w:hint="eastAsia"/>
                      <w:szCs w:val="21"/>
                    </w:rPr>
                  </w:pPr>
                  <w:r>
                    <w:rPr>
                      <w:rFonts w:ascii="宋体" w:hAnsi="宋体" w:hint="eastAsia"/>
                      <w:szCs w:val="21"/>
                    </w:rPr>
                    <w:t>各阶段工作内容</w:t>
                  </w:r>
                </w:p>
              </w:tc>
              <w:tc>
                <w:tcPr>
                  <w:tcW w:w="2269" w:type="dxa"/>
                  <w:tcBorders/>
                </w:tcPr>
                <w:p w14:paraId="101E3302">
                  <w:pPr>
                    <w:pStyle w:val="style30"/>
                    <w:jc w:val="center"/>
                    <w:rPr>
                      <w:rFonts w:ascii="宋体" w:hAnsi="宋体" w:hint="eastAsia"/>
                      <w:szCs w:val="21"/>
                    </w:rPr>
                  </w:pPr>
                  <w:r>
                    <w:rPr>
                      <w:rFonts w:ascii="宋体" w:hAnsi="宋体" w:hint="eastAsia"/>
                      <w:szCs w:val="21"/>
                    </w:rPr>
                    <w:t>起讫日期</w:t>
                  </w:r>
                </w:p>
              </w:tc>
            </w:tr>
            <w:tr w14:paraId="4378A43C">
              <w:tblPrEx/>
              <w:trPr/>
              <w:tc>
                <w:tcPr>
                  <w:tcW w:w="690" w:type="dxa"/>
                  <w:tcBorders/>
                </w:tcPr>
                <w:p w14:paraId="5BEB95EB">
                  <w:pPr>
                    <w:pStyle w:val="style0"/>
                    <w:jc w:val="center"/>
                    <w:rPr>
                      <w:szCs w:val="21"/>
                    </w:rPr>
                  </w:pPr>
                  <w:r>
                    <w:rPr>
                      <w:rFonts w:hint="eastAsia"/>
                      <w:szCs w:val="21"/>
                    </w:rPr>
                    <w:t>1</w:t>
                  </w:r>
                </w:p>
              </w:tc>
              <w:tc>
                <w:tcPr>
                  <w:tcW w:w="5568" w:type="dxa"/>
                  <w:tcBorders/>
                  <w:vAlign w:val="center"/>
                </w:tcPr>
                <w:p w14:paraId="77E32EE9">
                  <w:pPr>
                    <w:pStyle w:val="style0"/>
                    <w:jc w:val="center"/>
                    <w:rPr>
                      <w:rFonts w:ascii="宋体" w:cs="宋体" w:hAnsi="宋体" w:hint="eastAsia"/>
                      <w:szCs w:val="21"/>
                    </w:rPr>
                  </w:pPr>
                  <w:r>
                    <w:rPr>
                      <w:rFonts w:ascii="宋体" w:cs="宋体" w:hAnsi="宋体" w:hint="eastAsia"/>
                      <w:szCs w:val="21"/>
                    </w:rPr>
                    <w:t>熟悉设计任务，查找相关文献资料</w:t>
                  </w:r>
                </w:p>
              </w:tc>
              <w:tc>
                <w:tcPr>
                  <w:tcW w:w="2269" w:type="dxa"/>
                  <w:tcBorders/>
                  <w:vAlign w:val="center"/>
                </w:tcPr>
                <w:p w14:paraId="618B98FA">
                  <w:pPr>
                    <w:pStyle w:val="style0"/>
                    <w:jc w:val="center"/>
                    <w:rPr>
                      <w:szCs w:val="21"/>
                    </w:rPr>
                  </w:pPr>
                  <w:r>
                    <w:rPr>
                      <w:rFonts w:hint="eastAsia"/>
                      <w:szCs w:val="21"/>
                    </w:rPr>
                    <w:t>2025.10.1-2025.10.12</w:t>
                  </w:r>
                </w:p>
              </w:tc>
            </w:tr>
            <w:tr w14:paraId="7D8D7775">
              <w:tblPrEx/>
              <w:trPr/>
              <w:tc>
                <w:tcPr>
                  <w:tcW w:w="690" w:type="dxa"/>
                  <w:tcBorders/>
                </w:tcPr>
                <w:p w14:paraId="06415D7A">
                  <w:pPr>
                    <w:pStyle w:val="style0"/>
                    <w:jc w:val="center"/>
                    <w:rPr>
                      <w:szCs w:val="21"/>
                    </w:rPr>
                  </w:pPr>
                  <w:r>
                    <w:rPr>
                      <w:rFonts w:hint="eastAsia"/>
                      <w:szCs w:val="21"/>
                    </w:rPr>
                    <w:t>2</w:t>
                  </w:r>
                </w:p>
              </w:tc>
              <w:tc>
                <w:tcPr>
                  <w:tcW w:w="5568" w:type="dxa"/>
                  <w:tcBorders/>
                  <w:vAlign w:val="center"/>
                </w:tcPr>
                <w:p w14:paraId="14ABD655">
                  <w:pPr>
                    <w:pStyle w:val="style0"/>
                    <w:jc w:val="center"/>
                    <w:rPr>
                      <w:rFonts w:ascii="宋体" w:cs="宋体" w:hAnsi="宋体" w:hint="eastAsia"/>
                      <w:szCs w:val="21"/>
                    </w:rPr>
                  </w:pPr>
                  <w:r>
                    <w:rPr>
                      <w:rFonts w:ascii="宋体" w:cs="宋体" w:hAnsi="宋体" w:hint="eastAsia"/>
                      <w:szCs w:val="21"/>
                    </w:rPr>
                    <w:t>文献综述撰写与外文资料翻译</w:t>
                  </w:r>
                </w:p>
              </w:tc>
              <w:tc>
                <w:tcPr>
                  <w:tcW w:w="2269" w:type="dxa"/>
                  <w:tcBorders/>
                </w:tcPr>
                <w:p w14:paraId="1F4A3985">
                  <w:pPr>
                    <w:pStyle w:val="style0"/>
                    <w:jc w:val="center"/>
                    <w:rPr>
                      <w:szCs w:val="21"/>
                    </w:rPr>
                  </w:pPr>
                  <w:r>
                    <w:rPr>
                      <w:rFonts w:hint="eastAsia"/>
                      <w:szCs w:val="21"/>
                    </w:rPr>
                    <w:t>2025.10.13-2025.10.26</w:t>
                  </w:r>
                </w:p>
              </w:tc>
            </w:tr>
            <w:tr w14:paraId="6BFF7817">
              <w:tblPrEx/>
              <w:trPr/>
              <w:tc>
                <w:tcPr>
                  <w:tcW w:w="690" w:type="dxa"/>
                  <w:tcBorders/>
                </w:tcPr>
                <w:p w14:paraId="372CC308">
                  <w:pPr>
                    <w:pStyle w:val="style0"/>
                    <w:jc w:val="center"/>
                    <w:rPr>
                      <w:szCs w:val="21"/>
                    </w:rPr>
                  </w:pPr>
                  <w:r>
                    <w:rPr>
                      <w:rFonts w:hint="eastAsia"/>
                      <w:szCs w:val="21"/>
                    </w:rPr>
                    <w:t>3</w:t>
                  </w:r>
                </w:p>
              </w:tc>
              <w:tc>
                <w:tcPr>
                  <w:tcW w:w="5568" w:type="dxa"/>
                  <w:tcBorders/>
                  <w:vAlign w:val="center"/>
                </w:tcPr>
                <w:p w14:paraId="4B42E9BD">
                  <w:pPr>
                    <w:pStyle w:val="style0"/>
                    <w:jc w:val="center"/>
                    <w:rPr>
                      <w:rFonts w:ascii="宋体" w:cs="宋体" w:hAnsi="宋体" w:hint="eastAsia"/>
                      <w:szCs w:val="21"/>
                    </w:rPr>
                  </w:pPr>
                  <w:r>
                    <w:rPr>
                      <w:rFonts w:ascii="宋体" w:cs="宋体" w:hAnsi="宋体" w:hint="eastAsia"/>
                      <w:szCs w:val="21"/>
                    </w:rPr>
                    <w:t>文献综述与外文资料审阅与修改上交</w:t>
                  </w:r>
                </w:p>
              </w:tc>
              <w:tc>
                <w:tcPr>
                  <w:tcW w:w="2269" w:type="dxa"/>
                  <w:tcBorders/>
                </w:tcPr>
                <w:p w14:paraId="610DDDB6">
                  <w:pPr>
                    <w:pStyle w:val="style0"/>
                    <w:jc w:val="center"/>
                    <w:rPr>
                      <w:szCs w:val="21"/>
                    </w:rPr>
                  </w:pPr>
                  <w:r>
                    <w:rPr>
                      <w:rFonts w:hint="eastAsia"/>
                      <w:szCs w:val="21"/>
                    </w:rPr>
                    <w:t>2025.10.27-2025.11.9</w:t>
                  </w:r>
                </w:p>
              </w:tc>
            </w:tr>
            <w:tr w14:paraId="5B1D8241">
              <w:tblPrEx/>
              <w:trPr/>
              <w:tc>
                <w:tcPr>
                  <w:tcW w:w="690" w:type="dxa"/>
                  <w:tcBorders/>
                </w:tcPr>
                <w:p w14:paraId="42AEF68D">
                  <w:pPr>
                    <w:pStyle w:val="style0"/>
                    <w:jc w:val="center"/>
                    <w:rPr>
                      <w:szCs w:val="21"/>
                    </w:rPr>
                  </w:pPr>
                  <w:r>
                    <w:rPr>
                      <w:rFonts w:hint="eastAsia"/>
                      <w:szCs w:val="21"/>
                    </w:rPr>
                    <w:t>4</w:t>
                  </w:r>
                </w:p>
              </w:tc>
              <w:tc>
                <w:tcPr>
                  <w:tcW w:w="5568" w:type="dxa"/>
                  <w:tcBorders/>
                  <w:vAlign w:val="center"/>
                </w:tcPr>
                <w:p w14:paraId="4D356427">
                  <w:pPr>
                    <w:pStyle w:val="style0"/>
                    <w:jc w:val="center"/>
                    <w:rPr>
                      <w:rFonts w:ascii="宋体" w:cs="宋体" w:hAnsi="宋体" w:hint="eastAsia"/>
                      <w:szCs w:val="21"/>
                    </w:rPr>
                  </w:pPr>
                  <w:r>
                    <w:rPr>
                      <w:rFonts w:ascii="宋体" w:cs="宋体" w:hAnsi="宋体" w:hint="eastAsia"/>
                      <w:szCs w:val="21"/>
                    </w:rPr>
                    <w:t>开题报告撰写上交与开题汇报</w:t>
                  </w:r>
                </w:p>
              </w:tc>
              <w:tc>
                <w:tcPr>
                  <w:tcW w:w="2269" w:type="dxa"/>
                  <w:tcBorders/>
                </w:tcPr>
                <w:p w14:paraId="144FF959">
                  <w:pPr>
                    <w:pStyle w:val="style0"/>
                    <w:jc w:val="center"/>
                    <w:rPr>
                      <w:rFonts w:eastAsia="宋体" w:hint="default"/>
                      <w:szCs w:val="21"/>
                      <w:lang w:val="en-US" w:eastAsia="zh-CN"/>
                    </w:rPr>
                  </w:pPr>
                  <w:r>
                    <w:rPr>
                      <w:rFonts w:hint="eastAsia"/>
                      <w:szCs w:val="21"/>
                    </w:rPr>
                    <w:t>2025.11.10-2026.1.</w:t>
                  </w:r>
                  <w:r>
                    <w:rPr>
                      <w:rFonts w:hint="eastAsia"/>
                      <w:szCs w:val="21"/>
                      <w:lang w:val="en-US" w:eastAsia="zh-CN"/>
                    </w:rPr>
                    <w:t>21</w:t>
                  </w:r>
                </w:p>
              </w:tc>
            </w:tr>
            <w:tr w14:paraId="3BB4D1AB">
              <w:tblPrEx/>
              <w:trPr/>
              <w:tc>
                <w:tcPr>
                  <w:tcW w:w="690" w:type="dxa"/>
                  <w:tcBorders/>
                </w:tcPr>
                <w:p w14:paraId="161AD6ED">
                  <w:pPr>
                    <w:pStyle w:val="style0"/>
                    <w:jc w:val="center"/>
                    <w:rPr>
                      <w:szCs w:val="21"/>
                    </w:rPr>
                  </w:pPr>
                  <w:r>
                    <w:rPr>
                      <w:rFonts w:hint="eastAsia"/>
                      <w:szCs w:val="21"/>
                    </w:rPr>
                    <w:t>5</w:t>
                  </w:r>
                </w:p>
              </w:tc>
              <w:tc>
                <w:tcPr>
                  <w:tcW w:w="5568" w:type="dxa"/>
                  <w:tcBorders/>
                  <w:vAlign w:val="center"/>
                </w:tcPr>
                <w:p w14:paraId="1EB3F760">
                  <w:pPr>
                    <w:pStyle w:val="style0"/>
                    <w:jc w:val="center"/>
                    <w:rPr>
                      <w:rFonts w:ascii="宋体" w:cs="宋体" w:hAnsi="宋体" w:hint="eastAsia"/>
                      <w:szCs w:val="21"/>
                    </w:rPr>
                  </w:pPr>
                  <w:r>
                    <w:rPr>
                      <w:rFonts w:ascii="宋体" w:cs="宋体" w:hAnsi="宋体" w:hint="eastAsia"/>
                      <w:szCs w:val="21"/>
                    </w:rPr>
                    <w:t>相关技术学习、课题研究与毕业设计（论文）撰写</w:t>
                  </w:r>
                </w:p>
              </w:tc>
              <w:tc>
                <w:tcPr>
                  <w:tcW w:w="2269" w:type="dxa"/>
                  <w:tcBorders/>
                </w:tcPr>
                <w:p w14:paraId="7925D6F8">
                  <w:pPr>
                    <w:pStyle w:val="style0"/>
                    <w:jc w:val="center"/>
                    <w:rPr>
                      <w:rFonts w:eastAsia="宋体" w:hint="default"/>
                      <w:szCs w:val="21"/>
                      <w:lang w:val="en-US" w:eastAsia="zh-CN"/>
                    </w:rPr>
                  </w:pPr>
                  <w:r>
                    <w:rPr>
                      <w:rFonts w:hint="eastAsia"/>
                      <w:szCs w:val="21"/>
                    </w:rPr>
                    <w:t>2026.1.2</w:t>
                  </w:r>
                  <w:r>
                    <w:rPr>
                      <w:rFonts w:hint="eastAsia"/>
                      <w:szCs w:val="21"/>
                      <w:lang w:val="en-US" w:eastAsia="zh-CN"/>
                    </w:rPr>
                    <w:t>1</w:t>
                  </w:r>
                  <w:r>
                    <w:rPr>
                      <w:rFonts w:hint="eastAsia"/>
                      <w:szCs w:val="21"/>
                    </w:rPr>
                    <w:t>-2026.</w:t>
                  </w:r>
                  <w:r>
                    <w:rPr>
                      <w:rFonts w:hint="eastAsia"/>
                      <w:szCs w:val="21"/>
                      <w:lang w:val="en-US" w:eastAsia="zh-CN"/>
                    </w:rPr>
                    <w:t>4</w:t>
                  </w:r>
                  <w:r>
                    <w:rPr>
                      <w:rFonts w:hint="eastAsia"/>
                      <w:szCs w:val="21"/>
                    </w:rPr>
                    <w:t>.</w:t>
                  </w:r>
                  <w:r>
                    <w:rPr>
                      <w:rFonts w:hint="eastAsia"/>
                      <w:szCs w:val="21"/>
                      <w:lang w:val="en-US" w:eastAsia="zh-CN"/>
                    </w:rPr>
                    <w:t>29</w:t>
                  </w:r>
                </w:p>
              </w:tc>
            </w:tr>
            <w:tr w14:paraId="298AC796">
              <w:tblPrEx/>
              <w:trPr/>
              <w:tc>
                <w:tcPr>
                  <w:tcW w:w="690" w:type="dxa"/>
                  <w:tcBorders/>
                </w:tcPr>
                <w:p w14:paraId="22DC646A">
                  <w:pPr>
                    <w:pStyle w:val="style0"/>
                    <w:jc w:val="center"/>
                    <w:rPr>
                      <w:szCs w:val="21"/>
                    </w:rPr>
                  </w:pPr>
                  <w:r>
                    <w:rPr>
                      <w:rFonts w:hint="eastAsia"/>
                      <w:szCs w:val="21"/>
                    </w:rPr>
                    <w:t>6</w:t>
                  </w:r>
                </w:p>
              </w:tc>
              <w:tc>
                <w:tcPr>
                  <w:tcW w:w="5568" w:type="dxa"/>
                  <w:tcBorders/>
                  <w:vAlign w:val="center"/>
                </w:tcPr>
                <w:p w14:paraId="7C05016F">
                  <w:pPr>
                    <w:pStyle w:val="style0"/>
                    <w:jc w:val="center"/>
                    <w:rPr>
                      <w:rFonts w:ascii="宋体" w:cs="宋体" w:hAnsi="宋体" w:hint="eastAsia"/>
                      <w:szCs w:val="21"/>
                    </w:rPr>
                  </w:pPr>
                  <w:r>
                    <w:rPr>
                      <w:rFonts w:ascii="宋体" w:cs="宋体" w:hAnsi="宋体" w:hint="eastAsia"/>
                      <w:szCs w:val="21"/>
                    </w:rPr>
                    <w:t>毕业论文提交、查重、审阅与修改、毕业答辩</w:t>
                  </w:r>
                </w:p>
              </w:tc>
              <w:tc>
                <w:tcPr>
                  <w:tcW w:w="2269" w:type="dxa"/>
                  <w:tcBorders/>
                </w:tcPr>
                <w:p w14:paraId="6714F1BD">
                  <w:pPr>
                    <w:pStyle w:val="style0"/>
                    <w:jc w:val="center"/>
                    <w:rPr>
                      <w:szCs w:val="21"/>
                    </w:rPr>
                  </w:pPr>
                  <w:r>
                    <w:rPr>
                      <w:rFonts w:hint="eastAsia"/>
                      <w:szCs w:val="21"/>
                    </w:rPr>
                    <w:t>2026.</w:t>
                  </w:r>
                  <w:r>
                    <w:rPr>
                      <w:rFonts w:hint="eastAsia"/>
                      <w:szCs w:val="21"/>
                      <w:lang w:val="en-US" w:eastAsia="zh-CN"/>
                    </w:rPr>
                    <w:t>4</w:t>
                  </w:r>
                  <w:r>
                    <w:rPr>
                      <w:rFonts w:hint="eastAsia"/>
                      <w:szCs w:val="21"/>
                    </w:rPr>
                    <w:t>.</w:t>
                  </w:r>
                  <w:r>
                    <w:rPr>
                      <w:rFonts w:hint="eastAsia"/>
                      <w:szCs w:val="21"/>
                      <w:lang w:val="en-US" w:eastAsia="zh-CN"/>
                    </w:rPr>
                    <w:t>29</w:t>
                  </w:r>
                  <w:r>
                    <w:rPr>
                      <w:rFonts w:hint="eastAsia"/>
                      <w:szCs w:val="21"/>
                    </w:rPr>
                    <w:t>-2026.5.23</w:t>
                  </w:r>
                </w:p>
              </w:tc>
            </w:tr>
          </w:tbl>
          <w:p w14:paraId="4C179CDC">
            <w:pPr>
              <w:pStyle w:val="style0"/>
              <w:jc w:val="left"/>
              <w:rPr>
                <w:rFonts w:ascii="宋体" w:hAnsi="宋体" w:hint="eastAsia"/>
                <w:szCs w:val="21"/>
              </w:rPr>
            </w:pPr>
          </w:p>
          <w:p w14:paraId="40E975D2">
            <w:pPr>
              <w:pStyle w:val="style0"/>
              <w:jc w:val="left"/>
              <w:rPr>
                <w:rFonts w:ascii="宋体" w:hAnsi="宋体" w:hint="eastAsia"/>
                <w:szCs w:val="21"/>
              </w:rPr>
            </w:pPr>
          </w:p>
        </w:tc>
      </w:tr>
      <w:tr w14:paraId="52A4B227">
        <w:tblPrEx/>
        <w:trPr>
          <w:trHeight w:val="1217" w:hRule="atLeast"/>
          <w:jc w:val="center"/>
        </w:trPr>
        <w:tc>
          <w:tcPr>
            <w:tcW w:w="8743" w:type="dxa"/>
            <w:tcBorders/>
          </w:tcPr>
          <w:p w14:paraId="29566992">
            <w:pPr>
              <w:pStyle w:val="style0"/>
              <w:jc w:val="left"/>
              <w:rPr>
                <w:rFonts w:ascii="宋体" w:hAnsi="宋体" w:hint="eastAsia"/>
                <w:b/>
                <w:bCs/>
                <w:szCs w:val="21"/>
              </w:rPr>
            </w:pPr>
            <w:r>
              <w:rPr/>
              <w:fldChar w:fldCharType="begin"/>
            </w:r>
            <w:r>
              <w:instrText xml:space="preserve"> HYPERLINK \l "目录" </w:instrText>
            </w:r>
            <w:r>
              <w:rPr/>
              <w:fldChar w:fldCharType="separate"/>
            </w:r>
            <w:r>
              <w:rPr>
                <w:rFonts w:ascii="宋体" w:hAnsi="宋体" w:hint="eastAsia"/>
                <w:b/>
                <w:bCs/>
                <w:szCs w:val="21"/>
              </w:rPr>
              <w:t>六、主要参考文献</w:t>
            </w:r>
            <w:r>
              <w:rPr>
                <w:rFonts w:ascii="宋体" w:hAnsi="宋体" w:hint="eastAsia"/>
                <w:b/>
                <w:bCs/>
                <w:szCs w:val="21"/>
              </w:rPr>
              <w:fldChar w:fldCharType="end"/>
            </w:r>
          </w:p>
          <w:bookmarkStart w:id="1" w:name="_Ref14605"/>
          <w:p w14:paraId="275EB6C4">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时香. 新型纺纱工艺技术与设备的发展[J].纺织科技进展,2015,(01):7-9.DOI:10.19507/j.cnki.1673-0356.2015.01.003.</w:t>
            </w:r>
            <w:bookmarkEnd w:id="1"/>
          </w:p>
          <w:bookmarkStart w:id="2" w:name="_Ref14785"/>
          <w:p w14:paraId="428D3BBC">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李成荣,郑雄胜. 基于PLC饮料盖拧紧机械手控制系统设计[J].机械工程师,2015,(12):142-143.</w:t>
            </w:r>
            <w:bookmarkEnd w:id="2"/>
          </w:p>
          <w:bookmarkStart w:id="3" w:name="_Ref14765"/>
          <w:p w14:paraId="2E82C371">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周建浩,董小雷. 基于PLC的上药机械手控制系统研究[J].机械工程与自动化,2017,(03):150-152.</w:t>
            </w:r>
            <w:bookmarkEnd w:id="3"/>
          </w:p>
          <w:bookmarkStart w:id="4" w:name="_Ref14739"/>
          <w:p w14:paraId="41542A69">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黄鸣. PLC数控机床上料机械手控制系统设计[J].长春工业大学学报,2017,38(05):506-511.DOI:10.15923/j.cnki.cn22-1382/t.2017.5.18.</w:t>
            </w:r>
            <w:bookmarkEnd w:id="4"/>
          </w:p>
          <w:bookmarkStart w:id="5" w:name="_Ref14687"/>
          <w:p w14:paraId="2E1ABFAB">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于群,孙方成,石宏. 基于PLC的气动机械手控制系统设计[J].沈阳航空航天大学学报,2017,34(06):60-65.</w:t>
            </w:r>
            <w:bookmarkEnd w:id="5"/>
          </w:p>
          <w:bookmarkStart w:id="6" w:name="_Ref14419"/>
          <w:p w14:paraId="2592BADC">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李海祯,于复生,范国隆,等. 基于S7-200PLC的二自由度气动绢花拾取机械手控制系统设计[J].机床与液压,2018,46(03):5-6+11.</w:t>
            </w:r>
            <w:bookmarkEnd w:id="6"/>
          </w:p>
          <w:bookmarkStart w:id="7" w:name="_Ref14641"/>
          <w:p w14:paraId="1A73A1AF">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殷罡,彭军强. 筒纱自动输送打包系统自动配重方法研究[J].纺织导报,2021,(06):59-61.DOI:10.16481/j.cnki.ctl.2021.06.009.</w:t>
            </w:r>
            <w:bookmarkEnd w:id="7"/>
          </w:p>
          <w:bookmarkStart w:id="8" w:name="_Ref14664"/>
          <w:p w14:paraId="7AC50473">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聂晶,袁亦辰,李景彬,等. 棉纺筒纱自动打包系统设计[J].上海纺织科技,2023,51(03):14-18.DOI:10.16549/j.cnki.issn.1001-2044.2023.03.079.</w:t>
            </w:r>
            <w:bookmarkEnd w:id="8"/>
          </w:p>
          <w:bookmarkStart w:id="9" w:name="_Ref14537"/>
          <w:p w14:paraId="3C13FB32">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柴彩彩,汤萍,付莎莎. 基于PLC的气动机械手控制系统设计[J].内燃机与配件,2024,(08):63-65.DOI:10.19475/j.cnki.issn1674-957x.2024.08.002.</w:t>
            </w:r>
            <w:bookmarkEnd w:id="9"/>
          </w:p>
          <w:bookmarkStart w:id="10" w:name="_Ref14576"/>
          <w:p w14:paraId="4F418C4B">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马叶壮,吕泽林,朱智伟. 智能化纺纱物流输送系统设计与应用研究[J].中国机械,2024,(25):33-36.</w:t>
            </w:r>
            <w:bookmarkEnd w:id="10"/>
          </w:p>
          <w:bookmarkStart w:id="11" w:name="_Ref14857"/>
          <w:p w14:paraId="480D7061">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Beňo L ,Kučera E ,Drahoš P , et al. Transforming industrial automation: voice recognition control via containerized PLC device.[J].Scientific reports,2024,14(1):29387.DOI:10.1038/S41598-024-81172-W.</w:t>
            </w:r>
            <w:bookmarkEnd w:id="11"/>
          </w:p>
          <w:bookmarkStart w:id="12" w:name="_Ref14830"/>
          <w:p w14:paraId="2DB6A00D">
            <w:pPr>
              <w:pStyle w:val="style67"/>
              <w:keepNext w:val="false"/>
              <w:keepLines w:val="false"/>
              <w:pageBreakBefore w:val="false"/>
              <w:widowControl w:val="false"/>
              <w:numPr>
                <w:ilvl w:val="0"/>
                <w:numId w:val="3"/>
              </w:numPr>
              <w:kinsoku/>
              <w:wordWrap w:val="false"/>
              <w:overflowPunct/>
              <w:topLinePunct w:val="false"/>
              <w:autoSpaceDE w:val="false"/>
              <w:autoSpaceDN w:val="false"/>
              <w:bidi w:val="false"/>
              <w:adjustRightInd/>
              <w:snapToGrid/>
              <w:spacing w:before="157" w:beforeLines="50" w:after="157" w:afterLines="50"/>
              <w:ind w:left="0" w:leftChars="0" w:firstLine="420" w:firstLineChars="0"/>
              <w:textAlignment w:val="auto"/>
              <w:rPr>
                <w:rFonts w:hint="eastAsia"/>
              </w:rPr>
            </w:pPr>
            <w:r>
              <w:rPr>
                <w:rFonts w:hint="eastAsia"/>
              </w:rPr>
              <w:t>Yang L ,Cai Y ,Cao J . Automatic Washing Machine Control System Based on PLC[J].Frontiers in Computing and Intelligent Systems,2025,11(2):53-58.DOI:10.54097/889NN890.</w:t>
            </w:r>
            <w:bookmarkEnd w:id="12"/>
          </w:p>
          <w:p w14:paraId="2D18D86D">
            <w:pPr>
              <w:pStyle w:val="style67"/>
              <w:numPr>
                <w:ilvl w:val="0"/>
                <w:numId w:val="0"/>
              </w:numPr>
              <w:spacing w:after="0"/>
              <w:rPr/>
            </w:pPr>
          </w:p>
        </w:tc>
      </w:tr>
      <w:tr w14:paraId="6101279F">
        <w:tblPrEx/>
        <w:trPr>
          <w:trHeight w:val="3955" w:hRule="atLeast"/>
          <w:jc w:val="center"/>
        </w:trPr>
        <w:tc>
          <w:tcPr>
            <w:tcW w:w="8743" w:type="dxa"/>
            <w:tcBorders/>
          </w:tcPr>
          <w:p w14:paraId="13537077">
            <w:pPr>
              <w:pStyle w:val="style0"/>
              <w:jc w:val="left"/>
              <w:rPr>
                <w:b/>
                <w:bCs/>
              </w:rPr>
            </w:pPr>
            <w:r>
              <w:rPr>
                <w:rFonts w:hint="eastAsia"/>
                <w:b/>
                <w:bCs/>
              </w:rPr>
              <w:t>七、指导教师审核意见</w:t>
            </w:r>
          </w:p>
          <w:p w14:paraId="030E4719">
            <w:pPr>
              <w:pStyle w:val="style0"/>
              <w:jc w:val="left"/>
              <w:rPr>
                <w:rFonts w:ascii="宋体" w:hAnsi="宋体" w:hint="eastAsia"/>
                <w:szCs w:val="21"/>
              </w:rPr>
            </w:pPr>
          </w:p>
          <w:p w14:paraId="55CA3098">
            <w:pPr>
              <w:pStyle w:val="style0"/>
              <w:jc w:val="left"/>
              <w:rPr>
                <w:rFonts w:ascii="宋体" w:hAnsi="宋体" w:hint="eastAsia"/>
                <w:szCs w:val="21"/>
              </w:rPr>
            </w:pPr>
          </w:p>
          <w:p w14:paraId="48B71EFF">
            <w:pPr>
              <w:pStyle w:val="style0"/>
              <w:ind w:firstLine="1890" w:firstLineChars="900"/>
              <w:jc w:val="left"/>
              <w:rPr>
                <w:rFonts w:ascii="宋体" w:hAnsi="宋体" w:hint="eastAsia"/>
                <w:szCs w:val="21"/>
              </w:rPr>
            </w:pPr>
            <w:r>
              <w:rPr>
                <w:rFonts w:ascii="宋体" w:hAnsi="宋体" w:hint="eastAsia"/>
                <w:szCs w:val="21"/>
              </w:rPr>
              <w:sym w:font="Wingdings 2" w:char="f052"/>
            </w:r>
            <w:r>
              <w:rPr>
                <w:rFonts w:ascii="宋体" w:hAnsi="宋体" w:hint="eastAsia"/>
                <w:szCs w:val="21"/>
              </w:rPr>
              <w:t>同意直接开题    □同意修改后开题</w:t>
            </w:r>
          </w:p>
          <w:p w14:paraId="342CFD12">
            <w:pPr>
              <w:pStyle w:val="style0"/>
              <w:ind w:firstLine="1470" w:firstLineChars="700"/>
              <w:jc w:val="left"/>
              <w:rPr>
                <w:rFonts w:ascii="宋体" w:hAnsi="宋体" w:hint="eastAsia"/>
                <w:szCs w:val="21"/>
              </w:rPr>
            </w:pPr>
          </w:p>
          <w:p w14:paraId="3CF56C9D">
            <w:pPr>
              <w:pStyle w:val="style0"/>
              <w:ind w:firstLine="1890" w:firstLineChars="900"/>
              <w:jc w:val="left"/>
              <w:rPr>
                <w:rFonts w:ascii="宋体" w:hAnsi="宋体" w:hint="eastAsia"/>
                <w:szCs w:val="21"/>
                <w:u w:val="single"/>
              </w:rPr>
            </w:pPr>
            <w:r>
              <w:rPr>
                <w:rFonts w:ascii="宋体" w:hAnsi="宋体" w:hint="eastAsia"/>
                <w:szCs w:val="21"/>
              </w:rPr>
              <w:t>□不同意开题，原因：</w:t>
            </w:r>
            <w:r>
              <w:rPr>
                <w:rFonts w:ascii="宋体" w:hAnsi="宋体" w:hint="eastAsia"/>
                <w:szCs w:val="21"/>
                <w:u w:val="single"/>
              </w:rPr>
              <w:t xml:space="preserve">                                        </w:t>
            </w:r>
            <w:r>
              <w:rPr>
                <w:rFonts w:ascii="宋体" w:hAnsi="宋体" w:hint="eastAsia"/>
                <w:szCs w:val="21"/>
              </w:rPr>
              <w:t>。</w:t>
            </w:r>
          </w:p>
          <w:p w14:paraId="2E548B0B">
            <w:pPr>
              <w:pStyle w:val="style0"/>
              <w:ind w:firstLine="1890" w:firstLineChars="900"/>
              <w:jc w:val="left"/>
              <w:rPr>
                <w:rFonts w:ascii="宋体" w:hAnsi="宋体" w:hint="eastAsia"/>
                <w:szCs w:val="21"/>
                <w:u w:val="single"/>
              </w:rPr>
            </w:pPr>
          </w:p>
          <w:p w14:paraId="7C66EDD3">
            <w:pPr>
              <w:pStyle w:val="style0"/>
              <w:jc w:val="left"/>
              <w:rPr>
                <w:sz w:val="16"/>
              </w:rPr>
            </w:pPr>
          </w:p>
          <w:p w14:paraId="13BEA6C6">
            <w:pPr>
              <w:pStyle w:val="style0"/>
              <w:jc w:val="left"/>
              <w:rPr/>
            </w:pPr>
            <w:r>
              <w:rPr>
                <w:rFonts w:hint="eastAsia"/>
              </w:rPr>
              <w:t xml:space="preserve">                                   </w:t>
            </w:r>
          </w:p>
          <w:p w14:paraId="1410BBCB">
            <w:pPr>
              <w:pStyle w:val="style0"/>
              <w:ind w:firstLine="2730" w:firstLineChars="1300"/>
              <w:jc w:val="left"/>
              <w:rPr/>
            </w:pPr>
            <w:r>
              <w:rPr>
                <w:rFonts w:hint="eastAsia"/>
              </w:rPr>
              <w:t>指导教师（签名）：          202</w:t>
            </w:r>
            <w:r>
              <w:rPr>
                <w:rFonts w:hint="eastAsia"/>
                <w:lang w:val="en-US" w:eastAsia="zh-CN"/>
              </w:rPr>
              <w:t>6</w:t>
            </w:r>
            <w:r>
              <w:rPr>
                <w:rFonts w:hint="eastAsia"/>
              </w:rPr>
              <w:t xml:space="preserve"> 年 </w:t>
            </w:r>
            <w:r>
              <w:rPr>
                <w:rFonts w:hint="eastAsia"/>
                <w:lang w:val="en-US" w:eastAsia="zh-CN"/>
              </w:rPr>
              <w:t>1</w:t>
            </w:r>
            <w:r>
              <w:rPr>
                <w:rFonts w:hint="eastAsia"/>
              </w:rPr>
              <w:t xml:space="preserve"> 月 </w:t>
            </w:r>
            <w:r>
              <w:rPr>
                <w:rFonts w:hint="eastAsia"/>
                <w:lang w:val="en-US" w:eastAsia="zh-CN"/>
              </w:rPr>
              <w:t>21</w:t>
            </w:r>
            <w:r>
              <w:rPr>
                <w:rFonts w:hint="eastAsia"/>
              </w:rPr>
              <w:t xml:space="preserve"> 日</w:t>
            </w:r>
          </w:p>
        </w:tc>
      </w:tr>
      <w:tr w14:paraId="4069185F">
        <w:tblPrEx/>
        <w:trPr>
          <w:trHeight w:val="1833" w:hRule="atLeast"/>
          <w:jc w:val="center"/>
        </w:trPr>
        <w:tc>
          <w:tcPr>
            <w:tcW w:w="8743" w:type="dxa"/>
            <w:tcBorders/>
          </w:tcPr>
          <w:p w14:paraId="0459E68B">
            <w:pPr>
              <w:pStyle w:val="style0"/>
              <w:jc w:val="left"/>
              <w:rPr>
                <w:i/>
                <w:iCs/>
                <w:color w:val="ff0000"/>
                <w:sz w:val="28"/>
                <w:szCs w:val="28"/>
              </w:rPr>
            </w:pPr>
            <w:r>
              <w:rPr>
                <w:rFonts w:hint="eastAsia"/>
                <w:b/>
                <w:bCs/>
              </w:rPr>
              <w:t>八、学院审核意见</w:t>
            </w:r>
          </w:p>
          <w:p w14:paraId="07EE0591">
            <w:pPr>
              <w:pStyle w:val="style0"/>
              <w:jc w:val="left"/>
              <w:rPr>
                <w:iCs/>
                <w:color w:val="ff0000"/>
                <w:szCs w:val="21"/>
              </w:rPr>
            </w:pPr>
          </w:p>
          <w:p w14:paraId="51583F73">
            <w:pPr>
              <w:pStyle w:val="style0"/>
              <w:ind w:firstLine="1470" w:firstLineChars="700"/>
              <w:jc w:val="left"/>
              <w:rPr>
                <w:rFonts w:ascii="宋体" w:hAnsi="宋体" w:hint="eastAsia"/>
                <w:szCs w:val="21"/>
              </w:rPr>
            </w:pPr>
          </w:p>
          <w:p w14:paraId="41870C53">
            <w:pPr>
              <w:pStyle w:val="style0"/>
              <w:ind w:firstLine="1890" w:firstLineChars="900"/>
              <w:jc w:val="left"/>
              <w:rPr>
                <w:rFonts w:ascii="宋体" w:hAnsi="宋体" w:hint="eastAsia"/>
                <w:szCs w:val="21"/>
              </w:rPr>
            </w:pPr>
            <w:r>
              <w:rPr>
                <w:rFonts w:ascii="宋体" w:hAnsi="宋体" w:hint="eastAsia"/>
                <w:szCs w:val="21"/>
              </w:rPr>
              <w:sym w:font="Wingdings 2" w:char="f052"/>
            </w:r>
            <w:r>
              <w:rPr>
                <w:rFonts w:ascii="宋体" w:hAnsi="宋体" w:hint="eastAsia"/>
                <w:szCs w:val="21"/>
              </w:rPr>
              <w:t>同意直接开题    □同意修改后开题</w:t>
            </w:r>
          </w:p>
          <w:p w14:paraId="74F0950E">
            <w:pPr>
              <w:pStyle w:val="style0"/>
              <w:ind w:firstLine="1470" w:firstLineChars="700"/>
              <w:jc w:val="left"/>
              <w:rPr>
                <w:rFonts w:ascii="宋体" w:hAnsi="宋体" w:hint="eastAsia"/>
                <w:szCs w:val="21"/>
              </w:rPr>
            </w:pPr>
          </w:p>
          <w:p w14:paraId="4C93302C">
            <w:pPr>
              <w:pStyle w:val="style0"/>
              <w:ind w:firstLine="1890" w:firstLineChars="900"/>
              <w:jc w:val="left"/>
              <w:rPr>
                <w:rFonts w:ascii="宋体" w:hAnsi="宋体" w:hint="eastAsia"/>
                <w:szCs w:val="21"/>
                <w:u w:val="single"/>
              </w:rPr>
            </w:pPr>
            <w:r>
              <w:rPr>
                <w:rFonts w:ascii="宋体" w:hAnsi="宋体" w:hint="eastAsia"/>
                <w:szCs w:val="21"/>
              </w:rPr>
              <w:t>□不同意开题，原因：</w:t>
            </w:r>
            <w:r>
              <w:rPr>
                <w:rFonts w:ascii="宋体" w:hAnsi="宋体" w:hint="eastAsia"/>
                <w:szCs w:val="21"/>
                <w:u w:val="single"/>
              </w:rPr>
              <w:t xml:space="preserve">                                        </w:t>
            </w:r>
            <w:r>
              <w:rPr>
                <w:rFonts w:ascii="宋体" w:hAnsi="宋体" w:hint="eastAsia"/>
                <w:szCs w:val="21"/>
              </w:rPr>
              <w:t>。</w:t>
            </w:r>
          </w:p>
          <w:p w14:paraId="45ABEC03">
            <w:pPr>
              <w:pStyle w:val="style0"/>
              <w:spacing w:before="78" w:beforeLines="25"/>
              <w:jc w:val="left"/>
              <w:rPr>
                <w:rFonts w:ascii="宋体" w:hAnsi="宋体" w:hint="eastAsia"/>
                <w:sz w:val="24"/>
              </w:rPr>
            </w:pPr>
            <w:r>
              <w:rPr>
                <w:rFonts w:ascii="宋体" w:hAnsi="宋体" w:hint="eastAsia"/>
                <w:sz w:val="24"/>
              </w:rPr>
              <w:t xml:space="preserve"> </w:t>
            </w:r>
          </w:p>
          <w:p w14:paraId="6F8A1BBC">
            <w:pPr>
              <w:pStyle w:val="style0"/>
              <w:spacing w:before="78" w:beforeLines="25"/>
              <w:jc w:val="left"/>
              <w:rPr/>
            </w:pPr>
          </w:p>
          <w:p w14:paraId="2056E3AD">
            <w:pPr>
              <w:pStyle w:val="style0"/>
              <w:ind w:firstLine="2730" w:firstLineChars="1300"/>
              <w:rPr/>
            </w:pPr>
            <w:r>
              <w:rPr>
                <w:rFonts w:hint="eastAsia"/>
              </w:rPr>
              <w:t>教研室主任（签名）：       202</w:t>
            </w:r>
            <w:r>
              <w:rPr>
                <w:rFonts w:hint="eastAsia"/>
                <w:lang w:val="en-US" w:eastAsia="zh-CN"/>
              </w:rPr>
              <w:t>6</w:t>
            </w:r>
            <w:r>
              <w:rPr>
                <w:rFonts w:hint="eastAsia"/>
              </w:rPr>
              <w:t xml:space="preserve"> 年  </w:t>
            </w:r>
            <w:r>
              <w:rPr>
                <w:rFonts w:hint="eastAsia"/>
                <w:lang w:val="en-US" w:eastAsia="zh-CN"/>
              </w:rPr>
              <w:t>1</w:t>
            </w:r>
            <w:r>
              <w:rPr>
                <w:rFonts w:hint="eastAsia"/>
              </w:rPr>
              <w:t xml:space="preserve"> 月 </w:t>
            </w:r>
            <w:r>
              <w:rPr>
                <w:rFonts w:hint="eastAsia"/>
                <w:lang w:val="en-US" w:eastAsia="zh-CN"/>
              </w:rPr>
              <w:t xml:space="preserve">21 </w:t>
            </w:r>
            <w:r>
              <w:rPr>
                <w:rFonts w:hint="eastAsia"/>
              </w:rPr>
              <w:t xml:space="preserve">日 </w:t>
            </w:r>
          </w:p>
        </w:tc>
      </w:tr>
    </w:tbl>
    <w:p w14:paraId="1AD8DB04">
      <w:pPr>
        <w:pStyle w:val="style0"/>
        <w:spacing w:lineRule="exact" w:line="14"/>
        <w:rPr>
          <w:rFonts w:ascii="宋体" w:hAnsi="宋体" w:hint="eastAsia"/>
          <w:b/>
          <w:sz w:val="52"/>
          <w:szCs w:val="52"/>
        </w:rPr>
      </w:pPr>
    </w:p>
    <w:sectPr>
      <w:footerReference w:type="default" r:id="rId10"/>
      <w:pgSz w:w="11906" w:h="16838" w:orient="portrait"/>
      <w:pgMar w:top="1417" w:right="1417" w:bottom="1417" w:left="1701" w:header="1247" w:footer="992" w:gutter="0"/>
      <w:paperSrc w:first="7" w:other="7"/>
      <w:pgNumType w:start="0"/>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Cambria">
    <w:altName w:val="Cambria"/>
    <w:panose1 w:val="02040503050004030204"/>
    <w:charset w:val="00"/>
    <w:family w:val="roman"/>
    <w:pitch w:val="default"/>
    <w:sig w:usb0="E00006FF" w:usb1="420024FF" w:usb2="02000000" w:usb3="00000000" w:csb0="2000019F" w:csb1="00000000"/>
  </w:font>
  <w:font w:name="Wingdings 2">
    <w:altName w:val="Wingdings"/>
    <w:panose1 w:val="05020102010005070707"/>
    <w:charset w:val="02"/>
    <w:family w:val="roman"/>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7D4A70">
    <w:pPr>
      <w:pStyle w:val="style32"/>
      <w:jc w:val="center"/>
      <w:rPr/>
    </w:pPr>
    <w:r>
      <w:rPr/>
      <w:fldChar w:fldCharType="begin"/>
    </w:r>
    <w:r>
      <w:instrText>PAGE   \* MERGEFORMAT</w:instrText>
    </w:r>
    <w:r>
      <w:rPr/>
      <w:fldChar w:fldCharType="separate"/>
    </w:r>
    <w:r>
      <w:rPr>
        <w:lang w:val="zh-CN"/>
      </w:rPr>
      <w:t>2</w: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113FB68"/>
    <w:lvl w:ilvl="0">
      <w:start w:val="1"/>
      <w:numFmt w:val="decimal"/>
      <w:suff w:val="nothing"/>
      <w:lvlText w:val="[%1]"/>
      <w:lvlJc w:val="left"/>
      <w:pPr>
        <w:ind w:left="0" w:firstLine="420"/>
      </w:pPr>
      <w:rPr>
        <w:rFonts w:hint="default"/>
      </w:rPr>
    </w:lvl>
  </w:abstractNum>
  <w:abstractNum w:abstractNumId="1">
    <w:nsid w:val="00000001"/>
    <w:multiLevelType w:val="singleLevel"/>
    <w:tmpl w:val="8531017D"/>
    <w:lvl w:ilvl="0">
      <w:start w:val="5"/>
      <w:numFmt w:val="chineseCounting"/>
      <w:suff w:val="nothing"/>
      <w:lvlText w:val="%1、"/>
      <w:lvlJc w:val="left"/>
      <w:pPr/>
      <w:rPr>
        <w:rFonts w:hint="eastAsia"/>
      </w:rPr>
    </w:lvl>
  </w:abstractNum>
  <w:abstractNum w:abstractNumId="2">
    <w:nsid w:val="00000002"/>
    <w:multiLevelType w:val="singleLevel"/>
    <w:tmpl w:val="19EA33DB"/>
    <w:lvl w:ilvl="0">
      <w:start w:val="1"/>
      <w:numFmt w:val="decimal"/>
      <w:suff w:val="nothing"/>
      <w:lvlText w:val="（%1）"/>
      <w:lvlJc w:val="left"/>
      <w:pPr/>
    </w:lvl>
  </w:abstractNum>
  <w:num w:numId="1">
    <w:abstractNumId w:val="2"/>
  </w:num>
  <w:num w:numId="2">
    <w:abstractNumId w:val="1"/>
  </w:num>
  <w:num w:numId="3">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NotTrackMoves/>
  <w:defaultTabStop w:val="420"/>
  <w:drawingGridHorizontalSpacing w:val="105"/>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szCs w:val="24"/>
      <w:lang w:val="en-US" w:bidi="ar-SA" w:eastAsia="zh-CN"/>
    </w:rPr>
  </w:style>
  <w:style w:type="paragraph" w:styleId="style1">
    <w:name w:val="heading 1"/>
    <w:basedOn w:val="style0"/>
    <w:next w:val="style0"/>
    <w:link w:val="style4097"/>
    <w:qFormat/>
    <w:uiPriority w:val="0"/>
    <w:pPr>
      <w:keepNext/>
      <w:keepLines/>
      <w:spacing w:before="340" w:after="330" w:lineRule="auto" w:line="578"/>
      <w:outlineLvl w:val="0"/>
    </w:pPr>
    <w:rPr>
      <w:b/>
      <w:bCs/>
      <w:kern w:val="44"/>
      <w:sz w:val="44"/>
      <w:szCs w:val="44"/>
    </w:rPr>
  </w:style>
  <w:style w:type="paragraph" w:styleId="style2">
    <w:name w:val="heading 2"/>
    <w:basedOn w:val="style0"/>
    <w:next w:val="style0"/>
    <w:link w:val="style4098"/>
    <w:qFormat/>
    <w:uiPriority w:val="0"/>
    <w:pPr>
      <w:keepNext/>
      <w:keepLines/>
      <w:spacing w:before="260" w:after="260" w:lineRule="auto" w:line="416"/>
      <w:outlineLvl w:val="1"/>
    </w:pPr>
    <w:rPr>
      <w:rFonts w:ascii="Cambria" w:hAnsi="Cambria"/>
      <w:b/>
      <w:bCs/>
      <w:sz w:val="32"/>
      <w:szCs w:val="32"/>
    </w:rPr>
  </w:style>
  <w:style w:type="paragraph" w:styleId="style3">
    <w:name w:val="heading 3"/>
    <w:basedOn w:val="style0"/>
    <w:next w:val="style0"/>
    <w:link w:val="style4099"/>
    <w:qFormat/>
    <w:uiPriority w:val="0"/>
    <w:pPr>
      <w:keepNext/>
      <w:keepLines/>
      <w:spacing w:before="260" w:after="260" w:lineRule="auto" w:line="416"/>
      <w:outlineLvl w:val="2"/>
    </w:pPr>
    <w:rPr>
      <w:b/>
      <w:bCs/>
      <w:sz w:val="32"/>
      <w:szCs w:val="32"/>
    </w:rPr>
  </w:style>
  <w:style w:type="paragraph" w:styleId="style5">
    <w:name w:val="heading 5"/>
    <w:basedOn w:val="style0"/>
    <w:next w:val="style0"/>
    <w:qFormat/>
    <w:uiPriority w:val="0"/>
    <w:pPr>
      <w:spacing w:before="0" w:beforeAutospacing="true" w:after="0" w:afterAutospacing="true"/>
      <w:jc w:val="left"/>
    </w:pPr>
    <w:rPr>
      <w:rFonts w:ascii="宋体" w:cs="宋体" w:eastAsia="宋体" w:hAnsi="宋体" w:hint="eastAsia"/>
      <w:b/>
      <w:bCs/>
      <w:kern w:val="0"/>
      <w:sz w:val="20"/>
      <w:szCs w:val="20"/>
      <w:lang w:val="en-US" w:eastAsia="zh-CN"/>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28">
    <w:name w:val="Normal Indent"/>
    <w:basedOn w:val="style0"/>
    <w:next w:val="style28"/>
    <w:qFormat/>
    <w:uiPriority w:val="0"/>
    <w:pPr>
      <w:spacing w:lineRule="auto" w:line="300"/>
      <w:ind w:firstLine="420"/>
    </w:pPr>
    <w:rPr>
      <w:sz w:val="24"/>
      <w:szCs w:val="20"/>
    </w:rPr>
  </w:style>
  <w:style w:type="paragraph" w:styleId="style34">
    <w:name w:val="caption"/>
    <w:basedOn w:val="style0"/>
    <w:next w:val="style0"/>
    <w:qFormat/>
    <w:uiPriority w:val="0"/>
    <w:pPr>
      <w:jc w:val="center"/>
    </w:pPr>
    <w:rPr>
      <w:szCs w:val="21"/>
    </w:rPr>
  </w:style>
  <w:style w:type="paragraph" w:styleId="style30">
    <w:name w:val="annotation text"/>
    <w:basedOn w:val="style0"/>
    <w:next w:val="style30"/>
    <w:qFormat/>
    <w:uiPriority w:val="0"/>
    <w:pPr>
      <w:jc w:val="left"/>
    </w:pPr>
    <w:rPr/>
  </w:style>
  <w:style w:type="paragraph" w:styleId="style66">
    <w:name w:val="Body Text"/>
    <w:basedOn w:val="style0"/>
    <w:next w:val="style66"/>
    <w:link w:val="style4100"/>
    <w:qFormat/>
    <w:uiPriority w:val="0"/>
    <w:pPr>
      <w:spacing w:after="120"/>
    </w:pPr>
    <w:rPr>
      <w:szCs w:val="22"/>
    </w:rPr>
  </w:style>
  <w:style w:type="paragraph" w:styleId="style67">
    <w:name w:val="Body Text Indent"/>
    <w:basedOn w:val="style0"/>
    <w:next w:val="style67"/>
    <w:link w:val="style4101"/>
    <w:qFormat/>
    <w:uiPriority w:val="0"/>
    <w:pPr>
      <w:spacing w:after="120"/>
      <w:ind w:left="420" w:leftChars="200"/>
    </w:pPr>
    <w:rPr/>
  </w:style>
  <w:style w:type="paragraph" w:styleId="style90">
    <w:name w:val="Plain Text"/>
    <w:basedOn w:val="style0"/>
    <w:next w:val="style90"/>
    <w:qFormat/>
    <w:uiPriority w:val="0"/>
    <w:pPr/>
    <w:rPr>
      <w:rFonts w:ascii="宋体" w:hAnsi="Courier New"/>
      <w:szCs w:val="20"/>
    </w:rPr>
  </w:style>
  <w:style w:type="paragraph" w:styleId="style153">
    <w:name w:val="Balloon Text"/>
    <w:basedOn w:val="style0"/>
    <w:next w:val="style153"/>
    <w:link w:val="style4102"/>
    <w:qFormat/>
    <w:uiPriority w:val="99"/>
    <w:pPr/>
    <w:rPr>
      <w:sz w:val="18"/>
      <w:szCs w:val="18"/>
    </w:rPr>
  </w:style>
  <w:style w:type="paragraph" w:styleId="style32">
    <w:name w:val="footer"/>
    <w:basedOn w:val="style0"/>
    <w:next w:val="style32"/>
    <w:link w:val="style4103"/>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104"/>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19">
    <w:name w:val="toc 1"/>
    <w:basedOn w:val="style0"/>
    <w:next w:val="style0"/>
    <w:qFormat/>
    <w:uiPriority w:val="39"/>
    <w:pPr/>
  </w:style>
  <w:style w:type="paragraph" w:styleId="style29">
    <w:name w:val="footnote text"/>
    <w:basedOn w:val="style0"/>
    <w:next w:val="style29"/>
    <w:link w:val="style4105"/>
    <w:qFormat/>
    <w:uiPriority w:val="99"/>
    <w:pPr>
      <w:snapToGrid w:val="false"/>
      <w:jc w:val="left"/>
    </w:pPr>
    <w:rPr>
      <w:rFonts w:ascii="Calibri" w:hAnsi="Calibri"/>
      <w:sz w:val="18"/>
      <w:szCs w:val="18"/>
    </w:rPr>
  </w:style>
  <w:style w:type="paragraph" w:styleId="style20">
    <w:name w:val="toc 2"/>
    <w:basedOn w:val="style0"/>
    <w:next w:val="style0"/>
    <w:qFormat/>
    <w:uiPriority w:val="39"/>
    <w:pPr>
      <w:ind w:left="420" w:leftChars="200"/>
    </w:pPr>
    <w:rPr/>
  </w:style>
  <w:style w:type="paragraph" w:styleId="style94">
    <w:name w:val="Normal (Web)"/>
    <w:basedOn w:val="style0"/>
    <w:next w:val="style94"/>
    <w:qFormat/>
    <w:uiPriority w:val="0"/>
    <w:pPr>
      <w:widowControl/>
      <w:spacing w:before="100" w:beforeAutospacing="true" w:after="100" w:afterAutospacing="true"/>
      <w:jc w:val="left"/>
    </w:pPr>
    <w:rPr>
      <w:rFonts w:ascii="宋体" w:hAnsi="宋体"/>
      <w:color w:val="000000"/>
      <w:kern w:val="0"/>
      <w:sz w:val="24"/>
    </w:rPr>
  </w:style>
  <w:style w:type="table" w:styleId="style154">
    <w:name w:val="Table Grid"/>
    <w:basedOn w:val="style105"/>
    <w:next w:val="style154"/>
    <w:qFormat/>
    <w:uiPriority w:val="59"/>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7">
    <w:name w:val="Strong"/>
    <w:next w:val="style87"/>
    <w:qFormat/>
    <w:uiPriority w:val="0"/>
    <w:rPr>
      <w:b/>
    </w:rPr>
  </w:style>
  <w:style w:type="character" w:styleId="style41">
    <w:name w:val="page number"/>
    <w:next w:val="style41"/>
    <w:qFormat/>
    <w:uiPriority w:val="0"/>
  </w:style>
  <w:style w:type="character" w:styleId="style86">
    <w:name w:val="FollowedHyperlink"/>
    <w:next w:val="style86"/>
    <w:qFormat/>
    <w:uiPriority w:val="0"/>
    <w:rPr>
      <w:color w:val="800080"/>
      <w:u w:val="single"/>
    </w:rPr>
  </w:style>
  <w:style w:type="character" w:styleId="style85">
    <w:name w:val="Hyperlink"/>
    <w:next w:val="style85"/>
    <w:qFormat/>
    <w:uiPriority w:val="0"/>
    <w:rPr>
      <w:color w:val="0000ff"/>
      <w:u w:val="single"/>
    </w:rPr>
  </w:style>
  <w:style w:type="character" w:styleId="style39">
    <w:name w:val="annotation reference"/>
    <w:next w:val="style39"/>
    <w:qFormat/>
    <w:uiPriority w:val="0"/>
    <w:rPr>
      <w:sz w:val="21"/>
      <w:szCs w:val="21"/>
    </w:rPr>
  </w:style>
  <w:style w:type="character" w:styleId="style38">
    <w:name w:val="footnote reference"/>
    <w:next w:val="style38"/>
    <w:qFormat/>
    <w:uiPriority w:val="99"/>
    <w:rPr>
      <w:vertAlign w:val="superscript"/>
    </w:rPr>
  </w:style>
  <w:style w:type="character" w:customStyle="1" w:styleId="style4097">
    <w:name w:val="标题 1 字符"/>
    <w:next w:val="style4097"/>
    <w:link w:val="style1"/>
    <w:qFormat/>
    <w:uiPriority w:val="0"/>
    <w:rPr>
      <w:b/>
      <w:bCs/>
      <w:kern w:val="44"/>
      <w:sz w:val="44"/>
      <w:szCs w:val="44"/>
    </w:rPr>
  </w:style>
  <w:style w:type="character" w:customStyle="1" w:styleId="style4098">
    <w:name w:val="标题 2 字符"/>
    <w:next w:val="style4098"/>
    <w:link w:val="style2"/>
    <w:qFormat/>
    <w:uiPriority w:val="0"/>
    <w:rPr>
      <w:rFonts w:ascii="Cambria" w:cs="Times New Roman" w:eastAsia="宋体" w:hAnsi="Cambria"/>
      <w:b/>
      <w:bCs/>
      <w:kern w:val="2"/>
      <w:sz w:val="32"/>
      <w:szCs w:val="32"/>
    </w:rPr>
  </w:style>
  <w:style w:type="character" w:customStyle="1" w:styleId="style4099">
    <w:name w:val="标题 3 字符"/>
    <w:next w:val="style4099"/>
    <w:link w:val="style3"/>
    <w:qFormat/>
    <w:uiPriority w:val="0"/>
    <w:rPr>
      <w:b/>
      <w:bCs/>
      <w:kern w:val="2"/>
      <w:sz w:val="32"/>
      <w:szCs w:val="32"/>
    </w:rPr>
  </w:style>
  <w:style w:type="character" w:customStyle="1" w:styleId="style4100">
    <w:name w:val="正文文本 字符"/>
    <w:next w:val="style4100"/>
    <w:link w:val="style66"/>
    <w:qFormat/>
    <w:uiPriority w:val="0"/>
    <w:rPr>
      <w:kern w:val="2"/>
      <w:sz w:val="21"/>
      <w:szCs w:val="22"/>
    </w:rPr>
  </w:style>
  <w:style w:type="character" w:customStyle="1" w:styleId="style4101">
    <w:name w:val="正文文本缩进 字符"/>
    <w:next w:val="style4101"/>
    <w:link w:val="style67"/>
    <w:qFormat/>
    <w:uiPriority w:val="0"/>
    <w:rPr>
      <w:kern w:val="2"/>
      <w:sz w:val="21"/>
      <w:szCs w:val="24"/>
    </w:rPr>
  </w:style>
  <w:style w:type="character" w:customStyle="1" w:styleId="style4102">
    <w:name w:val="批注框文本 字符"/>
    <w:next w:val="style4102"/>
    <w:link w:val="style153"/>
    <w:qFormat/>
    <w:uiPriority w:val="99"/>
    <w:rPr>
      <w:kern w:val="2"/>
      <w:sz w:val="18"/>
      <w:szCs w:val="18"/>
    </w:rPr>
  </w:style>
  <w:style w:type="character" w:customStyle="1" w:styleId="style4103">
    <w:name w:val="页脚 字符"/>
    <w:next w:val="style4103"/>
    <w:link w:val="style32"/>
    <w:qFormat/>
    <w:uiPriority w:val="99"/>
    <w:rPr>
      <w:kern w:val="2"/>
      <w:sz w:val="18"/>
      <w:szCs w:val="18"/>
    </w:rPr>
  </w:style>
  <w:style w:type="character" w:customStyle="1" w:styleId="style4104">
    <w:name w:val="页眉 字符"/>
    <w:next w:val="style4104"/>
    <w:link w:val="style31"/>
    <w:qFormat/>
    <w:uiPriority w:val="99"/>
    <w:rPr>
      <w:kern w:val="2"/>
      <w:sz w:val="18"/>
      <w:szCs w:val="18"/>
    </w:rPr>
  </w:style>
  <w:style w:type="character" w:customStyle="1" w:styleId="style4105">
    <w:name w:val="脚注文本 字符"/>
    <w:next w:val="style4105"/>
    <w:link w:val="style29"/>
    <w:qFormat/>
    <w:uiPriority w:val="99"/>
    <w:rPr>
      <w:rFonts w:ascii="Calibri" w:hAnsi="Calibri"/>
      <w:kern w:val="2"/>
      <w:sz w:val="18"/>
      <w:szCs w:val="18"/>
    </w:rPr>
  </w:style>
  <w:style w:type="paragraph" w:customStyle="1" w:styleId="style4106">
    <w:name w:val="开题报告正文"/>
    <w:basedOn w:val="style0"/>
    <w:next w:val="style4106"/>
    <w:qFormat/>
    <w:uiPriority w:val="0"/>
    <w:pPr>
      <w:wordWrap w:val="false"/>
      <w:topLinePunct/>
      <w:ind w:firstLine="420" w:firstLineChars="200"/>
    </w:pPr>
    <w:rPr>
      <w:rFonts w:hint="eastAsia"/>
      <w:szCs w:val="21"/>
    </w:rPr>
  </w:style>
  <w:style w:type="paragraph" w:customStyle="1" w:styleId="style4107">
    <w:name w:val="毕设正文"/>
    <w:basedOn w:val="style0"/>
    <w:next w:val="style4107"/>
    <w:qFormat/>
    <w:uiPriority w:val="0"/>
    <w:pPr>
      <w:keepNext/>
      <w:keepLines/>
      <w:pageBreakBefore/>
      <w:widowControl/>
      <w:wordWrap w:val="false"/>
      <w:topLinePunct/>
      <w:ind w:firstLine="562" w:firstLineChars="200"/>
    </w:pPr>
    <w:rPr>
      <w:rFonts w:hint="eastAsia"/>
      <w:sz w:val="24"/>
    </w:rPr>
  </w:style>
  <w:style w:type="character" w:customStyle="1" w:styleId="style4108">
    <w:name w:val="无间隔 字符"/>
    <w:next w:val="style4108"/>
    <w:link w:val="style157"/>
    <w:qFormat/>
    <w:uiPriority w:val="1"/>
    <w:rPr>
      <w:rFonts w:ascii="Calibri" w:hAnsi="Calibri"/>
      <w:sz w:val="22"/>
      <w:szCs w:val="22"/>
      <w:lang w:val="en-US" w:bidi="ar-SA" w:eastAsia="zh-CN"/>
    </w:rPr>
  </w:style>
  <w:style w:type="paragraph" w:styleId="style157">
    <w:name w:val="No Spacing"/>
    <w:next w:val="style157"/>
    <w:link w:val="style4108"/>
    <w:qFormat/>
    <w:uiPriority w:val="1"/>
    <w:pPr/>
    <w:rPr>
      <w:rFonts w:ascii="Calibri" w:cs="Times New Roman" w:eastAsia="宋体" w:hAnsi="Calibri"/>
      <w:sz w:val="22"/>
      <w:szCs w:val="22"/>
      <w:lang w:val="en-US" w:bidi="ar-SA" w:eastAsia="zh-CN"/>
    </w:rPr>
  </w:style>
  <w:style w:type="paragraph" w:customStyle="1" w:styleId="style4109">
    <w:name w:val="Reference"/>
    <w:basedOn w:val="style0"/>
    <w:next w:val="style4109"/>
    <w:qFormat/>
    <w:uiPriority w:val="0"/>
    <w:pPr/>
    <w:rPr>
      <w:sz w:val="18"/>
      <w:szCs w:val="18"/>
    </w:rPr>
  </w:style>
  <w:style w:type="paragraph" w:customStyle="1" w:styleId="style4110">
    <w:name w:val="TOC Heading_977fa7d6-79c9-442b-b71a-e99d9c4ed500"/>
    <w:basedOn w:val="style1"/>
    <w:next w:val="style0"/>
    <w:qFormat/>
    <w:uiPriority w:val="39"/>
    <w:pPr>
      <w:widowControl/>
      <w:spacing w:before="480" w:after="0" w:lineRule="auto" w:line="276"/>
      <w:jc w:val="left"/>
      <w:outlineLvl w:val="9"/>
    </w:pPr>
    <w:rPr>
      <w:rFonts w:ascii="Cambria" w:hAnsi="Cambria"/>
      <w:color w:val="365f91"/>
      <w:kern w:val="0"/>
      <w:sz w:val="28"/>
      <w:szCs w:val="28"/>
    </w:rPr>
  </w:style>
  <w:style w:type="paragraph" w:styleId="style179">
    <w:name w:val="List Paragraph"/>
    <w:basedOn w:val="style0"/>
    <w:next w:val="style179"/>
    <w:qFormat/>
    <w:uiPriority w:val="99"/>
    <w:pPr>
      <w:ind w:firstLine="420" w:firstLineChars="200"/>
    </w:pPr>
    <w:r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footer" Target="footer1.xml"/><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customXml" Target="../customXml/item1.xml"/><Relationship Id="rId14"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g3NTg1MjcyNDk3IiwKCSJHcm91cElkIiA6ICIxOTM3MDUyNDYxIiwKCSJJbWFnZSIgOiAiaVZCT1J3MEtHZ29BQUFBTlNVaEVVZ0FBQTJRQUFBSTdDQVlBQUFDRFIxaGVBQUFBQVhOU1IwSUFyczRjNlFBQUlBQkpSRUZVZUp6czNYdWNUdVgrLy9IWHV1ZWU4eGpIaVp3UEZVYnR6S0F0SmVmREw2ZllEam5VRUpVMlFnbmxtQ0pzS2xKdFJzTzBvMFJERkNtVWJUdHNqSW1SaHRESVdhTTVuKy83WHI4LzlyaS9jemREeUxobmVEOGZqeDZ0ZTYzcld0Zm5YbnRuNW0ydGRWMG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y9aeFQxQUxYcU5YemFoSDVGUFk1Y25nSExmNDc3UHR6ZGRZaUlpSWlJaUN0clVROWdRci9Bd0lDV3dmWHFGdlZRVW9oRGNZZEpTVWtEVUNBVEVSRVJFU2xtaWp5UUFRVFhxOHZIa1l0dnhsRHlPMzNEaHJCcmQ3Uzd5eEFSRVJFUmtVSlkzRjJBaUlpSWlJakk3VXFCVEVSRVJFUkV4RTBVeUVSRVJFUkVSTnhFZ1V4RVJFUkVSTVJORk1oRVJFUkVSRVRjUklGTVJFUkVSRVRFVFJUSVJFUkVSRVJFM0VTQlRFUkVSRVJFeEUwVXlFUkVSRVJFUk54RWdVeEVSRVJFUk1STmJ2bEFaclBaM0YyQ2lJaUlpSWhJb1VwTUlGdTllalV6Wjg1MDJaZVptVW43OXUwNWMrWk1vWDFTVWxMbzFLa1RLU2twTHZ0WHJWckZyRm16Q3UyVG5wN09xVk9uMkxObkQ4ZVBIM2Z1WDc5K1BkT25UeSswejIrLy9jYUdEUnVjbjJOaVloZytmTGp6YzBKQ0FoczNiblRwTTMzNmRIYnMyT0d5ejJhekVSWVd4cElsU3dvZFIwUkVSRVJFYmkxV2R4ZHdOZExUMC9ublAvK0psNWNYanovK09BRGx5NWVuVWFOR3BLU2s4TUlMTHpqYmhvYUdNbmJzV0FBKy9mUlRtalp0U21CZzRCK09ZYlBaYU5ldUhRQU9oNE1HRFJyUXZuMTdhdGV1L1lkOTdYWTdLMWFzWU5ldVhVeVlNTUhsV0d4c0xPUEhqNmRQbno1L2VKNlBQLzRZdTkzT1J4OTlST2ZPblFrS0N2ckRQaUlpSWlJaVVuSVYrMENXbTV2TFN5Kzl4SFBQUFFkQVJrWUcvZnIxNDhjZmYyVGt5SkZzMkxDQkdUTm1NSHo0Y0dyVXFPSHNsNW1aeWNxVkt3a1BEeWNuSndjdkx5OTI3dHlKdDdlM3M4MitmZnZZdjM4L2d3WU53bXExOHUyMzN4SVRFOE1ISDN6QWdnVUxzTmxzemp0YnNiR3huRHAxeXZtNVRwMDYzSFhYWFFBRUJRVVJIaDdPN05teitmWFhYMTNxLy96enozbnR0ZGNJRFEyOTR2YzhjdVFJSDMzMEVSOSsrQ0hyMXExajNMaHhMRnk0RUU5UHp4dDROVVZFUkVTa3BLaFZyK0hUSnZSemR4MjNNd09XL3h6M2ZYaFJqbEhzQTlubXpadXBVcVVLanozMkdFbEpTWXdhTllwZXZYcFJybHc1Smt5WVFObXlaZW5jdVRQcjE2OTNoamFBOFBCd1dyVnFSVkJRRU4yN2QyZkpraVVzV2JLRWdRTUhPdHZVcmwyYnNXUEgwcVZMRnlwVXFGQmc3SnljSEdiTm1rV2JObTA0ZWZJa0NRa0o3TjI3bCtQSGovUEFBdzl3MTExMzhmNzc3N04xNjFabm54ZGZmSkhNekV4KysrMDM1OTI4Z3djUE9vLzM3ZHVYano3NmlETm56ckJqeHc1S2xTckYyMisvemFoUm8zanBwWmVvV0xFaWd3Y1A1c2lSSTR3ZVBabzVjK2JnNCtOVGhGZFlSRVJFUklvakUvb0ZCZ2EwREs1WDE5MmwzSllPeFIwbUpTVU40UFlPWkIwNmRNQnV0OU9pUlF2S2x5OFA0UEw0Mzd4NTh3REl5c29pTGk2T2VmUG1jZXJVS1ZhdVhNbjgrZlA1NElNUGFOT21EWGE3bmRPblQ5TzBhVk9pb3FJQUtGT21ETjI3ZHljOFBKeU9IVHN5ZHV4WWNuTnp5Y3pNcEYyN2RuVHQycFU3N3JpRENSTW1zSDc5ZW1KaVlwZ3dZUUlyVnF3Z0tTa0pnS2VmZnBxbm5ub0tnSk1uVHpKNzltenV2dnR1RGgwNlJKTW1UZWphdFN2VnExZDMxdXZ0N1UzbnpwM3AwS0VERXlaTW9IcjE2anoxMUZNTUhEaVF0bTNiQW1BWUJqTm16R0RLbENrTUdEQ0FmLzNyWC9qNit0N0VxeTRpSWlJaXhVRnd2YnA4SExuWTNXWGNsdnFHRFdIWDd1Z2lINmZZQnpMRE1MQmFyYlJwMDRZaFE0Wnc3Tml4QW0zS2xpMUxWbFlXLy9yWHZ3QXdUWlA2OWVzemQrNWNNak16V2I1OE9lKy8vejZkT25YQ1luR2R4K1NKSjU2Z2UvZnVEQm8waUcrKytZYTMzbnFMWThlT3NXREJBakl5TXRpK2Zmc1Y2N05hclp3K2ZabzFhOWJ3OWRkZjg4b3JyK0RuNTBkQ1FnTDMzMzgvczJiTndtcTEwcU5IRDFxM2JnMTVqMHFtcHFheVlzVUtSb3dZd2VqUm8vbnl5eStKaUlod09mZmYvLzUzZXZmdXJUQW1JaUlpSW5LTEtqR3pMSkozRnl3aElhSEFQNm1wcVM3dHFsV3J4cHR2dm9saEdNeWVQUnR2YjIvaTQrUHAyclZyZ1hNZVBIaVE4ZVBIVTZsU0pleDJPeHMyYk9ERWlSTk1uandaaDhQeGh6VzkvUExMUFA3NDQyUm5aN05zMlRJZWV1Z2hLbFdxUkxkdTNXamJ0aTJMRnk5bXhJZ1JmUG5sbDNUcTFJbmp4NDhURlJWRjA2Wk5hZENnQVRObXpLQjU4K2E4OGNZYkxGdTJqRUdEQnZIVlYxK3haczBheXBRcHcvMzMzMzlEcjZHSWlJaUlpQlFmeGY0T1dYNVZxbFJoOXV6WkJmWVBHemFNN094czUrZU1qQXlHRGgxS3hZb1YyYng1TTB1WExtWE1tREZVclZyVnBkL1pzMmVaTkdrU2MrYk1BV0RMbGkxVXFsU0p3TUJBMHRMUytPYy8vMGw4ZkR3OWV2UWdQVDJkckt3c29xT2pTVTFOcFdmUG5nQTg4OHd6akJzM2pqSmx5ampQdTIvZlBuYnQya1hIamgwQmFOQ2dBZlBtemVQSEgzOGtJeU9ENU9Sa3FsU3B3cjMzM2t2djNyMkppSWlnZE9uUzlPelprNlZMbDlLN2QyLzI3TmxEUkVRRWp6enlTSkZkVHhFUkVSRVJjYThTRmNqc2RqdG56NTRsTWpMU3VXL3UzTGtrSlNXNVBOWm50VnBwM0xneGxTdFhwbXJWcW5UbzBJSEtsU3M3ajdkbzBZTGF0V3N6ZXZSb0JnOGVURWhJQ0xtNXVTeFlzSUN3c0RDMmJObkNxNisreXNXTEY1M3ZoVzNjdUpIOSsvY3pkdXhZTm03Y1NIcDZPZ0FSRVJIczJiUEhwYzZrcENSeWMzUDU3My8vVytBUnliLzk3VzhNR1RMRXVXNVptVEpsYU42OE9mUG16YU4vLy81VXJseVo0OGVQczJQSER0cTNiMTlrMTFKRVJFUkVSTnl2UkFVeUFBOFBENWU3VVlWTkMrL2w1Y1dvVWFNd1RaUDQrSGoyNzk5UGJtNnVjNXI2eE1SRUprK2VUTy9ldmVuWDczOHppY2JGeFhIZmZmZFJxMVl0QUVxVktrV3BVcVdjazRaWXJWWXNGZ3ZlM3Q0dWp6Nis5dHByTG1PZk9uV0tRWU1HMGJScFU3eTl2Wms0Y2FMTDhkemNYRHc5UFYwV2tnNE9EdWJZc1dPa3A2Y1RHaHJLcVZPbjJMWnRteGFJRmhFUkVSRzV4WldvUUdZWUJ1ZlBuM2RPSjM5Smx5NWRzTnZ0enMvSGpoMWo1c3laSEQ5K25HclZxbkh2dmZjU0docktoUXNYV0xSb0VkdTJiV1BzMkxHMGFkUEcyZWZlZSsrbGF0V3F4TWZIWDNkOXNiR3h2UExLSzR3WU1ZTC85Ly8rSHkrODhBS2pSbzF5dnFQR1pRS2toNGNIOCtiTnc4dkxpMkhEaGhFVEUwUDE2dFcxTUxTSWlJaUl5QzJ1UkFVeVgxL2ZBck1lWm1abTR1dnJ5eGRmZk9FTU81VXJWMmJZc0dFMGFOQUFUMDlQdG03ZHl1VEprL25sbDEvbzFxMGJVVkZSK1B2N3U1ekhNQXpLbGkxN3pZSHM0TUdEL1BEREQyemV2Smx6NTg3eDBrc3ZPZC83bWpkdkhwR1JrZlR2MzUvNzdydVBSbzBhMGJ4NWMycldyT25zdjIzYk5xWk5tK1p5enF5c0xCd09CKzNhdFNNb0tJamx5NWRmODdVU0VSRVJFWkhpcjBRRnNzSk1talNKblR0M0FqQmx5aFRJQzI0Tkd6WjB0cWxac3liUFB2c3NqUnMzeHNQRDQ0cm5Nd3lqd0h0ZlY3SisvWHB5YzNONS9QSEhhZEdpaGN2NUxSWUxnd1lOb25mdjNtemR1cFZkdTNZNTF4cTdwSG56NW56enpUZFhQWjZJaUlpSWlOdzZqS0llb0dhOWh0ODJmYUJSeXorem9GMVdWaFk1T1RrRUJnWVdldHpoY0dBWUJvWlI1RitueE9rYk5vUTllNlAzbFBheHBQMXZpVGJUWVJpR283QnR3RFFNdy9HN2JSTndHSWJoY0RnY3BtRVkxOTNuMHZhbHZoYUxKYmVRa20wT2g4T1IxOGZNMnpieitoZTZiYmZiZnovR2Y3Ny8vdnVmM0hDNVJVUkVSRzZZRy9GN3RGeS92SVdodjR1UCs3NVZVWTVUSXU2UStmajQ0T1BqYzluajEzSkg2N1prWXBpbTZXSDhMN0ZhVE5PMDVOczJETU93R0laaE1VM1RBSnpibDlxWnBta3hUZE5pc1ZndWJSdUdZVmp5MXJFejh2NXRBYTdZeDJLeFdFelR0UHp2UnFSaHZkdzZlUG4vOTd5YTdmeDNKZk8yTndJZGkrQktpb2lJaUlqY1VDVWlrTW1mWXpkSmk0bUpLZEprZjROWUdqVnE1Skdjbkd5eDJXeEcrZkxsTFptWm1SYTczVzRFQkFSWWNuSnlMQTZIdzhqTnpiWDQrL3NidWJtNUZydmRidkh4OFRIc2RydkY0WEFZWGw1ZW41cW02ZTN1THlJaUlpSWljalVVeVBJNWVmSWsxYXBWKzhOMksxYXNJQ2twaVdlZmZmYW0xSFViY1VSSFJ6c3VmYmllR1M5RFFrS3liblJSSWlJaUlpSkZSWUVzajJtYVRKa3loZURnWUZxMGFNSElrU09kNzZ4bFptYlNyMTgvV3JaczZWd1FXa1JFUkVSRTVNL1N5MWQ1RE1OZy92ejVIRDU4bU5qWVdGcTBhTUdHRFJ0WXYzNDlJMGFNQU9EUW9VUHMyYlBIM2FXS2lJaUlpTWd0UW5mSTh0aHNOcnk5dlZtMGFCSFIwZEg4OU5OUGZQcnBweVFsSlZHK2ZIbDNseWNpSWlJaUlyY2czU0hMODlWWFgvSGNjOCtSbkp6czdsSkVSRVJFUk9RMm9VQ1dwM1BuemdRSEJ6Tm16QmgzbHlJaUlpSWlJcmNKUGJLWXp3c3Z2RUJDUW9KemRqK0h3NEhWcWtza0lpSWlJaUpGUTNmSThqRk5rOWpZV0V6VGhMelpGZjM4L054ZGxvaUlpSWlJM0tJVXlQTDUrZWVmZWYzMTE1MmZ6NTQ5UzlXcVZkMWFrNGlJaUloSVVVbElTT0Nycjc2NjZ2WnBhV21rcHFhU21wcEtXbHJhZFkwWkd4dExyMTY5L3JEZDhPSERPWHo0OEhXTlVaTG9lYng4WW1OamFkaXdJWTBiTnlZME5KUy8vZTF2MUtoUmcvNzkrMk9hSmhzMmJNREx5OHZkWllxSWlJaElDUk1TRWhJVUV4UHpHMkIzZHkzNWJkbXloYU5IajNMczJER1dMMTllYUp1c3JDeDI3TmlCdDdjMzNicDFvMGFOR3BpbXlZVUxGNGlJaUtCcjE2NVVxRkRCcFU5aVlpSTdkdXk0WVhXZVAzK2VSeDk5RkU5UFQ4aDdzcTFldlhwRVJrYmVzREhjUllFc241aVlHRUpEUXpFTWd3MGJObENoUWdXaW9xSzRlUEVpenovL1BKMDZkUUpneFlvVjdpNVZSRVJFUkVxV0owTkRRMTgyVGZOend6QldwNlNrZkhQMDZORnNkeGUxY2VOR3hvd1pRLzM2OVJrMmJGaWhiVnEzYnUzY3RsZ3NSRVJFa0oyZFRZOGVQUUNvWHIwNksxZXVkTFpKVDArblo4K2VBSnc1YzRZdVhicmc0K1BqUEc2YUpqazVPVHowMEVQT2ZRNkhnM3Z2dlpmdzhIQXlNek94Mld6WWJEWXlNaktjZCtKOGZIell2bjA3NVAzZS92YmJiOS93NitFT0NtVDU3Tnk1a3o1OStyQno1MDdlZWVjZEZpOWVUS2xTcFJnMWFoU1RKMDltNHNTSmVIdDdjKzdjT1VxVkt1WHVja1ZFUkVTa1pDbHZHTVpUd0ZPQmdZRXBJU0VoWHdKUmRydDl3NEVEQjlKdmRqSHg4ZkhFeDhkVHYzNTlubmppQ1ZKU1VncTBHVDE2OUZXZjcvUFBQeWM3TzV1REJ3L1NzR0ZENS83U3BVdXpaY3NXNStmWTJGaW1UWnZtRXVLKy9mWmI1eDI2OTk1N2o1aVlHSTRkTzhiMDZkTXBWYW9VTTJmTy9CUGZ0SGhUSU11VGxKU0V2NzgvR1JrWlRKMDZsVGx6NWxDdFdqWEkrei9GeXBVcldiTm1EWFBtekNFZ0lJRDMzbnZQM1NXTGlJaUlTQWx6YWZJNElOQXdqTDVBWDZ2Vm1oRWFHcm9SaURJTVkxMTBkUFJOV1JnM01qSVNpK1YvVTBvc1dMQWdmMjFPdjUvZ3p1RndNR0RBZ011MlBYZnVIUFhyMTZkTGx5N1hYZGVMTDc1SVNrb0s3ZHExWS9yMDZkU3RXNWZ6NTg5ZjkvbUtPd1d5UEdYS2xPR3p6ejZEdkVjU3k1UXA0enptNStkSFdGZ1lBTDE3OThZd0RMZlZLU0lpSWlJM1YwaEl5Q1RncVQ5NW1zQkxHL2wvbDh3TE5uNUFkOE13dWpzY0RrZElTTWgyMHpRL1RNbkM4MCtPZVZrblQ1NWt5NVl0enZrUlNwY3VmVlg5TEJZTEgzMzBrY3NqaXhjdlh1U3R0OTV5dHNuSXlDQThQSnpodzRjRGtKeWNUTHQyN1p6SGJUWWI2ZW5wTHZ0eWNuSzQ1NTU3bko4M2JkcUV6V2JqaXkrK0lDZ282QVo4NCtKTGdTeWZTLzl4NUE5amwyc2pJaUlpSXJlTjFvWmgrQUJYUHgzaDc1aW0yUUFvOXdkdExtMWFBQytUZ25laGJwUUZDeFlRRmhiR3h4OS9ETURhdFd1WlBYczJBUUVCa1BjZTJNaVJJNTN2Z2wxSnFWS2x5TXpNcEVLRkNqejg4TU1rSlNVeGFkSWtSbzRjQ1hsaDc1dHZ2bkcyLzZOSEZ1MTJPMUZSVWRTdlh4OVBUMCtHREJuQ3JGbXpidG4xZ1cvTmJ5VWlJaUlpY2dPWnBoa1hFeE16NkhyN2g0U0V2QWcwSVYvd01nd0R3ekF3VFRNYjJHS2E1bXFIdy9INWdRTUhMZ0RVck5md2orZUd2MDd0MjdlbmNlUEd6a0FHOE5oamp6Rm16QmdBNXMrZlgyaS93aDVaOVBMeW9rT0hEcXhaczRiZzRHQ2lvcUpvMmJLbDgzSElheFVWRlVXdFdyVklURXlrUTRjT2RPN2NtWnljbkZ0MkRnY0ZNaEVSRVJHUm91ZE1NSGtoTE0wMHphOU0wMXlkbHBiMnhkR2pSd3ZPcUZHRTJyUnBRMnBxNmpYMzgvVDBMUERJSXNCZi92SVhwazZkeXVuVHAxbTJiQm1USmsxeUhrdE9UbmFaVWZGS3N5emE3WFlPSERqQXNHSERuT3NEMTY1ZG02Ky8vcHB5NVFxL3diaHg0MFphdEdqaE1wTmpTYUpBSmlJaUlpSlM5QXpUTkg4RDFqa2NqdFZKU1VrYjQrUGpzOXhkVkg1cjFxeGgwNlpOa1BmWTRQUFBQMy9WZlQwOVBlbmZ2eitEQnc4bU5EVDBtbWRadktSWHIxN01uajJiU3BVcXVlemZ1WE1uRFJvMEtIVHNlZlBtMGJCaFF3VXlFUkVSRVJFcG5NVmlpWXlPanA0SDJOeGR5K1hrZjJTeE1PZk9uYnZpQkJ0MzNua252Lzc2S3hVclZuVHVxMXk1c3N2N1krUTk0cGljbkV4V1ZwWkxpSXFOamVYTW1UTlVyVnExd0xnYk5temdILy80aDNPZnhXSWhKeWVIckt3c2twT1RDeXhNWFpJb2tJbUlpSWlJRkxIbzZPZ0VkOWR3SmUzYnQ2ZE5temJPenphYkRhdlZTbHBhR3BtWm1YaDRlTEI5KzNZYU5teEllbm82YVdscExwTnNSRVZGc1hEaFF1Yk1tY09DQlFzNGRlb1VvMGFOb2txVktuaDRlTGlNVmFkT0hZS0RnMTNHSSs5UnptZWVlUVpQei8rYlhESW5KNGVYWG5xSktsV3E4UERERHp2M1Y2OWVuZE9uVDlPcFV5Y2VmUERCQW1PVUpBcGtJaUlpSWlLM3VkOC83amRwMGlTKysrNDdMQllMelpvMXcycTFjdTdjT1RwMzdzeXNXYlA0NFljZm5PK1EyV3cyOXU3ZHkrTEZpNmxXclJxTkd6Zm1yYmZlWXRteVpZd2RPN2JBV0ZhcmxiZmZmdnVxNnZMMDlNVGIyNXZ4NDhlN3pIWmV0bXhaMXE5ZlQzSnljb0hIRzBzYUJUSVJFUkVSa2R1UXY3OC9rWkdSaFI1NzQ0MDNzTnZ0TG5lZWhnMGJCc0MwYWROYzJxNWV2ZHJsYzZsU3BaZzhlZktmcm0vQmdnVUF2UC8rK3k1M3pTNEpDQWh3VHROZmtsM2ZYSlFpSWlJaUlsS2lXU3dXS2xldWZObmp4ZVV4d01MQzJLMUVnVXhFUkVSRVJNUk5ic29qaTRmaUR0TTNiTWpOR0VwKzUxRGNZWGVYSUVXb1ZyMkdUNXZRejkxMUZCVURsdjhjOTMyNHUrc1FFU2xKOUxOQnBHUXA4a0JtWXE1TFNVbGoxKzdvb2g1S0xzY3cxN3E3QkNrYUp2UUxEQXhvR1Z5dnJydEx1ZUVPeFIwbUpTVU5RRDkwUlVTdWdYNDJpSlFzUlI3SVRzVHRmeE40czZqSEVibGRCZGVyeThlUmk5MWR4ZzNYTjJ5SS9pSkhST1E2NldlRFNNbWhkOGhFUkVSRVJFVGNSSUZNUkVSRVJFVEVUUlRJUkVSRVJFUkUzRVNCVEVSRVJFUkV4RTBVeUVSRVJFUkVSTnhFZ1V4RVJFUkVSTVJORk1oRVJFUkVSRVRjUklGTVJFUkVSRVRFVFJUSVJFUkVSRVJFM0VTQlRFUkVSRVJFeEUwVXlFUkVSRVJFUk54RWdVeEVSRVJFUk1STkZNaEVSRVJFUkVUY3hPcnVBa1JFUkVSRXBIQ0g0ZzdUTjJ5SXU4dTRMUjJLTzN4VHhsRWdFeEVSRVJFcGhrek1kU2twYWV6YUhlM3VVbTVmaHJtMnFJZFFJQk1SRVJFUktZWk94TzEvRTNqVDNYVkkwZEk3WkNJaUlpSWlJbTZpUUNZaUlpSWlJdUltQ21RaUlpSWlJaUp1b2tBbUlpSWlJaUxpSmdwa0lpSWlJaUlpYnFKQUppSWlJaUlpNGlZS1pDSWlJaUlpSW02aVFDWWlJaUlpSXVJbUNtUWlJaUlpSWlKdW9rQW1JaUlpSWlMaUp0YWlIcUJXdllaUG05Q3ZxTWVSeXpOZytjOXgzNGU3dXc0UkVSRVJFWEZWNUlITWhINkJnUUV0Zyt2VkxlcWhwQkNINGc2VGtwSUdvRUFtSWlJaUlsTE1GSGtnQXdpdVY1ZVBJeGZmaktIa2QvcUdEV0hYN21oM2x5RWlJaUlpSW9YUU8yUWlJaUlpSWlKdW9rQW1JaUlpSWlMaUpncGtJaUlpSWlJaWJxSkFKaUlpSWlJaTRpWTNaVklQRVJHUi9MUWtpdnRwU1JRUmtlSkJnVXhFUkc0NkxZbmlYbG9TUlVTaytGQWdFeEVSdDlDU0tPNmpKVkZFUklvUHZVTW1JaUlpSWlMaUpncGtJaUlpSWlJaWJxSkFkcFZzTnB1N1N4QVJFUkVSa1Z2TUxSM0l2dmppQzRZTUdlS3lMems1bVpZdFczTCsvUGxDKzh5Yk40OHZ2L3pTWlY5TVRBejkrL2Uvb2FGcyt2VHA3Tml4dzJXZnpXWWpMQ3lNSlV1VzNMQnhSRVJFUkVTaytDb3hrM3BNbkRpUlRaczI0ZUhoVWVoeG04MUcxNjVkbVRCaEFnQ1ptWmtzV0xBQWg4UEI0NDgvN216WHJGa3pzckt5R0RseXBITmZZR0FnaXhZdElpc3JpN1ZyMTdKczJUSjI3dHhKWkdTa3M4M1JvMGNaT0hBZ0FRRUJBUFR2MzUvbXpac0RjUGp3WVFZTUdFQ3BVcVVLclMwek01TlJvMGJScDArZkszN0hqei8rR0x2ZHprY2ZmVVRuenAwSkNncTZwbXNrSWlJaUlpSWxTNGtKWkFDdnZQSUtYYnQyTGZUWWloVXJPSHIwS09TRnMzSGp4dEd2WHo4ZWV1Z2g1c3ladyt6WnM3bHc0UUpQUC8wMGE5ZXU1Y1NKRTN6MjJXZE1uVG9WSHg4ZkFMNzY2aXVhTkdsQ3BVcVYyTDE3Ti9YcjF5Y3NMS3pBV0o5KyttbUJPMngxNnRUaGswOCtLYlMyV2JObS9lRjNPM0xrQ0I5OTlCRWZmdmdoNjlhdFk5eTRjU3hjdUJCUFQ4K3J1allpSWlJaUlsTHlsS2hBZHJXKysrNDdLbFdxeEpOUFBnbEFsU3BWMkw1OU82VkxsMmJNbURIczNMbVRsaTFiRWhBUXdNNmRPMm5WcWhVMm00MklpQWptenAzTDNMbHo4ZlQweEdxMTR1dnJXK0Q4aFlXa3MyZlA4dEpMTHhWYXo1RWpSNmhac3lia2hiNFBQdmlBTTJmT3NHUEhEa3FWS3NYYmI3L05xRkdqZU9tbGw2aFlzU0tEQncvbXlKRWpqQjQ5bWpsejVqZ0RvNGlJaUlqY1BtclZhL2kwQ2YzY1hjZnR6SURsUDhkOVg2UnJOcGFvUURaejVrem16cDBMZVhmQlROTjBocVBjM0Z3NmRlb0VRTnUyYlduZHVyV3puOFZpSVNjbmh3Y2ZmQkNBSlV1V01IdjJiS1pQbis1c3MzNzlldno5L1RsNThpVC8rYzkvR0RCZ0FPSGg0ZXpldmJ0QUhRa0pDUXdhTk1obFg1a3laZWpYci9EL1hwWXRXK2JjN3RpeEkrM2F0YU5EaHc1TW1EQ0I2dFdyODlSVFR6Rnc0RURhdG0wTGdHRVl6Smd4Z3lsVHBqQmd3QUQrOWE5L0ZSb01SVVJFUk9UV1pVSy93TUNBbHNIMTZycTdsTnZTb2JqRHBLU2tBU2lRa1hlWGE5YXNXYzczdGhZdlhreEdSZ2JQUC84OEFGOS8vVFduVHAwQ1lPdldyYnp4eGh2T3Zzbkp5V3pldkpsMzMzMlhsSlFVU3BjdWpkMXVwMlBIamdDVUsxZU9TWk1tMGJKbFMrYk9uY3Y0OGVOSlRFeWtSNDhlUFBQTU13VnFTVTVPeG1LeFlMZmJTVTFOcFZTcFVvd1pNNFphdFdvVld2c3p6enlEbDVjWFNVbEorUHI2Y3VEQUFWSlRVMW14WWdValJveGc5T2pSZlBubGwwUkVSTGowKy92Zi8wN3YzcjBWeGtSRVJFUnVVOEgxNnZKeDVHSjNsM0ZiNmhzMmhGMjdvNHQ4bkJJUnlNNmRPMGVUSmswQTJMdDNMd0NuVDU4bU96dmIrYmxjdVhLVUsxZU84K2ZQMDZKRkMxcTBhT0hzLy9qamp6Tmp4Z3o4L2YwWlBudzRLMWV1QkNBdExRM0FPVkhIeFlzWGlZdUxvM256NW56eXlTY2tKQ1RRc21WTFNwY3VUVVpHQnI2K3ZtUm1adUxuNTBlalJvMFlQSGd3STBhTUFDQWxKWVhjM0Z6S2x5OS94ZTh5Wk1nUXRtM2JSdE9tVFduUW9BRXpac3pndmZmZTQrR0hIeVlqSTROTm16YlJwMDhmc3JLeTJMMTdOL2ZmZjMrUlhGTVJFUkVSRVhHL0VoSEl2djc2YTFhdFd1VnlCK3JreVpQWTdYYlMwOU9kKzQ0ZE8wYS9mdjFjSGgzTXlzcmk5T25UMUtoUmc0U0VCSmY5enovL1BBODg4QUJEaHc3bC9QbnpUSmt5aFY2OWVoRVpHVWxTVWhMKy92NDgvUEREZE9uU2hlKy8vNTc3N3J1UDJOaFlHalZxeFByMTY2bFNwUXBSVVZFQWpCZ3hnczZkTzlPaFE0Y3JmcGNmZi95Ukw3NzRnaXBWcW5EdnZmZlN1M2R2SWlJaUtGMjZORDE3OW1UcDBxWDA3dDJiUFh2MkVCRVJ3U09QUEhLRHI2YUlpSWlJaUJRWEpTS1FBYlJxMVlyUm8wYzdQLy8ra1VVdU01dmgxMTkvVFpNbVRWeW15ejkvL2p6anhvMmpjdVhLUFAzMDA5aHNObng5ZlhuaGhSY29VNllNZ1lHQlJFVkZVYWRPSFRadjNreGlZaUlYTDE3aysrKy9KekV4a2RqWVdPNjQ0dzZYY1U2Y09NR2NPWE9ZTTJkT2dSb3lNek5wMTY0ZFU2Wk00WWNmZm1ESWtDRnMyTEFCOHQ0OWE5NjhPZlBtemFOLy8vNVVybHlaNDhlUHMyUEhEdHEzYjMvRHJwK0lpSWlJaUJRL0pTYVFYUSs3M2M3eTVjdGQxaHhMU0VoZ3dJQUJkTzdjbWVIRGg1T2RuVTJ2WHIxWXQyNmRjMUlRaDhQQnpKa3o2ZENoQTdWcjE2WjE2OWI4K09PUDNIUFBQUnc1Y29RR0RScXdiOTgrbDdIV3JsMTcyVHJlZi85OUhBNEhBTjI2ZGNQVDA5TVp5QUNDZzRNNWR1d1k2ZW5waElhR2N1clVLYlp0MjZZRm9rVkVSRVJFYm5FbFBwRFo3WFkyYjk2TTFXcGw3OTY5MUszN2Y3UFFMRnEwaUxKbHk5SzBhVlAyN05uRHdvVUxzZGxzeko0OTIvbE8ydm56NXpFTWd6MTc5dkRaWjU5eDVzd1pzck96U1UxTnBWcTFhZ1FFQkZDeFlrWE9uajFMeFlvVnVYRGhBcFVxVmJxbUdzK2NPVU5vYUNoY1pzcDhEdzhQNXMyYmg1ZVhGOE9HRFNNbUpvYnExYXRyWVdnUkVSRVJrVnRjaVFoa0FRRUIyR3kyUW85NWVIaXdiZHMyTWpJeWFOS2tDZTNhdFlPOE8xYXJWcTFpK2ZMbFBQZmNjL3o4ODg5MDc5NmRuMzc2aWZyMTZ6djc3OXk1a3dZTkdsQ2hRZ1c2ZGV0R2FHZ29VNmRPcFhMbHloaUdVZWlZV1ZsWmx6MldrWkZCZW5vNnBVdVh4c3ZMaTU5Ly9wa2RPM1l3ZVBEZ1F0dHYyN2FOYWRPbUZUaS93K0dnWGJ0MkJBVUZzWHo1OHF1K1ZpSWlJaUlpVW5LVWlFRFdvMGVQS3g1LzdiWFhYRDcvNXovLzRlMjMzK2JkZDkrbFlzV0t2UFRTUzFTdlhoMVBUMDh5TXpONTdMSEhzRnF0bUtaSjZkS2xtVDU5T25YcTFLRk9uVG9BV0sxV0JnNGM2Snd3cEdIRGhnUUhCK1ByNjh2T25UdDU0NDAzZU82NTV3cXQ1Y1NKRTRTRmhXRzMyeUV2VEE0ZVBOaTVNUFR2TlcvZW5HKysrZWE2cm91SWlJaUlpSlJzSlNLUUZXYklrQ0dYUGRhMGFWT1dMbDFLOWVyVkFaeEJDMkQwNk5FdWs0TVU1dEtDMGFWTGwrYjExMThId052Ykc0QVhYM3lSRjE5ODhiSjk2OWV2NzF4TTJ1RndZTEZZQ20wM1ljS0VLOVlnSWlJaUlpSzN2aElieUs3RWFyVTZ3NWc3WFM2TTNXd2VGdnhEUTBPM0FLWnBtZzdETUJ5RmJRT21ZUmlPMzIyYmdNTXdESWZENFRBTnc3anVQcGUyTC9XMVdDeTVoWlJyY3pnY2pydytadDYybWRlLzBHMjczWjYvcmtxbWFTYTc0VEtMaUlpSWlGeXpXektReWUrWUdLWnBlaGovZS9GR0FGOGFBQUFnQUVsRVFWVE5ZcHFtSmQrMllSaUd4VEFNaTJtYUJ1RGN2dFRPTkUyTGFab1dpOFZ5YWRzd0RNTUNXQUFqNzk4VzRJcDlMQmFMeFRSTkMyQVlobUhONjFOQS9pQjdOZHY1bHpRd1RSUERNSDRyaXNzb0lyZUczTnhjRE1QQWF0V1BRQkVSY1QvOU5Mb04yRTNTWW1KaVdybTdqcXRnYWRTb2tVZHljckxGWnJNWjVjdVh0MlJtWmxyc2Ryc1JFQkJneWNuSnNUZ2NEaU0zTjlmaTcrOXY1T2JtV3V4MnU4WEh4OGV3MiswV2g4TmhlSHA2SHJ4YzBCTVJBVmk2ZENscGFXbUZQcjcrNFljZllyVmE2ZGV2bjh2K3NMQXdKazJheEYxMzNRWEEvUG56cVZ5NU1qMTc5bVRGaWhVa0pDUXdiTml3bS9ZZFJFVGsxcUZBbHMvSmt5ZXBWcTNhSDdaYnNXSUZTVWxKUFB2c3N6ZWxydHVJSXpvNjJuSHBRM3g4L0RXZklDUWt4SEVWelVUa05wV1dsc2F5WmNzSUNncmkwS0ZEMUs5Zm54ZGVlT0dxK3k5YnRveDE2OWFSa0pDQXA2Y25xMWF0SWlrcENidmR6clp0MjZoVXFSSnZ2LzAyQUMrLy9ESzdkKzh1ZExtVFM3S3pzMm5WcWhXVEowKytJZDlQUkVSS0hnV3lQS1pwTW1YS0ZJS0RnMm5Sb2dValI0NGtNREFRZ016TVRQcjE2MGZMbGkyZE15K0tpRWpKOCthYmI5SzNiMStlZmZaWnhvOGZ6OTEzM3cxNXMvT2VPM2VPMk5oWUxCWUxYbDVlQkFjSDQrL3Z6OWF0VzBsSVNHRGR1blUwYmRxVXlNaEkzbi8vZmU2ODgwNGVlK3d4UHZ2c015NWV2TWd6enp4VDROM2gxMTU3aldiTm1sMjJuazJiTnJGang0NGkvOTRpSWxKOEtaRGxNUXlEK2ZQbk0zcjBhTXFWSzBlTEZpMllNV01HcG1rU0ZSWEZ4WXNYT1hUb0VCY3VYS0JNbVRMdUxsZEVSSzdSTDcvOHd0cTFhM25ra1VjWVBudzQrL2J0dzI2M1U3VnFWVDc1NUJQKyt0ZS80dW5waVllSEI0Y1BIK2JpeFl0MDZ0UUpiMjl2RE1QQXk4c0xiMjl2RmkxYVJHSmlJb21KaVJ3NmRNaDUvaGt6WmpCbHloU1hNU2RQbm95M3QvZWw5MXRkanBtbVNYWjJOaTFhdExocDEwQkVSSW9mQmJJOE5wdk4rWU0yT2pxYW4zNzZpVTgvL1pTa3BDVEtseS92N3ZKRVJPUlBxbDY5T2s4KytTUlZxMWJsNU1tVHRHL2ZublBuem5IMjdGa0FXclpzaVdtYVdLMVdBZ0lDT0h2MkxGV3JWcVZQbno2c1g3K2VEaDA2Y05kZGQvSDY2Ni96eWl1dlVLcFVLWmZ6UC9mY2N3V1dPNWsyYlJyTm1qVmozcng1K1BuNThmVFRUd093ZS9kdUZpMWF4TlNwVTUzamk0akk3VW1CTE05WFgzM0ZtalZybURObmpydExFUkdSSXVMbjU0ZS92ejgrUGo3NCtmbmg0K056VGYxdE5oc0E3N3p6anNzTXIwQ2hqN1JmdWl2V3QyOWZubi8rZVo1ODhrbTh2YjE1NTUxM0dEQmdBRldyVnFWcTFhcC82anVKaUVqSnBrQ1dwM1Buemh3NWNvUXhZOFl3ZE9oUWQ1Y2pJaUpGWk5HaVJXUmxaZUhyNjB0T1RvN3p6L3lzckN4c05odW1hWktiKzc5bEVuTnpjOW0vZno4WEwxNWs3Tml4QkFjSEF6Qmx5aFRuZThhWDlPblR4K1d6dytIZzRNR0R2UHJxcStUbTVwS1JrVUczYnQyY1kwMmJObzIzM25xTG5qMTdNbVRJa0p2MDdVVkVwTGhSSU12bmhSZGVJQ0Vod1RtN244UGgwRG8xSWlLM21HZWVlWWI0K0hqcTFLbkRtVE5ublB0bnpKaEJZbUlpaG1GUXNXSkZPbmZ1ek9yVnExbTdkaTBaR1JrTUhqeVlqaDA3MHI5L2Y4YVBINC9GWWlFM045YzVpMkpxYXFyTE9PbnA2VFJ2M3B5bm4zNmFIVHQyc0hidFdtYk9uQW5BK3ZYcmlZMk5aZHk0Y1RmNTI0dUlTSEdqdEpHUGFackV4c1lTRUJBQWViTXIrdm41dWJzc0VSRzVRVXpUTFBRT1dWaFlHQTBhTkdEVnFsVllyVlo2OSs3dC9BdTUzcjE3RXhZV3huMzMzWWV2cnkrUmtaSE9ueE50MjdabDgrYk5BQ1FuSjd2OEpkNXZ2LzNHK1BIajhmVDBKQ01qZzdTME5IcjE2Z1Y1MCs5blpXV3hkKzllQUhyMTZrWHYzcjNkY0VWRVJNVGRGTWp5K2Zubm4zbjk5ZGVkZjRONTl1eFpIbm5rRWM2ZlArL3Uwa1JFNUFiSXpzNW05T2pSL1BERER5NTN5Sm8wYWVKc1k3ZmJHVEprQ0V1V0xDa3dNK0tvVWFNNGZmbzA1SVdxcEtRa3VuYnRpcmUzTndCbHlwUWhQRHljM054Y2twT1RXYmx5SlFBTEZpd2dLQ2pJK1ZqajExOS96UTgvL09CY25QcEthNVdKaUJTbGhJUUU5dTdkUzhlT0hhK3FmVnBhR3FacFF0NTdzcGYrZ3VwYXhNYkdNbTNhTk9lZmtiK1hsWlhGNnRXcjZkMjdkNEgzZFc5RkNtVDV4TWJHMHJCaFF4bzNia3hvYUNoLys5dmZxRkdqQnYzNzk4YzBUVFpzMklDWGw1ZTd5eFFSa2V0MC92ejVBalBuT2h3T0xsNjhTRkpTRW1mUG5pVTVPUm1IdzhHZVBYdDQ0SUVIWE5wZVd2UTVQVDJkb1VPSGNzODk5K0J3T0hqcnJiZGM3bzV0M2JxVjBOQlEvUHo4eU03T1p2UG16Yno3N3J2T3B5Njh2THl3V3ExNkNrUGtOaElTRWhJVUV4UHpHMkIzZHkzNWJkbXloYU5IajNMczJER1dMMTllYUp1c3JDeDI3TmlCdDdjMzNicDFvMGFOR3BpbXlZVUxGNGlJaUtCcjE2NVVxRkRCcFU5aVl1S2ZXbWR4Mzc1OWJOKytuZGRmZjUyMmJkdFNwVW9WeUh2UzRmVHAweTRUSXQxMTExM01uVHYzdXNkeU53V3lmR0ppWWdnTkRjVXdERFpzMkVDRkNoV2NhNUE5Ly96emRPclVDWUFWSzFhNHUxUVJFYmtPaHc0ZG9sYXRXbmg2ZWhJWUdNang0OGZadjMrL2MvMndjdVhLOGNBREQ5Q3FWU3ZXcmwxTGFHZ29OcHVOcEtRa3JGWXJXVmxaYk5teWhZVUxGOUt3WVVPbVRwM0svUG56ZWVxcHB4Z3hZZ1NOR2pYQ1pyT3hhTkVpWG56eFJRRG16NTlQY0hBd2Q5MTFsNXUvdllpNDJaT2hvYUV2bTZiNXVXRVlxMU5TVXI0NWV2Um90cnVMMnJoeEkyUEdqS0YrL2ZvTUd6YXMwRGF0VzdkMmJsc3NGaUlpSXNqT3pxWkhqeDZRdDZ4SS9ydGQ2ZW5wOU96WkU0QXpaODdRcFVzWGwxbHRUZE1rSnllSGh4NTZ5TG5QNFhCdzc3MzNFaDRlam8rUEQ3Tm56eVl5TXBMczdHd0NBd1A1L1BQUElTK29yVml4Z2xtelpoWEIxWEFQQmJKOGR1N2NTWjgrZmRpNWN5ZnZ2UE1PaXhjdnBsU3BVb3dhTllySmt5Y3pjZUpFdkwyOU9YZnVYSUgxWjBSRXBIZzdmdnc0MWFwVnc4ZkhoekpseWpCdzRFQk0wMlRxMUtuVXFGR0R2Lzcxcjl4OTk5MlE5OHRDejU0OStlS0xMNWc1Y3liQndjRlVxbFNKbmoxN0VoQVF3TEJodzJqZnZqMEFJMGVPWk51MmJiejc3cnRrWm1heWRPbFNHalJvd0YvLytsZXlzcktJaTR1N3BYNXhFSkUvcGJ4aEdFOEJUd1VHQnFhRWhJUjhDVVRaN2ZZTkJ3NGNLTGgyUmhHTGo0OG5QajZlK3ZYcjg4UVRUNUNTa2xLZ3phVkhxNi9HNTU5L1RuWjJOZ2NQSHFSaHc0Yk8vYVZMbDJiTGxpM096NFU5c3ZqdHQ5ODY3OUR0MjdlUFNwVXFNWERnUU9keUl3Q1BQLzQ0aVltSldLMVdIbi84Y1FBQ0F3Tlp0R2pSZFh6NzRrT0JMRTlTVWhMKy92NWtaR1F3ZGVwVTVzeVpRN1ZxMVFCNDc3MzNXTGx5cFhPZHNvQ0FBTjU3N3oxM2x5d2lJdGVnZHUzYXZQSEdHd0JVcUZDQkw3NzR3bmtzL3p0azVMMFg4Y2tubitEcDZjbGpqejNtM0w5OCtmSUMwOTBETkcvZW5PYk5tMk96MmJCYXJjNDdiajQrUG56d3dRY0Yyai82NktNOCt1aWpOL1Q3aVVqSmNPbjlLeURRTUl5K1FGK3IxWm9SR2hxNkVZZ3lER05kZEhSMDhzMm9KVEl5MHJtWS9ZSUZDL0xYNXZUN1I2c2REZ2NEQmd5NGJOdHo1ODVSdjM1OXVuVHBjdDExL2ZMTEw3ejAwa3RNbVRLRlpzMmFPZmRmdUhDQnI3LysycVh0cGI4Y0s4a1V5UEtVS1ZPR3p6NzdEUEllU1N4VHBvenptSitmSDJGaFlaQTMyOWJ2WC9JV0VaR1N3ZGZYOTZyYkZqYlJSbUZoTEQ4dGxTSnl5Nm9CM0JrU0V2THpuemlIOHcrUS9MOUw1Z1ViUDZDN1lSamRIUTZISXlRa1pMdHBtaCttWkZGa00vNmNQSG1TTFZ1Mk9PZEhLRjI2OUZYMXMxZ3NmUFRSUnk2UExGNjhlSkczM25yTDJTWWpJNFB3OEhDR0R4OE9lYlBRdG12WHpubmNack9SbnA3dXNpOG5KNGQ3N3JrSGdNY2VlNHdxVmFydytlZWYwNnhaTStmMVNrdExZK0RBZ1Rmayt4Y24rc21SejZYL3NmT0hzY3UxRVJFUkVaSGJSbG5BWWhqR2Q5ZDdBdE0wR3dEbC9xRE5wVTBMNEdWUzhDN1VqYkpnd1FMQ3dzTDQrT09QQVZpN2RpMnpaODkyenBxWW5wN095SkVqbmUrQ1hVbXBVcVhJek15a1FvVUtQUHp3d3lRbEpURnAwaVJHamh3SmVXSHZtMisrY2JiL28wY1d5WHR5b1VtVEpxU2xwVG5mUHdzSUNHRHAwcVV1WStzT21ZaUlpSWpJN1NGajM3NTlnNjYzYzBoSXlJdEFFL0lGTDhNd01Bd0QwelN6Z1MybWFhNTJPQnlmSHpodzRBSkF6WG9OZTkyNDhsMjFiOStleG8wYk93TVplWGVteG93WkEza1RFaFdtc0VjV3ZieTg2TkNoQTJ2V3JDRTRPSmlvcUNoYXRtenBmQnp5ZW56NjZhZDRlSGpRdkhsei9QMzlJZThPMmVEQmc2LzduTVdWQXBtSWlJaUlTTkZ6SnBpOEVKWm1tdVpYcG1tdVRrdEwrK0xvMGFNRlo5UW9RbTNhdENFMU5mV2ErM2w2ZWhaNFpCSGdMMy81QzFPblR1WDA2ZE1zVzdhTVNaTW1PWThsSnllN3pLaDRwVmtXN1hZN0hoNGV4TVRFOE1namozRHk1RW51dU9NT0FDWk9uRWlyVnEwWVBIZ3cvL2pIUC9EeDhTRTZPdnBQWElYaVFZRk1SRVJFUktUb0dhWnAvZ2FzY3pnY3E1T1NramJHeDhkbnVidW8vTmFzV2NPbVRac0FzTnZ0UFAvODgxZmQxOVBUay83OSt6TjQ4R0JDUTBPdmVaYkZTM3IxNnNYOCtmTTVjT0FBdzRZTjQ5Ly8vcmR6QnR6WTJGZ3FWYXFFeFdMQno4K1BaNTk5MXJuRVNFbW1RQ1lpSWlJaVVzUXNGa3RrZEhUMFBNQjJGYzNkSXY4amk0VTVkKzRjUVVGQmx6MSs1NTEzOHV1dnYxS3hZa1hudnNxVks3dThQMGJlSTQ3SnljbGtaV1c1ckU4V0d4dkxtVE5uSUc5aWtLcFZxN0pwMHlZR0R4N01qei8rU0hSME5HUEhqb1c4dTR6UFB2c3NVNmRPWmVYS2xWZWNBNks0VXlBVEVSRVJFU2xpMGRIUkNlNnU0VXJhdDI5UG16WnRuSjh2TGVPUmxwWkdabVltSGg0ZWJOKytuWVlORzVLZW5rNWFXcHJMekxKUlVWRXNYTGlRT1hQbXNHREJBazZkT3NXb1VhT29VcVVLSGg0ZUxtUFZxVk9INE9CZ2wvSElDMW5QUFBNTWNYRnhOR2pRZ0ppWUdFNmZQazFJU0FoUFBQRUVMN3p3QXA2ZW51VGs1R0MxV3VuUW9RUGZmZmNkNzczM0hxKzg4c3BOdUVwRlE0Rk1SRVJFUk9RMmwvOU9GY0NrU1pQNDdydnZzRmdzTkd2V0RLdlZ5cmx6NStqY3VUT3paczNpaHg5K2NMNURaclBaMkx0M0w0c1hMNlphdFdvMGJ0eVl0OTU2aTJYTGxqbnZhT1ZudFZwNSsrMjNMMXZMK3ZYcmVlQ0JCOWk1Y3llalJvM0N6OCtQVWFOR1VhdFdMYnAyN1VyWnNtV2QwL1NQSHovK3V0NkZLMDRVeUVSRVJFUkVia1ArL3Y1RVJrWVdldXlOTjk1d1RyQnh5YkJod3dDWU5tMmFTOXZWcTFlN2ZDNVZxaFNUSjArKzdyb2VmZlJSeUp2ODQ5S1NVODJiTjRlODk5enl6OTVZdW5UcHExNURyYmk2L3Jrb1JVUkVSRVNreExKWUxGU3VYUG15eDMvL3FPSE5WdGo2djM5bUt2M2k2dGI3UmlJaUlpSWlJaVhFVFhsazhWRGNZZnFHRGJrWlE4bnZISW83N080U1JFUkVSRVRrTW9vOGtKbVk2MUpTMHRpMXUrUXYybFppR2VaYWQ1Y2dJaUlpSWlJRkZYa2dPeEczLzAzZ3phSWVSMFJFUkVSRXBLVFJPMlFpSWlJaUlpSnVva0FtSWlJaUlpTGlKZ3BrSWlJaUlpSWlicUpBSmlJaUlpSWk0aVkzWmRwN0VSR1IzOU9TS082akpWRkVSSW9QQlRJUkVibnB0Q1JLTWFBbFVVUkVpZ1VGTWhFUnVlbTBKSXFJaU1qLzZCMHlFUkVSRVJFUk4xRWdFeEVSRVJFUmNSTUZNaEVSRVJFUkVUZFJJQk1SRVJFUkVYRVRCVElSRVJFUkVSRTNVU0FURVJFUkVSRnhFMDE3THlJaUlpSlNUQjJLTzB6ZnNDSHVMdU8yZENqdThFMFpSNEZNUkVSRVJLUVlNakhYcGFTa3NXdDN0THRMdVgwWjV0cWlIa0tCVEVSRVJFU2tHRG9SdC85TjRFMTMxeUZGUysrUWlZaUlpSWlJdUlrQ21ZaUlpSWlJaUpzb2tJbUlpSWlJaUxpSkFwbUlpSWlJaUlpYktKQ0ppSWlJaUlpNGlRS1ppSWlJaUlpSW15aVFpWWlJaUlpSXVJa0NtWWlJaUlpSWlKc29rSW1JaUlpSWlMaUpBcG1JaUlpSWlJaWJLSkNKaUlpSWlJaTRpUUtaaUlpSWlJaUlteWlRaVlpSWlJaUl1SW0xcUFlb1ZhL2gweWIwSytweDVQSU1XUDV6M1BmaDdxNURSRVJFUkVSY0ZYa2dNNkZmWUdCQXkrQjZkWXQ2S0NuRW9iakRwS1NrQVNpUWlZaUlpSWdVTTBVZXlBQ0M2OVhsNDhqRk4yTW8rWjIrWVVQWXRUdmEzV1dJaUlpSWlFZ2g5QTZaaUlpSWlJaUlteWlRaVlpSWlJaUl1SWtDbVlpSWlJaUlpSnNva0ltSWlJaUlpTGlKQXBtSWlJaUlpSWliS0pDSmlJaUlpSWk0aVFLWmlJaUlpSWlJbXlpUWlZaUlpSWlJdUlrQ21ZaUlpSWlJaUp2YzhvSE1ack81dXdRUkVSRVJFWkZDbGNoQWxwcWFTcU5HalVoTlRiMWl1NVNVRkRwMTZrUktTb3JML2xXclZqRnIxcXhDK3l4Y3VKQWxTNVlVZXN4bXN4RVhGOGZtelpzTFBlNXdPTWpLeWlJcEtZbHo1ODV4L1BoeFltTmoyYkZqQit2WHJ5YzlQZjJ5dGY3NzMvOW0xNjVkVi93K0lpSWlJaUp5YTdHNnU0Q2k5T21ubjlLMGFWTUNBd092cS8rbVRadjQ1WmRmK09XWFg0aVBqK2ZJa1NNNEhBN3ExYXRIeTVZdDhmRHc0THZ2dm1QOCtQSFliRFpNMDhScXRXS3gvQy9uVnFwVUNYOS9md0lDQXZEMzkrY3ZmL2tML3Y3K0FQejIyMjlrWldVNXgwcEtTaUlpSW9KMzMzMFh3ekNjKy8zOS9TbGR1dlNmdmhZaVVyelZxdGZ3YVJQNnVic09rVnVWQWN0L2p2cyszTjExaUZ3TC9XeHd2NXZ4WjhjdEc4Z3lNek5adVhJbDRlSGg1T1RrNE9YbHhjNmRPL0gyOW5hMjJiZHZIL3YzNzJmUW9FRmtabWFTbUpoSWFtb3FucDZlL1BiYmI2eGV2UnJETUxoNDhTSTFhOVprd29RSjFLcFZDNnYxL3k3Ynd3OC96RmRmZllXUGp3OWVYbDVZTEJZMmJ0ekl1blhyV0xCZ3dXWHJlLzMxMS9ubGwxOG9XN2FzYzE5UVVCQlRwMDUxZnY3MTExOTU4TUVIR1RkdVhKRmNJeEVwUGt6b0Z4Z1kwREs0WGwxM2x5Snl5emtVZDVpVWxEUUFCVElwVWZTendiMXUxcDhkdDJ3Z0N3OFBwMVdyVmdRRkJkRzllM2VXTEZuQ2tpVkxHRGh3b0xOTjdkcTFHVHQyTEYyNmRPSDQ4ZU5FUkVSdyt2UnBMQllMVnF1VmQ5OTlGNEQ1OCtmajUrZkgzWGZmWFdBY3E5VkttVEpscnF2R29VT0gwclp0MjhzZVg3VnFGY2VPSGJ1dWM0dEl5Uk5jcnk0ZlJ5NTJkeGtpdDV5K1lVUFl0VHZhM1dXSVhCZjliSENmbS9WblI0a09aQjA3ZGl5d2IrblNwZmo2K3JKeTVVcm16NS9QQng5OFFKczJiYkRiN1p3K2ZacW1UWnNTRlJVRlFKa3laZWpldlR2aDRlRzgvUExMUFBEQUF5eGN1QkF2THk4R0RScDBWVFhFeDhmejFGTlB1ZXpMemMwbEp5ZUgxcTFidSt5Zk9uVXFqenp5aVBOelpHUWs2OWV2dit5NXo1dzVRMGhJeUZYVklTSWlJaUlpSlUrSkRtU3JWcTBpSUNEQVpaK2ZueDluenB5aGZ2MzZ6SjA3bDh6TVRKWXZYODc3Nzc5UHAwNmRuTzkzWGZMRUUwL1F2WHQzQmcwYVJLVktsYTQ0WG5aMk5tZlBudVhzMmJOa1ptYlN1blZycWxXcjVneDRsMnpac29XdnYvNmFtVE5udXV5LzlQNFlnR21hdEcvZm5rYU5HbDEydk1PSEQ3dThUeVlpSWlJaUlyZVdFaDNJQWdJQ0tGV3FWSUg5MWFwVjQ4MDMzK1M1NTU1ajl1elplSHQ3RXg4Zno1Z3hZd3EwUFhqd0lPUEhqM2VHTVlmRHdhRkRoOWk0Y1NOeGNYR2NPWE9HMk5oWUVoTVRXYmh3SVJVcVZLQktsU3JVcjErZjFxMWI0K0hoVWVDUlJYOS8vejk4bERFcks0dTc3NzZiNE9EZ3k3YTUwakVSRVJFUkVTbjVTblFndTV5TWpBeUdEaDFLeFlvVjJieDVNMHVYTG1YTW1ERlVyVnJWcGQzWnMyZVpOR2tTYytiTTRidnZ2dU9mLy93blI0OGU1YTY3N3NMSHg0ZXlaY3RTczJaTlROT2tTcFVxREJzMnpHVkNEN3ZkenFGRGh3cU1mL0xrU2RMUzBvaU5qUzF3ckhMbHlwUXZYNTdNekV6OC9Qd1lOV29VY1hGeGwvMHVRNGNPNWJISEh2dlQxMFJFUkVSRVJJcWZXektRV2ExV0dqZHVUT1hLbGFsYXRTb2RPblNnY3VYS3p1TXRXclNnZHUzYWpCNDltc0dEQnhNU0VrSnNiQ3dqUjQ1azc5NjlCQVFFMEtKRkMyZjdFeWRPNE9mbjV4TEd5SHVFY2M2Y09RWEdUMHBLSWlrcHFkQmpUenp4QkczYnR1WFVxVlBjZWVlZEpDWW1NbS9lUE9yV0xUaDd6bHR2dlVWR1JzWU51Q0lpSWlJaUlsSWMzWktCek12TGkxR2pSbUdhSnZIeDhlemZ2NS9jM0Z6dXV1c3VBQklURTVrOGVUSzllL2VtWDcvL0xlMXczMzMzQVhEZ3dJRS9QSDlXVmhiUFB2c3NTNVlzSVRJeXNzRHhQNXIyUGlFaGdlenNiSUtDZ3Y3a054VVJFUkVSa1pLc1JBU3l0TFEwVE5OMCtaei8zNzkzNXN3WjVzeVp3L0hqeDZsV3JScjMzbnN2b2FHaFhMaHdnVVdMRnJGdDJ6YkdqaDFMbXpadHJxdWVwS1FrVHA0OFdXQ0NrS3UxZGV0V1FrTkRyNnV2aUlpSWlJamNPa3BFSU92ZXZYdUJSL2Q4Zkh6bzJiTm5vZTFIamh6SnNHSERhTkNnQVo2ZW5temR1cFhKa3lmenl5Ky8wSzFiTjZLaW9seG1QTXd2UFQyOXdERmZYMTlPbkRpQjNXN0h3OE9EYmR1MlViTm1UWmMyV1ZsWnBLYW00dXZyeThHREIxMFdvTTR2SnllSER6LzhrTUdEQnp2M1BmLzg4d1VlaHdSSVRVMWw2TkNoVjdneUlpSWlJaUpTa3BXSVFQYk5OOS84cWY0MWE5YmsyV2VmcFhIanhuaDRlQlRhNXIvLy9TOXo1ODdsOU9uVGhJZTdMc2Jkc1dOSFJvNGNTYk5telRBTUEzOS9mNlpNbWVMUzV2ejU4L1RvMFFQeXB0NmZObTFhb2VOWUxCYUNnNE41OU5GSG5mdm16NTkvMlhmSVJFUkVSRVRrMWxVaUF0bWZWYU5HRFdyVXFISEZOdmZmZno4elo4NmtYTGx5QmFhckwyeXRzY0xHMkxObkQ2WnBYamIwa1RmaHlCdHZ2T0g4WE5nN2FKZU1IajM2aW1QZWdpeU5Halh5U0U1T3R0aHNOcU44K2ZLV3pNeE1pOTF1TndJQ0FpdzVPVGtXaDhOaDVPYm1Xdno5L1kzYzNGeUwzVzYzK1BqNEdIYTczZUp3T0F6QUFwaFhNWmFJaUlpSWlOdmRGb0hzYXZqNCtGQzdkdTAvZFk3cmZhZXNxSGtZQklTRWhHdzFETU13VGRNQ1dQSnRHNFpoV0FDTGFab3UyNzlyVjZCUFlkdFgyd2V3NW8zbHdqUk5BZ01EbmRzK1BqN09iVTlQVHdEbjQ2QmVYbDdPZnBjZStjeDcxekQzcGx4WUVSRVJFWkUvU1lIc2RtQmdHb1poejd0ejVEQU13L0g3YmRNMG5mc3ViUnVHNFREL2wzQWNobUU0SEE2SGFSaUd5L2FsUG5uL1hPcmozTDVjSDlNMEhZWmgzUERnWkpybVpNTXdqQnQ5WGhFUkVSR1JvcUJBZHBXbVQ1OU83ZHExNmR1M3I3dEx1V1oyQituNzl1MXI3ZTQ2Ym9hUWtKQ0o3cTVCUkVSRVJPUnFLWkRsTTJyVUtCSVRFMTMydmZycXE5U3NXZk1QM3cwVEVSRVJFUkc1VmdwaytRd1lNSUNjbkJ5WGZZR0JnV1JrWkpDYm00dk5abk5PdjIrMVdsM2VZUklSRVJFUkVibFdDbVQ1Tkc3Y3VNQytWMTk5bGExYnQ1S1JrY0htelp0WnZIZ3hPVGs1dEd6Wmt0ZGZmOTB0ZFlxSWlJaUl5SzFCZ2V3UFhGcHZiT0xFaWZ6MXIzK2xTNWN1UkVWRmNlREFBWGVYSmlJaUlpSWlKWndDV1o2b3FDam16WnVIeldZakp5Y0hQejgvQUpvMWE4WWJiN3hCV2xvYUFRRUJBT1RrNURpbldSY1JFUkVSRWJsZVNoVjVldlRvUVk4ZVBZaUlpT0RYWDM5bDNMaHhMc2NURWhJb1Y2NGM1QVd5UzJ0aWlZaUlpSWlJSzV2TmhtRVltaFR2S2hUUGxZemRhT1BHalhUdDJwVjkrL2FSbXBvS2VZc05uemx6aGp2dXVBT0E3T3hzQlRJUkVSRVJLWkgrL2U5L3MydlhydXZxTzMzNmRENysrT05DajAyY09KSDE2OWNEOE5wcnIvSGxsMThXYUhQeTVFbjI3ZHQzWFdOZnNuYnRXbDU5OWRVL2RZN2lSSGZJOGpsNDhDQ2VucDdVcjErZlYxOTlsWHIxNnRHblR4OE9IejZNcjY4dmQ5NTVKK1RkSWZQMjluWjN1U0lpSWlKU1FvU0VoQVRGeE1UOEJ0aHY5dGkvL2ZZYldWbFp6czlKU1VsRVJFVHc3cnZ2WWhpR2M3Ky92eitsUzVlK29VdEJaV1ZsRVJzYnkrN2R1OW02ZFNzblRweWdhOWV1aElhR0VoTVR3L0RodzYvcVBKczJiY0xYMTlmNStWTGRhOWFzWWY3OCtaZnR0M3o1Y2lwVnFuVFY5YnFEQWxrK3k1WXRjeTc4M0sxYk4yYk9uRW1mUG4zNDl0dHZlZkRCQjUzdHNyT3pLVk9takJzckZSRVJFWkVTNXNuUTBOQ1hUZFA4M0RDTTFTa3BLZDhjUFhvMCsyWU0vUHJyci9QTEw3OVF0bXhaNTc2Z29DQ21UcDNxL1B6cnI3L3k0SU1QTW03Y3VHdGVDc3B1dDVPU2trSldWaFlwS1Nra0pDUUFzSERoUW1iTm1rV05HalVJQ1FuaHVlZWVvMG1USnV6Y3VaUDA5SFJDUWtMWXZuMzdWWCtQZ3djUGN2andZVHc4UExCWUxQejY2NjljdUhDQkw3NzR3dG5teFJkZnBFdVhMclJzMlJMQUpjUVZWd3BrZWY3em4vK3dhZE1tS2xTb3dLNWR1N2g0OFNJLy9mUVRPM2JzWU1XS0ZZU0hoenZiNXVUazRPUGo0OVo2UlVSRVJLVEVLVzhZeGxQQVU0R0JnU2toSVNGZkFsRjJ1MzNEZ1FNSDBvdHk0S0ZEaDlLMmJkdkxIbCsxYWhYSGpoMkQ2MWdLNnBGSEhpRWlJb0p6NTg3eDQ0OC9zbXZYTHNxWEw4K2pqejdLNE1HRFhYNXZ0dGxzekp3NWswOCsrUVIvZi85citnNGVIaDU4KysyM3RHclZDZzhQRDdadDIwWnljckp6TXI1TGJieTh2RnoyRlhjS1pIbnExcTFMejU0OUNRb0s0cjc3N2lNb0tJajI3ZHN6Zi81OG1qVnJ4dDEzMzAxQ1FnSyt2cjc4K09PUE5HclV5TjBsaTRpSWlFZ0pZNXJtcGMxQXd6RDZBbjJ0Vm10R2FHam9SaURLTUl4MTBkSFJ5VGQ2M01qSVNPZjdYWVU1YytZTUlTRWhsejErcGFXZzJyZHZUL3YyN1prNGNTTE5talhqMFVjZlplUEdqYnovL3ZzNEhBNHNsditidHVMUW9VUGNlKys5VktoUUFadk5kazNmb1U2ZE92ejAwMDg4OHNnamVIaDRzSDM3ZGg1Ly9QRnJPa2R4cEVDV0p5Z29xTURNaW1mUG5pVXJLNHVYWDM0WmdMQ3dNTTZkTzBmZHVuVjU2S0dIM0ZTcGlJajhmL2J1T3l5S2EzOEQrRHU3UzVXbWdBV1RTSXlJWW95d2RveXhSVTJpUmlHaUlrYU5pdUkxc2NVYXU0blhHbnNuVWJHaFFyRHdBL1hHRWpWUm9oZFJVY0hZc0NGS0Vla3N1enUvUDRTOXJCU3h3QUMrbitmeGNYYm16Snp2anNMeU1qUG5FQkdWTVFHQTNOblp1ZjFySE9NRDNjSHlQYmVWRzlCTUFiZ0pndUNtMVdwVkxpNHVSMFZSREVySndoc1pSVTRVUlhUcDBxWFlDd3JYcmwyRElBaHZaQ3FvcDArZm9tdlhybWpVcUJIaTQrUDF0blh1M0JrT0RnN1l1M2N2VnF4WVVXQmZ0VnFObkp5Y1FtODEzTEpsQzR5TmpmSGd3UVBJNVhKRVIwY1hHeUlyQ2dheVluVHAwZ1ZLcFJMbTV1WUFnSkNRRUlpaXFQZEZSRVJFUkVTVm5pa0FBNWxNZHZ4VkQ1RHZ5dGlMMmhnS2dsQkRGRVZERVMvZXB5U3lzckxnNE9BQUp5ZW5JdHZrMy9heVUwRWxKQ1RnOU9uVGlJcUt3dkhqeDlHMmJWczBhZElFdTNidEtyU3ZNV1BHNkthY2VsNW9hQ2hDUTBPeGV2WHFRdmRkdEdnUkRoMDZCR3RyYTZ4Y3ViSlN6QTFjOGQ5QktWSW9GQVZHWldFWUl5SWlJbnJyQ0FBMFdxMjI2SWV3WG5RQVFlZ0RZQ1R5aFROQkVDQUlBa1JSekFad1RLdlZIaFVFSVRvek16TXNPam82MGI2QnM4ZWJLRDR6TXhPbXBxWVlPM1lzb3FPamkyem40K09EWHIxNkFibFRRYzJlUFJ2bno1K0hnNE1Eek0zTmk1d0thdi8rL1RoMDZCQTBHZzNHalJ1SDNyMTdZOE9HRGZqaWl5OHdZa3dnUXBJQUFDQUFTVVJCVk1RSXZUNFdMbHlJdExRMDNldnM3R3dNR3pZTVAvLzhzKzY0ZVlLRGd4RWRIWTJKRXlmcTFqazZPbUxYcmwyb1VhTUc2dFNwOHlaT2orUVl5SWlJaUlpSVhreThjT0hDSDYrNnM0dUxpekp2T1RlRXBZbWllRWdVeGIxcGFXbi9kK1BHalpRM1Z1bHo3dCsvajFxMWF1SEpreWRZc1dJRkhCMGRDN1JadG15WmJ1VEVsNTBLNnV1dnY4YlFvVU14ZmZwMHZjRTBzckt5a0p5Y3JOZFBkcmIrd0pJN2R1eUFyYTF0Z1RBR0FCOS8vREZXclZvRlYxZFh2Y2VGb3FLaWNQZnVYYVNrcEdENDhPRnY0QXhKaTRHTWlJaUlpS2owQ2FJb0pnRUkxbXExZTVPVGt3L0h4TVJrbFdDLzE1S1FrSURzN0d6WTJ0cVdlSitYblFySzBOQ3cwT01jT1hJRVVWRlJldXZ1M0xrRFoyZG5BTURqeDQreGE5Y3ViTjI2dGREOXExYXRpbG16Wm1IT25Ebll2WHMzcWxhdGlzVEVSRHgrL0JnQkFRSHc5UFJFcDA2ZDhNRUhIeFM2ZjBYQlFFWkVSRVJFVk1wa01wbGZlSGo0Q2dBdk43VGdhenB4NGdTVVNtVUpXajd6SnFlQzZ0NjllNkczTE9iNTZhZWY0T1hsVmV6RXpXM2F0RUdiTm0wd1o4NGNMRisrSEtHaG9XalJvZ1dzcmEweGJOZ3d6Smt6QjVzM2IzNnB5YXJMR3dZeUlpSWlJcUpTRmg0ZW5sRFdmYXBVS216ZHVoVkRodzdWclJzOWVuU2hBMkdrcHFiQ3g4Zm5sYWFDZXZyMEtYSnljaEFYRjZkM3RjemYzNy9BVVB2SnljbG8yTEFoWW1KaWtKU1VCQzh2TDZqVmFqeDQ4QUNtcHFhNGNPRUNqSXlNOVBiNS92dnZzV3paTWlRbUptTGJ0bTFZdG13WkFPQ3JyNzVDV2xvYW5qeDVBa05EUTZqVmF0eTllN2ZBL3VVZEF4a1JFUkVSVVNVa2s4bmc1T1NFTDc3NFFyZHU1Y3FWUlQ1RGhsZWNDdXJDaFF1WVAzOCthdGFzaWViTm0rdjI4L1QwTFBJS21iMjlQZno4L0NDWHk2RldxOUczYjEvazVPVEEwdElTYytiTTBkdkh6TXdNTTJiTVFFeE1ERHAyN0loR2pSb0J1Wk5BRHhreUJOdTJiY1B5NWN1QjNFRS9LdHBRK0F4a1JFUkVSRVNWa0VLaHdQejU4M1d2L2Z6OGltdzdidHk0SXJlOWFDb29WMWRYQkFjSDYrM3pmQkRMa3ovczVkMW1xRkFvRUJZVzlzTDNZMjl2anlsVHBoUlkvL1hYWCtQcnI3OSs0ZjdsbGF3RWJZaUlpSWlJNkMzRnFhQktGd01aRVJFUkVSR1JSQmpJaUlpSWlJaUlKTUpBUmtSRVJFUkVKSkV5R2RUamF2UTFlQTRhVmhaZDBYT3VSbCtUdWdRaUlpSWlJaXBDcVFjeUVXSndTa29hd3M2R2wzWlhWQlJCUENCMUNVUkVSRVJFVkZDcEI3STcwUmVYQWxoYTJ2MFFFUkVSRVJGVk5IeUdqSWlJaUlpSVNDSU1aRVJFUkVSRVJCSmhJQ01pSWlJaUlwSUlBeGtSRVJFUkVaRkVHTWlJaUlpSWlJZ2t3a0JHUkVSRVJFUWtFUVl5SWlJaUlpSWlpVENRRVJFUkVSRVJTWVNCaklpSWlJaUlTQ0lNWkVSRVJFUkVSQkpoSUNNaUlpSWlJcEtJUXVvQ2lJaUlpSWlvY0ZlanI4RnowRENweTNnclhZMitWaWI5TUpBUkVSRVJFWlZESXNUZ2xKUTBoSjBObDdxVXQ1Y2dIaWp0TGhqSWlJaUlpSWpLb1R2UkY1Y0NXQ3AxSFZTNitBd1pFUkVSRVJHUlJCaklpSWlJaUlpSUpNSkFSa1JFUkVSRUpCRUdNaUlpSWlJaUlva3drQkVSRVJFUkVVbUVnWXlJaUlpSWlFZ2lER1JFUkVSRVJFUVNZU0FqZXN1cDFXcXBTNkMzVEZaV2x0UWxFTkVMOExPQnFPd3drQkc5NVhiczJJSHQyN2NYV0w5Ky9YbzBiZG9VTjIvZUxITGY4UEJ3bkQ1OXVwUXJwTW9rTGk0T3ZYcjF3c1dMRjR0c28xYXJNV1BHREtTbHBSWFk1dVBqVTJuK3owVkVSR0Q4K1BGU2wwRlVLSDQyRUpVZEJqS2ljcUpSbzBiOUFaaVZWWCtpS0NJMU5SVVJFUkY0Ly8zM2tacWFpcHljSEFEQXFWT244TWNmZjJEYXRHbVlQWHQya1ZjMFRFMU5NV2ZPSEVSRVJKUlYyUldDaTR1TExRQzUxSFdVTjJscGFSZ3paZ3g2OU9pQkprMmFBQUJVS2hVZVAzNnMxMDZoVU1EWTJCaHo1ODU5cWVQNytQaWdhZE9tZW4rT0hEa0NBTWpKeWNHNmRldlFzMmRQdEd6WkVoMDZkTUNhTld0MCsrN2J0dy9kdTNkSDY5YXQ0ZW5waWIvKyt1dVYrenQ1OGlUYzNkM1J2SGx6dUx1N3c4M05EUzFhdElDN3V6c3VYYnFFQVFNRzROR2pSNFVlYy96NDhXamJ0aTA2ZHV4WTRFK0hEaDNRc1dQSEltdG8xNjRkaGc4ZmpzaklTTDN0eTVZdEs3UXZqVWFEUFh2MndNdkxDNjZ1cm1qVHBnMzY5ZXVIMjdkdmwvaWNVK2tyNis4bi9Hd2dLbnNLcVFzZ29tY1VDc1d2TGk0dXhxSW9pZ0J1UkVkSGQ4bkt5b29wcmY1U1VsSXdkdXhZUkVWRklTVWxCUUF3WU1BQW1KaVlZTTJhTlZpOWVqVnNiR3p3NU1rVGpCOC9Ib3NXTFlLWm1YNWViTml3SWViT25ZdVpNMmNpSUNBQXhzYkdwVlZ1UlROUXFWUk9GVVZ4dnlBSWUxTlNVbjYvY2VOR3R0UkZTU2tsSlFXalI0K0dVcW5FcUZHamRPdlBuVHVIQlFzV1lPUEdqYWhWcTVadS9aZ3hZOUM3ZDI4Y08zYXNRQWdwanJ1N080WU5HNlo3YldscENRQllzbVFKL3Y3N2IweWJOZzN2dnZzdTR1TGljTy9lUFFCQVltSWlqaDgvam1YTGxxRldyVnI0di8vN1AweVlNQUZCUVVGNk5aVzBQMk5qWTN6eXlTZm8yTEVqZ29LQ2tKR1JBUThQRHdRRkJaWG9QY3lkT3hjZE9uUW9zRDQ1T1JudTd1NEYxdmZ1M1J2ZTN0NUlTa3FDbjU4ZnZ2MzJXL3oyMjIrd3NiRXBzZytOUm9QdnYvOGUwZEhSOFBIeGdZdUxDMVFxRlNJakl5RUlRb25xcERKVHB0OVArTmxBVlBZWXlJaktDZUVaQ005K0duSm8yTERoYmZHWkIwK2VQT2wxOSs3ZDhEZlpuNldsSlg3NDRRZXNYcjBhSzFhc2dDaUsyTEZqQjNiczJBR0ZRb0d4WThmcTJtbzBHbmg1ZVdIR2pCbG8xcXlaM25GYXRtd0psVXFGclZ1M1l2anc0Vyt5eElyT1doQ0VJUUNHV0ZoWXBMaTR1SVFBQ05Kb05BY3ZYYnFVTG5WeFpTaytQaDZqUm8xQ3UzYnQ5TUlZQUxScDB3YmZmUE1OUm93WWdZMGJONkptelpvQUFETXpNeXhmdmh3MWE5YkUxS2xUZGUxdjNyeUp6WnMzSXpnNFdMZk8yOXNiZGV2V0JYSi9NMStqUm8wQ05adzZkUXI5K3ZWRGl4WXRBQUMxYXRXQ2k0c0xrUHUxc0d6Wk1zaGt6MjRhNmRldkg3WnQyNGJJeU1nWEJyS2krc096citrU242UDgvUHo4RUJvYVdtQjkzbFdLNXhrYkc4UEd4Z1kyTmphWU9YTW0yclp0aS9Qbno2TkxseTVGOXJGOSszWkVSa1ppeDQ0ZHVuTU9BQTRPRHE5VU01VzZNdnQrd3M4R29yTEhRRVpVemp5N1FQYU1UQ1lUQUx4alkyUHpYMnRyYTRpaUdKK2RuZDAvS2lycXlKdm82K3paczJqVnFoVisrZVVYZlBiWlp6aDI3QmcyYjk0TVcxdGJ2VHJrY2ptQ2c0T2hVQlQ4bGhFWkdZbnM3R3pzM3IwYi9mcjFnNFdGeFpzb3JWTElkdzR0QkVId0JPQ3BVQ2d5bEVybFlRQkJnaUFFaDRlSFA1VzJ5dEoxL3Z4NWpCczNEb2FHaG5qNDhDRW1USmlBckt3c1pHZG42LzM5OE9GRGpCZ3hBcjYrdnJDeHNZRldxNFdEZ3dPMFdxMHVSQUhBaFFzWDRPenNERHM3TzkyNmt2eWZxMU9uRGtKRFE5RzFhOWNDQWVyNS85ZFpXVmw0K3ZTcDd1cmF5L0x4OFVGOGZEeFNVMVBoNGVFQnJWYUxoSVFFZUhoNG9GV3JWaS9jLzVOUFB0R0Z4ZnpTMHRKdzZkS2xFdFdnMFdpSzNSNFlHSWgrL2ZycGhURXEzOHJ5K3drL0c0aktGZ01aVlRhQ0tJcnlKazJhSkVsZHlDc3d5bHZJLzV2MTV3S2FyYkd4OGUvT3pzNEFrSkttVXQ5L25RNVBuanlKNmRPblk4eVlNUmcyYkJoOGZId1FFaElDUzB0THhNYkd3dHZiR3dFQkFSZzRjQ0FlUEhpQUw3Lzhzc0F4ZnYvOWQzVHIxZzFaV1ZudzkvZkhpQkVqWHFja1BYSVpxaWlWeW1NQXRLSW9pb0lnYVBNdmk2S29CVkJnT2JkTm9kdWVYODV0THhhM0RFQXJDSUlvaXFJNmQ3Mk9WcXZOS2VSNDdmSzJGL0p2YVFyQVRSQUVONjFXcTNKeGNUa3FpbUpRU2hZTTN0aUpLMGRxMXF5SkxsMjZ3TUhCQVdabVpxaFNwUXBNVFUxMWYweE1UR0JpWW9JcVZhcGc3dHk1V0xCZ0FUNzY2Q05zMzc0ZFdxMFd4NDRkZzV1Ym0rNTRTNWN1UmQrK2ZZdTlIYTh3czJiTnd2ang0K0h1N281Ky9mcmhtMisrS1hDYkZYTC9qWDcrK1dmVXFGRURUWnMyZmFYM3ZINzlla1JHUm1MRmloWDQ1WmRmZExjc0JnUUVBQUQrK09NUDNkZFludlQwZE9UazVNRFQweE0yTmphb1dyVnFnZU5xTkJvc1dyUUl5Y25KRUFTaFFHQk1UazdHcWxXcllHWm1CbGRYMXlMclMwdExRMnhzTEQ3NjZLTlhlbjhWRmIrZmxGeDUvMnd3bG1ucXViaTRhRVZSUk82L0gzTFBxWWhuNXlsdk9lOERWSnY3Ujh4YkZrVlJLNVBKTktJbzV1UnJvOUZxdFhuck5ZSWdxSFAvSGRTaUtNckUvQi9JUkc5UXFRZXk5eHM0ZTR0QS85THVoNG9tQUR0dlIxL3dsYnFPTWlMUHZlMm80RTh6NVZ4SnZzL250UkVFQVZxdDFoQ2krRm9mdXBjdlg4YVNKVXZ3Nk5FampCa3pCdlhxMVlPbHBTVjY5KzROSHg4ZlpHZG5JelEwRkFNSERzU2hRNGN3Y3VSSXZmMlRrNU94Yjk4KytQcjZva3FWS2hnMGFCRDY5dTBMS3l1cjF5bnJmOFJuQVZzUUJBVUFtU2lLTWtFUVpMbkIrMFhMc21mLy9WSHM4clBQY2tHVzcvaUNJQWdGbG5QdktpMXd2dk51YzBPK0g1WmU0dC9TRUVBTkFJWWlLdWZudkoyZEhhWk5tMWFpdGxPblRrVm1aaWFxVmF1R1hyMTZGWGhlNnZyMTY4akl5RUJrWkdTaHoxZ0J3SzVkdXhBWUdLaDdmZmp3WVppWm1hRm16WnJZdG0wYkRodzRnSTBiTjJMLy92MVl0bXdaR2pkdXJHdjc5T2xUekp3NUV6RXhNVmk5ZW5XaHYvVXZTWC9HeHNaWXVYSWx2THk4Q3QzSDJka1pLU2twdUhUcEVveU1udjBlWnNPR0Rmanp6ejhCQUhmdjNrWHQyclVobHhjOWpvT0ZoUVcyYk5rQ0FOaTVjeWQyN2RvRnRWcU5KazJhWU1PR0RjVmUzY3U3OVZHcjFSYlpwbExpOTVNU0srK2ZEUXE1ekN6M3ZPZmRTUUk4RjFqem43L0NiaC9PVzVmL25CZjJPciszN211R3lreXBCeklSNkc5aFlkYmVxWUZqYVhkRmhiZ2FmUTBwS1drQThMWUVNbzBvaXJLY25KdzlVaGZ5c3VSeXVZZGNMcGZodWVBbENBSnlmd3NJclZhYkJlRGk0OGVQcDhiRnhSMjNiK0I4SE1BclAvU3hlL2R1aUtLSVVhTkdZY0tFQ1RoNjlDajI3OStQOFBCd1hMOSsvWVg3Ky9yNlFxbFV3dEh4MmRmM0o1OThnalZyMXBUNEIvQVgwWWhJaTRpSUtQd243L0pCMXJScFUvblRwMDlsV1ZsWnNobzFhZ2labVpreVEwUEQwWUlnekVQaC81YlpBSTZKb2hnaUNNS2Y4Zkh4Lzl5L2Z6L1R2b0d6aDlSdnByUmtaMmZEMWRXMTBDdFNlZExTMG5ENjlHbFVxMWF0eURhQmdZSG8xS2tUbGk5ZkRwVktoYTVkdXhabzA2MWJOM3p6elRlNjE2YW1wcnBsdVZ3T056YzNmUDc1NTVnNGNTSW1UNTZNa0pBUUNJS0EyN2R2NDl0dnYwWGp4bzJ4ZmZ0Mm1KdWI2L2I3OXR0dmRTTVh5dVZ5SER0MnJOaisvdjc3YjkxSWpubjcxSzlmSC8vNXozL1FwVXNYSER0MkROdTNiNGV4c1RIR2pCa0Q1STZ1T0g3OGVFUkdSbUwyN05rSURBd3M4VE5vM2J0M3g2QkJnMkJyYTRzcVZhcThzTDJscFNWTVRVMXgvZnAxdEc3ZHVrUjlWQWI4ZmxKeTVmMnpJVjB0UnBsQkhTaVR5UXdGUVRCUXE5VUt1Vnl1QUdDbzFXcnpsZzIwV3EwaU40QWJhRFFhUTVsTXBoQ2YvU0pUSVpQSkRFUlJsQU13RkFSQnlNbkprUU13bHNsa0JnQVVvaWdheUdReXVTaUtjbEVVNVRLWnJIcnVWVFNpTjY1TWJsbDBhdUFJZjc5ZnlxSXJlbzdub0dFSU8vdEd4NElvNzBRQW1zdVhML2VUdXBDWDVlenMzQ3Z2dHNXOEVLYlZhaUdLNGxPVlNqVkxFSVIxVjY5ZVZiM0pQdDk1NXgzazlaZVVsSVNVbEJSMDY5WU4vZnIxMDN0d3V6RG56cDNEdm4zN3NHdlhMdDI2YjcvOUZoNGVIdWpVcVZPSm5wV3BCTFRoNGVHNkQrajc5NS9kUWVyaTRxSWJDenIzM3pKTkZNVkRvaWp1VFV0TCs3OGJOMjZrU0ZTdnBJNGVQVnJvVlNlMVdvMldMVnNXdTI5a1pDUkNRME94YytkT2lLSUliMjl2WkdkbkY3aFZ5dHpjSE8rKysyNnh4ekkyTmthZlBuMHdkdXhZcEtlblF4QUUvT3RmLzRLN3V6dTh2YjBMdEYrOWVuV1J4eXFzdjlhdFcrUDk5OTlIVE16L0JrbnQwcVVMdG0zYmh2cjE2ME9wVkVLcFZBSkFnVnN2bzZPamtaS1NVdVNBSEVsSlNRZ0pDZEY3OXN2Q3dnTDI5dmJGdnVmOFpESVpPbmJzaUIwN2RzRGQzYjNZb0V4bHF0eDhQeW52bncyaUtNdU9qTHl3OUxVUDlCSmNYRndLSDFXSDZBM2dNMlJFNVVqZWJ6ODFHczJqOVBUMDcyN2N1UEZiYWYxR0xqazVHVU9IRGtWNmVqcFNVbElRR0JnSVMwdExIRDU4R0ZGUlViaDE2MWFSKzk2N2R3K1RKazNDbURGajlINFl0YmEyeHZqeDQvSEREejlnMDZaTkwvVkRZaVVqaUtLWUJDQllxOVh1VFU1T1Bod1RFMVA0aEQzMFF0ZXZYOGZFaVJNeFlzUUkzZiszbFN0WFlzU0lFY2pPem9hSHgvOHVCbVJsWlNFaElVSDNPdS81dEJrelpxQkxseTZvVjY4ZTB0TFNzSHYzYmpnNU9jSE16QXpCd2NIUWFyWHc4UEJBY25LeWJsOERBNE1YWG5FcXFqOS9mMys5aVhOVFUxTng3OTQ5TEZteVJHOS9MeTh2dmF0VUhoNGVldThuUDdWYWpkYXRXOFBhMnJxRVo2N3dHczNNelBEZGQ5L2gzTGx6OFBiMnhyLys5Uzg0T0RqZzZkT25DQThQUjRzV0xWQ3ZYcjJYNm9OS1ZabCtQK0ZuQTFIWll5QWpLaWZVYXZYa3VMaTRDd2tKQ1NmS29qOUxTMHVzV2JNR05XdldoTHU3TzM3ODhVZHMzYm9WM2JwMXc4Q0JBK0hqNHdNQXV1ZFU4cHcvZng2VEowL0c1NTkvamo1OStoUTRidmZ1M1JFVkZZV2hRNGRpM3J4NWI4dVZNajB5bWN3dlBEeDhCUUMxMUxWVVZFK2VQSUZXcTBWc2JDd0dEeDZNUVlNR1ljQ0FBYnJ0am82T1dMNThPUll0V29SZXZYckJ3T0RaNHppQmdZRjZ6M1I1ZW5waXdvUUpNRFEweElJRkM1Q1ltQWhMUzB1MGJOa1NNMmZPQkFERXhjVWhJU0VCblRwMTBxdWhYYnQyV0xxMCtGL0NGOVhmdUhIajlOcEZSRVJnN2RxMXhWNXRlNUc0dURoWVcxdnIzbXRKUFYvam1ERmpNSERnUUd6ZHVoVWJOMjdFdkhuejhPVEpFNWlabWVIRER6OHM4dms4a2taWmZ6L2had05SMldNZ0l5b25MbCsrdktJcyt4TUVvZGdocjlWcU5RUkJnS0doSVRRYURkUnFOUjQvZm94Um8wWmg4T0RCeFk2WTlmMzMzd01BSmsrZS9NSUphaXVqOFBEd2hCSTBlK3Q4L3ZubkpXb1hFeE9EYjcvOUZuWHIxc1dhTld1d2NPRkNmUHp4eHdYYU9UczdZOXUyYmJyQkw5YXZYMS9rTVdmTW1GSGtObTl2NzBKdlZYeVJvdnJyMzc4L25qN1ZIMzA4SnlkSGQ5dlg4N3k4dk5DL2Y4R3hyeDQ5ZXFRYmxWS2owV0RYcmwyNld4MWZWRU5KdHR2WTJPQ0hIMzdBRHovOFVPd3hTRnBsL2YyRW53MUVaWStCakloMEZBb0Zzckt5TUdQR0RGaGFXc0xDd2dKZVhsNTQrUEFoUHY3NFkxU3ZYaDE3OXV4NTRUTTZNcGtNRXlkT3hKQWhRMTc2OWlxcXZBNGVQRmlpWjhqT25EbUR2bjM3d3N2TEMzNStmbGl5WkFtbVQ1OE81TjdXcTlWcTlmNTRlSGhnd29RSlpmcGVpck56NTg0M2NweUZDeGZpNU1tVEVFVVJjcmtjRFJzMnhQejU4OS9Jc1lsZUJqOGJpRW9YQXhrUklTZ29DTWo5emY3em52L2g4a1VmdVBueEE1Y0F3TWpJQ09IaFJROHVwRkFvOUxaN2VIam9ndHVRSVVNd1pNaVFNcW16dk1sL3UyUlJRM2NUbFNaK05oQ1ZqYUluV3lBaUlwSkFTZWIvZXRzd2pCRVJWVjRNWkVSRVJFUkVSQkpoSUNNaUlpSWlJcElJQXhrUkVSRVJFWkZFR01pSWlJaUlpSWdrVXVrRG1WcjladVpSMUdxMWIrUTRSRVJFUkVSRWVTcGtJRXROVFVYVHBrMlJtcHBhYkx1OFNUaFRVbEwwMWdjR0JtTGh3b1ZGN3VmajQ0UGp4NC9yWGo5OCtCQmZmZlVWNHVQajMwRDF6OHliTncrblQ1L1dXNmRXcXpGbzBDQnMzcno1amZWRFJFUkVSRVRsVjZVZVczalBuajFvMWFvVkxDd3NTcnhQWEZ3Y0xsMjZoTVdMRit2VzFhcFZDeDkrK0NHV0wxK09lZlBtNmJVL2Z2dzRsaTlmanZyMTZ5TXJLd3ZSMGRGd2RuWUdBUHo5OTkrNnlVNy8rOS8vWXUvZXZiQ3lzaXF5YjM5L2YyZzBHbXpmdmgzZHUzZUhyYTN0Szd4cklpSWlJaUtxS0NwdElNdk16RVJBUUFCOGZYMmhVcWxnYUdpSU0yZk93TWpJU05mbS9Qbnp1SGp4SXI3NTVodmR1c09IRDZOZHUzWUlEUTNWdTBxV21aa0pRUkRnNCtPalcvZmpqejhDQU9yVnF3YzNOemNrSmliaXlaTW5jSE56QXdCY3ZYcFZ0M3pyMXExaTYvM25uMyt3ZmZ0MmJOMjZGY0hCd1pnOGVUSTJiTmdBQXdPRE4zaFdpSWlJaUtpaWVMK0JzN2NJRkp5Wm04cU1BT3k4SFgzQnR6VDdxTFNCek5mWEZ4MDZkSUN0clMzYzNOeXdlZk5tYk42OEdZTUhEOWExcVZ1M0xpWk5tb1FlUFhyQXhzWUdHbzBHKy9idHcrREJnOUd5WlVzMGJ0eTQwR09Mb2doQkVHQnBhUWt6TXpOWVdsb2lJeU1ESmlZbUdEeDRNSUtEZytIbzZJaHg0OFloSXlNRHlMM0tKcGZMY2VqUUlmejY2NitJalkzRjZkT25ZVzV1anVYTGwyUHMyTEdZT0hFaWF0U29nYUZEaCtLZmYvN0J1SEhqc0dUSkVoZ2JHNWZaZVNNaUlpS2k4a0VFK2x0WW1MVjNhdUFvZFNsdnBhdlIxNUNTa2dZQURHUkYrZXl6endxczI3SmxDMHhNVEJBUUVJQ1ZLMWZpMTE5L1JhZE9uYURSYVBEZ3dRTzBhdFVLUVVGQkFBQXJLeXU0dWJuQjE5Y1hVNmRPeGY3OSszSDM3bDBJZ29DYU5XdGk5KzdkYU42OE9WeGRYWFhIRjBVUnZYcjF3dno1ODVHUmtRRS9QejhBd0w1OSszUnRybCsvam52MzdoVzRQWEh4NHNXWU8zY3VPbmZ1aks1ZHUyTGF0R2w0NzczM01HVElFQXdlUEJpZmZ2b3BBRUFRQlB6NzMvL0dyRm16TUdEQUFHemJ0ZzBtSmlhbGRoNkppSWlJcUh4eWF1QUlmNzlmcEM3anJlUTVhQmpDem9hWGVqOFZPcEFGQmdiQ3pNeE1iNTJwcVNsaVkyUFJzR0ZEL1B6eno4ak16TVRPblR1eGJ0MDZkT3ZXRFRLWi9qZ21YMy85TmR6YzNPRHA2WWtOR3piQTN0NWV0NjFhdFdvNGVQQ2dYaUQ3NTU5L2tKaVlpQTgrK0FCR1JrWll2WG8xWW1KaWNPL2VQVjJiYmR1Mm9XWExscWhmdjc1dTNRY2ZmQUE3T3pzZzkxYkoxTlJVN042OUc5OTk5eDNHalJ1SGtKQVFiTnEwU2ErMmYvM3JYK2pUcHcvREdCRVJFUkZSSlZXaEE1bVptUm5NemMwTHJILzMzWGV4ZE9sU2pCdzVFb3NXTFlLUmtSRmlZbUl3WWNLRUFtMHZYNzZNS1ZPbVFLMVdvM0hqeG5vRGFYejY2YWZ3OWZWRmRuYTI3dG16c0xBd3RHblRSdTladEFNSERpQTVPVmwzaStQbm4zOE9BRWhJU0FBQS9QWFhYMmpldkRuNjl1MExBQWdLQ2tLclZxM1FxRkVqL1B2Zi84YmF0V3Z4OGNjZkl5TWpBMGVPSEVIZnZuMlJsWldGczJmUG9rbVRKbS84dkJFUkVSRVJVZmxRSVllOWY1R01qQXo0K1BpZ2V2WHFPSHIwS0diTW1JRUpFeWJnblhmZTBXdjM4T0ZEekpneEF6WTJOcWhYcng1bXpweXB0NzFXclZwNDU1MTNjUGJzV2QyNnYvNzZDNTA2ZFNyUTU2MWJ0M0QyN05sQy85eS9mMS9YTGlvcUNrK2ZQa1gxNnRYeDRZY2ZZdW5TcGRpMGFST0Nnb0pnWm1hR0xWdTJRQlJGbkR0M3JzQVZNeUlpSWlJaXFsd3E5Qld5b2lnVUNqUnIxZ3gyZG5aNDU1MTMwTFZyVjkzdGdnRFFybDA3MUsxYkYrUEdqY1BRb1VQaDR1SUNBSVVPajkrbVRSdWNPSEVDYmR1MlJXcHFLcUtpb3ZEeHh4OFhhT2ZvNkZpaXExbFhybHpCc0dIRGNQRGdRU0QzT2JhMmJkdGl4WW9WOFBMeWdwMmRIVzdkdW9YVHAwK2pTNWN1cjNrbWlJaUlpSWlvUEt1VVY4Z01EUTB4ZHV4WWVIaDRvRmF0V3JoNDhhTGVzUE5Qbmp6QnpKa3o4Y1VYWDZCLy8rSkhFbTNUcGcxdTNMZ0JBUGp6enovUnJGa3ptSnFhRnRxbmlZbEpvWDhVaXYvbDNwNDllMEtwVk9ydDYrVGtoSnMzYnlJOVBSMUtwUkwzNzkvSHFWT24wTGx6NXpkd05vaUlpSWlJcUx5cUVGZkkwdExTSUlxaTN1djhmejh2TmpZV1M1WXN3YTFidC9EdXUrL2l3dzgvaEZLcHhPUEhqN0Z4NDBhY09uVUtreVpOS3ZUV3crYzVPenRqeTVZdEFJRGZmLys5eUgwaUl5TjF6NHc5Ny9idDIvand3dzhCb05CNXhlUnlPVmFzV0FGRFEwT01HalVLRVJFUmVPKzk5emd4TkJFUkVSRlJKVmNoQXBtYm01dHVQcTg4eHNiRzZOMjdkNkh0eDR3WmcxR2pScUZSbzBZd01EREFpUk1uTUhQbVROeTlleGM5ZS9aRVVGQVFxbFNwVW15ZlgzLzlOZTdldmF1M0xqMDlIV2ZQbnNYaXhZc0JBTk9tVGRQZFZ0aW5UeDk4OGNVWGhSNXI4K2JOUmZaejZ0UXB6SjA3VjI5ZFZsWVd0Rm90T25mdURGdGJXK3pjdWJQWVdvbUlpSWlJcUdLcUVJSHM5OTkvZjYzOTdlM3RNV0xFQ0RScjFneHl1YnhFKzJ6YnR1MkZiZjc0NHcvNCtQamczcjE3T0hYcUZBNGNPRkJvdTRjUEgwSXVsK1A0OGVPWU9YT20zdk5zYmR1MmZlMzNSMFJFUkVSRUZWT0ZDR1N2cTA2ZE9xaFRwMDZKMms2ZVBMbkV4MjNmdmozYXQyLy9TalZObXpidGxmWjdGVEpCTkZVcWxVVmZwcXRFUkZHVUE5QklYUWNSRVJFUlVVbThGWUhzYlNjQUNsRVUyd01ROWRZTGd2aGNVN0d3NWR6bjk0cHIrL3l4aW14YnlMRmVwcWJuajFYWU5pMEFOWWlJaUlpSUtnQUdzcmVBUmhSU0lpSWlta3BkUjFsd2NYRjVJblVOUkVSRVJFUWxWU21Idlg5VjkrN2RLMUc3M2J0M1k4T0dEYVZlRHhFUkVSRVJWVzY4UXBaTEZFWE1talVMVGs1T2FOZXVIY2FNR2FPYktEb3pNeFA5Ky9kSCsvYnRrWjZlTG5XcFJFUkVSRVJVU2ZBS1dTNUJFTEJ5NVVwY3UzWU5rWkdSYU5ldUhRNGVQSWpRMEZCODk5MTNBSUNyVjYvaTNMbHpVcGRLUkVSRVJFU1ZCSytRNVZLcjFUQXlNc0xHalJzUkhoNk82OWV2WTgrZVBVaE9Ub2ExdGJYVTVSRVJFUkVSVVNYRUsyUzVEaDA2aEpFalIrTHAwNmRTbDBKRVJFUkVSRzhKQnJKYzNidDNoNU9URXlaTW1DQjFLVVJFUkVSRTlKYmdMWXY1akI4L0hna0pDWWlKaVFFQWFMVmFLQlE4UlVSRVJFUkVWRHA0aFN3ZlVSUVJHUm1aTjNreE1qTXpZV3BxS25WWlJFUkVSRVJsUmhSRnFGU3FJcmVyMWVveXJhZXlZeURMNS9idDIvanBwNTkwcng4K2ZJaDMzbmxIMHBxSWlJaUlpRXJEalJzMzRPSGhVV0Q5cGsyYnNHWExsaUwzVzc5K1BkYXRXMWRnZmVmT25aR2NuRnpvUG5mdTNJRy92MytKYXdzTEM4UEpreWRMM0w0aTQvMTQrVVJHUnNMWjJSbk5taldEVXFuRVYxOTloVHAxNnNETHl3dWlLT0xnd1lNd05EU1V1a3dpSWlJaXFtQmNYRnhzSXlJaWtnQm9wSzZsTUpHUmtZaU5qUVVBeUdReS9QYmJiNmhUcDQ1dWUrdldyV0ZoWVlHTWpBenMzYnUzMk1CV0dIOS9mOXkvZng5S3BiTFlkdSsvL3o0TURRMnhaODhldUxtNTZXMExDZ3BDZkh4OGdYMWF0V3FGSmsyYXZGUTk1UWtEV1Q0UkVSRlFLcFVRQkFFSER4NkVqWTBOZ29LQ2tKaVlpTkdqUjZOYnQyNEFnTjI3ZDB0ZEtoRVJFUkZWTEFPVlN1VlVVUlQzQzRLd055VWw1ZmNiTjI1a1MxVk1jbkl5bmo1OUNvMUdnNFNFQkZ5NGNBSC8vZTkvb2RGb0lKZkw0ZURnZ05EUVVOMXJKeWNuV0ZoWUlEQXdFRzNhdEVHdFdyVjBqL240K3ZwaXlKQWh1bVBQbkRrVFk4ZU9SYlZxMVFBQTZlbnBDQTBOaFZLcHhJWU5HNHF0YThxVUtaREpaQWdQRDhlVksxZVFucDRPYTJ0cnRHelpFczJhTlVOT1RnNHlNelBoNStjSEh4OGZBSUN4c1hHcG5xdlN4a0NXejVrelo5QzNiMStjT1hNR3ExYXR3aSsvL0FKemMzT01IVHNXTTJmT3hQVHAwMkZrWklTNDN6QzROZ0FBSUFCSlJFRlV1RGlZbTV0TFhTNFJFUkVSVlN6V2dpQU1BVERFd3NJaXhjWEZKUVJBa0Vhak9YanAwcVgwc2l4a3hvd1p1SHYzTGg0OWVvU1JJMGRpMWFwVmFOU29FVFp2M294bHk1WkJKcE1oT2pvYVU2ZE9oYisvUDR5TmpaR1VsSVJ0MjdaaDI3WnQyTEZqQng0L2ZveU9IVHZpcjcvK3d2RGh3M1hIdHJHeHdhWk5tM1NqbDIvYXRBbXRXN2ZHK1BIamk2M0oydG9hQ29VQ0N4Y3V4SkFoUTFDM2JsMGNQbnhZNzVFaTVJYkpnSUFBOU8zYnQ1VE9UdGxpSU11Vm5KeU1LbFdxSUNNakE3Tm56OGFTSlV2dzdydnZBZ0RXcmwyTGdJQUE3TnUzRDB1V0xJR1ptUm5XcmwwcmRjbEVSRVJFVk1Ia1hWVUNZQ0VJZ2ljQVQ0VkNrYUZVS2c4RENCSUVJVGc4UEx6VUo4WmR0V29WYnR5NGdhbFRweUlnSUFBYWpRWTJOamF3c3JMQzdkdTNVYnQyYmN5Wk13Zmp4bzJEUXFHQVZxdkZxbFdyMExwMWE2U21waUlvS0FnYk4yN0UrdlhyMGJOblQ3MWpEeHc0RUY5OTlSVUdEQmlBcEtRazdOcTFDNy8rK2l1bVQ1OWViRTNUcGsyRHZiMDlsRW9sMnJadGkzUG56cFh5V1NnZkdNaHlXVmxaNGJmZmZnTnliMG0wc3JMU2JUTTFOY1dnUVlNQUFIMzY5SUVnQ0pMVlNVUkVSRVJsVHhSRm1iT3o4K0RYT0VTenZJWDhQMHZtQmpSVEFHNkNJTGhwdFZxVmk0dkxNVkVVZjB2SmdzRnJsbDFpUGo0K3VnRTVwa3lab2x1L2F0VXFyRnExQ2w5OTlSV3NyYTBSSFIyTklVT0dZUExreVRBeU1zS0pFeWZ3L2ZmZjZ4M0x5c29Ldlh2M3hxWk5tL0Q0OFdPTUhEa1N0V3ZYeHRLbFM0dnMzOURRRUVaR1JnQ0F6WnMzWS9ueTVjak96a1ptWnFidXNTRi9mMzlZV0ZpVTBobVFEZ05aUG5sZkhQbkRXRkZ0aUlpSWlPaXRJUXFDSUJNRVlmTXJIK0IvVjhaZTFNWlFFSVRxb2lnYWluanhQcThxT1RrWjU4K2Z4Nk5IajlDL2YzK3NXN2NPbHBhV3VIUG5EbWJPbklsZmYvMjEwUGw0ZzRLQ1lHMXRqZTdkdStQTW1UUG8xcTBiek16TTlOcms1T1JBSnBQQng4Y0hEeDgreEpVclYvU2VNWHRlVWxJUzNOM2RNV3JVS0FEQXpwMDdBUUNuVDU5R2FHaG9nVnNXS3hzR01pSWlJaUtpNG1VQUVMUmE3ZXNNNWVjdENNSVBnaUJBRkVYay94dUFSaFRGVTZJbzd0ZHF0U2VUa3BLaTd0Ky9uMm5md0xuZ21QUnZTTDkrL1ZDdlhqMVVyVm9WdnI2KzhQSHhRWHA2T3A0K2ZRcTFXbzArZmZyb3RSODJiQmhrTWhtV0wxK09ZY09HWWZIaXhiQzJ0aTV3ZFF3QVZxNWNpVHQzN21ENDhPR29WcTBhR2pWcVZPQjQrVzNjdUJFNU9UbTYxNmRPbmNMNTgrZlJ2SGx6QU1DVksxZXdhOWN1L1BqamoyLzBISlFYREdSRVJFUkVSTVVUQVlnWExseUllZFVEdUxpNEpDTDNLbGhlQ0FQd2h5aUtnUnFOSnVqU3BVdVAzMlRCTHhJU0VvTGJ0MjlqNnRTcHFGS2xDclp0MjRhOWUvZmkrUEhqV0xseUpaQWJsREl6TXpGbXpCZ0F3UEhqeHpGdzRFQlVyMTRkTGk0dXNMZTMxenZta2lWTEVCb2Fpai8rK0FQYnQyOHY4WjFsUmtaR1NFdEwwNzFXcTlWNkFVMnIxU0lySytzTnZmUHloNEdNaUlpSWlLajBDUURVQUk1cnRkb0FRUkQyUlVSRUZKeFVxNHpJNVhLOTE2SW9JaUFnQUxWcjE4YjkrL2NCQUh2MzdzWG16Zis3UzdORGh3N28wS0VEVWxOVGNlWEtGUnc1Y2tRM1Y1aGFyY1lmZi95QlU2ZE93ZGZYRjVhV2xpV3V4Y3JLQ3RldlgwZHljakwyNzkrUDk5NTc3NDI5ejRxQWdZeUlpSWlJcUpTcDFlcTlPVGs1VzZLam94T2xycVV3Z2lCZzY5YXQyTDkvUDRZT0hRcTFXbzB2di93U05XdlcxTFZaczJZTmpodzVBcFZLaFVhTkdzSFYxUlZhclZaM1ZhMSsvZnJZdkhuelMwOFBWYWRPSGV6Y3VST1BIajFDZUhnNDNudnZQVVJFUkNBbUpnWTNiOTdFblR0MzlPcW9iQmpJaUlpSWlJaEtXV1JrNUMycGE4aFBwVkloUGo1ZU4zQkhhbW9xTGx5NGdETm56aUFuSndjOWV2VEE0Y09IY2YzNmRRd1pNZ1JLcFJLZE8zZEc3OTY5VWFOR0RXUmxaV0h4NHNWWXMyWU42dFNwZzVrelo2SnAwNmF2Vkl1VGt4UGk0dUlRSEJ3TU96czdPRG82d3N2TEMxV3JWb1dWbFJYaTQrT3hiOTgrZE83Y0djaTltcGVSa2FGN2JXOXZEMTlmM3pkNGRzb1dBeGtSRVJFUjBWdG0wS0JCdUhYckZyeTl2WEg5K25YMDc5OGY5ZXJWdzJlZmZZWlpzMmJCM053YzMzNzdMZmJ1M1l1cFU2ZGk5ZXJWcUYrL3ZtNS9ZMk5qdEduVEJpTkdqRUQxNnRWZnF4WkRRMFA0K1BoZzQ4YU5XTFpzR2V6czdHQm5aNmZiM3JCaFEzenl5U2V2MVVkNXhrQkdSRVJFUlBTVzhmZjMxM3Q5OU9qUkFuTjhHUmdZb0UrZlBuQjNkeTkwQ1B5T0hUdStzWG84UFQzaDZlbjV4bzVYa2Npa0xvQ0lpSWlJaUtSVjNJVExoWVV4ZW5NWXlJaUlpSWlJaUNSU0puSDNhdlExZUE0YVZoWmQwWE91UmwrVHVnUWlJaUlpSWlwQ3FRY3lFV0p3U2tvYXdzNkdsM1pYVkJSQlBDQjFDVVJFUkVSRVZGQ3BCN0k3MFJlWEFsaGEydjBRRVJFUkVSRlZOSHlHaklpSWlJaUlTQ0lNWkVSRVJFUkVSQkpoSUNNaUlpSWlJcElJQXhrUkVSRVJFWkZFR01pSWlJaUlpSWdrd2tCR1JFUkVSRVFrRVFZeUlpSWlJaUlpaVRDUUVSRVJFUkVSU1lTQmpJaUlpSWlJU0NJTVpFUkVSRVJFUkJKaElDTWlJaUlpSXBJSUF4a1JFUkVSRVpGRUZGSVhRRVJFejl4L0VJc1ZhOVpMWFFaUnBYUC9RYXpVSlJBUkZZbUJqSWlvSEJCRjhkNkQySWRZc1dhRDFLVVFWVlozcFM2QTZGVmNqYjRHejBIRHBDN2pyWFExK2xxWjlNTkFSa1JVRHR5NWRuRWdnSUZTMTBGRVJPV0hDREU0SlNVTllXZkRwUzdsN1NXSUIwcTdDd1l5SWlJaUlxSnk2RTcweGFVQWxrcGRCNVV1RHVwQlJFUkVSRVFrRVFZeUlpSWlJaUlpaVRDUUVSRVJFUkVSU1lTQmpJaUlpSWlJU0NJTVpFUkVSRVJFUkJKaElDTWlJaUlpSXBJSUF4a1JFUkVSRVpGRUdNaUlpSWlJaUlna3drQkdSRVJFUkVRa0VRWXlJaUlpSWlJaWlUQ1FFUkVSRVJFUlNZU0JqSWlJaUlpSVNDSU1aRVJFUkVSRVJCSmhJQ01pSWlJaUlwSUlBeGtSRVJFUkVaRkVHTWlJaUlpSWlJZ2t3a0JHUkVSRVJFUWtFUVl5SWlJaUlpSWlpVENRRVJFUkVSRVJTWVNCaklpSWlJaUlTQ0lNWkVSRVJFUkVSQkpoSUNNaUlpSWlJcElJQXhrUkVSRVJFWkZFRktYZHdmc05uTDFGb0g5cDkwTkZFNENkdDZNditFcGRCeEVSRVJFUjZTdjFRQ1lDL1Mwc3pObzdOWEFzN2E2b0VGZWpyeUVsSlEwQUdNaUlpSWlJaU1xWlVnOWtBT0RVd0JIK2ZyK1VSVmYwSE05Qnd4QjJObHpxTW9pSWlJaUlxQkI4aG95SWlJaUlpRWdpREdSRVJFUkVSRVFTWVNBaklpSWlJaUtTQ0FNWkVSRVJFUkdSUkJqSWlJaUlpSWlJSk1KQVJrUkVSRVJFSkJFR01pSWlJaUlpSW9rd2tCRVJFUkVSRVVtRWdZeUlpSWlJaUVnaURHUkVSRVJFUkVRU3FWQ0JiTmV1WFlpSmlYbnQ0OHliTncvKy92NGxicjk1ODJaY3ZYcTEwRzNKeWNtSWlvb3FkTnYwNmROeDZ0U3BFdlZ4OHVSSmhJV0ZsYmdtSWlJaUlpS3ErQlJTRjFCU0NRa0pXTFpzR1JZdVhJanM3T3dpMjFsWVdLQldyVm9ZTzNZc25qeDVvcmR0enB3NXNMZTNoeWlLa012bEJmWmR1SEFoRGg0OENHTmpZOFRIeCtQbzBhTklURXpFdW5YckVCd2NyTGZQNk5HajBiWnRXOXk0Y1FQVHBrM0Q3dDI3b1ZBbzlQck15TWhBZkh3ODd0MjdwMXRuYTJzTFkyTmpKQ1VsSVNzclM3YytPVGtabXpadHdwbzFheUFJZ201OWxTcFZZR2xwK1lwbmpZaUlpSWlJeXJNS0U4aCsrKzAzMk5uWjRjQ0JBOFcyYzNGeHdkZGZmNDBCQXdaQXBWTHBiYk93c0VCR1JnWnljbktnVnF1UmtaRUJBRkFvRkRBME5BUUFqQjgvSHMyYk44Zmd3WU5oWkdTRTJiTm5vMjdkdXRpNGNTTVVDZ1d1WGJ1R0tWT213TkhSRVFEUXJGa3p0R25UQm9zWEwwYm56cDJ4YTljdVhYKzNidDFDYkd3cy92T2YvK2pXalI0OUdrNU9UdmpwcDU5dzkrNWRWSzFhVmJmTjF0WVdzMmZQMXIyT2o0OUg2OWF0TVhueTVOYytmMFJFUkVSRVZQNVVpRUNXa0pDQVBYdjJZTW1TSmJDenN5dXluWkdSRWF5c3JJRGNvUFM4T1hQbTRNU0pFOGpJeU1EUm8wZnh5eSsvUUtWU29YMzc5dmpwcDU5MDdjNmRPNGUyYmR0aXdZSUY2TnExSzI3Y3VJR0ZDeGVpZCsvZW1ENTlPcVpQbjQ3cTFhdnIybzhlUFJyNzkrOUgrL2J0MGFaTkcyaTFXbDEvblR0M2hxdXJLNUFiL1BKZlpmUHg4Y0dubjM1YTVQc0pEQXpFelpzM1gvcDhFUkVSRVZIRjkzNERaMjhSNkM5MUhXOHpBZGg1Ty9xQ2IybjJVU0VDMmIvLy9XOTA2TkFCVVZGUldMdDJiWkh0UHZyb0kzejMzWGRGYnA4MWF4YVErMnhYeTVZdDBhTkhEd1FGQmVIU3BVdDY3YzZjT1lPdVhidWlYcjE2ZU9lZGQ1Q1FrSUMrZmZ2aTBLRkRHRGh3SU5xMGFRTUFFRVVSYVdscGtNdmw2Ti8vMmRkSy8vNzlZV2hvQ0lWQ2dmdjM3eU02T2hwYnRteEJRa0lDM056Y01HellNRjAvZm41K0NBME5MYkxlMk5oWXVMaTR2TVNaSWlJaUlxTEtRZ1Q2VzFpWXRYZHE0Q2gxS1crbHE5SFhrSktTQmdCdmR5Q0xpb3JDelpzM01XblNKRlNwVWdVOWV2UW9zcTI1dVRrQUlDZ29DQ3RXcklCYXJZWktwWUtwcVNrQXdOWFZGZlBuejBkYVdock16TXdBQUNxVkNncUYvbW00ZnYwNkJnNGNpSHYzN21ITGxpMDRjK1lNdnZ6eVM3ejc3cnZZdjM4L1B2dnNNN2k0dUdESWtDRllzbVFKN3Q2OUN4OGZIN2k1dVFFQVZxeFlBUnNiRzB5ZlBoMWR1M1pGMjdadHNYUG5UdDB0a3NnTmMxMjZkRUhUcGsyTGZEL1hybDNUZTU2TWlJaUlpTjR1VGcwYzRlLzNpOVJsdkpVOEJ3MUQyTm53VXUrbjNBZXlldlhxWWZIaXhjVmUrVUx1ODFwLy8vMDNGQW9GM04zZDRlN3VqazJiTmlFK1ByN0FNMWdKQ1Ftb1ZxMGFrQnZJREF3TTlMWVBIRGdRZm41K2NIVjFSYWRPblRCcDBpU29WQ3IwN2RzWElTRWhTRXhNeE1XTEYvSEJCeC9BMTljWEN4Y3UxTnQvK1BEaGtNdmxlUHo0TVNJaUlyQnk1VW84ZmZvVWZmcjAwYlhKeXNxQ2c0TURuSnljaW54UHhXMGpJaUlpSXFLS3I5d0hNZ01EQTlTdlh4OEJBUUhGdGl2c1N0UGh3NGN4ZS9ac25EOS9IZzRPRGpBM040Y29pb2lOamRVOUE1YWRuVjBna0hYdTNCa3JWcXlBcTZzckZpeFlBQURRYXJWNC9QZ3hldmJzQ1FDb1Zhc1dPbmJzV0tEUFRwMDZ3Y3ZMQzVzMmJjTFdyVnN4ZE9oUTlPblRCeGN2WHRRYlpDUXpNeE9tcHFZWU8zWXNvcU9qaTN4ZlBqNCs2TldyMXd2UEV4RVJFUkVSVlR6bFBwQ1ZsSkdSRWJLenMzVzNIMTYrZkJrR0JnWm8yTEFoNXN5Wmd3WU5HcUJ2Mzc2NGR1MGFURXhNVUt0V0xTRDNDcG1Sa1pIZXNVeE1UR0JrWklUR2pSdWpSWXNXbURadEdsSlRVK0hoNFlIOSsvY1hXNGVibXh1bVRac0dLeXNyZE9yVUNSY3ZYc1QrL2Z2UnMyZFA5TzdkVzlmdS92MzdxRldyRnA0OGVZSVZLMWJvUm0zTWI5bXlaWHEzT1JJUkVSRVJVZVZTb1NhR0xvNlZsUldTa3BLd2I5OCszTGx6Qnp0MjdJQ25weWNBb0dmUG50aTdkeThBNFBqeDQyamR1clZ1dit6c2JKaVltT2hlWDd4NEVldlhyNGRXcThYRml4ZEwxSGZlcUlvQkFRRVlOR2dRMnJWcmg3bHo1OExRMEJDOWV2V0NuNThma3BPVDBhOWZQNlNscFNFaElRSFoyZG13dGJWOXcyZUJpSWlJaUlncWtrcHpoYXhPblRxNGZ2MDZUcDQ4aWZUMGRCdzVjZ1EyTmpZSUN3dERZbUlpcmwrL2p0T25UMlAzN3QzdzlmM2ZRQ2txbFFyR3hzYTYxK2JtNXRCcXRWaTNiaDFPbno2TnMyZlBvbWZQbnRCcXRVaE1UTlRkc21oZ1lJREF3RURFeGNVaExDd01tWm1aOFBiMlJxZE9uWFRQcDlXcFV3Y1dGaFl3TXpQRDZOR2o0ZTN0RFJNVEV4dytmQmhLcFZLQ3MwUkVSRVJFUk9WSnBRbGtMVnEwd0lFREIzRDc5bTJNSERrU3ZYdjNocTJ0TFJvM2JneGJXMXQwNmRJRksxZXVoS3VyS3h3Y0hKQ1FrQUFURXhORVJVWHBQWDlXdDI1ZGZQbmxsd0NBOTk5L0gxNWVYZ0JRNkMyTFdxMFdNMmZPeE9USms3Rm56eDRjTzNaTU4vdzlBSGg3ZSt2VmFHSmlBcFZLcFh1MkxNL28wYU1MalBTWTE2ZVBqODhiUGxORVJFUkVSRlJlVkpwQTV1N3VqcENRRU5TclZ3OE9EZzRGUmxaOCtQQWhzckt5TUhYcVZBREFvRUdERUJjWEIwZEhSOTI4WWk4clBUMGR0cmEyY0hWMXhVY2ZmWVJGaXhiaDg4OC9Cd0RkY1BXaUtFSVVSV2cwR21nMEdpeGV2QmhPVGs3NDRvc3ZkTWRadVhKbGtjK1FFUkVSRVJGUjVWVnBBcG1scFNVQ0F3T0wzTjZsU3hjb2xVcmRYR1VoSVNFUVJWRnZucS9uUTF4KzV1Ym1DQWtKS2JCdXpwdzVBQUF6TXpQTW5UdFh0MDJqMFVDcjFlb0NtU2lLQUFCalkyTzBhdFZLMTg3UHo2L0lQc2VORy9lQ2QwMUVSRVJFUkJWWnBRbGtMNkpRS0ZDelprMjlkUzg3NmJKY0xpLzB1RVcxTGF5OUZPUXlWRkVxbGNlZVhiQVR0WUlnYUF0YkJpQUtncUI5YmxrRW9CVUVRYXZWYWtWQkVGNTVuN3psdkgxbE1sbE9JZVdxdFZxdE5uY2ZNWGRaek4yLzBHV05ScE8vTGtNQXFrS09TMFJFUkVSVTdydzFnZXl0SmtJUVJWRXVQRXVnTWxFVVpmbVdCVUVRWklJZ3lFUlJGQURJQkVFUVJGSFV0Y3RibHNsa2VjdUNJQWl5M0ZFNmhkeS9aUUNFNHZhUnlXUXlVUlJsejdLd29DaHFsRStaVFBaU3kvbURiKzZWeUxSU09JdEVSRVJFUkc4Y0E5bGJRQ01pTFNJaW9vUFVkWlNBckduVHB2S25UNS9LMUdxMVlHMXRMY3ZNekpScE5CckJ6TXhNcGxLcFpGcXRWc2pKeVpGVnFWSkZ5TW5Ka1drMEdwbXhzYkdnMFdoa1dxMVdNREF3MkEwZ1crbzNRa1JFUkVSVUVneGtKVFJ2M2p6VXJWdFhON2NabFFwdGVIaTROdTlGVEV6TVN4L0F4Y1dGWVl5SWlJaUlLZ3dHc256R2poMkxKMCtlNksyYk0yY083TzN0SVlwaXVYa21qSWlJaUlpSUtnY0dzbndHREJnQWxVcC9QQWdMQ3d0a1pHUWdKeWNIYXJVYUdSa1pRTzVnSG9hR2hoSlZTa1JFUkVSRWxRRURXVDdObWpVcnNHN09uRGs0Y2VJRU1qSXljUFRvVWZ6eXl5OVFxVlJvMzc0OWZ2cnBKMG5xSkNJaUlpS2l5b0dCN0FWbXpab0ZBSmcrZlRwYXRteUpIajE2SUNnb0NKY3VYWks2TkNJaUlpSWlxdUFZeUhJRkJRVmh4WW9WVUt2VlVLbFVNRFUxQlFDNHVycGkvdno1U0V0TGc1bVpHUUJBcFZJVk9mOFlFUkVSRVJGUlNURlY1SEozZDRlN3V6czJiZHFFK1BoNFRKNDhXVzk3UWtJQ3FsV3JCdVFHTWdNREE0a3FKU0lpSWlLaXlxTFFpWG5mWm9jUEg4YVhYMzZKOCtmUEl6VTFGY2lkYkRnMk5oYlZxMWNIQUdSblp6T1FFUkVSRVJIUmEyTWd5K2Z5NWNzd01EQkF3NFlORVJ3Y2pORFFVQURBdFd2WFlHSmlnbHExYWdHNVY4aU1qSXdrcnBhSWlJaUlxUFIwN05nUllXRmhtRDkvdm03ZDMzLy9EYTFXVzZEdHZYdjNNR0RBZ0NLUGRlZk9IZmo3KzVlNDc3Q3dNSnc4ZWZJVnFxNTRlTXRpUGp0MjdOQk4vTnl6WjA4c1dMQUFmZnYyeGZIang5RzZkV3RkdSt6c2JGaFpXVWxZS1JFUkVSRlZKRTVPVGpXdlhyMmFBRUF0ZFMwQThPVEpFMHliTmcwLy8vd3pURXhNaW16WG9rVUxoSVNFNFBIang2aGV2VHArL2ZWWFhMNThHVU9IRHNXREJ3OTA0U3d1TGc0cWxRcjM3dDNUN1d0b2FJZ2FOV29BQVB6OS9YSC8vbjBvbGNwaTYzci8vZmRoYUdpSVBYdjJ3TTNOVFc5YlVGQVE0dVBqQyt6VHFsVXJOR25TNUtYUFFYbkJRSmJyenovL3hKRWpSMkJqWTRPd3NEQWtKaWJpK3ZYck9IMzZOSGJ2M2cxZlgxOWRXNVZLQldOalkwbnJKU0lpSXFLS3c4akl5TXZGeFdXYUlBaS9helNhMzlMVDAvZmZ1SEVqVzZwNnFsYXRpaG8xYXVDbm4zN0MxS2xUMGJkdjN3SnRVbEpTMEtOSER3REFOOTk4Z3dNSERtREdqQm53OHZKQysvYnRzVzdkT3FTbHBRRzVGeXdlUG55SWVmUG02ZmF2VzdjdUprMmFoUFQwZElTR2hrS3BWR0xEaGczRjFqVmx5aFRJWkRLRWg0Zmp5cFVyU0U5UGg3VzFOVnEyYklsbXpab2hKeWNIbVptWjhQUHpnNCtQRHdCVStKL0xHY2h5T1RvNm9uZnYzckMxdFVYanhvMWhhMnVMTGwyNllPWEtsWEIxZFlXRGd3TVNFaEpnWW1LQ3FLZ29ORzNhVk9xU2lZaUlpS2dDRVFTaEtvQStjcm04ajdtNWVacUxpOHN4QUw5bFoyY0hYYjE2TmEyczY1azRjU0ltVFpxRUowK2V3TlRVRkFFQkFYcmJ1M2J0aXBDUUVMMTE3Nzc3THI3Ly9udkk1WElzV3JRSU9UazVBSUFIRHg1Z3hvd1pXTEZpQmZEc3ZjTFEwQkFBc0duVEpyUnUzUnJqeDQ4dnRoNXJhMnNvRkFvc1hMZ1FRNFlNUWQyNmRYSDQ4T0VDYy84bUp5Y2pJQ0NnMEJCWkVUR1E1YksxdFMwd3N1TERodytSbFpXRnFWT25BZ0FHRFJxRXVMZzRPRG82b2syYk5oSlZTa1JFUkVRVmxTaUtlWXRtZ2lCOENlQkxZMlBqOVVxbDhpU0F2VGs1T1hzaUl5T2ZsRVV0cHFhbVdMMTZ0VzRndTQwYk4rTFlzV05BN2dqa2dpQUFBQzVjdUlEazVHUzBhdFVLT1RrNTZOU3BFOHpNekhEa3lCRXNXTEFBdFd2WGhrcWx3dDI3ZHpGOCtIQWdkd3lHc0xBd1hMMTZGYnQyN2NLdnYvNks2ZE9uRjF2UHRHblRZRzl2RDZWU2liWnQyK0xjdVhPbGZnN0tBd2F5WW5UcDBnVktwUkxtNXVZQWdKQ1FFSWlpcVB2UFNVUkVSRVJ2RFFzWEY1ZDdKV2hYRkxPOGhmdy9TK1lHTkJNQVhRVkI2S3BRS05hNnVMaUVpNks0ODJtV1dPckRldCs5ZXhkVnExWUZBQXdmUGx3WHFBQmc1ODZkeU1yS1FsQlFFRnExYW9YQXdFQWNQWG9VRHg4K3hLRkRod0FBSFRwMHdMUnAwM0R2M2oxTW5Ub1ZmbjUrUU82QUlNZ05lU05IamtUdDJyV3hkT25TSXVzd05EVFVEWnEzZWZObUxGKytITm5aMmNqTXpFUzNidDJBM09mUUxDd3NTdkZzU0lPQnJCZ0toUUkxYTliVVc4Y3dSa1JFUlBUV2lRV1FKUWpDa1ZjOWdDaUtqUUEwZjBHYnZFVlY3cDlTOWVEQkF3d2JOZ3g3OXV5QlhDN0hpUk1uc0duVEpnREFWMTk5QlNzcks4VEd4dUxjdVhQNDRZY2ZZR3hzak83ZHU2TmZ2MzY2WS96KysrKzRjT0VDY25KeThPalJJM2g0ZUFBQTB0UFRBUURlM3Q2NGN1VUtoZ3daVW1RZFNVbEpjSGQzeDZoUm80RGNJQWdBcDArZlJtaG9hSUZiRmlzYkJqSWlJaUlpb3VJOUJ2RDQvUG56Mzd6cUFWeGNYTDRIMEZ3UUJOMGRWL251dk5LSW9uaEtGTVZBbFVyMTI5V3JWK01Bd0w2QnM4ZWJmQlBQQ3dzTFE4dVdMWkdXbG9ZcVZhb2dLU2tKblRwMWdvMk5EV0pqWTJGcmE0dTFhOWVpVTZkT2hRNmNVYnQyYlV5YU5Ba09EZzRZUDM0ODZ0U3BneDkvL0JFT0RnNzQrZWVmQVFDTkdqVkNvMGFOMEtkUG55THIyTGh4bys1Wk5BQTRkZW9VenA4L2orYk5uK1hYSzFldVlOZXVYZmp4eHg5TDVUeElqWUdNaUlpSWlLajBpY2k5Q3BZWHdnRDhJWXBpb0VhakNicDA2ZExqc2k3b3I3Lyt3cWVmZm9xSER4L3FibHZNcjA2ZE92RDM5OGYrL2ZzTDNiOUJnd2E0ZGVzV3Z2LytlM2g3ZTJQRGhnMVl1blFwakl5TU1IVG8wQkxYWVdSa3BCdXRFUURVYXJWZVFOTnF0Y2pLeW5ycDkxZFJjR0pvSWlJaUlxTFNKK1RPUWZhN1Zxc2RMb3BpcllpSWlFOGpJaUxXU3hIR3NyS3ljUGJzV2JpNnVpSXlNaEwxNjljSGNwL1QyckJoQStSeU9SSVRFOUdrU1JQWTJOaGcxS2hSeU16TTFNMDdscENRZ0crKytRWUhEeDdFaGcwYjRPTGlncXBWcTJMZHVuWHc4dkxDL1BuenNYWHIxaExWWW1WbGhhU2tKQ1FuSit1ZVFYdWI4QW9aRVJFUkVWRXBVNnZWZTNOeWNyWkVSMGNuU2wwTGNxK09mZkRCQjdDeXNzTGh3NGN4WmNvVVpHUmtZUHo0OGVqY3VUUCsrdXN2aElhR0lqazVHUThlUEVCa1pDUk1URXl3ZnYxNmFEUWFwS2VuWTl5NGNib0ptUjgvZnF3TGRjMmJOOGYyN2R1aFVwWHNNYmc2ZGVwZzU4NmRlUFRvRWNMRHcvSGVlKzhoSWlJQ01URXh1SG56SnU3Y3VWTmdYSWZLaElHTWlJaUlpS2lVUlVaRzNwSzZodnlhTm0wS096czdIRHQyREptWm1YQjJkdFlOWHZmUFAvOWcxcXhaV0xWcUZZS0RnekZzMkREWTI5dmozTGx6aUl5TXhNOC8vNHlwVTZmcURiWlJ2WHAxekp3NVUvZGFKcE9WZU1KbUp5Y254TVhGSVRnNEdIWjJkbkIwZElTWGx4ZXFWcTBLS3lzcnhNZkhZOSsrZmVqY3VUT1FlOXRuUmthRzdyVzl2VDE4ZlgzZjhCa3FPd3hrUkVSRVJFUnZHU3NySzFoWldlSGl4WXNZTldxVTNramlvYUdoR0QxNk5CbzJiSWlxVmF2aTFLbFQrT3l6ei9EZi8vNFhFeWRPUk1PR0RURjgrSEJNbVRJRmlZbUprTW4rOXhTVVZxdUZLSXJRYURSbzFLZ1IxcTVkKzhKYURBME40ZVBqZzQwYk4yTFpzbVd3czdPRG5aMmRibnZEaGczeHlTZWZsTUpaS0I4WXlJaUlpSWlJM2xMNWg3RFBNM2JzV04xeXpabzFFUndjRE9RT3RxRlFQSXNQN2R1M1IvdjI3WUhjSzFZYWpRYWlLT29DR1hLbmtDb3BUMDlQZUhwNnZ2YjdxWWdZeUlpSWlJaUk2SVdLQ2xpQ0lMeFUrQ0o5SEdXUmlJaUlpSWhJSW1VU1phOUdYNFBub0dGbDBSVTk1MnIwTmFsTElDSWlJaUtpSXBSNklCTWhCcWVrcENIc2JIaHBkMFZGRWNRRFVwZEFSRVJFUkVRRmxYb2d1eE45Y1NtQXBhWGREeEVSRVJFUlVVWERaOGlJaUlpSWlJZ2t3a0JHUkVSRVJFUWtFUVl5SWlJaUlpSWlpVENRRVJFUkVSRVJTWVNCaklpSWlJaUlTQ0lNWkVSRVJFUkVSQkpoSUNNaUlpSWlJcElJQXhrUkVSRVJFWkZFR01pSWlJaUlpSWdrd2tCR1JFUkVSRVFrRVFZeUlpSWlJaUlpaVRDUUVSRVJFUkVSU1lTQmpJaUlpSWlJU0NJS3FRc2dJaUlpSXFMQ1hZMitCczlCdzZRdTQ2MTBOZnBhbWZURFFFWkVSRVJFVkE2SkVJTlRVdElRZGpaYzZsTGVYb0w0LyszZGVWUlY1ZjdIOGM4KzRBRUJFYWRVRkVYejVud1Z4RFROdERTdGJLSUJyM2JOc2FYbHZhbWxac3NrYjlwZ2twbVpwcWhvQXc0WVdaWkRWdEtpdEtzcEtVcW9SYUFwNWtnZ2d3Sm4vLzRJenM4alNGNFZ0K0Q3dFphTGM1Nzk3UE44OTE0b2ZOejdlZmFuNVQwRWdRd0FBQUM0QnFVbDc1d3BhYWJWZGFCOE1ZY01BQUFBQUN4Q0lBTUFBQUFBaXhESUFBQUFBTUFpQkRJQUFBQUFzQWlCREFBQUFBQXNRaUFEQUFBQUFJc1F5QUFBQUFEQUlnUXlBQUFBQUxBSWdRd0FBQUFBTEVJZ0F3QUFBQUNMRU1nQUFBQUF3Q0lFTWdBQUFBQ3dDSUVNQUFBQUFDeENJQU1BQUFBQWl4RElBQUFBQU1BaUJESUFBQUFBc0FpQkRBQUFBQUFzUWlBREFBQUFBSXNReUFBQUFBREFJZ1F5QUFBQUFMQUlnUXdBQUFBQUxFSWdBd0FBQUFDTEVNZ0FBQUFBd0NJRU1nQUFBQUN3Q0lFTUFBQUFBQ3hDSUFNQUFBQUFpeERJQUFBQUFNQWlCRElBQUFBQXNBaUJEQUFBQUFBczRsN2VBelJwMGY0SlV4cFEzdVBnd2d3cCt0ZmtIeU90cmdQbEl5bDVyL29QR201MUdWZGNVdkplcTBzQWdBcUxudzFBeFZIdWdjeVVCdmo2K3ZSbzFhSjVlUStGVWlRbDcxVm01bWxKSXBCVlFxYk1OWm1acC9YOTF1MVdsMUkrRFBOVHEwc0FnSXFHbncxQXhWTHVnVXlTV3JWb3JtVkxGMTZOb1hDZS9vT0dWOTUva0tHMDVKMHpKYzIwdWc0QXdMV0RudzFBeGNJY01nQUFBQUN3Q0lFTUFBQUFBQ3hDSUFNQUFBQUFpeERJQUFBQUFNQWlCRElBQUFBQXNBaUJEQUFBQUFBc1FpQURBQUFBQUlzUXlBQUFBQURBSWdReUFBQUFBTEJJcFE5a0JRVUZWcGZ3UDNFNEhGYVhBQUFBQU9BcXFaQ0JMQ3NyU3gwNmRGQldWbGFaL1RJek05VzNiMTlMYTRXa0FBQVpjVWxFUVZSbFptYTZ0SzlhdFVyVHAwOHZkWi81OCtjcktpcXExRzBGQlFWS1RrN1dWMTk5VmVwMmg4T2h2THc4WldSazZNaVJJMHBKU1ZGaVlxSTJiOTZzdFd2WEtqczcyNlgveUpFanRXblRKdWY3OVBSMFBmend3enAyN0ZpWnh3VUFBQUNnY25DM3VvRHl0SExsU25YdTNGbSt2cjZYdFArWFgzNnBBd2NPNk1DQkEwcE5UZFcrZmZ2a2NEalVva1VMOWVqUlEyNXVib3FMaTlQRWlSTlZVRkFnMHpUbDd1NHVtKzNQbkZ1dlhqMTVlM3ZMeDhkSDN0N2UrdnZmL3k1dmIyOUowcEVqUjdScjF5N05tREhET1Y3OSt2WFZwazBielpvMVN5Ky8vUElWT2dzQUFBQUFybFdWTnBEbDV1WXFKaVpHa1pHUk9udjJyT3gydTdaczJTSVBEdzlubngwN2Rtam56cDBhTW1TSWNuTnpkZXJVS1dWbFphbEtsU282ZWZLa1B2NzRZeG1Hb1JNblRpZ3dNRkNUSmsxU2t5Wk41TzcrLzZmdDFsdHYxZnIxNitYcDZTbTczUzZiemFZTkd6Wm96Wm8xbWpObnpnWHIyN0JoZzdwMzc2NjFhOWU2WENYTHpjMlZZUmdhT1hLa3MyM3ExS21xVTZkT3Vad25BQUFBQU5hcHRJRXNNakpTdDk5K3UrclVxYVBRMEZCRlJVVXBLaXBLZ3djUGR2WnAyclNwSmt5WW9QdnV1MDhwS1NsYXZIaXhEaDA2Skp2TkpuZDNkNzN6emp1U3BObXpaOHZMeTB0Lys5dmZTb3pqN3U0dVB6Ky8vNm0yd3NKQ3JWNjlXb01IRDFhblRwM1V0bTNiVXZ1WnBpbkRNRlM5ZXZYLytmZ0JBQUJRc1RWcDBmNEpVeHBnZFIzWE0wT0svalg1eDhqeUhLTkNCN0s3N3JxclJOdVNKVXRVdFdwVnhjVEVhUGJzMlZxMGFKRjY5dXlwd3NKQ0hUcDBTSjA3ZDFac2JLd2t5Yy9QVDZHaG9ZcU1qTlR6enordm0yKytXZlBuejVmZGJ0ZVFJVU11cW9iVTFGUU5IVHJVcFMwL1AxOW56NTdWSFhmYzRkSStaY29VM1hiYmJmcmtrMDkwNE1BQkdZYWhldlhxYWNXS0ZlcllzYU82ZE9uaTdHdWFwaDU4OEVHOSt1cXJzdHZ0bDNhQ0FBQUFVR0daMGdCZlg1OGVyVm8wdDdxVTYxSlM4bDVsWnA2V0pBTFpoYXhhdFVvK1BqNHViVjVlWGpwOCtMQmF0bXlwTjk1NFE3bTV1WXFPanRhOGVmUFV0MjlmNS95dVlnTUhEbFJvYUtpR0RCbWlldlhxbFRuZW1UTm5sSjZlcnZUMGRPWG01dXFPTys1UVFFQ0FNK0FWKy9ycnIvWEZGMS9vdGRkZWMybjM5dlpXWGw2ZTVzK2ZyOERBUUdkN3pabzF0VzdkT3BkQXRtL2ZQcDA0Y1VJMzNuampKWjBiQUFBQVZIeXRXalRYc3FVTHJTN2p1dFIvMEhCOXYzVjd1WTlUb1FPWmo0K1BxbFdyVnFJOUlDQkFNMmZPMUpOUFBxblhYMzlkSGg0ZVNrMU4xYmh4NDByMDNiMTd0eVpPbk9nTVl3NkhRMGxKU2Rxd1lZT1NrNU4xK1BCaEpTWW02dFNwVTVvL2Y3NXExNjZ0QmcwYXFHWExscnJqamp2azV1Wlc0cFpGYjIvdkM5N0ttSmFXcHJadDI3ck1DZXZWcTVjaUl5TjE1c3daNXh5Mzc3Ly9YbDI3ZG5XWjh3WUFBQUNnY3FuUWdleENjbkp5TkhMa1NOV3RXMWRmZmZXVmxpeFpvbkhqeHFsaHc0WXUvZExUMHpWNThtUkZSRVFvTGk1Tzc3NzdybjcrK1djMWE5Wk1ucDZlcWxHamhnSURBMldhcGhvMGFLQlJvMGE1TE9oUldGaW9wS1NrRXVNZlBIaFFwMCtmVm1KaVlvbHQvdjcrQ2c4UDE3eDU4NXh0OWV2WFY4T0dEYlYxNjFaMTY5Wk5rdlRkZDkvcGtVY2V1Y0puQmdBQUFNQzFwRklHTW5kM2Q0V0VoTWpmMzE4Tkd6WlVuejU5NU8vdjc5emV2WHQzTlczYVZHUEhqdFd3WWNNVUZCU2t4TVJFalI0OVdqLzg4SU44Zkh6VXZYdDNaLyswdERSNWVYbTVoREVWM2NJWUVSRlJZdnlNakF4bFpHU1V1bTNnd0lIcTFhdFhpZmF1WGJ2cW0yKytVYmR1M1pTVmxhV2ZmdnBKdDk1NjZ4VTRHd0FBQUFDdVZaVXlrTm50ZG8wWk0wYW1hU28xTlZVN2QrNVVmbjYrbWpWckprazZkZXFVd3NQREZSWVdwZ0VEL2x5NHBuaWx3MTI3ZHYzbDUrZmw1V25FaUJHS2lvclMwcVZMUzJ5L21HWHZ6OWUxYTFmTm1qVkxrdlR0dDk4cUpDUkVYbDVlRjcwL0FBQUFnSXFuUWdTeTA2ZFB5elJObC9mbmZqM2Y0Y09IRlJFUm9aU1VGQVVFQktoTm16WUtEZzdXMGFOSHRXREJBc1hIeDJ2Q2hBbnEyYlBuSmRXVGtaR2hnd2NQbGxnZzVISzBiOTllUzVZc2tTUnQzTGp4a21zREFBQUFVSEZVaUVBV0docXFuSndjbHpaUFQ4OEx6ckVhUFhxMFJvMGFwZGF0VzZ0S2xTcjY1cHR2RkI0ZXJnTUhEdWlCQng1UWJHeXN2TDI5UzkwM096dTd4TGFxVmFzcUxTMU5oWVdGY25OelUzeDh2TXNxaVNxNmFwYVZsYVdxVmF0cTkrN2RGNzBZeDhDQkEzWGd3SUVTTld6ZHVsVXpac3lRSkUyYU5FbTllL2UrcU04REFBQUFVSEZVaUVDMmNlUEd5OW8vTURCUUkwYU1VRWhJaU56YzNFcnQ4OS8vL2xkdnZQR0dEaDA2cE1oSTEwY04zSFhYWFJvOWVyUzZkT2tpd3pEazdlMnRGMTk4MGFYUDc3Ly9yb2NlZWtncVduci9wWmRldXFqYTNuLy8vVXMrTGdBQUFBQVZXNFVJWkplcmNlUEdhdHk0Y1psOTJyVnJwOWRlZTAwMWE5WXNzVng5YWM4YUsyMk1iZHUyeVRUTkM0YStjejMzM0hNWFdUMEFBQUNBeXVxNkNHUVh3OVBUVTAyYk5yMnN6N2lTYzhxdUpEZWJ2SU9EZzcrV1pKcW02VEFNdzFIYWEwbW1ZUmlPODE2YmtoeUdZVGdjRG9kcEdNWWw3MVA4dW5oZm04MldYMHE1QlE2SHcxRzBqMW4wMml6YXY5VFhoWVdGempFTXc2aHZtbWE2QmFjWkFBQUErSjhSeUs0SHBnelROTjBNd3pBazJVelR0SjN6MmpBTXcyWVloczAwVFVPU3pUQU13elJOWjcvaTF6YWJyZmkxWVJpR1RaSk5rbEgwMVNiSktHc2ZtODFtTTAzVEpza3dETU85YUo4U3pnMjJGL082bEN1U1AxN1I4d2NBQUZEQkZhK0ZVRmtVRkJTVWVDUlZSVlU1amdKbEtqUjFPaUVoNFhhcjY3Z0l0ZzRkT3JqOThjY2Z0b0tDQXFOV3JWcTIzTnhjVzJGaG9lSGo0Mk03ZS9hc3plRndHUG41K1RadmIyOGpQei9mVmxoWWFQUDA5RFFLQ3d0dERvZkRxRktsaWkwaEllRTNxdzhFQUFEZ1dqSmh3Z1FOSGp6WSthaW5DUk1tcUVPSER1clhyMStKdmhrWkdjck56Vlg5K3ZVbFNjZVBIOWYrL2Z0MXl5MjNPUHRzMjdaTnRXdlhWcE1tVFZ6Mi9jYy8vcUVaTTJZb0lDQkE0OGVQVjJob3FMcDA2YUozM25sSE5XclVjRDV5cWpSWldWbnEwYU9INHVMaVZLMWF0UXYyeTh6TTFLT1BQcXFZbUJqNSt2bzYyMWV0V3FWZmZ2bWx3azBOSXBDZDUrV1hYOWJ0dDkrdUxsMjZPTnNLQ2dvMGJOZ3c5ZWpSUTBPR0RISHBmL0RnUVFVRUJQemw1NjVZc1VJWkdSa2FNV0pFdWRSZFNUaTJiOS91S0g2VG1wcHFiVFVBQUFDVlFFNU9qbjc0NFFlOS9QTEx6cmFrcENROS92ampwZmJmdW5XckZpNWNxUGZlZTArZW5wN0t5Y2xSZUhpNFhuLzlkUVVGQlNrckswdVRKMC9XNk5HalN3U3lxMkhseXBYcTNMbXpTeGlyeUNwdElOdTBhWk5telpxbG0yNjZTWGw1ZVVwT1RsYjc5dTJsb2hVVk8zWHFKRW42NFljZjlQSEhINWRZeU9OY3k1WXRVMkZob1Q3NDRBUGRlKys5cWxPbmp2VG5SQ2k5K09LTGF0V3FsYnAzNzY3Um8wYzd2ekZ5YzNNMVlNQUE5ZWpSUTluWjJWZmxtQUVBQUlEemJkeTRVYTFhdGRLdVhic1VIaDR1MHpSMS9QaHhQZnZzcy9wekZzdWY3ci8vZmozMTFGUHEzYnUzNHVQajlkcHJyMm5LbENscTFLaVJKaytlckl5TURFblNsQ2xUOU9DREQrcnV1KytXSkgzMjJXZWFOMitlVkhRMTdZa25ucENibTVzeU1qS1VrSkFnRHc4UG5UNTlXb1poNk1NUFA1UWtmZlRSUi9MMDlQeWZqeVUzTjFjeE1UR0tqSXpVMmJOblpiZmJ0V1hMRnBkSFR1M1lzVU03ZCs0c2NTSGxXbFZwQTVra05XdldUS0dob1RweDRvUk9uVHFsME5CUXFlaC9CSXBmcDZTa2xQa1orL2J0MHdjZmZLRDMzbnRQYTlhczBYUFBQYWY1OCtlclNwVXFNZ3hEczJmUDF0aXhZMVd6WmsxMTc5NWRyN3p5aWt6VFZHeHNyRTZjT0tHa3BDUWRQWHEwek1BSEFBQUFsSmVQUHZwSW5UcDEwczAzMzZ6MTY5ZnJpeSsrVUd4c3JONTk5OTBMN2pOeDRrUjkrZVdYV3J0MnJXYlBuaTBWWFl3WU4yNmM2dFNwb3oxNzltajE2dFhxMkxHanBrNmRxbnZ2dlZlUzlPeXp6MnI4K1BHcVY2K2Vac3lZb1Y2OWVpa29LRWpSMGRIeTlmVjE5cnRVa1pHUnV2MzIyMVduVGgyRmhvWXFLaXBLVVZGUkdqeDRzTE5QMDZaTk5XSENCTjEzMzMycVhidjJaWTEzTlZUYVFPYmo0NlBxMWFzckp5ZEhWYXRXMWVEQmc3Vm16Um8xYjk1Y1k4ZU9kVDVvdW43OStuSnpjOVA2OWV1MWFORWlIVDU4V0pzM2IxYTFhdFUwYTlZc2pSa3pSdVBIajFmZHVuVTFiTmd3N2R1M1QyUEhqbFZFUklUYzNkM2w0ZUdoQlFzV2FQdjI3ZHEvZjc5V3JseXBqSXdNMWFwVnkrcFRBQUFBZ092YzFxMWJ0V2ZQSG5YdDJsVkhqaHhSZm42K3Z2dnVPelZwMGtRSER4NHMwYjlCZ3diS3o4K1h1N3U3N3IzM1hybTV1ZW1lZSs2UkpHVm5aK3VlZSs3Uit2WHJTK3ozMDA4L3lUUk5EUnMyVENkUG50VEpreWZWdDI5ZnFlaGlTUEdkYWtsSlNmTDE5VlhEaGcwdldQTmRkOTFWb20zSmtpV3FXcldxWW1KaU5IdjJiQzFhdEVnOWUvWlVZV0doRGgwNnBNNmRPenNmVStYbjU2ZlEwRkJGUmticStlZWZ2NHl6ZDNWVXlrQ1drWkdocFV1WFNwSldyMTd0Yk4rL2Y3OE9IanhZNG1yVmpCa3o5TkpMTCtuT08rOVVuejU5TkduU0pEVnExRWhEaHc3VjRNR0QxYXRYTCtuUHBRSDF5aXV2Nk1VWFg5US8vL2xQRFJnd1FHdlhybFZFUk1SVlBrSUFBQUNnYkE2SFE3Tm56NWFYbDVjazZkMTMzOVdoUTRlMFk4Y090VzNiVmkrOTlGS0pmU0lpSXRTdlh6OWxaV1hwNmFlZmRsbjB3elROQ3o3bTZmSEhIMWUzYnQzK3NxYWpSNDhxSUNCQXI3NzY2Z1g3ckZxMVNqNCtQaTV0WGw1ZU9uejRzRnEyYktrMzNuaER1Ym01aW82TzFyeDU4OVMzYjk4U2RRMGNPRkNob2FFYU1tU0k2dFdyOTVkMVdhbFNCakkvUHovTm1UTkhxYW1wTHNuLy9mZmZWNmRPblhUVFRUYzUyMjY4OFViNSsvdExSZmViWm1WbGFjV0tGZnIzdi8rdHNXUEg2dlBQUDlmaXhZdGRQditwcDU1U1dGaVkyclZycDlUVVZJMGJOMDRqUjQ2OGlrY0lBQUFBbE8ybm4zNVNYbDZlSG5ua0VVbC96djNhdlh1M25udnVPVVZGUmJuTUh6dlgrdlhyTlgzNmRFblMwMDgvclgzNzlrbEZTK2ZuNU9TVXVJTDErZWVmUzVKbXpwenAwajU5K25SMTZkTEZKYWh0MkxCQmNYRnhaZGJ0NCtOVDZpcUxBUUVCbWpsenBwNTg4a205L3Zycjh2RHdjUDR1ZnI3ZHUzZHI0c1NKMTN3WVUyVU5aTVUrL2ZSVFpXUmtPSmYzTEo1NGVQejRjVW5TZDk5OXA0NGRPenFUZjJ4c3JEcDM3cXpXclZ2cmxWZGUwZHk1YzNYcnJiY3FKeWRIWDM3NXBmcjE2NmU4dkR4dDNicFY3ZHExa3lROTg4d3pPbjc4dUhORlFJZkRVV21laVFBQUFJQ0txMlhMbG9xSWlOQ0dEUnVjYlVsSlNUcDU4cVR6OStKelRaczJUU0VoSVM1dHhmUEhWTFJvM3B3NWN4UWRIZTJ5aUlhS1F0bC8vdk1meGNYRk9iZGxabVpxL2ZyMXp2ZFpXVmtLRHcvWHhJa1RMK2w0Y25KeU5ITGtTTld0VzFkZmZmV1ZsaXhab25IanhwVzQvVEU5UFYyVEowK3VNSGV4VmZya2tKS1NvdHpjM0ZLMy9mYmJiK3JZc2FOVTlEOElmL3p4aHhvMGFLQTJiZG9vTEN4TWl4Y3ZWdlhxMWZYSUk0OW95WklsQ2dzTDA3WnQyN1I0OFdMZGR0dHRVdEdsMjhURVJPZGwxZHpjWE9kbFlRQUFBTUFxTnB0TmdZR0JMbTJQUHZxb3dzTENYTm9XTGx5b3I3LytXaTFhdExqZ1o1bW1xV1hMbHNuZDNWMkRCZzNTOU9uVDFiaHhZK2YyRzI2NFFRNkhRMlBIanRYOTk5OHZTUm8vZnJ4NjllcWxQbjM2U0VVWE11eDJ1NnBYcjM1SngrUHU3cTZRa0JENSsvdXJZY09HNnRPbmovTk9OMG5xM3IyN21qWnRxckZqeDJyWXNHRUtDZ3E2cEhHdXR0SnZBcTFFbWpkdnJtN2R1cFg2NTl6bkp1elpzMGZEaHc5M3Z2Zno4MU8zYnQyMGFkTW1lWGg0eU4vZlh5a3BLZHE4ZWJONjkrN3Q3UGZycjc5cTJyUnB6dmZwNmVsbFRsSUVBQUFBckZLOGRrTHhFdllyVjY3VVo1OTlwamx6NXBTWXQxV3NvS0JBVTZkT1ZVNU9qajc4OEVNOTlOQkRHang0c05hdFczZFZhN2ZiN1Jvelpvd2VmZlJSMWE5Zlh6dDM3blJaTWYzVXFWTUtEdy9YUGZmY1UrWURxSzgxbGY0S21kMXVWOVdxVlV2ZGR1NnRoUTg4OElDcVZLbmk4bzNWcWxVci9mTExMOHJPemxad2NMQisrKzAzeGNmSEt5b3F5dGtuTVRGUjdkdTNWMGhJaUlLRGcvWHd3dytyY2VQR2V1eXh4MlNhcHRhdFd5ZTczVjdPUndrQUFJQnJXVkJRVUoyRWhJU1RrZ3F0ck9OZi8vcVg1c3labzRjZmZsaTllL2RXWEZ5Y0ZpMWFwSm8xYTdyME8zbnlwQUlDQXJSanh3NU5telpOTjl4d2crYk1tU04zZDNlRmhZV3BXYk5tR2o5K3ZBb0tDblRmZmZlVk9XWnljckp6TmNRcVZhbzQyMCtmUGkzVE5GM2VuL3YxZkljUEgxWkVSSVJTVWxJVUVCQ2dObTNhS0RnNFdFZVBIdFdDQlFzVUh4K3ZDUk1tcUdmUG5wZDVscTZ1U2gvSUVoTVRuWFBHenZmcnI3K3FUWnMya3VUeXpWSE16YzFOYjczMWx1eDJ1MGFOR3FXRWhBUTFhdFRJK1dCb1NVcElTRkJ3Y0xBTXc5QzZkZXRVdTNadDV6UElubjc2YWVkeW55dFdyQ2kzWXdRQUFNQTE3L0hnNE9EblRkUDh4RENNanpNek16ZisvUFBQWjY1MkVWNWVYcG93WVlMdXZ2dHV2ZkRDQzZwYnQyNkpGUXJmZXVzdHBhV2xhZS9ldlFvTEM5UHc0Y04xOTkxM3V5d0NFaHdjclBmZmYxODFhdFJ3dHQxd3d3M3k5ZlV0TWVhMzMzN3JYUHErUTRjT3p2YlEwRkRubzZpS2VYcDZPaGNoT2QvbzBhTTFhdFFvdFc3ZFdsV3FWTkUzMzN5ajhQQndIVGh3UUE4ODhJQmlZMlBsN2UxOVdlZkhDcFUra0lXRmhUbWZuWEMrYzY5MG5TOCtQcjdFVXFCNWVYbHlPQnk2ODg0N1ZhZE9IVVZIUjJ2TGxpM3ExNitmdG16Wm9yZmZmbHNMRnk1VXRXclZOR2JNR0lXSGgrdUZGMTZRaDRlSGpodzVVdXBxTVFBQUFMaHUxRElNWTZpa29iNit2cGxCUVVHZlM0b3RMQ3hjdDJ2WHJ1eXJXVWpidG0yMWZQbHlSVVJFNk0wMzMzU3VxbmptekJuOStPT1BtanQzcm80ZE82WTVjK1lvS1NsSmI3MzFsak9RbWFZcDB6UlZXUGpueGI2VksxZXFWcTFhR2pWcVZLbGpuVHN0NkZ3Yk4yNjhyR01JREF6VWlCRWpGQklTSWpjM3Q4djZMQ3RWeWtBV0Z4ZW41Y3VYNitEQmc0cVBqOWVubjM1YWFyLzA5SFM1dWJscDA2Wk5DZzhQZDVrVTJLMWJ0Ny84SnNuSXlKQzN0N2R5Y25JMFpjb1VSVVJFS0NBZ1FKSTBkKzVjeGNURWFQWHExWXFJaUpDUGo0L216cDE3aFk4VUFBQUFGY2s1dCtqNUdvYlJYMUovZDNmM25PRGc0QTJTWWczRFdMTjkrL1kvcnVTWUkwYU1LTFc5YXRXcW1qeDVzZ29LQ3B4dEhoNGVpb3lNbEx1N3UycldyS20zMzM1YktscEp2S0Nnd0JuR1ZQU01YamMzdHd1dU1ENWp4b3dyZVJnbE5HN2MyR1Zoa1lxcVVnYXlIajE2cUVlUEhwZTA3NlJKa3k2NnI1K2Zuejc2NkNPcDZKYkVjeDg0N2VYbHBVR0RCa2xGVitrdTlKd0hBQUFBWE5zTXd6QWwzUklVRlBUcnBYNkdhWnEreGI4UG52dDdZVkc0OFpJVWFoaEdxTVBoY0FRRkJYMW5tdVo3bVhrcU9hZW1ISndmcUVvTFdEYWJqWFVSeWttbERHUlhVL0ZmcUhQRDJJWDZBQUFBb09KeE9Cd0xiVFpiMm1YK1R0ZGFVczJ5T3B4ejljd215VzdLTEtzN0tna0NHUUFBQUZDR0gzLzhNVnBTOU9WOFJsQlEwTE9TT2hxR0lkTTBkZTVYU1lXbWFjYWJwcm5xN05tekh5VWxKUjJScE1BVzdSKzlVc2R3SmFXbHBXbno1czNxMzcvL1JmWC8vdnZ2ZGZic1dlZHpmT0dLUUFZQUFBQ1VQMU5GVjhHS1E1aWtPTk0wVnhVV0ZzYnUyclhycU5VRlhxeGx5NWJwdDk5K1UzQndjSm45bWpScElydmRycFVyVnlvME5OUmxXMnhzckk0ZE8xWmluODZkTzZ0ZHUzWlh2T1pyR1lFTUFBQUFLSCtHcEFKSm14d09SNHhoR0tzVEVoSktKcEpyWEhaMnR0YXVYYXZnNEdETm56Ky96TDRUSjA2VXpXYlQ5dTNidFdmUEhtVm5aNnRXclZycTFLbVRRa0pDbEorZnI5emNYQzFkdWxRalI0NlVpcGE5djk0UXlBQUFBSUJ5VmxCUThIRitmdjZTNU9Ua0UxYlhjamtXTDE2c1cyNjVSYzg4ODB5Wi9XclZxaVYzZDNkTm56NWRRNGNPVmRPbVRiVmh3d1pObXpiTnBWOUdSb1ppWW1MVXIxKy9jcTc4MmtVZ0F3QUFBTXBaWW1KaWl0VTFYSzZrcENRdFg3NWNpeFl0MGdzdnZGQm0zMG1USmlrd01GREJ3Y0hxMXEyYnRtM2JkdFhxckdnSVpBQUFBQUQrMG9JRkMvVGtrMCtxUVlNR21qbHo1Z1g3MmUxMmVYaDRTSktpb3FJMGE5WXNuVGx6UnJtNXVlcmJ0NjlVTkEvTjE5ZjNxdFYrTFNPUUFRQUFBUGhMVHp6eGhQYnMyYU9oUTRkZXNNL0preWYxMEVNUGFkU29VWktrNk9nL0Y2ZmN2SG16MXE1ZFcrS1dSUkRJQUFBQUFGeUUxcTFicTNYcjFnb0xDN3RnbndVTEZpZy9QOS81UGo0K1hqdDI3RkRIamgwbFNYdjI3Tkh5NWNzMWRlclVxMUp6UldDenVnQUFBQUFBbFlPSGg0Zk9uRG5qZkY5UVVPQVMwQndPaC9MeThpeXE3dHAwVmE2UUpTWHZWZjlCdzYvR1VEaFBVdkplcTBzQUFBREFkY0xQejAvNzkrOVhSa2FHUHZua0V6VnExTWpxa3E1NTVSN0lUSmxyTWpOUDYvdXQyOHQ3S0Z5SVlYNXFkUWtBQUFDby9CbzNicXpvNkdqOS92dnYycjU5dXhvMWFxU0VoQVNscHFicWwxOStVVnBhbXVyVnEyZDFtZGVVY2c5a2FjazdaMHE2OERJc0FBQUFBQ3FGVnExYTZjaVJJMXF6Wm8zOC9mM1Z2SGx6UGZiWVk2cFJvNGI4L1B4MDdOZ3hyVjY5V25mZWVhY2t5VFJONWVUa09OOEhCZ1lxTWpMUzRxTzR1bGpVQXdBQUFNQVZZYmZiTlhMa1NDMVlzRUJ2dnZtbS9QMzk1ZS92Nzl6ZXNtVkwzWGJiYlpiV2VLMGhrQUVBQUFDNFl2cjM3Ni8rL2Z0YlhVYUZ3U3FMQUFBQUFHQVJBaGtBQUFBQVdJUkFCZ0FBQUFBV0laQUJBQUFBZ0VVSVpBQUFBQUJnRVFJWkFBQUFBRmlFUUFZQUFBQUFGaUdRQVFBQUFJQkZDR1FBQUFBQVlCRUNHUUFBQUFCWWhFQUdBQUFBQUJaeHQ3b0FBQUFBQUtWTFN0NnIvb09HVzEzR2RTa3BlZTlWR1lkQUJnQUFBRnlEVEpsck1qTlA2L3V0MjYwdTVmcGxtSjlhWFFJQUFBQUFBQUFBQUFBQUFBQUFBQUFBQUFBQUFBQUFBQUFBQUFBQUFBQUFBQUFBQUFBQUFBQUFBQUFBQUFBQUFBQUFBQUFBQUFBQUFBQUFBQUFBQUFBQUFBQUFBQUFBQUFBQUFBQUFBQUFBQUFBQUFBQUFBQUFBQUFBQUFBQUFBQUFBQUFBQUFBQUFBQUFBQUFBQUFBQUFBQUFBd0ZML0IwTThLRkJlYXA1T0FBQUFBRWxGVGtTdVFtQ0MiLAoJIlRoZW1lIiA6ICIiLAoJIlR5cGUiIDogImZsb3ciLAoJIlVzZXJJZCIgOiAiMTQxNTkwNjQ2NCIsCgkiVmVyc2lvbiIgOiAiMzMiCn0K"/>
    </extobj>
    <extobj name="ECB019B1-382A-4266-B25C-5B523AA43C14-8">
      <extobjdata type="ECB019B1-382A-4266-B25C-5B523AA43C14" data="ewoJIkZpbGVJZCIgOiAiNDg3OTE0MDI1MDM5IiwKCSJHcm91cElkIiA6ICIxOTM3MDUyNDYxIiwKCSJJbWFnZSIgOiAiaVZCT1J3MEtHZ29BQUFBTlNVaEVVZ0FBQTBnQUFBSUlDQVlBQUFCVXlNNERBQUFBQVhOU1IwSUFyczRjNlFBQUlBQkpSRUZVZUp6czNYbFlWTlVmQnZEM3pyQ0xnSUE3Q0lvSUtDcURtYnNsdWFlbXVhVCszTE8wWEJBcnlUYk5OYlZjMDFMRWZjdEswc3lsS0xkYzAwQkFSVUZCUUZBRVFYYVk1ZnorRUNaSDBOQWNyc3Y3ZVI2ZVp1NDk1OTZYQ3o3TmwzdnVPUUFSRVJFUkVSRVJFUkVSRVJFUkVSRVJFUkVSRVJFUkVSRVJFUkVSRVJFUkVSRVJFUkVSRVJFUkVSRVJFUkVSRVJFUkVSRVJFUkVSRVJFUkVSRVJFUkVSRVJFUkVSRVJFUkVSRVJFUkVSRVJFUkVSRVJFUkVSRVJFUkVSRVJFUkVSRVJFUkVSRVJFUkVSRVJFUkVSRVJFUkVSRVJFUkVSRVJFUkVSRVJFUkVSRVJFUkVSRVJFUkVSRVJFUkVSRVJFUkVSRVJFUkVSRVJFUkVSRWRIVFFaSTdBQkVSRVJFOXR4UzFQWnZXTndYcVFvY1dVRWgxNVE3MDNCTzZUQjNFTVVraFhWYmZUb3RPVGs3T2t6dFNSV09CUkVSRVJFUVZUWEwyYU5KVHFWQXNsQUEzTTFOVDJOaFVocm01dWR5NW5uc2FqUmJaT2RuSXk4dUhFTWdYQXJQemxFVkxicDQvbnlOM3RvckNBb21JaUlpSUtrN0RobWF1T3RNRmtpUk5yT1BzaFBGalJxUGY2Ni9KbllydUVYMHBCcC9QbVkvVFo4S2cwV2d1YW5NTC9CSVRMeWJMbll1SWlJaUk2RmtpdVhvMldlZld5RmRNbi9XRm9DZmZyNkYvaU1iTjI0aTZuajQzYTlmMmRKRDdGNGlJaUlpSTZKbmg2dGxrZUYwdkgvSEZWNHZsL3R4UER5RThJbEkwYU5KYzFQVnN1aHVBVXU3ZkkyTjc1cjlCSWlJaUlwS2ZjMzF2TjZWUytVZmIxaTN4MWR5WmNzZWhoMUNqZWpWVXFXS0hnNGYvYkdEaldQM203YlFicCtUT1pFd3NrSWlJaUlqSTZLcFVxL2xWcFVwV3FwOS8yQVlURXhPNTQ5QkRhdUxkQ0djam9uRDFhbUtiVEF1VEpjakswc2lkeVZnVWNnY2dJaUlpb21lYnE2dW5xMEtTUnZicTBSMFdGcHlwN21rMWJ1eG9RSUt0YXlYN0VYSm5NU1lXU0VSRVJFUmtYT2JtWFNWSlFtREFSTG1UMEgvUVRPV0RKdDZOSUNTTWtqdUxNYkZBSWlJaUlpTGpVbUJNNDBZTllXdHJJM2VTcDRKT3A1TTd3bjI5MHVFbEtDVEZDM1c5dkZ6a3ptSXNIQUJLUkVUMEJLbnI2Zk9XQUFiTG5lTjVKZ0ZiNHFMRGcrVE84YXlvVnRlN3VnVEpwMzNiVm5KSGVTejI3OStQME5CUUxGaXc0TDV0dnZ2dU95UW5KeU1nSUtEY3gwMUxTOE9jT1hPd2NPRkNCQVlHNHYzMzMwZjE2dFdSbDVlSEVTTkdZTzNhdGFoVXFkSmoraTRlWGMvdVhiQm8yUXBvZFdidEFGeVZPNDh4c0VBaUlpSjZnZ2hnc0kyTjljc05QVDNranZKY09oOTlFVmxaT1FEQUFxa016Wm8xTXkwc0xLd1JGUldWV040K2x1WndBNEJXTFY0MGFyYnkrTzY3N3pCLy9ud29GUDgraUtwejU4NllQWHYyZno3bmhnMGJFQlFVVktxNHljL1B4K3V2djQ0MzMzd1R1M2J0UWtKQ0FvcUtpckJseXhiazUrZGo5Kzdkc0xTMFJIWjJObTdldkltUFB2b0lBR0JpWW9MKy9mdWpaY3VXL3puYm8zQjFxUU5iVzF0azNNNW9Ja3VBQ3NBQ2lZaUk2QW5UME5NRFc5ZXZsanZHYzJuUThORTRjZXFNM0RHZVdMbTV1VFpXVmxaeEtwVXFTZ2p4cTBhaldSa1ZGWFg1UVgyRVR1a0dKZEMwc1hlRjVYeVF6cDA3WSs3Y3VmcjNlL2Z1UmNlT0hXRnFhbHBtKzJiTm1zSGUzbDcvdnFpb0NJV0ZoZWpVcVpOK1czWjJOdWJPbllzT0hUcVVlWXorL2Z0ajRrVEQ1NjlXcjE0TlNaSmdiVzBOUHo4L2pCa3pCcTFidDBaaVlpS2NuWjF4NHNRSmpCMDdGbE9uVHNYTEw3K01hZE9tWWU3Y3VlallzU09hTjIvK0dLN0VvM09yNjRJellaa3Z5QnJDaUZnZ0VSRVJFZEhEVUVxUzFGU1NwS2FtcHFidnFWU3FhQ0hFcjBLSTFXZlBuajEzYjJPRmhFWlY3T3hnWldVcFQ5cC84Y2tubjZCZHUzYjNMWkFBNExmZmZ0Ty9MbXVJM2VUSms0SGlZWExEaHc5SFhsNGV0Rm90UWtORDBhTkhEMzI3RXlkT0lEczdHMElJN04rL0h4TW1USUJhcmNabm4zMkdSbzBhd2N6TURBQXdjdVJJVEp3NEVWWldWbGl4WWdVV0wxNk03ZHUzSXlvcUNvR0JnVWE2RXVWWHEyWk5uQWsvNnlWM0RtUGhKQTFFUkVSRTlGQ0VFQkJDb1BpelpFT0ZRakZKb1ZCRSt2cjZYdlh4OGRuczQrUFRXdDlZQVZ0TFN3czU0NVpTVkZTRXZMdzg1T1RrQUFEVWFqWHk4dkwwWHdVRkJZOTBYRWRIUi96eXl5OFlPM1lzK3ZUcGcxOSsrY1ZnYUoyWm1SblMwOU54NjlZdHZQLysrMmpmdmoxTVRVMFJFQkNBek14TTlPdlhEN2R1M1VKMmRqWjBPaDI4dkx4UXYzNTl2UGJhYTVnM2J4NGFOR2dBclZiNzJLN0RvNnBVeVFvQW50a1pOM2dIaVlpSWlPZ3A1T3ZyTzE2bjA5V295SE5La21SNTEydjk5dUppU1JKQzFGRW9GSU1CREZhcFZOY2tTVHFXWGFDMXQ3UjhzdTRlTFZ1MkRMdDI3ZEsvNzkyN3QvNjFScU5CZ3dZTnNIYnQydjkwam95TURHemZ2aDBhalFZN2QrN0VrU05IU3JWcDM3NDlKa3lZQUM4dkwxaFpXU0UwTkJRNU9UbjQ4TU1QVWFWS0ZSdy9maHpmZi84OVVsTlRzWExsU2h3NmRBaTllL2ZHNHNXTDRlN3UvcC95L1JkV1ZsYVFJRmtCVUFLUXYySjd6RmdnRVJFUkVUMmRscFZuc29HS0pvUW9LWjRrclZiN1E1Rk9POVJFcVpRN0ZnQkFxOVhDeE1RRTc3MzNIdDU3N3oya3A2ZWpWNjllT0hUb2tMN05vVU9Ic0gzN2R2MTdXMXRiK1BuNTZkOFhGUlZCbzlFWWJNdk56VVhQbmoyUmxaV0ZuMy8rR2J0MjdVSmlZaUxVYWpYYzNkM1J2WHQzRkJVVndkUFRFeDA3ZGdRQUxGKytIRlpXVnRCb05Qanh4eC8xenhXMWJOa1NRZ2lrcDZkai92ejVhTnUyTFZxMGFJSExseS9EeWNrSnI3MzJXa2xCS2h0ejh6dERBWjJjbk15U2twTHlaUTFqQkN5UWlJaUlpSjVlQTNVNjNmNktPcGxXcTdVM05UVzlqSC91R2dIRmQ1T0VFRUtTcEQ5MU90MVhhclU2U3FGUVhJK0lpTWgxOFd6U01mOFJoNnc5YmhxTkJoWVcvd3ozUzAxTlJaVXFWUXphNU9mbjQrNDdYZ3NXTE1DeFk4Y3dZY0lFQU1DcVZhdVFtNXRyTUlYM2poMDc0T1RraEtTa0pCdzRjQUMxYXRWQ3k1WXRFUkFRZ0EwYk5zRFUxQlJ0MjdaRlNFZ0krdlRwQXlFRURoOCtqRldyVmtHU0pEZzRPSlRLNnVqb0NBK1Awck5aT2pnNFFPNDdjcms1ZVJCQ3FKL0Y0Z2dza0lpSWlJaWVhcm5oNGVHWkZYVXlUMDlQWmNsa0JzVkZrUTdBYm8xR3M4VFUxRFRpekpremFhVTZTY2g4MUdkNkhyZnM3R3pZMlB6ejZFeDBkRFJjWFYwTjJoUVVGTURLeWtyL3ZtSERocGd6Wnc2cVZLbUNJVU9HNE5TcFV4Z3dZSUJCbjlkZmYxMy9ldlhxMWZwMWtPN1dyRmt6ekp3NUUzRnhjUWdMQzRPenN6T2NuSndBQUIwN2RrUjhmRHcyYjk3OHdQeGR1blRCQ3kvSVAzbGNibDR1SkVnVjludFgwVmdnRVJFUkVWRzVDU0hVQURab05KckZBT0lpSWlKeUg5UmVna2pKeXM2dXVJQVBjUDM2ZFRScDhzL3lQWHYzN2tYYnRtME4ydVRrNUJoTXJHQnBhWWxseTVaaDRzU0pPSEhpQkJJVEUvSHl5eTgvOUxsTlRFd3dkdXhZZlBycHAwaEpTY0hxMVlaVCtWdFlXTURPenU2QngxQStJVU1WTTI5bkFSQTM1TTVoTEUvZXdGVWlJaUlpZWlKRlIwZmZ5c2pJc0FrTEN4c2RFUkVSOVcvRkVRQUlMUzRXRkJUaWNseDh4WVM4WHc0aGNQcjBhWGg3MzFtUGFkZXVYWWlKaVVHdlhyME0ybVZsWlpWYTFMVldyVm9ZTm13WVRwdzRnWUtDQW56MTFWYzRmZm8wMUdyMVEyVm8yTEFoWW1KaVVMVnFWVlN0V3RWZ1gwcEtDaUlqSTVHU2tsTG1WMHhNREdKaVloNzUrMytjTGwrSmgwNGdUTzRjeHNJN1NFUkVSRVJVWGlJK1B2Nmh4c3RKd0JVQStEc3NIRzUxWGYrOWc1R2NPSEVDSmlZbThQTHl3cSsvL29vNWMrWmc3dHk1c0xHeFFVcEtDaXBYcm95Q2dnSWNQbndZUTRZTWdVYWp3WVVMRjNEMjdGbnMyN2NQT1RrNStPYWJiMUNyVmkyRWhJUmczcng1dUhidEd1clZxd2RYVjFjNE9qcWlZOGVPY0hkM1IxcGFHa3hNREQ5bTc5bXpCd3NYTG9TL3Z6K2lvcUl3ZVBCZ1RKZ3dBYSs4OGdvVUNnVnljbkpRdjM1OXZQLysrMlhtMzc5L1AySmpZeXZvYXQyZldxMUdRbUlpSkVoL3k1M0ZXRmdnRVJFUkVaSFJ4Rjh5dSt6cXFTbjg0OUFSOC82djl5NUhEK1BZdm4wN1Jvd1lnWkNRRU15ZlB4L1RwMDlIaHc0ZElJVEFnQUVEa0plWEI0VkNnUll0V3FCejU4N1FhclZZdVhJbGF0V3FoYkZqeDZKVnExYjZJVzdqeDQvSCtQSGprWm1aaVV1WEx1SHExYXRJVFUyRm5aMGQyclp0QzNOemN5eGV2RmgvN29zWEx5SXlNaElyVjY2RW01c2JBT0RYWDMvRnVuWHIwTGh4WTlTb2NXZTI5dVBIajJQYXRHbGw1cjkyN1JwVUtsV0ZYS3NIK2YzZ1lRZ2hvQk82U0xtekVCRVIwWFBBMWRQbndNQmhid3FTeDhCaGJ3cFhUNThEY3Y4ZWxJZXZyNi93OWZYdElYZU84bkR4OUZubDA3SzlyRC9icEtRa29WYXJSV1ptcHJoMDZWS3AvV3ExV3FqVmFsbXlQVTBtdkJjb1hMMmE1anpMTjFyNERCSVJFUkVSR1pYUWFyZmZ2cDJGL2IvOUxsdUcyclZydzhURUJMYTJ0bVV1c21waVlsSnFXQndaS2l3cXdzRkRmd0lDbXdGbzVNNWpMRWIvTGFqcjZmT1dBQVliK3p4MGZ4S3dKUzQ2UEVqdUhFUkVSUFI4U29pSlBPVHEyZlRLc20rQzZuWHA5SXJjY2VnUnJWZ1pqSnpjWEVDci9rYnVMTVprOUFKSkFJTnRiS3hmYnVoWmVxRXJNcjd6MFJlUmxaVURBQ3lRaUlpSVNDNXFvY1VINTZNdi9yaHA2M1lNR1RTZ0hGM29TWkthZWhQQjZ6ZEJRSHdmSDNNK1hPNDh4bFFoOXhFYmVucGc2L3JWNVdoSmo5dWc0YU54NHRRWnVXTVFFUkhSYys1cXpObWRyaDVOOXN4ZHNLaDd1emF0NEZMSFdlNUk5QkJHdnpzUnVYbTVlUUpGL25Kbk1UWStnMFJFUkVSRUZVR3J5ZFVPemNzdnVEMWsxQmlrMzdvbGR4NHFwMGxUUGtMVStXam9oQmg0OWNLRkZMbnpHQnNMSkNJaUlpS3FFRWxKNTI1cGRlcE9TZGRTOGp2MzdJdE4yN1pEQ0NGM0xMcVBzTE1SNk5WL01IYnQzZ3NoZEo4blJFZjhMSGVtaXNDcE9vaUlpSWlvd2lSZU92ZFhMVGR2ajFzWkdYcy9tekczMFpLdlY4TEx3eDIxYXRXRW80T0QzUEdlZTNuNStZaS9tb0NrYTljUWV6a09FS0lJUXZTUHZ4aXhTKzVzRllVRkVoRVJFWldiVnF2Vkw1Wko5S2lTTDBjbG9tRkQzenBxWmZ1MDlQUVAvanlXM2hxU1pDMTNMdExUQ0NGaWhjQUNqVlM0ODlyRjZIUzVBMVVrRmtoRVJFVFBrUTgrK0FDOWV2VkN1M2J0eXQxbi8vNzlTRTlQeCtEQmd6RnExQ2lzWDc4ZUFCQVpHWW1nb0NBc1hicjBzV1M3ZVBFaVZxNWNpWVVMRjViYWw1ZVhoOVRVVkNRbUppSTlQUjI5ZS9kK0xPY2tHWjAvWDVRQWhPTE9GeHdkUFNwYld5c3J5UjNyZWFmUlNFVkpTZWN5QWVqa3ppSVhGa2hFUkVSRzByUnAwOXBuejU2OThhUXVxT2p2NzQrb3FDaVltcG9hYkw5OSt6YSsvUEpMMUt4WkV5ZE9uTURwMDZkaGEydUxMVnUyUUtsVVlzdVdMWEIwZE1TT0hUdHcvZnAxK1B2Zm1kVEsxTlFVYmR1MnhhSkZpMHFkS3ljbkI1VXFWWUlrU1FiYmE5U29nZSsrKzY1VSs5VFVWSXdlUFJwYXJSWkZSVVZRS0JTd3RiV0Z2YjA5N08zdDBhMWJONWlibXovMmEwTHlTVXU3bUoyV2hteTVjeEN4UUNJaUlqSVNoVUl4M3RmWDl5MEF1N1JhN1k3YzNOemZZbU5qQytYT2RiZVpNMmVpZGV2V0J0dkdqaDJMU3BVcW9WNjllb2lMaTBOcWFpcXFWNitPeE1SRXVMdTdJelkyRmhxTkJqRXhNUWdJQ0VDUEhqMHdaTWdRQkFVRndkTFNzdFRkbmFOSGoyTEZpaFhZdkhsem1Sa0tDZ3B3L1BoeEpDY25JeTB0RFFjT0hJQzF0VFdxVmF1R29LQ2dVa1VWRVpFeHNVQWlJaUl5TGdjQUk1Vks1VWdiRzV0c2xVcTFHOEFPclZhN055SWlJcmVpUWh3NGNBQmZmdmtsTWpNekVSWVdCaTh2THlnVS8weG11MmZQSGxoYVdpSTdPeHVYTGwxQ25UcDFrSlNVaEJVclZxQjU4K1l3TXpORDVjcVYwYTlmUDN6NjZhZG8wNllOTm0vZWpFbVRKaUU5UFIyZW5wNnd0TFFFQUd6WnNnV1JrWkg2WTErNGNBRVdGaGFZT25WcXFWeVRKMCtHbVprWlRwMDZoWVNFQkdSa1pPRFVxVk5vMUtnUkpFbGljVVJFRlk3VGZCTVJFUm1QQUFBaFJNbFhaUUNESkVuNjNzVEVKRTJsVXUzMDhmRVo3dVBqWTJmc0lCMDZkTUF2di95QzFxMWJZOXEwYVZpMmJKbkJmb1ZDZ2V2WHI2T2dvQUJCUVVHd3Q3ZUhuWjBkSmsrZWpJS0NBdlRyMXc5Ly9mVVhNakl5WUdkbmgxZGVlUVhWcTFlSFNxWEMwcVZMNGUzdHJUOVdXRmdZdkwyOU1XTEVDT1RtNW1MbzBLSDQvUFBQTVdMRUNGeTVjZ1hkdW5YRGlCRWpFQjBkamR6Y1hOamEyaUl3TUJCMTY5YUZ1N3M3QWdNRDRldnJpM1BuenVIMTExOHY5YlZtelJwalh5NGllbzd4RGhJUkVUM1hWQ3JWWndCR0FEREdyWW9xQUF6dWdwUVVTd0FzQVBSU0tCUzloQkRDeDhmbnFFS2gySFFyVDJ0bWhCd0c0dUxpY1B2MmJRREE3Tm16WVdWbFpiRC8rKysveHp2dnZBTS9Qeis0dWJraEpDUUVvYUdoeU12THc5U3BVOUdvVVNQODlkZGZtRDkvUHR6YzNMQjI3VnFzV2JNR1AvendBNEtEZ3dFQXRXclZnb2VIQjJ4c2JPRGs1QVFQRHc4QWdJV0ZCZXJXclF0blorZFN6eEFkT1hJRU9wME95NWN2UjU4K2ZkQ29VU04wNjlZTldWbFpHREZpQkFEZ3E2KytLcFgzY1ZOQ2E2OVNxZjRxL3AyUWNPZm5KdDM1VVVvQUlBa2g5SzlSdkVNSUlSWC9iQ1hwbngrNkpFa1NkRHFkUWYrN2Z0L3VQbjVKZ3pLUEQ4RGdPTVcvUzF4RWlPZ3hZNEZFUkVUUHU3R1NKTlVVUXF5WEpPbXhmdGdVUWpRRDBQaGYyZ0IzUHZFcWhSRG1DcVBVYWNEVnExZXhlL2R1aElXRklTd3NEQU1IRGdTS2g3Z0ZCUVZoN3R5NWNIUjBCQUM4OWRaYnNMZTNSM0p5TW80Y09ZTG16WnNEQUhyMDZBRWhCTUxDd3JCcDB5YTBiTmtTVGs1T3VIRGhBbHExYW9YTXpFems1K2VYT3ZlY09YUDB3KzhTRXhQTHpIZjgrSEU0T2pyQzB0SVNZV0ZoME9udVRLRFZzR0ZETEYrK1hGOGduVHg1RW5QbnpqWEtOU3BoWnFLc0pFbFNrN3UzM1R2VXI2eWhmdzhhRW5qM2NNYXlsT2Y0WlIxSHA5TnhwZ3FpeDR3RkVoRVJQZGRLL2pJZkZoWTJzbVJJM09PaVVxbm1BbWg4N3gvNWkwK3BCbkJBQ0JHaVZxdERvcUtpYmdDQXE2ZFBuOGVab2NUeDQ4ZHg5ZXBWVksxYUZlKysreTdhdFdzSGYzOS9XRnBhb2wyN2RqaDkralQ2OSsrUGhJUUVaR2RubzJuVHBraFBUNGRER1F0M2R1clVxY3h6T0RnNHdNU2s5RWVMano3NkNDMWF0QUFBREI4K3ZNeStKWGVOamg0OWlybHo1eUkrUGg3UjBkSHc4UERBdFd2WGtKbVppWXlNREVpU0JEYzN0Lzk4UFI0a1R5MFM4M051ZVplanFhenM3ZTN6bFVwbGtkdzVpSjQxTEpDSWlJZ3FRUEdRcUZ3QWUzVTYzVTlaV1ZtN3IxeTVjcnVpemo5dzRFQU1IRGdRSDN6d1FhbDluVHQzUm1CZ0lIcjE2b1dWSzFmaXRkZGVneVJKY0hSMFJNZU9IWEhvMENIOCtlZWZEenorMjIrL2phcFZxNWE1YjhPR0RkaXpadzhBSUNrcHFkVCsxTlJVV0Z0Ync5dmJHMGVQSGtYbHlwV2gwV2hnWTJNRFNaTHc2cXV2SWlnb0NOZXVYY093WWNNZStScVVseVJKaUkrUEx6RDZpZjRqZTN0N3VTTVFQWk5ZSUJFUkVSbVJFT0lXZ0o5MU9sMUlabWJtL2lmeGc3ZTd1enVhTm0wS2YzOS9wS1NrNExQUFBqUFliMjF0RFR1N0I4OGpVVElrcml4K2ZuNzZTUnlpbzZOTDdhOVdyUnBtelpxRjlQUjAvYlp6NTg3cDd4VDk3My8vUS8vKy9lSGc0SUR1M2JzLzlQZEhSUFF3V0NBUkVSRVppVTZuKy9yczJiT2ZQcWtMeGQ2dFNaTW0yTFZyRjNyMTZnVXpNOE41SXFLam94RWJHNHRLbFNxVjJmZm16WnRvMzc0OXFsZXZYdWIrZXlkcEtJdWpvNk5CZ2JSdjN6NEVCZ1lDQUVKQ1F2U3o3QjArZkJndnZmVFNJMytmUkVUL2hnVVNFUkdSa1p3OWUvYWEzQmxLcU5WcUNDR1FrWkZoOEp5UVdxM0dzbVhMc0dmUEhzeWFOUXNiTjI3RTJMRmpNV0hDQlAxZG45VFVWUFRxMVFzZE9uUW84OWl6Wjg5R1hsNmV3Ylo1OCtaaDJiSmx5TW5Kd2RteloyRnFhZ29BdUgzN05zYVBIdytsVW9uazVPUXlqL2ZMTDc4QUFHeHNiREJwMGlTa3BhVmh6Wm8xdUhuekpzYVBINDhqUjQ3QTM5OGZsU3RYZm16WGg0aW9CQXNrSWlLaTUwQjRlRGpHamgyTG1qVnJ3c3ZMUzcvOXh4OS9oS09qSTdadDJ3WmJXMXY0K2ZsaHc0WU5XTEZpQlpZdFd3YWxVZ2tBMkxadEd3NGVQRmptc1NNaUl0Q3hZMGVEYllHQmdmY3RxRXFVektSM3I5T25UK1BqanovR045OThnNFlORzJMVXFGRXdNVEdCZzRNRDFxOWZqMisvL1ZaZmNCRVJQVzRza0lpSWlKNER6WnMzeDVrelp3eTJMVm15cEZRN2MzTnp2UFhXV3diYkFnSUNIdXBjOCtiTnUrODAxWGZidG0yYndYc1BEdzhzWExoUS8vNkxMNzRvMWFkMjdkcVlPWFBtUStXaEo1cWl0bWZUK3FaQVhlalFBZ3FwcnR5Qm5udENsNm1ET0NZcHBNdnEyMm5SeWNuSmVlWG85VXg1Ymdza2pVWlQ1bFNreHFiVDZmNTFMUVFpSXFLbkdmOC9SK1VnT1hzMDZhbFVLQlpLZ0p1WnFTbHNiQ3FYV2p5WUtwNUdvMFYyVHZha3ZMeDhtTmxVeTNlcFhHMTJuckpveWMzejUzUGt6bFpSbnZvQ1NhMVdZOUNnUVZpK2ZMbkJ3NkhyMXExRFFrSkNxWmw0U256NzdiZFFLcFY0NTUxM0RMWjM2dFFKMzMvL2ZabXo5WFRxMUFrN2QrNHM5d3JlYVdscGVQUE5ON0Z6NTA3OXRwa3paOExOelExRGhneDVpTytTaUlpSTZCblJzS0dacTg1MGdTUkpFK3M0TzJIOG1OSG85L3ByY3FlaWUwUmZpc0huYytaYm5qNFROcXVTeG5Tb2hiT0hYMkxpeGJJZkhIekdQUFVGMHRhdFc1R2NuQXgvZjMvOXRzR0RCMlBUcGswd056YzNHTjg4Wjg0YzFLdFhEM2w1ZVFnSkNjRzZkZXNlK2J5TEZpM0N6cDA3RFdiajBlbDBzTGUzTHpWa29FUm1aaWIyN2R1SElVT0dJQ1FreEdCZm56NUdXUmZ3VVptb1ZLb3FZV0ZoTitVT1FrUkVSTThVeVZWbnNrcXBWQTRmT21nQXBuMGNLSGNldWcvUEJ1N1l1aTRJdi8xK0FPOU4vZFFqQjlMWjJyVTlQYTlkaTA0dlIvZW4ybE5kSUIwL2ZoeDc5dXpCdm4zN01HWEtGTXlmUHg4Mk5qYVlNbVVLWG4vOWRiUnAwd2E3ZCsvR3h4OS9iTkR2aHg5K1FKczJiVkN6WmsyVXJHNGVGQlNFVWFORzZkdDg5dGxubURScEV1enQ3WkdabVluQ3drTG9kRHJjdkhsVFA4MnB2NysvUVdHVG5KeU15Wk1uQXdCeWNuS1FtNXNMblU2SDdPeHNtSnViWStQR2piQ3pzME5LU2dwU1VsS0E0cWxSSXlNalpTK1FYRjFkTGV6czdMcElrdFFIUUU4QWN3QjhKV3NvSWlJaWVxYTRlallaSmttSzRXK05Hb2JBeWY3bDZFRnk2L1JLQjJ3TS9oWURob3h5UkdXeEhzQnJBTFJ5NXpLbXA3WkFFa0pneFlvVitPS0xMMkJqWTRQbXpac2pORFJVWHhoMTdkb1ZKaVltV0xWcUZUSXpNL1ZENW03ZHVvV05HemRpNDhhTjJMeDVNMUpUVStIbjU0ZWpSNC9pN2JmZjFoL2YwZEVSYTlhc3dmdnZ2NC8xNjljaktpb0tPVGs1bURsekpxcFdyWXBxMWFvQkFBb0xDOUdqUncvODl0dHZCdm44L2YyUm5wNk8xTlJVakJvMUNpKysrQ0orKyswM21KcWFZdmp3NFhCM2QwZGVYaDdlZlBOTnZQZmVleFY4OWU2b1Y2K2VyWTJOemF2RlJWRlhTWktzUy9hSmtzcVJpSWlJNkRGd3J1L3RKa21LZFcxYnQyUng5SlJwMnRnYm4wNzlBTk5tekhuVnhiUHBPMWVqejM0dGR5WmplbW9MSkVtU0VCd2NqSUVEQjBLcjFlcW5JZDIwYVJNQVlQMzY5ZnEyM2J0M3grclZxOUd3WVVNc1c3WU1yVnExUW5aMk5uYnMySUZWcTFiaDIyKy94V3V2R1k1OUhUWnNHUHIyN1lzaFE0Ym9oKzkxN05nUlgzLzlOU3dzTExCbzBhSUg1Z3NPRGtab2FDaVdMVnVHclZ1M1l2SGl4UWdJQ0lDRGd3TW1UNTZNanovK0dFdVhMc1VMTDd5QXZuMzdHdUVLbGExSmt5YlZGQXJGYThWRjBTdVNKSm1WMUVJbC95MmVlZWpmcHg4aUlpSWlLaWVGaWZKakt5dExyUHA2c2R4UjZCRU1HZGdmZnh3NGhJT0hqODZDazFNd2twTHk1YzVrTEU5dGdRUkF2OUwzcWxXcmNPWEtGV2cwcFJjcTkvSHgwUTk3QXdBSEJ3ZEVSMGRqMUtoUkNBd01oTG01T1E0ZE9sVHFMbzZkblIzNjlldUhOV3ZXNEtPUFBnS0tuekVxS2NSS1BHZzJ2RC8rK0FPWm1aa1lPM1lzNXMyYkJ3Y0hCMmkxV3ZqNCtHRGN1SEZ3ZFhYRjhPSERIOHUxZUJBSnd0VEh4K2RkaFVJeENFQXJBTXE3aTZLN3AySzk2OGJSQ3o0K1BpT01IcTRNQ29YaXo3Ly8vanRXam5NVEVSSFI0K2ZxNnVrcVNkTElYajI2dzhLQ005VTlyY2FOSFkyRFI0N2F1bGF5SHhHUHBHL2t6bU1zVDNXQmRMZU1qQXdVRmhhVzJuNXYwVFIrL0hqczJMRUREZzRPNk5HakI0NGZQNDVYWDMwVjF0YldCdTNVYWpVVUNnWEdqaDJMRVNORzRPYk5tN2g5K3paNjkrNE5BSGp4eFJjQkFIbDVlUVlUTlpTNGRlc1dZbUppWUdkbmg5ZGZmeDM3OSsrSHRiVTExcTlmRDJkblp3UUZCZUhBZ1FQbzI3Y3ZHamR1aks1ZHU2SkhqeDZQK2FyY0lkMjVHYVFXUWlnQktCL1k5cDlpYWFCQ29TaDdCVC9qMncrZ3Ewem5KaUlpb3NmTjNMeXJKRWtJREpnb2R4TDZENXFwZk5ERXV4SENJeU5IQVdDQjlLUXJLQ2pBcjcvK2FyRE4xZFcxMU9RSCsvYnR3K0xGaXpGNjlHZ3NXTEFBRGc0T1pUNER0SFRwVWx5OWVoVnZ2LzAyMXExYmg5emNYSFR0MmhXN2R1MkNVcW5VRDdGTFRrNUcxYXBWUy9VUENncEN4NDRkc1dmUEhuVHYzaDMrL3Y2d3RyYkc5T25UMGJoeFl3Q0FyNjh2M25yckxZU0doaHAxelFnZG9BNFBEdzl5Y25MYTVPRGdVRStTcE5ZS2hhSTdnQzRBTE85OTNFaVNKQWdoWmdzaFZoc3QxSDBvRklxdFFnaithWW1JaU9oWm9zQ1l4bzBhd3RiV1J1NGtaVktyMVRBMU5aVTd4bFBobFE0dklTTHEzQXQxdmJ4YzRpNWN1Q3AzSG1ONFpncWtxMWV2b25Qbnp2RHo4d09LWjRmNy9QUFBTN1V6TnpmSHNHSERVSzFhTmFoVUtyaTZ1aHJzLy9MTEw3Rm56eDRjUEhnUW16WnQwdDlSU1VoSWdJbUpDVDc1NUJQTW1qVUxOV3ZXaEwyOVBjTER3M0hqeGcxczNib1YzYnAxUTZkT25RQUFVVkZSbUR0M0x2YnMyUU1BV0x4NE1icDE2NFpqeDQ0WkRHblRhcldvV2JQbWZhY0dmNXlTa3BMeWs1S1N6Z0U0QnlDb1ZxMWFWdFdxVlh1NStIbWsvcElrMmQ3MUhOS3RzTEN3ZUtPSHVvZEtwU3FvNkhNU0VSR1I4VlNyNjExZGd1VFR2bTBydWFNQUFPYk5td2RYVjFlODhjWWIrbTJMRmkyQ282T2p3WXpHL3lZOFBCeW5UcDB5bU9RTEFLNWZ2NDVUcDA2aFY2OWVwZnFzWExrU1NxVVNvMGVQTHZkNURodzRnRm16WnVIMzMzOHZkeDlqNnRtOUN4WXRXd0d0enF3ZEFCWklUN3BLbFNycFo2c3JhN2dkQUhUbzBBRWRPblJBZG5ZMnpwMDdoOURRVVAxZEpvMUdnNE1IRCtMSWtTTUlDZ3FDcmEydHZ0L3g0OGN4YXRRb3hNWEZZZHEwYVpneFl3WjBPaDBXTGx3SVgxOWZYTHQyRFhaMmR1alRwdytPSHorT3BVdVhRcXY5WndiRWtxSW9KQ1RFWUJIYTJOaFlmUExKSjBhN0pnK1NuSnljbDV5Y3ZBZkFub1lORzQ0ek56ZHZCK0ExSWNSQVR0SkFSRVJFWlpDYU5XdG1jdWJNR1hWNU8xaWF3dzBBV3JWNDBhakIvb3VUSjAvaTAwOC9MYlU5TkRRVTA2Wk5RK1hLbFpHUmtZR1JJMGZpMUtsVCt2MFhMbHpBc1dQSDlDT0JoZzBiQm5kM2R3UUhCeU0rUGg2ZE9uWENGMTk4b1c5LzQ4WU5TSktFSTBlTzZMZjk3My8vZzBLaE1EalBpaFVyMEt4Wk0rVGw1V0hSb2tXTE1PdTZBQUFnQUVsRVFWVEl5Y25CaVJNbjBMSmxTNk5maTMvajZsSUh0cmEyeUxpZDBVVHVMTWJ5ekJSSUNvVUN5NVl0dzlxMWEvWGIzTnpjU3JWYnZudzVRa05EVVZSVWhFYU5HcUYxNjliUTZYUTRjT0FBbGk1ZGlnWU5HbUR0MnJXb1hMbXl2bzlXcTBWSVNBaFdybHdKQndjSGpCdzVFbi8vL1RlT0hUc0dMeTh2dUx1N0l6bjV6c0xDeWNuSldMNThPVFp0Mm9TMHRMUUsrdTcvdS9Qbnp4Y0IrTDM0SzZCUm8wYTI1ZWhHUkVSRXp4RlBUMDk3blU2WHJGS3BWaFlXRm41WlZGUjBJelkydHV5L1NoY1RPcVVibEhlbWlwWlR5WFBwUWdqb2REcG9OQnBJa29UWTJGZ2tKU1hCMU5RVUZ5OWUxTGQzY0hBQUFIVHAwZ1VmZmZRUnVuYnRpcUZEaCtKLy8vc2Zwa3laZ2tXTEZzSEN3Z0k1T1RtWU1tVUt2dnp5UzFoWldRRUFWcTllclYrWGM4bVNKZnBqcmwrL0hrcWxFa09HRE5GdnM3UzB4SkVqUi9UbjZkS2xDK3JYcnc4QW1EMTdOaXBWcW9SVnExYmh3dzgveERmZmZGTnE5Sk1jM09xNjRFeFk1Z3R5NXpDV1o2WkE4dmYzMTAvSGplS3hwSklrUWFQUklDMHRUVCt1dEZPblR1alhyeCtxVjYrT2dvSUNMRml3QU11WEw0ZUxpd3MrKyt3ek5HdldyTlN4Zi9qaEI3aTd1Nk5XclZvQWdEVnIxdUM3Nzc1RGFHZ29ObXpZZ0Y5Ly9SVzNiOThHQUNRbUpzTEp5ZW0rT2Z2MDZWUG1FTHNualBiY3VYTzM1QTVCUkVSRVR4NUprc3dBVExDd3NKaGdZV0doVWFsVVFRQ21oWVdGWlFBb05hV3dRa0tqS25aMnNMS3lsQ2N3Z1BqNGVQM3d1Zno4ZkNnVUNnUUZCY0hTMGhMTm1qV0R2YjA5dnZubXpwd0RGeTllaElPREE0WU5HNmFmTVRrOFBCemUzdDdZczJjUDh2UHprWkdSZ1prelo4TER3d04vLy8wM3NyS3k4TU1QUDZCR2pScG8wYUlGcWxhdHF2K2ovZFNwVTVHWW1BZ1VQd0lDQUNkT25OQm4rL3JyZjVZVWlveU1oTHU3TzJ4dGJiRm8wU0tjUEhrU2E5ZXVoYk96TXdJQ0F2RFdXMjloMXF4WmFOR2lSUVZldmRKcTFheUpNK0ZudldRTllVVFBUSUYwcjdpNE9Bd2VQQmptNXVad2QzZEgzYnAxQVFBTkdqVFF0N0d3c0VDYk5tMHdac3dZL2NLdlpkbS9mejltenB5cGY3OXIxeTVzMzc0ZEsxYXNnSjJkSFZxMGFJRzFhOWVpVTZkT0VFSmc5dXpaOXozV2t6VEVqb2lJaU9oUjNEWEJrNGtrU2U4QWVFZWxVdWtrU2RxUW01czc4ZUxGaTluNnhncllXbHFXbnZHM0lybTZ1dUtQUC80QTdua0dLVFkyRm9NSEQ4YUxMNzZvTDFTR0RSdUdDUk1tb0huejVnZ05EUVVBL1Bubm4vRHo4NE9OalEwS0N3c3hjdVJJL2JHN2RldW1mMTJsU2hYOVVMa1BQL3dRbHk1ZFFydDI3ZlQ3Ly9qakR5Z1VDcno4OHN2NmJYRnhjZnJYUjQ4ZVJmdjI3VEZqeGd6czNyMGJVNmRPUldabUpqSXpNMUd6WmszMDd0MGJVNlpNUWE5ZXZjcWNaS3lpVktwa0JRQlA1b3diajhGVFh5QUZCUVVaRkJ3bEdqUm9nTC8rK2d0Q2lBZk9FRmN5cWNPRExGKytISmFXLy96Vm8xZXZYdWpRb1lOKzlqb1hGeGZzM2J1M1ZEOUhSMGZzM0xsVC8zN2Z2bjJsMnRTdlg3OUNKbWdnSWlJaWVweUtaNzI5dTFoU0FCaGhaV1UxVEtWUzVRc2hmbEFxbGUrbjUycHQ3LzRjOVNUWnQyOGZ4bzBiaHkxYnRnREZhMTVldm54Wi80ZjFFbWxwYWFoZnZ6NWVmdmxsdlB2dXU5RHBkS1dPVmE5ZVBVeVpNZ1ZObXpiRnJGbXpzSHo1Y3JSdDJ4YloyZi9VaXMyYk53Y0FnMjEzZjQ2OWV2VXE2dGV2RHdjSEI0d2ZQeDdIamgzREgzLzhnYk5ueitydkdtM2J0ZzFYcjhvN040S1ZsUlVrU0ZiRnk4ZG95OUhscWZMVUYwZ2w0MFBMSWttU3dYQzJSM1h2UDJvTEM0c3kxejRpSWlJaXFtQS8rZnI2aW5LME00cDdGNXN2THBZVWtpUlZraVJwdUJEaWRYTVQzU1VUNVFPWFlhd1F3Y0hCT0hIaUJCSVNFbUJoWVlIUTBGRDA3OThmblR0M3h1N2R1eEViRzR1c3JDelVxRkVEam82T0JuMG5UWnFFNGNPSG8ydlhyb2lMaThQOCtmTU45cWVscGVHNzc3NERBSmlabVdIR2pCblFhRFF3TVRIQnA1OStpcGlZbURJek5XclVDRys4OFliK1R0WDQ4ZU14YnR3NC9QVFRUekF4dWZNeFBUazVHZjcrL2xpd1lJRytuOXlQWjVpYjN4bDY2T1RrWkphVWxKUXZheGdqZU9vTEpDSWlJcUxua1JDaXUwNm5xOUJoVHBJa1ZWWW9GRUYzWmJoM1B3RGs2WFM2TFRxZGJtdEVSTVJoRjg4bUsvSUxDa28vNUYzQjR1TGk0T2ZuaDFhdDdrdzNmdmVFV2krLy9ESTJiZHFFOVBSMGd5RnpKUndkSFZHL2ZuMWN1SEFCV3EwV2taR1JCdnRMbmtVdkVSWVdoaHMzYnFCcjE2NjRkdTBhaGc0ZGlqcDE2aGkwaVltSktiV0dwNHVMQzV5Y25QRDExMS9yUng3cGREcGtabWFpYTlldStuYno1ODlIa3lieVRTS1htNU1ISVlUNldTeU93QUtKaUlpSTZPa1VGaFpXZW55L2tYbDZlanBZV1ZrRjRhN2lxSGlvWFRxQU9UcWRia2Q0ZUhpU3dXUU5FaklMQ3A2TVpRNnJWcTJxbndYT3h1YWYybkx3NE1IbzNiczNsRXFsd1hQbmR4TkNRSzFXUTZ2VjR2RGh3d2I3aW9xSzlCTTZvSGg2Y0NHRXZxZ0pEdzlIVWxLU1FaL3IxNitYZVo0cVZhcWdTWk1tR0RKa0NHeHRiWEh6NWszNCsvdmorKysvUjFaV2xrRnV1ZVRtNVVLQ2xDbDNEbU5oZ1VSRVJQU0VPUjk5RVlPR2wzOGhTWHA4emtkZkxFY3JLaTZLVWdETTFlbDArOExEd3k4REtQMWdEZ0FKSWlYcnJtZHVua1MzYjkrR1VxbEVwVXFWVUZSVVpMRHZ6Smt6Nk5LbEM2eXRyZUhsNVlYKy9mdGo3Tml4eU03T3h2RGh3N0ZqeHc3Y3ZuM2I0Rm56TTJmT0dDdzZHeGNYaDlUVVZJUGpabVZsd2R6Y1hQOCtNaklTdzRjUFIySmlJZ0lDQXZEcHA1K2laOCtlOFBIeEFZcnZPQVVFQkdEOSt2VVBmTVNrSW1UZXpnSWdic2dhd29oWUlCRVJFVDFCQk1UUFdWazVPSEhxak54Um5sK1MyQ1YzaENlVm1abFpnVmFySFNXRU9CZ1JFUkZYamk0UVdsd3NLQ2pFNWJoNHVOV1ZkdzJmcjcvK0doczNiZ1NLNytBTUh6NGM1OCtmeDZSSmt6Qml4QWpFeDhmanpUZmZ4QmRmZklGR2pSb0JBRlFxRmNhUEh3OTdlM3VNR1RNR1dxMFdwMDZkZ2s2bncvWHIxdzBLb2RqWVdFeVlNQUd4c2JGbzJyU3BmdnZiYjcrTmV2WHFHV1E1ZCs0Y3RtN2Rxbi92NmVtSlBuMzZvRjY5ZWpoMzdoeFNVMVBScFVzWDNMaHhwdzV4ZDNkSDU4NmRFUkFRZ0ZXclZzbjZQUHpsSy9IUUNZVEpGc0RJV0NBUkVSRTlRYTVHbjEwSVlLSGNPWWpLRWhFUmtRdGc3Y1Awa1lBckFQQjNXTGlzQlpLbHBTVkdqUnBsc0liUVR6LzloSGZlZVFmdnZmY2VldlhxQlNFRWxpOWZqcEVqUjJMcTFLbW9YTGt5RkFxRmZ0S0dvQ0Q5NDFmNk8waHIxcXd4T00vQmd3ZFJ2WHAxVks5ZVhiL04xdFpXZjR5OHZEeFlXRmdnSlNWRnYwNG5BSmlhbXNMWDF4YzVPVG1ZT1hNbVB2Lzhjd0RBalJzMzlPM0dqeCtQaVJNbllzZU9IUmc4ZUxEUnJ0V0RxTlZxSkNRbVFvTDB0eXdCS2dBTEpDSWlJaUl5bXZoTFpwZGRQVFdGZnh3Nll0Ny85ZDZ5NWZqNDQ0OUxiV3ZTcEFtNmRPbWlmeTVKa2lTTUh6OGViZHUyUlowNmRYRHUzRGxZVzFzLzFIbnk4dkxRdG0zYisrNS83NzMzRUJjWEIzTnpjNHdiTjY3VWZtdHJhOHlaTXdjTkd6WkV5NVl0b1ZBb01HYk1HQUNBUXFIQXZIbnpTczJ3WEpGK1AzZ1lRZ2pvaEM2eUhNMnBMSzZlUGdjR0RudFRrRHdHRG50VHVIcjZISkQ3OTZDOFZDclZBWlZLOWRUa0phS25uNit2YjByeE5Nbi9mVjBJSWlxVGk2ZlBLcCtXN2VYK1dQVEV5czdPRmlrcEthVzI2M1E2b2RWcVpjbDBQeFBlQ3hTdVhrMXpudVViTGZkZlFaV0lpSWlJNkRFUVd1MzIyN2V6c1ArMzMrV084a1N5dHJaR2pSbzFTbTJYSkFrS3haUHpjYjJ3cUFnSEQvMEpDR3cybUtud0dmUGtYSEVpSWlJaWVpWWx4RVFlRWtKY1dmWk5VRGxhMDVOcXhjcGc1T1RtQWxyMU4zSm5NU1lXU0VSRVJFUmtiR3FoeFFmbm95OWkwOWJ0Y21laFI1Q2FlaFBCNnpkQlFId2ZIM00rWE80OHhzUUNpWWlJaUlpTTdtck0yWjFDcDlzemQ4RWlYRTFJbERzT1BhVFI3MDVFYmw1dW5rQ1J2OXhaakkwRkVoRVJFUkZWQkswbVZ6czBMNy9nOXBCUlk1Qis2NWJjZWFpY0prMzVDRkhubzZFVFl1RFZDeGRTNU01amJDeVFpSWlJaUtoQ0pDV2R1NlhWcVRzbFhVdko3OXl6THpadDJ3NGhoTnl4NkQ3Q3prYWdWLy9CMkxWN0w0VFFmWjRRSGZHejNKa3F3ak03UFI4UkVSRVJQWGtTTDUzN3E1YWJ0OGV0akl5OW44MlkyMmpKMXl2aDVlR09XclZxd3RIQlFlNTR6NzI4L0h6RVgwMUEwclZyaUwwY0J3aFJCQ0g2eDErTTJDVjN0b3JDQW9tSWlJaUlLbFR5NWFoRU5Hem9XMGV0YkorV252N0JuOGZTVzBPU0htNUZWakltalJBaVZnZ3MwRWlGTzY5ZGpFNlhPMUJGWW9GRVJFUkVSQlh2L1BtaUJDQVVkNzdnNk9oUjJkcGFXVW51V004N2pVWXFTa282bHdsQUozY1d1YkJBSWlJaUlpTFpwYVZkekU1TFE3YmNPWWdxcEVBNkgzMFJnNGFQcm9oVDBUM09SMStVT3dJUkVSRVIwVlBENkFXU2dQZzVLeXNISjA2ZE1mYXA2SDRrOGR3OFZFZEVSRVJFOUY4WXZVQzZHbjEySVlDRnhqNFBFUkVSRVJIUmY4VjFrSWlJaUlpSWlJcXhRQ0lpSWlJaUlpckdBb21JaUlpSWlLZ1lDeVFpSWlJaUlxSmlMSkNJaUlpSWlJaUtzVUFpSWlJaUlpSXF4Z0tKaUlpSWlJaW9HQXNrSWlJaUlpS2lZaXlRaUlpSWlJaUlpckZBSWlJaUlpSWlLc1lDaVlpSWlJaUlxQmdMSkNJaUlpSWlvbUlza0lpSWlJaUlpSXF4UUNJaUlpSWlJaXJHQW9tSWlJaUlpS2dZQ3lRaUlpSWlJcUppTEpDSWlJaUlpSWlLc1VBaUlpSWlJaUlxeGdLSmlJaUlpSWlvR0Fza0lpSWlJaUtpWWl5UWlJaUlpSWlJaXJGQUlpSWlJaUlpS21ZaWR3QWlJaUw2UjExUG43Y0VNRmp1SE04ekNkZ1NGeDBlSkhlTzU0U2l0bWZUK3FaQVhlalFBZ3FwcnR5Qm5udENsNm1ET0NZcHBNdnEyMm5SeWNuSmVYSkhxbWdza0lpSWlKNGdBaGhzWTJQOWNrTlBEN21qUEpmT1IxOUVWbFlPQUxCQU1pN0oyYU5KVDZWQ3NWQUMzTXhNVFdGalV4bm01dVp5NTNydWFUUmFaT2RrVDhyTHk0ZVpUYlY4bDhyVlp1Y3BpNWJjUEg4K1IrNXNGWVVGRWhFUjBST21vYWNIdHE1ZkxYZU01OUtnNGFOeDR0UVp1V004MnhvMk5IUFZtUzZRSkdsaUhXY25qQjh6R3YxZWYwM3VWSFNQNkVzeCtIek9mTXZUWjhKbVZkS1lEclZ3OXZCTFRMeVlMSGV1aXNCbmtJaUlpSWlvb2tpdU9wTlZTcVZ5NHZEL0RjVEIvVCt6T0hwQ2VUWnd4OVoxUVZpeGVBRXFWN2IyTUtsa2ViWjJiVThIdVhOVkJCWklSRVJFUkZRaFhEMmJESk1reGZDM1JnM0R0SThENVk1RDVkRHBsUTdZR1B3dFRNMU1IYzBxbTY4SG9KUTdrN0d4UUNJaUlpSWlvM091NyswbVNZcDFiVnUzUk9Ca2Y3bmowRU5vMnRnYm4wNzlBSklrdmVyaTJmUWR1Zk1ZR3dza0lpSWlJakk2aFlueVl5c3JTNno2ZXJIY1VlZ1JEQm5ZSHkrMWF3TUZwRmx3Y3JLVU80OHhzVUFpSWlJaUlxTnlkZlYwVlVqU3lGNDl1c1BDZ2pQVlBhM0dqUjBOU0xCMXJXUS9RdTRzeHNRQ2lZaUlpSWlNeTl5OHF5UkpDQXlZS0hjUytnK2FxWHpReExzUmhJUlJjbWN4SmhaSVJFUkVSR1JjQ294cDNLZ2hiRzF0NUU3eVNEUWFqU3puMWVsMHNwejNRVjdwOEJJVWt1S0Z1bDVlTG5Kbk1SWVdTRVJFUkVSa05OWHFlbGVYSVBtMGI5dEs3aWlJajQvSDRNR0RJWVF3MkQ1Ky9IanMyYlBudnYzR2pCbURreWRQbGpwVy8vNzk3M3VlSVVPR1BGUzIvZnYzWThhTUdmcjNPcDBPL2Z2M1IyUms1RU1keDloNmR1OENBTkRxek5ySm5jVll1RkFzRVJFUkVaV1hpYmUzdDBOVVZOU044bmF3TkljYkFMUnE4YUpSZzVYSG9rV0xjT1BHRFF3YU5FaS9iZFNvVVRoKy9EaHUzTGlCRFJzMkFBQXNMQ3l3YnQwNkFFQllXQmpTMHRMUXJGbXpSejd2a0NGRGtKcWFDb1hpbjNzVEJRVUY2TkdqQjk1Ly8vMHkreHc5ZWhUSnljbUlpWWxCYkd5c2ZydWpveVBhdFpPdk5uRjFxUU5iVzF0azNNNW9JbHNJSTJPQlJFUkVSRVRsNHVucGFXdG1ablpOcFZJZEZVTHMwT2wwUDBaRVJDUTlxSS9RS2QyZ3ZETlZ0SnkrL2ZaYjJOallJQ2dvQ0VGQlFaZ3padzV5YzNNeGVQQmdyRml4QXVmUG4wZjE2dFhSdlh0M2czNXIxNjdGbTIrK3FSL3VkdTNhTmZ6MTExL3c4ZkVCQUdSa1pHRFJva1g2dXorcHFhbElUMCtIUnFQQmpSczNZR2w1WjhLMzRPQmdPRHM3NjQrN2E5Y3VYTHAwQ1RxZERybTV1U2dvS0lCYXJVWjJkallzTFMwUkhCd01OemMzL1AzMzMvbyswZEhScUZtenBxd0ZFZ0M0MVhYQm1iRE1GMlFOWVVRc2tJaUlpSWpvWVNnbFNXcGYvTFZRcFZLZEVrTDhxTlZxZDBSR1JsNjV0N0ZDUXFNcWRuYXdzcEp2WnVqcjE2L2p6ei8veE9yVnEyRmhZWUg4L0h6RXhzYkMxZFVWSTBlT1JJc1dMZURpNG9JdnZ2akNvRUFxdWJQMDZxdXZJaUFnQUwxNzkwWnNiQ3dLQ2dyMEJWS1ZLbFdRa0pDQUF3Y09vRU9IRHBnK2ZUcXlzN054N2RvMWZQTEpKMmpkdXJYK2VNZU9IY1BQUC8rTXVYUG42cmRkdTNZTmt5ZFBSbFpXRmdvTEN4RWRIUTFmWDE5a1pXVkJDSUdQUC80WWxwYVd1SHo1TXNhTUdZTTVjK1pVOE5VcnJWYk5tamdUZnRaTDdoekd3Z0tKaUlpSWlCN0tYYy93S0FDMFZDZ1VMU1ZKbXE5U3FjNEMrQkhBanJDd3NQUEZMV3d0TFMza2pJc2FOV3Bnd1lJRmVPbWxsMUM3ZG0wQVFHQmdvSDcveG8wYjlhL2J0R21EbzBlUFFxdlZZdjc4K1JnMGFCQU9IejZNek14TXRHL2ZIa3VYTHNXU0pVc01ubU1hTzNZc3Z2cnFLN3owMGt0WXNXSUY0dUxpOE5sbm55RW9LQWdBOFB2dnY5ODNtN096TTc3Ly9udk1temNQK2ZuNW1EWnRHa2FPSElrbFM1WmczNzU5bURoeElvWU5HNFpaczJZaE1EQVFEUm8wTU5KVktyOUtsYXdBNE9tY2NhTWNXQ0FSRVJFUlBZVjhmWDEzQ0NHcVZQQnBUVXRlU0pLazMxaGNMRWdBZkNSSjhnRXdVNlZTeFFQWW1GMG9YRXFHbWNuSjFOUVVOV3JVd01hTkd3MkdyWlZRS0JSbzA2WU4yclJwQXdCUUtwV29VNmNPRGh3NGdJaUlDR3pldkJuSGp4K0hnNE1EWEZ4Y0VCOGZyKy9ic21WTDJOcmFJalEwRkowN2Q0WldxNFZTcVN4MURvMUdBeE9UMGgrL2hSQTRjT0FBMUdvMTVzMmJoMisvL1JZV0ZoWVlPSEFnOXUzYmgwbVRKcUZyMTY2eUQ2MHJZV1ZsQlFtU0ZRQWxBSzNjZVI0M0ZraEVSRVJFVDZjK2tpUkZDaUhTNVE1eU55RkVTZkZrSVlTdzBBbXRxVWtaeFlKY3RGb3QwdExTU20wdnE2Qlp2SGd4UHYzMFV3UUdCc0xWMVJWLy9QRUgrdmJ0VzZwZGNuSXkyclJwQXk4dkw3ejY2cXRRcTlYSXljbkJxNisrQ2xkWFYzMjczTnhjV0ZpVXZwdjI1NTkvUXFsVW9uWHIxbEFvRkFnTEM4T0ZDeGV3YmRzMmRPN2NHVk9uVHNYV3JWdlJyVnMzdEd6WkVtKzg4WVoraUo4Y3pNM05BQUJPVGs1bVNVbEorYklGTVJJV1NFUkVSRVJQcjQvQ3dzSjJWOVRKUEQwOUhheXNyTkpnT013T2tpUkJDQ0VrU1lvR3NBTkFTRmhZMkJrQWNQRnNzaXEvb0tDaUl2NHJHeHNiWEx4NDBlQU9FQUIwN3R5NVZOdTVjK2NpT2pvYURSbzB3S3haczlDbVRSdDA2TkRCb0kxR284R0hIMzRJUHo4L09Eczc0NWRmZnNHaFE0Znc0NDgvWXVuU3BVRHhMSFlBa0pLU2dxcFZxeHIwMStsMFdMNThPWHIyN0luVTFGUk1uRGdSYjd6eEJ2ejgvTEIrL1hyVXJGa1RBUERDQ3k4Z0tTa0orL2J0ZzVtWjJXTy9MZzhqTnljUFFnajFzMWdjZ1FVU0VSRVJFVDJLNHFKSUIrQnZuVTRYb2xBb1F2NysrKzhMcFJzaXMrQUpLcEFBSUNvcUNqTm16SUM5dlQwQUlEUTBGRmV2WGkzVnp0blpHYzdPem5CeWNrS3JWcTFRcDA0ZC9iNGFOV3JnazA4K3dmVHAwK0hvNklqaHc0ZnI5eVVrSkNBeU1oTGJ0bTNEd0lFRFViOStmWmlabVNFc0xBeTNidDFDOCtiTjRlcnFDa3RMU3lRa0pNREp5UWwxNjlaRmFtb3FMQ3dzc0d6Wk12VHQyeGM3ZCs0MHlGTllXSWcrZmZxZ1ljT0dScjArL3lZM0x4Y1NwRXhaUXhnUkN5UWlJaUlpZWhoYVNaS09BUWdwTEN6ODhmejU4d2tQYWl4QnBHUmxaMWRjdW5LeXNiR0JuWjBkVVB4TVRWbUdEaDBLRkUvZEhSa1ppUnMzYnFCdDI3WkE4VHBHMzM3N0xTcFhyb3k1YytjYVBKTjE0c1FKTEZ5NEVQUG16WU9KaVFtbVQ1K09oSVFFWExwMENaNmVuc2pNekVTSERoMXc0Y0lGL1V4MXAwNmQwdmVYSkFtdXJxNzQvdnZ2RGZKODk5MTNTRXhNTk1yMWVCaVp0N01BaUhLdmhmVzBZWUZFUkVSRVJPVVNIUjE5Mjl2YnUvYkRMQlFydExoWVVGQ0l5M0h4Y0t2cldvNGV4cWRVS3ZIT08rOFlQSGZVczJkUGd6WWFqUVpUcGt6QnVYUG5ZR3RyaTBhTkdxRjc5KzRvS0NqQWQ5OTloNDBiTjZKZnYzNFlNMmFNUVhHVW1KaUlwS1FrcUZRcXpKczNEKysrK3k3OC9QencrZWVmWS9UbzBUaCsvTGkrN2FsVHAzRHIxaTBFQkFSVTBIZitlRnkrRWcrZFFKamNPWXlGQlJJUkVSRTlFcTFXQ3lGRW1iTnkwVE5MOHpERkVlNU1iWGNGQVA0T0MzOWlDcVQxNjljYnZDOG9LSUNabVJtdVg3K3VmNzdIeE1RRVE0Y09oYnU3TzZ5dHJSRVhGNGRseTVaaHlwUXBhTldxRmRhdFd3Y25KNmRTeDE2NmRDbmVlT01OQUlDTGl3dTJidDJLR1RObXdOYldGdjM2OWNOZmYvMkZyS3dzb0xpWTh2RHdLRE5qZkh3OC9QejhETGFWRExHVGsxcXRSa0ppSWlSSXBhY0NmRVlvNUE1QVJFUkU4Z2dMQzhQMjdkc2YyT2Jnd1lOUXE5WFl2MzgvWnMrZURRRFl2MzgvQ2dvS2NQandZYno5OXR0bDlzdkp5VEZLWm5yNnhGOHl1eXlFS1B6ajBCRzVvOXhYU0VnSVdyVnFoYjU5KzZKSGp4NzY3U3FWQ3RiVzFnQ0FtalZyb212WHJ2amxsMTh3Wjg2Y01vdWp6TXhNcEtTa1lNQ0FBZnB0czJmUFJtNXVMbWJQbmcxSmt0Q3hZMGNzWExnUW5UdDN4cGt6WjBwTitsQ2laTmE4dTc4bVRweG9sTy8vWWZ4KzhEQ0VFTkFKWGFUY1dZeUZmL0loSWlJeWtxWk5tOVkrZS9ic0RRQWF1YlBjNitqUm81Z3hZd2FtVFpzR0FQanR0OTl3OCtaTkRCNDh1RlM3OFBCd2VIbDVBY1VGMC9yMTY5R2hRd2VjUEhrU3ZyNitwWTZkbjUrUC92MzdJeUFnUUQ4ejJOaXhZeEVaR2FtLzIxUlVWSVFlUFhyZzQ0OC9CZ0FjT0hBQWl4Y3ZSb01HRFZCUVVJRG82R2o5Tk1ZblQ1NUVpeFl0QUFDblQ1OUdTRWlJL3RrUmVocWNVUXY0YkRoeDZ2UmJjcWF3dDdkSGNIQndtZnNHRFJxRWdRTUhRZ2dCaGFMcyt3Y1dGaFpsem5SM056czdPd1FGQlJuY1ZRMElDSUNEZ3dOTVRlOHNJZFc1YytjeWo5T2xTeGQwNmRJRnVHdngySHVWM0ptUzA1Nzl2MEZBNUNaY2lqZ2tkeFpqWVlGRVJFUmtKQXFGWXJ5dnIrOWJBSFpwdGRvZHVibTV2OFhHeGhiS21Tay9QeDhiTjI3RTRjT0hzWExsU2xTdlhoMlptWmx3Y1hGQlVGQVFUcDQ4aVprelo4TEd4Z1lBNE8vdmo3MTc5K3I3SnljblkvNzgrVEF6TThQSmt5Znh3Z3N2NEljZmZ0RHZiOSsrUGFwVnE0YlpzMmRqd29RSnFGYXRHbng4ZkZCUVVJQWxTNWJnaFJkZUFBQnMyYklGY1hGeEJ0bnExNitQUG4zNklEMDlIUmtaR2ZxaFJPZlBuOWUvdm5MbFNvVmNKM3E4aEZhNy9mYnRyTGYyLy9ZN3VuUjZSWllNQ29VQ2pvNk85OTB2U1pMQnMwU1A2dDVGY1d2VXFQR2ZqL21rS0N3cXdzRkRmd0lDbTUvRVAvdzhMaXlRaUlpSWpNc0J3RWlsVWpuU3hzWW1XNlZTN1Fhd1E2dlY3bzJJaU1pdDZERGJ0MjlIY0hBdzdPenNNR0hDQkdpMVd0U3FWUXRXVmxhb1Y2OGVDZ3NMOGZiYmIyUExsaTJJaW9yQzlPblRnZUlGTGdzS0N1RGc0SUFmZnZnQjc3enpEakl5TW1Cblo0Y2JOMjdnMEtGRHFGNjlPbHEyYkFrQThQWDF4Wll0VytEaTRvTHIxNjhqSmlZR2RldlcxZWVRSkFsWldWbjZSVVd0cmExaGEydUx2THc4V0ZwYVlzU0lFZmo1NTUvaDRlR0JnSUFBNU9YbEFjWERuTXBhMEpPZWJBa3hrWWRjUFp0ZVdmWk5VRDI1Q2lUNjcxYXNERVpPYmk2Z1ZYOGpkeFpqWW9GRVJFUmtQQUtHQzJwV0JqQklrcVJCSmlZbUJTcVY2bGNoeEE0QU84UER3NDIrcGtoOGZEeDhmWDJ4WnMwYVNKS0V2WHYzSWlvcUNwTW5UelpvZC9QbVRmM2ltRHQyN0VCSVNBaFdybHlKMnJWclkralFvZWphdFNzR0RSb0VBQmczYmh3QTROeTVjK2pmdno4c0xDejBpMk8rOHNvcmlJK1B4M3Z2dlllZVBYdkN3Y0ZCZnc2VlNvVk5temJoNVpkZlJ0KytmWEhwMGlVQXdFOC8vYVJ2RXhNVGc4VEV4RkxENlJZc1dJQVpNMllZOFVxUkVhaUZGaCtjajc3NDQ2YXQyekZrMElCeWRLRW5TV3JxVFFTdjN3UUI4WDE4elBsd3VmTVlFd3NrSWlKNnJna2hyQ1ZKZ28rUHo1WEhNYnptSGxWUWZMZmtydk9WRkV3V0FIb3BGSXBlUWdqaDQrTnpWS0ZRYkxxVnB6VjczQ0ZLN04rL0gvSHg4VUR4OU1KVnFsU0J1N3M3Tm03Y2lKU1VGQ1FrSk9pZjlRR0FWMTk5RlJzMmJJQ1RreFBHalJ1SFU2ZE80ZFNwVXpoOCtEQzh2YjJSazVPRDY5ZXZvMGFOR29pTmpVWGR1bldoVkNwaFoyZUhnd2NQd3RuWkdlM2F0VU8zYnQwd1lzUUlneXllbnA3NDVaZGZETGJGeDhjYnJQR3ljZU5HdEdqUkFnMGFOTkJ2YzNOelE2MWF0WXgxaVFBQXBncFJWYVZTSlFvaEpQeno4NVB3VDdGcnNGMm4wMEdoVU9EZTlpV0ZzVlM4b2ZodTJkMi9aUHJYOSt0NzE3bktQSjRRNHFuNUxIYzE1dXhPVjQ4bWUrWXVXTlM5WFp0V2NLbmpMSGNrZWdpajM1MkkzTHpjUElFaWY3bXpHTnRUODQrS2lJaklTRXBXaUR3a1NaTDRsN1lQUlFqUkRFRGpmMmtEM1BuUXF4UkNtQ3Z3MklzMHZURmp4a0NyMVdMeDRzVndkM2ZId29VTFVWUlVoUFhyMTJQQWdBRll1M1l0ckt5c0VCZ1lDRE16TThUSHgyUGt5SkZ3ZDNmSGtpVkxNSGJzV05TdVhSdVptWm13czdQRFo1OTlodE9uVDhQYjJ4dENDRGc3My9uQU8yellNS1NrcEFBQUhCMGRjZm55WmJSdDI5YmdEaElBWEw5K0haczJiZEpQQUxGcjF5NWtabWFpY2VNN2w2eGJ0MjRBZ0xTME5LQjR3b2ptelpzYi9VRjFoUVF6QUxYS0twakwybGJ5VVArOSsvN3QvY08ydlUrYnArbXpuRmFUcXgyYUp4VmNHVEpxak8xUDJ6ZkJ3ZDVlN2t4VURwT21mSVNvODlIUUNURXdJZnBDaXR4NWpPMXAra2RGUkVSa05PSGg0U05MaHNROUxpcVZhaTZBeG5mZERRRCsrV0NyQm5CQUNCR2lWcXREU3RhV2NmWDBNZG9pSjJGaFlmanFxNi9nN3U0T2YzOS9CQVVGNGRkZmY4V0FBUVBnNWVXRjZkT25Jemc0R1AzNjljTWJiN3lCV3JWcVljK2VQVWhKU1VGNmVqb1dMMTRNQVBEMjlzYnc0Y1BScmwwN2JOeTRFWEZ4Y2FYV2E3bmJ0R25URUJFUmdlRGdZUDBENi92MjdjUGF0V3NON2c2aGVCS0cvUHo4TW8rVGxKU0U1czJiUDlaclVwWkNyWFR0WWxoWWczSTBsWld2cjYrUUpLbEE3aHdQSXlucDNDM25CbzA2SlYxTE9kUzVaMS9MZ0FudjRIOXY5SDhza3lQUTR4ZDJOZ0xUWm4yQnFITVhJSVR1ODRUb2lKL2x6bFFSV0NBUkVSRlZBRW1TSUlUSUJiQlhwOVA5bEpXVnRmdktsU3UzSytyOFJVVkZXTDE2TmNhTkc0ZWZmdm9KbjMvK09YcjE2b1hObXpmajlPblRHRFZxRkY1ODhVVjg4TUVINk5peEk1WXZYNDRSSTBhZ1E0Y09DQTRPeHRLbFN5RkpFalp2M295Q2dqdWZ5ZjM4L0xCMDZWSnMyN1lOR3pac3VPKzVMVllodE44QUFDQUFTVVJCVkN3c01HREFBTXliTnc5ZmZmV1Z2dGlhUFh0MnFRa1hQRHc4MExScFU2TmZENUpQNHFWemY5Vnk4L2E0bFpHeDk3TVpjeHN0K1hvbHZEemNVZXYvN04xM1dCUlhGd2ZnMyt3dUxDQk5SVVVGUVFFcGdvZ2R1NG1pVWJIM1RqU2lzUmRVZ3BpbzJJMW9sRml3bDlnUzdMMVhpQTBSQkJRTWlJZ2dTSk95QzdzNzN4OHU4N0d3TkFVVzlielBrOGV3YytmT2NXVm41OHpjZTI2OXVqQW84SlNSVkw2czdHeEV2NHBCN0pzM2lId1pCYkJzRGxoMlNQVHpwNmRVSFZ0bG9RU0pFRUlJcVVBc3l5WURPQzJUeVk2bnBxWmVqSTZPVnNrZGYzVjFkZmo0K0FBQTdPenNFQlVWaGF0WHIyTFVxRkZvMnJRcFBEMDlvYWVuQjA5UFQ0d2VQUm83ZHV3QTVNUGVlRHdlL3YzM1h4Z2JHeU00T0JoejU4NEZBT1RtNWtKWFZ4Y1pHUm1vVnExYW9XTktKQkpzM2JvVmZmdjJ4Wmd4WS9ENDhXTXNYcndZSVNFaGNIRnhRWXNXTFpUR1diQk1jcDc4YTh1UUwxdmN5NURYc0xGcDNpQ1gzeW5wL1h1M08vZmV0d1BEYUtzNkxzS1JzQ3dieWJKWUsySEVKOTg4RDMrdjZvQXFFNTFwQ0NHRWtBb2lrOGsyQndVRmVWYWw5VUtlUFh1R0dUTm13TnpjSEYyNmRNSGV2WHVSbEpTRVk4ZU93ZC9mSHhNblRvU0ZoUVhYdm0vZnZtamJ0aTBtVFpxRTE2OWZvMGVQSGhDSlJHQVlCdlBtellPK3ZqNXNiR3pnNnVxS2pSczN3dFRVRkpCWHdqdDE2aFFjSFIyaHA2ZUg3T3hzV0ZoWVlQZnUzVEF3TUZBNFJuN0J3Y0hjbktPQ29xS2lZR3RyVzBIdkRLbDBvYUU1TWNBVmZQd1BCZ2FXT3RyYS9NS1pOcWxVRWdtVEV4djdMQldBVE5XeHFBb2xTSVFRUWtnRkNRb0tlcVBxR0FxeXNiSEIwYU5IOGZMbFN3UUVCR0R5NU1uZzgva1lPblFvM056Y29LR2h3YlVOQ3d1RG41OGY3dHk1ZzE2OWVtSFFvRUU0ZE9nUS9QejhjUGJzV1RScTFBZ3JWNjZFdXJvNlZxOWVqWkVqUjJMSGpoMndzYkdCU0NUQ3dvVUxZV1JraEQvLy9CUG56NTlINjlhdGNmTGtTUVFIQitPWFgzNUJuVHAxMEtGREIzVHYzcDFMcklZT0hZcGV2WG9walgzMzd0MlY5ajZSeXBlVTlQeERVaEkrcURvT1FpaEJJb1FRUXI0aGh3OGZ4djc5KzJGbFpZVm16WnBoL2ZyMWFOQ2dnZEsyZkQ0ZmRuWjJtRGx6SnJTMVA0NSttanQzTHBLVGs2R3ZyNDhoUS80L3VkN2QzUjBkTzNhRXBhVWxBR0R6NXMxSVQwL0g3Tm16MGJScFUremF0WXRMZ295TWpQRGRkOS9oK3ZYcnVIRGhBdlQwOUxCcTFTcThmdjBhdDIvZnhxbFR5cWM2dkgzN0ZudytIOWV2WDhmaXhZc3J2TnczSWVUYlZPRUpVa09yWmoreHdNaUtQZzRwR2dQOEZSWCt4RmZWY1JCQ0NGRzlFU05HY0l1OGxxUng0OGFGcXN3QlFJMGFOVEIwYU9HRlBqdDA2S0R3czY2dUxuYnUzS20wYjZGUWlKNDllNkpuejU2QS9Na1JJWVJVQlJXZUlMSEFTRjFkN1M0MlZwWVZmU2lpUkdqNGM2U25ad0FBSlVpRUVFSUlJWVNVb0ZLRzJObFlXZUxRM2gyVmNTaFN3SWh4RXhGdy81R3F3eUNFRUVJSUllU0x3Rk4xQUlRUVFnZ2hoQkJTVlZDQ1JBZ2hoQkJDQ0NGeWxDQVJRZ2doaEJCQ2lCd2xTSVFRUWdnaGhCQWlSd2tTSVlRUVFnZ2hoTWhSZ2tRSUlZUVFRZ2doY3BRZ0VVSUlJWVFRUW9nY0pVaUVFRUlJSVlRUUlsY3BDOFVTOHJVenRXN2FGaXd6QWd4akFoWjZxbzZIa0NxSFFScFk5aFVZOWxCMDJOTUFWWWREQ0treWVQV3Q3TTNWZ0lhUW9RMTRURU5WQi9UTlkyV3BNckQzR0I3ek1qY3RLVHd1TGk1TDFTRlZOa3FRQ1BsTXB0Yk41b1BGQ29HQXoyOW8wZ0ExYTlaUWRVaUVWRG52M3ljajZsVU1KQkxwVkZQclpyOUVoejFabytxWUNDRXF4UmhiTm5YbTgzanJHY0JNWFUwTnVybzZFQXFGcW83cm15ZVJTUEVoNDhPc3JLeHNxT3ZXempiUnFiMDhpNSt6TVRFME5FUFZzVlVXU3BBSStRd05yT3hhZ01XS0R1M2E4TmV0WElvNnRXdXJPaVJDcXF5RWQ0bVk2NzZJZi9mZS9SVU5yT3l1eG9RSFAxSjFUSVFRRmJDeFVUZVZxYTFsR0daR0EyTWpUSE9kaU1FRCs2azZLbEpBK0lzSUxGbXhSdlBobzBDdmFoSzFNUnJHbHQrOWZ2MDhUdFZ4VlFhYWcwVElaK0F4L0RIcWFnTCtINyt2b3VTSWtCTFVxVjBMRzlldWdwcUF6K2V4L05HcWpvY1FvaEtNcVV5d25jL256eGczYWpodVhEeE55VkVWWmRYWUFvZjIrT0xQRFd1aG82TnRLYWltR1ZTL3ZsVk5WY2RWR1NoQkl1VHptSnFhbXFDNnZyNnE0eURraTFDelJuV1ltallBR05aRTFiRVFRaXFmcVZYVHNRekRHL2ZUajJQeHE4Y0NWWWREU3FINzkxMnhmK2RXcUttckdhanJDUGNDNEtzNnBvcEdDUklobjRPRlhvM3FsQndSVWhZMWE5UUF3RlJYZFJ5RWtNcGxiRzVyeGpDOFBSM2F0Y1dDT1ROVkhRNHBBM3M3VzNpNnU0RmhtTjRtVnZaVFZCMVBSYU1FaVJCQ0NDR0VWRGllZ08raHBhV0o3WnMzcURvVThnbEdEeCtDemgzYmd3ZkdDMFpHbXFxT3B5SlJna1FJSVlRUVFpcVVxYW1WS1k5aFhQcjI2UVVORGFwVTk2V2FPbmtpd0VEUHRGcU44YXFPcFNKUkZUdENDQ0draWdrTmY0NFI0eWFxT294dlVtajRjMVdIOEhVU0Nuc3lESU1GczJlb09oTHlHVm80TkVOVDJ5WjRFaHo4STRBdHFvNm5vbENDUkFnaGhGUWhMTmpUNmVrWkNMaFBWZEJWaG1GUHFUcUVydzRQcm5aTmJLQ25wNnZxU0ZST0xCWi8wZXM5ZmQrMU01NkdQR3ZaME5yYUpDb3M3SldxNDZrSWxDQVJRZ2doVmNpcjhLRDFBTmFyT2c1Q3lrdnRocloxR0RETk9uVndMTGMrazVLU2NPL2VQZlR0MjdmTSt3WUhCMlB6NXMzNDQ0OC95cHlvSkNVbDRkaXhZeGcvZmp3ME5aVlB3d2tMQzRPT2pnNDBORFF3YWRJaytQbjU0Zjc5KzJqUW9BRTBOVFhSczJkUFhMOStIUm9hR2dyN1pXUmtRRnRidTh4L244cm0zS3NIdkRmOUNhbE12U01BU3BDcUdvbEVncU5IajJMWXNHSGc4OHRXY1RBOVBSMnpaOC9Hb2tXTDBMQmh3MUx0azVXVmhVMmJObUgrL1BsZ0dBWUFjTzNhTldocGFhRnQyN1lsN2o5Mzdsd01HellNclZ1M0xsT3NoQkJDQ0NGZktrMGh6QURBc1UzNVhmK29xYWxoeTVZdDBOZlhSNmRPblhEa3lCRjRlM3NyYmZ2ZGQ5OWh4WW9WZ0R3SjhmRHdRUC8rL1NFVUN2SHJyNy9peXBVcmhmYlIwZEhCaFFzWEZGNkxqWTNGOU9uVDRlenNERTFOVGNURXhPRFFvVU9ZTVdPR1FyS1U5L3JxMWFzQkFHL2Z2c1dTSlV1d2RldFdCQWNIdzlMU3NsQnlCQUFlSGg0d05qYkd2SG56QUFBN2R1ekFqaDA3dUNST0twV2lkdTNhOFBQekF3QjgrUEFCZmZyMDRhNHJBd0lDdU92Um9LQWc3amd2WDc3RXp6Ly9qRzdkdW4zaXU2M0kxS1FCOVBUMGtKS1cwclJjT3F5Q3Z1Z0VTU0FRNE42OWUzajM3aDFtelpxRmlJZ0lqQmt6Um1sYmZYMTloVi8wWmN1V1FWTlRFeVltSmpoeDRnVFdybDJyZEw4OWUvYkF3c0lDQUhEMTZsWEV4TVJ3eVJFQVZLOWVIZXZYcjFlYUlHVmtaR0Rod29YY3p3OGVQRUJHUmdiMjdkdW4wRzdWcWxWVjdZNkJ3TmJXdG1aSVNFaUNxZ01oaEJCQ1NOWFJwRW1UR2tLaDhEWExzcGZGWXZIazBORFErSkwyWVdWOE0vQS9sb291TDNwNmVsaThlREhjM2QxeDdOZ3hEQnMyRE1PR0RTdDJuOHpNVE15ZVBSdm01dVp3Y1hFQkFDeFpzZ1JMbGl3cFBuNld4YVZMbDdCMTYxYk1temNQTFZ1MlJIcDZPdFRWMVpHY25JeVJJMGRpelpvMTNQVmlqeDQ5a0p5Y0RJbEVBc2dUcTdsejU4TFkyQmo3OXUyRHVybzYvdjc3YjY1L2EydHJOR25TQko2ZW5oZy9manhxMXF3SkZ4Y1hpRVFpdUxpNHdOWFZGUUR3L1BsenVMdTdGM29mQmd3WUFBQUlDUW5oL2o4aElRRk9UazZvV2JNbVRwMHEveEdqWmcxTjhDZ3d0V1c1ZDF4RmZORUpFZ0Q4OXR0dkdEWnNHRnEwYUlHT0hUc2lJQ0NneEgyOHZiMFJIaDZPQXdjT2dNZmpvWC8vL3VqZnYzK0orNTA1Y3dZOWV2UkF6NTQ5QzIzTC81cWhvU0gyN05rRGlVU0NGeTllWU9mT25VWDJPV0hDQk80RHBFcEdSa2FhdFdyVjZnOWdJSUJ1QUx3QS9LN3F1QWdoaEJCU2RVaWxVZ2FBRnNNdy9ZUkNZZC9telp0bnN5eDdqc2ZqelhqMDZORmJaZnZ3R0RTcHJxOFBMYTN5clF6dDZPaUlqUnMzb2xhdFdpVzJ6Y25Kd1pRcFUxQ2pSZzJzV3JVS1BqNCs2TmV2SDR5TmpVdmM5OW16WjFpMGFCRjBkWFd4YXRVcWlFUWlHQnNiUTB0TEM1cWFtckMxdGNYa3laTng0TUFCMUs1ZEcwT0dEQUVBSEQ1OEdQSHg4Vmk1Y2lVZ0gvbDA3dHc1OU8vZkh3a0pDWGp4NGdYZXZIa0ROemMzQUlDQmdRRjI3TmlCNnRXclF5S1I0TTZkTzVnNDhmL0ZXbmc4SHJLeXNwQ2Jtd3MxTlRYd2VEelVxMWNQV1ZsWmdIeWswcU5IajVDZW5vNnhZOGNDOHRGUE9qbzY1WDRqdmw3ZHVuajBKTWk2WER1dFFyNzRCTW5Bd0FDYk4yOHU5VEM1dFd2WDRzNmRPL0QxOWNXMWE5ZGdhR2dJUjhlU3g4UytmdjBhRVJFUjhQSHh3Y0NCQTBzZFgxcGFHdmVMWDlSMlZiR3pzNnZPNS9NSE13elRuMkdZTGdDMDhyYXhMTXVxTERCQ0NDR0VWR255eXdTR1pWa3RobUVHeTJTeWdjMmJOMCtXeVdRWHhHTHgvTEN3c1A4blN6em9hV29XSGxMMk9WNjllZ1dXWlZHdlhqMUVSRVJ3dzg2SzR1VGtoRzdkdW1Ia3lKRzRkKzhlenA4L3p5VVJ4VWxNVEFTUHg4T3VYYnZBNS9NUkZSV0ZkZXZXWWZyMDZRcnpsN3AxNjRhVWxCU29xNnZEejg4UFFVRkJXTDE2TmZUMDlOQ25UeCtNSGowYUd6WnNnRWdrUXI5Ky9kQzRjV1BzMnJVTEppWW1hTk9tRGJadjN3NlJTQVFyS3l1MGE5Y09DeGN1Qk1NdzZOeTVNM2NNWTJOakdCZ1lvRnUzYnJDeHNZR2hvU0VFQWdGT25EakJ0VWxJU0lCWUxNYmJ0NHE1Nm9FREIyQmhZWUdhTld1VzhaMVdybG8xTFFENGFpdHVmTkVKVWtKQ0FyS3pzN21zT0crc1oxR3NyYTFoYVdrSkZ4Y1hzQ3lMalJzM1l0T21UYVU2MXNhTkc2R2pvd09CUUlBYk4yNFVPYzRWQUh4OWZWRzdkbTFBUGdUdjhPSERSYlpWOWpTcUlyVm8wYUt1UkNJWnp1UHgrZ0pveHpDTU9zdXl5SjhQeVljUU1zWDFRd2doaEpCdkc4TXd5SGNOd1dOWjFvREg0NDNXME5BWTJieDU4MlNXWmMrTFJLSUYyU3lqVjFSQmcwKzFiTmt5SkNZbW9uSGp4cGc5ZXpiTXpNd0FBSWNPSFVLalJvM1FwazBiaGZaNmVub1lPM1lzMHRQVHNYcjFhaXhmdmh3M2I5N0VxbFdyRk5xSlJDSUloVUl3RElNZVBYcWdiZHUydUg3OU9nQWdNaklTeWNuSmFOdTJMWTRlUFFxUlNJUTdkKzZnYytmT1VGTlRBd0IwNnRRSkR4NDhRSFIwTkR3OVBlSGg0UUV0TFMzOCtPT1BzTGEyaHFPakl5SWlJdEM0Y1dORVJFUnc4NGYwOVBRUUd4dUxXN2R1NGZ2dnY0ZWxwU1VXTDE3TTlRc0FHaG9hT0hEZ2dFSzhLU2twQ0FrSjRYNzI5L2RIU2tvS2V2WHF4YjFtWUdBQWErdnlmZGlqcGFVRkJvd1dBRDRBYWJsMlhnVjgwUW5TZ1FNSDhQanhZN3g5K3hZWEwxN2tQaHgzNzk1RlhGd2M5NGd6VDUwNmRiZ1B6UFRwMHpGKy9IaFVyMTRkN2R1M1YyaVhtNXNMaG1FZ0VBaFF1M1p0ZUhwNklqQXdrRXZFdW5UcGdpNWR1cFFxeHBTVUZBd2ZQcnpZN1JXUFZYZHdjRmdBWUpCTUptdkI1L041ZVFrUnk3SUtjNnJ5dmQ3ZTN0NWVYQW5CS1ViS3N2VUJWTWFiUWdnaGhId05qam80T0ZUbUJhckNEZFNDMXhCNXlSSUFBNFpoeG1ob2FIU1Y1c2plQ01wWVRLc2tPM2Jzd01XTEYzSGx5aFhVcTFjUGd3Y1BSbFJVRkxaczJZSkZpeGJodzRjUHVIYnRtc0pUSXFsVUNnOFBEd0JBczJiTjBLeFpNemc3T3l2MDI3MTdkMnpac2dYbTV1YmNhMDVPVGpoMzdoekN3OE94YytkTzFLOWZIeWRPbkFDZno0ZXRyUzF1Mzc2Tk5XdldvSGJ0MmhDSlJNakp5WUdIaHdlV0wxOE9EdzhQdEdqUkFqMTc5b1Mrdmo1T25UcUZodzhmNG9jZmZzRGp4NCs1K1VYRGhnM0RsU3RYY09QR0RmRDVmTlNzV1JQZHVuV0RvYUdoUW56djM3L0h0R25UTUhyMGFFQmVNVy9QbmozbzA2Y1BBSER6b0pLU2tnQUFiOTY4d2F0WHI0cWNhLytwaEVKMTRPTVVEZlhZMk5qc2N1MjhDdmlpRTZTNWMrY2lLU2tKUTRjT2hacWFHZ1lQSG96YzNGenMyYk1IUzVZc2daMmRIYlpzMllLZmYvNVpJUVBmdFdzWDd0MjdCM2QzZDlTclZ3OTM3OTVWNk5mZDNSM05talhqSnZzdFg3NGNDeFlzZ0krUER3QjhjVStRR0FaU21VejJqTWZqZFpYZjRTbW1MWlAzNXdBZWp6ZWd3b05UZ21WWlNwQUlJWVNRRWtpbDBtRThIaytuTW8vSnNxdzJ3ekFiOHYyc3NKMWhHTWhrc2ppWlRMYUx4K1BkQ3d3TXZHQmkxWFJidGtqVVJsbC81V245K3ZXWVBIa3k5UFQwb0thbWhuLysrUWZHeHNibzJyVXJaRElabGk1ZGlyaTR1REwxK2ZidFcyellzQUVKQ1Fudzh2S0N2NzgvRGg4K2pOYXRXOFBWMVJVQ2dRQzFhdFhDMkxGanVXRjhkKzdjd2VYTGwvSHc0VU44K1BBQmh3OGZocWFtSnBZdVhRcEhSMGVzVzdjT3JWdTNocmEyTmt4TlRaVWVkOGlRSWJoejV3NmNuWjI1Nm5OdjNyekI2TkdqOGYzMzN5dTBUVXhNeFAzNzk1WDJrNXFhV2lHRndESXpzc0N5Yk83WG1CemhTMCtRbERsNDhDQnNiVzNSb2tVTElOOHZkdDQ4SUQ4L1AvajUrU2t0cjFpVTZkT25ReWFUY1FsU1daNGd2WC8vSHYzNjlTdDJlMFZqV1VZYUZQVGtqTG01K1dWdGJlMjZBSm93RE5NZndIQ0dZYlNWbmR4WWxsMGlGb3UzVm5od0JRaUZ3dWMwdkk4UVFnZ3BXVkJRME5IS1BxYVZsVlZOTFMydERjaVhITW12RzZLa1V1bHlIbzkzOWNtVEo5RUtPekZJRllsRUZSclhpUk1ua0pTVWhJNGRPK0svLy81RGVubzZ1blhyaHFWTGw4TE96ZzRhR2hwSVNFakFiNy85cGxCaHVDVDc5dTJEdmIwOUFHRCsvUG5vMGFNSGZIeDhrSktTZ2hVclZpQTFOUlhidDI5SHk1WXQ4ZWVmZitMQmd3Y1lPM1lzNXMyYmgwMmJOcUY2OWVvSURBekVwVXVYQUFDMWF0VkNseTVkc0dUSkVxNmNkMUVtVHB3SUR3OFB0R3paRXRyYTJ2RHk4c0xJa1NOUnQyNWRoWGFHaG9ibzJMR2owajVpWTJNUkVSRlI2cjl2YVdWbVpZSUJrMXJ1SFZjUlgxV0NGQkVSZ1lNSEQ4TEh4d2V2WHIxQ2VubzZPblhxaE45Kyt3M3QyN2RIdTNidGNPZk9IV3pldkJrLy92aGpxZnZWMWRWRmF1ci9md2ZDd3NJd2E5WXNwVWxXZG5ZMjl5SFEwdExDbWpWcjBMVnJWMEMrTUZsWVdCaUdEaDNLdGI5MjdackM0K21LRkJrWktRWVFMZi92ckpHUjBZeGF0V3ExWmhobUFNdXlZeG1HcVo3dlpKZGVtdEtkNWMzQndVRlcyY2NraEJCQ1NObklrNklZbVV5MkZzQ2xvS0NnRjBXMkJmczIvY09IQ290RklwRmc2OWF0NFBQNW1EZHZIdlQxOWFHam93TWRIUjNZMk5oZzNicDFYT1c2cUtpb012VzlZTUVDUUQ0M3lkSFJFYmR1M1lLYm14czBOVFV4WnN3WXRHclZDdHUyYllPUmtSRzh2THdBQUtHaG9haGV2VHB1M2JxRmJ0MjY0ZkRodzl3MmZMd1pqTnpjWE5TcFUwZnBNUzlkdWdRMU5UVjA3ZG9WQXdZTXdOU3BVMUdyVmkzbzZlbGh3b1FKaGRyeitmd2lGNjB0NjBLNHBaV2FsZzZBL1dxWGcvbXFFaVJmWDE4d0RJUEZpeGR6SHc1ZFhWMzA3dDBiWGw1ZTNIcEhaVjFVdGlDSlJJSUdEUnJBMTllMzBMWldyVnB4LzMvbzBDSDA2ZE1IUjQ0Y1FhZE9uVkM3ZG0zTW5Uc1gxdGJXc0xPekErUjNYenc4UExCcDA2WktTNVR5eE1iR1pzZkd4dDRFY0JPQW00T0RRMHNBeml6TC9raFBjUWdoaEJCU0VJL0hFMHVsMHVrc3kxNSsrdlRwODlMc3cwcnhYQ1FTNDJWVU5Nd2FLaDlTVmxhQmdZSFl0V3NYWkRJWnpwMDdoOE9IRDBOZlg3OVF1NXljSEdSa1pBRHlST0pUaUVRaURCczJERnBhV3VqWXNTTzh2THlnbzZNRFB6OC9yRjI3bGh0YWw4Zkd4Z1lIRGh6QWdnVUw4T09QUDZKeDQ4Ymc4WGhnV1JhYk4yL0d2WHYzTUh2MmJMaTd1MlBGaWhYbzFLa1RJQjhxZC8zNmRVUkVSR0QxNnRXUXlXUXdORFJFVkZRVVhyeDRBUThQajBKREdpRWZlcGQzYzc2Z2locGk5L0svYU1oWUJKWjd4MVhFRjUwZ3hjZkhZK25TcGREUjBZR1BqdzltejU0TlEwTkRwWWxHZkh3ODFOWFZLeTIyaElRRUhEeDRFS05HamNLVksxZGdZMk1ET3pzN3VMdTc0OVNwVTdDenM0T2JteHNtVFpxRXpNeE1IRGh3b01oRmJpdEpibUJnb0Q4QWZ3Q2VMVnEwcUZJcjF4SkNDQ0ZFOVVKRFF6TUFiQzdMUGd6d0h3QThEbnhTYmduU3hvMGJzWERoUXRTdVhSdWJOMi9HaGcwYklKRklvSzZ1RG9GQUFEVTFOY2hrTW9oRUlvaEVJa3lmUHIzSW9sbEpTVW5nOFhoNC8vNDkwdExTQ28wUXlxc2VGeE1UZzBlUEhtSGx5cFY0OCtZTm5KMmRzVy9mUGhnWUdDajBkZVRJRVZ5OWVoWG01dWJ3OC9QRHYvLytpNU1uVHlJbUpnWnhjWEhjRXlkZFhWM01uejhmYytiTXdkQ2hRNUdhbW9yQmd3ZWpUNTgrdUhMbENzNmNPUU1kSFIxczNyd1o2dXJxV0xObURYYnUzSWt1WGJxZ2MrZk9hTm55NHpxdExWdTJ4T0xGaTVYKzNZS0RnN0Z2Mzc1eWVjL3o1T2JtSXViMWF6QmdIcGRyeDFYSUY1MGc3ZDI3RiszYnQ4ZkFnUU94YmRzMlRKdzRFV2xwYVJBS2hSQUlCQkFJQk9EeGVCQ0x4UkNKUkdqYnRpM1dyRm1qdEsrMHREVGs1dWFDWlZtOGZQbXlVSG5JZ2tKQ1FwVE9MWkxKUG80UTI3OS9QL3IxNndlQlFBQjFkWFd1bWtqWHJsM1JwVXNYeE1mSHc5L2ZINHNYTDhheVpjdXdmZnYyY25sUHlvbjAwYU5IcWx1Z2lSQkNDQ0ZmamVnWDZpOU5yU1RpYXpkdkM0Y003Rjh1Zlc3ZnZwMjc4WjIzRUN2THNwQktwWkJJSkZ5VlhvWmh3T1B4SUJBVWZjbTdmdjE2WEx4NEVUd2VEKzNidDBmOSt2VVZ0b2VGaFdINjlPa3dOemVIblowZHBrK2ZqcVpObXlxOUlhK2xwUVVkSFIzOCtlZWZYQVU2RXhNVFNLVlNIRHAwQ0FNSERvU1cxc2RsSi92MjdRc0xDd3N1d1pveVpRb0F3TlBURXd6RFlOR2lSV2pSb2dWM25MMTc5K0xodzRjNGMrWU1JaU1qc1dQSERxU2xwU0U1T1JtVEowOVcrbmZMek16RTI3ZHZNWG55WkF3ZlByelVjK2lMYy9YR0xiQXNDeGtyQy83c3pxcW9MenBCbWoxN052ZmhtRFZyRm1iTm1nWEloOEJKcFZJdVdTbk5oK1BLbFN0WXNXSUZBTURVMUxSUTZlK0NiRzF0aXgxaU4yREFBRzR4TG1kblp5eGR1cFRySHdERVlqRkdqeDdOalpGZHVuVHBKN3dEaEJCQ0NDRlYzYU5jRnMzMkJkeC8rRk41OWFoc1ZGRGVFaTNGWGUrWm01dmo3Tm16Q3ErdFdMRkM0UnF0SUd0cmExeTVjcVZVY1dscGFTbGRnSmJQNTNPbHVRdjJYZEN5WmN1VTlzMHdERnExYXNWZGF4YTNqRXhGT25meE1saXdtVEV2bnQ1VVNRQ1Y0SXRPa0lvYU1sZlNod1B5NGdqNURSbzBDSU1HRFNxeXZiNitQazZlUEFrQXNMT3pVNW9jQWNDREJ3OEFnRnVUQ2ZKUzNwVzlJQ3doaEJCQ1NGWEJTcVZIMDlMU2Y3cDQrU3A2ZFArK0ZIdVFxa2ljazRNYk4rOEFMQTRDa0tnNm5vckNVM1VBaEJCQ0NDSGs2eFlURVh5VFpkbi9ObTFSZm9PWmZCbiszTFlUR1ptWmdEUjNpNnBqcVVpVUlCRkNDQ0dFa0lxV3kwcmhGaHIrSEFjT1ZmcnlUYVFjdkh1WGlKMTdENEFGZXl3Nkl2U0pxdU9wU0pRZ0VVSUlJWVNRQ3ZjcUl1Z2tLNU9kVzduV0c2OWlYcXM2SEZKR0UzK2VnY3lzekN3V09UTlZIVXRGb3dTSkVFSUlJWVJVQnFra1V6b21LMXVVTnZwSFY3eFBUbFoxUEtTVVpzMy9CU0doNFpDeDdQQlhZV0Z2VlIxUFJhTUVpUkJDQ0NHRVZJclkyR2ZKVWxsdTk5ZzNiN09kbkFmaHdPR2pTaGMvSlZWRFlOQlQ5QjB5RXFmT25BZkx5cGJFaEQ4OXJlcVlLc01YWGNXT0VFSUlJWVI4V1Y2L2VQYWducG10WlhKS3l2bkZTMWMyMmJoNUc2d3RMVkN2WGwwWXlKZElJYXFUbFoyTjZGY3hpSDN6QnBFdm93Q1d6UUhMRG9sKy92U1VxbU9yTEpRZ0VVSUlJWVNRU2hYM011UTFiR3lhTjhqbGQwcDYvOTd0enIzMzdjQXcycXFPaTNBa0xNdEdzaXpXU2hqeHlUZlB3OStyT3FES1JBa1NJWVFRUWdpcGZLR2hPVEhBRlh6OER3WUdsanJhMnZ4cXFnN3JXeWVSTURteHNjOVNBY2hVSFl1cVVJSkVDQ0dFRUVKVUxpbnArWWVrSkh4UWRSeUVVSkVHUWdnaGhCQkNDSkdqQklrUVFnZ2hoQkJDNUNoQklvUVFRZ2doaEJBNVNwQUlJWVFRUWdnaFJJNFNKRUlJSVlRUVFnaVJvd1NKRUVJSUlZUVFRdVFvUVNLRUVFSUlJWVFRT1VxUUNDR0VFRUlJSVVTT0VpUkNDQ0dFRUVJSWtSTlV4a0ZDdzU5anhMaUpsWEVvVWtCbytITlZoMEFJSVlRUVFzZ1hvOElUSkJiczZmVDBEQVRjZjFUUmh5SkZZZGhUcWc2QkVFSUlJWVNRTDBHRkowaXZ3b1BXQTFoZjBjY2hoQkJDQ0NHRWtNOUZjNUFJSVlRUVFnZ2hSSTRTSkVJSUlZUVFRZ2lScTVRaURZUVFRZ2dwbllaV3pYNWlnWkdxanVOYnhnQi9SWVUvOFZWMUhJUVExYUFFaVJCQ0NLbENXR0NrcnE1MkZ4c3JTMVdIOGswS0RYK085UFFNQUtBRWlaQnZGQ1ZJaEJCQ1NCVmpZMldKUTN0M3FEcU1iOUtJY1JPcDhpNGgzemlhZzBRSUlZUVFRZ2doY3BRZ0VVSUlJWVFRUW9nY0pVaUVFRUlJSVlRUUlrY0pFaUdFRUVJSUlZVElVWUpFQ0NHRUVFSUlJWEpVeFk0UVFnZ2hoSlFiazhaMnZSZ2VZOCtDMTVBQjJ3QmdoS3FPaVZSVnJCakFLNENOQm92QTZPZFBMNmc2SWxDQ1JBZ2hoQkJDUGxlOWVpMjAxSFFsUC9MQXpBQURDd0Nvb2ErUEJzWkcwTkNnL0lnb0p4S0o4ZXIxYTZTbXBnRU0wTkRLL29XTVlUZEtQeVR2am8yTnpWWlZYSlFnRVVJSUlZU1FUOWJBd3E0Ulh5QzlDRERtZHJZMkdEZHFCTHAxN1F4ZFhSMVZoMGErRUducDZiaHk3U2IySFR6Y09QaFpxQTlQeDJDV2lXV05IcStlUDQxU1JUdzBCNGtRUWdnaGhId1NFM043Qno2Zjc2K21KakQzK3RVREo0OGV4TUIrZlNnNUltV2lwNnVMUWYyZGNmTFlRU3p4ZElkQUlMQmdlTXk5aG8yYjJLc2lIa3FRQ0NHRUVFSkltZFV4YTFxYkoyQXUxREdzWGZ2d3ZwMFlPV3l3cWtNaVg0RXhJNGJpOE40ZE1LeGQyeEI4d1lYNlZsWTFLenNHU3BBSUlZUVFRa2laYWFveE80UWE2clVQN053S0IvdW1xZzZIZkVXYU85aGozNDR0VUZjWEdxcEI2RnZaeDZjRWlSQkNDQ0dFbEltcFZkTnhETU00TDV3M0cyYU5HcW82SFBJVnNqQTN3NEk1TThBd3pJQUdsdmFqSy9QWWxDQVJRZ2doaEpDeUVBQzhKUzBjbW1IY3FPR3Fqb1Y4eFZ6R2prTHpaazNCWXhpdnlpd3VSd2tTSVYrUmxKUVVWWWZ3UldOWlZ0VWhFRUpJbGRmQXlzNkZZV0F5L2VkSnFnNkZmQU5tL093S2hvR0ppYVg5Mk1vNkppVkloSHdsMHRMUzRPenNqSmt6WjVaNm4vVDBkUFRzMlJQYnRtMHJzZTIxYTljd2VmSmtCQVlHS3QyK2MrZE9USjQ4R1JrWkdRcXZMMW15Qk83dTdxV09TUlVDQXdNeGF0UW9IRHg0VU5XaEVFSklsY2RqK0FzYzdPM1FxYjJqcWtNaDM0Qk9IZHFocVYwVDhIaE1wVjFNMERwSWhId2xEaDgrak96c2JQVHMyYlBVKzhoa01pUW1KdUxEaHc4bHRvMlBqOGVEQnc4d2VMRHlLa1dSa1pGNDhPQUJKQktKd3V0QlFVSEl5c29xc2Y5ZmYvMjExSEdYWk9iTW1haFJvMGFwMjh0a01vU0hoeU02T2hwZHVuU0JrWkZScWZaNzgrWU5QRDA5UHlQU29zMmVQUnVKaVlrNGMrWk1oZlMvYk5reVZLdFdyVUw2Sm9SOHZZd2JOMm5GQUdZamh3MVJkU2prR3pKcTJHQThEWDVtM3NES3JrVk1lUENqaWo0ZUpVaUVmQVdTazVOeDRNQUJBSUNYbHhlOHZMeTRiUTRPRHRpOGtEcnZYQUFBSUFCSlJFRlVlWE81SC9PLy8vNVR1SGgvOGVJRkFNRFgxeGRDNGY5WFRVOUpTWUZFSXNFZmYveWhzUC93NGNOUnUzWnQ3dWZ5VEFRbVRweFlwZ1NwUllzVzZONjlPeTVmdm95MWE5ZGk0OGFOcGRwUExCWWpORFMweEhZc3kzS0pvNXFhV3FuNnpzek14S3RYcjNEejVzMVN0UytyM056Y0N1bVhFUEoxNC9NRUEvbDhQcnA5MTFuVm9aQnZTUGZ2dXVJWDNqS3dVZ3dDUUFrU0lhUmtQajQreU1yS3d2ang0NkducHdmSW45emN1SEdEKzdtOHZYcjFDbnYzN2kzMCt1SERoNVcyTDlpMlc3ZHVDZ2tTQUxScTFRcGJ0Mjc5NUppV0wxOE9QeisvVDlwMyt2VHA4UGYzUjZOR2pTQ1JTQ0FRbEh4NmJOU29FUUlDQWtwczUrL3ZqMm5UcHNIZTNoNjdkdTBxZFV3dFc3YkVzR0hEU213M2V2Um92SHIxQ2x1M2JrV1RKazFLMWJlV2xsYXA0eUNFa0R3TXd3eHExN1kxOUhSMVZSMEsrWWJvNit1aGJadFd1SE12WUFDQVh5cjZlSlFnRWZLRmUvandJVTZjT0lFZmZ2Z0IwNmRQQndCOCtQQUJodzRkUXZYcTFURm56aHl1YlZoWUdNTER3N21mczdPekFRQXZYNzdFOGVQSHVkY3RMQ3hnYTJzTHFWUUtzVmdNNUh2aWtKT1RnNnlzTExScDB3Yi8vdnN2dDgraVJZdHcrZkpsWExwMFNTRXBHenAwS0xLeXNnbzlJU3BOQWxJZVFrTkRDejI5S2tyRGhnMFJGaGFHYWRPbUZkdXVYYnQyR0R1MjlITkZRMEpDQUFBZE9uUW85VDZRdjBjbHZVOHhNVEY0OWVvVmpJMk4wYXBWcXpMMVQ0Z3E1T2JtbHZwSmFoNnBWQW8rbjE5aE1aSFNNVFcxTVFSZzRkaTZwYXBEcVhTbHZYRldGWDNKc2VmWHRuVkwzUFgvMThyUTNLRldmR1JnWWtVZTY4dC90d2o1aHFXbnArTzMzMzZEbnA0ZTVzNmR5NzIrZXZWcXZIdjNEaHMzYmtUTm12OWZnUHJhdFd0S24yRGN2MzhmOSsvZjUzNGVQWG8wYkcxdDhmRGhRL3o4ODg4S2JmUG0zT2pwNmVIYXRXdmM2OGJHeHJDMnRvWlFLRlE0RVp1Wm1VRXNGcGZxNVB6ZmYvOWgwYUpGWlhvUDhzdExSUEpMVFUzRmd3Y1BQcmxQWmVyVXFWT205bm1GTGJwMjdWcXVjUURBeFlzWEFRRDkrdlVyOTc3SjErdmR1M2ZRMU5TRWpvNE9Ra05ETVdmT0hGeTRjS0hVKzkrL2Z4OUNvUkQyOXZZbHRyMSsvVHF1WHIzS0RmMGRPWElrRmkxYXBIUmZOemMzOU9yVlMrR3prcEtTZ3NtVEoyUFBuajNRMU5Rc2RZeWsvTEZDZ1EwRHdMS3hSZm4weDdKNC8vNDk0dUxpRUIwZERUTXpNN3g0OFFMMzc5L0h5cFVyUzl6Lzl1M2JTRWxKUWQrK2ZZdHNremQ4dXJTdVg3K09nSUFBaGVKQ21abVpHRHg0TUh4OWZVczlSN1VzTWpJeXdPUHhTbnl5SHgwZGpWOSsrUVVIRHg0RXd6RGM2OU9tVFVPdlhyM1FxMWN2cGZ1NXVycGkwcVJKYU5PbWpVSmZibTV1T0hic1dLSDJZckVZcWFtcGlJK1BoMVFxUmZQbXpRRUFDUWtKbURKbGl0S1JHbEtwRkNkT25FRGZ2bjI1R3lEdDI3ZkgzYnQzQVhtU2R2TGtTZlR2My8rVGIzWll5WC92TkFSc0V3QTNQcW1UVXFJRWlaQXYyRjkvL1lXM2I5K0N4K09oVDU4KzNPc2lrUWdBc0dEQkFnQ0F2cjQrenA0OXkyMC9kdXdZZEhWMWtaNmVqaUZEaG1EQWdBR1lQSGt5UkNLUndvVjIzYnAxTVhyMHg3WFp3c1BEOGZEaFEzVHMyQkVtSmliUTFOU0VUQ1pUbUsvVG9rVUwrUG9xTG5oZHIxNDlBSUMzdHpjQXdOTFNzc2lUK1B2Mzc3a0wvdnhZbGxYNE1paHFtMHdtSzdTOVRaczJ1SDM3dHRKOTgzTjFkVVZvYUNoOGZIelF0R254SzhJclMvWjhmWDJ4Wjg4ZXBlM3ovajN5M3N1aU5HclVDUHYzNzFkNDdjMmJOMFgyQ3dCMzd0d0I1RS9LbGk5Zlhtei9rQ2V5WlhuNlJUNlB2YjE5L2FDZ29BUUFrbEkwcnpSZVhsNnd0YlhGcEVrbGwybE9URXdzTkdjdFBEd2NGeTlleE5xMWF3dTExOVBUUTI1dUxrYU5HcVZ3M2dHQUJ3OGVJRDA5SGJhMnRxV090WHIxNm1qWXNDSDI3ZHNIVjFmWFV1OUhpbWRqWTZPZW1wb3FpSXVMSzdtS2pod0QyQUtBbFdYalR6N3UxYXRYc1h2M2JxU2twQ0FwS1FrYUdocG8yTEFoakkyTkZXN281WGZseWhYOCt1dXYwTkhSUVdwcUtwWXZYNDRPSFRwZ3pabzFrRWdrQ3VmTjc3Ly9IcE1uVDFiYXo3bHo1N0I0OFdMdUhDNlR5VEI2OUdqTW1ER0RhL1AzMzMralQ1OCtlUC8rUFR3OFBMalhzN0t5OFBQUFAzUGZhYTFhdGNLRUNSTzQ3WjA3ZHdhUHgxUDZYWldibTR1MmJkdHluNWRyMTY0aExDd01NVEV4ZVBIaUJYSnljakJ2M2p4MDdOZ1JVcWxVWVY4ZWo4Y2xITjdlM2toSVNNQ0lFU080N1QvKytDUDgvZjJSa0pDQWZmdjJBUUEwTkRTNDc0M0F3RUFrSlNXaFJZc1d4ZjY3NUprK2ZUcENRME9SbHBhR1pzMmF3ZHJhbWt1UWlpT1R5UkFhR29yang0L2o5OTkvVjdpUm1KU1VoSVVMRjZKV3JWcm8zYnYzcHlkSTh0ODdWaWF6b1FTSkVGSWtGeGNYU0tWUzdOcTFDeDA2ZElDOXZUM3UzNytQMjdkdlkrclVxZERRME1EbHk1Zng2dFVyaGYxcTFLZ0JmWDE5N2t0Q1EwTURCZ1lHaGFyTk5XalFBTE5uendia3lkakRody9ScDA4ZmRPdldEWkRmRVRwdzRBRDRmSDZwaHN5SVJDSTRPVGtWbVNBcG00TzBiTmt5UEhueUJEdDM3b1MrdnI3Q3RtZlBubUhXckZtWU9uVXErdmZ2ajcvLy9odjM3dDFUdU12TTUvTkxOZCtHeC91NDZvRlFLUHlrK1RrNU9Ua1FpVVNvWDc4K3FsZXZYcVo5cFZJcHdzTEN1RVFxditUa1pQajUrUlVhYnBlYm13dXBWQW9ORFExb2FHamczcjE3M0RhSlJBS0pSQUtoVUtqd1pTMFNpV0J2YjA4SlVpWGk4WGpUbWpkdi9oT0FVMUtwMUM4ek0vTnlaR1NrV0pVeHZYcjFDdmZ1M2NPc1diT1FsWlVGc1ZnTWxtVUxmZjc1ZkQ2RVFpSCsrT01QeE1URUFQS0xvTHpQaWtBZ1VGckNmOHlZTVdqWlV2a1FySU1IRHlJM054ZTllL2RXZU4zRHd3T05HemVHV0N4R1dsb2EwdFBUOGV1dnZ5SXRMUTJRUHkxLytmSWxONnozKysrL3g2aFJvOHJwSGZrMkNRU0MrblhxMUFtclU2Zk9CUUIrRW9ua2RIQndjTEdMNmJFTVk2NnRwWVc2aG1WN2lwNWY4K2JOMGFCQkE5U29VUVAvL1BNUDB0UFRNVy9lUEc1Ny91SGUrWFhyMWcxTGxpeEI3OTY5WVdGaGdYWHIxaUU5UFIwN2QrNUV2WHIxa0pHUmdaOSsrb2xMdmpNeU1zQ3lMRmlXeFljUEg3anpaL3YyN2JrYmV6dDI3RkQ0dlkrSmlVRlVWQlM2ZCsrT2QrL2VRU3dXY3pmMzhudng0b1hTT0UrZE9nVWRIWjFDcjErNWNrWGg1cDlFSWtIOSt2VVJIaDZPTVdQR1lPREFnWUI4cVBydDI3ZWhycTRPeUw4YjlQWDE0ZWZuaDYxYnQwSlhWeGUrdnI3dzlmWEZpaFVya0ptWmlaRWpSK0xQUC85RWFHZ282dFNwVStqN2RmZnUzWmd3WVFKM0EvSE5temQ0OE9BQm1qVnJCc2lmMEhwN2UyUHAwcVVBZ0UyYk5uSHYwNDRkT3dENVBOcjA5SFNrcGFVaE16T1QrN3ZVcUZHREc5cXRwcVlHVDA5UEhEaHdBT0hoNFFvSjBwVXJWK0RrNUlTaFE0Y3EvYmN0cmZyMTZrSlRVd05aMlZubDh3aXpHSlFnRWZJRkV3cUZHREJnQUhidDJvVldyVnBoOE9EQkVJdkZ1SDM3Tm9ZTUdRSWRIUjFFUlVVVlNwREsydzgvL0lBbFM1WVUyMFlzRnFOZHUzWmw3dHZRMEJEUjBkR1lPWE1tZkgxOXVTOE9BTml3WVFPU2s1TzVFLy9nd1lPTExFTmVXU1pPbkZqc2NBOWxVbE5UOGYzMzN4ZmJadURBZ2R3VFFjaS9TTStmUDQvTGx5OFhTdWkyYmR1RzdkdTNZL2Z1M2JDMHRBUSs0LzBuNWFJbUFCYytuKytpcTZ2N3djSEI0UXdBUDZsVWV2N3AwNmVabFIzTXZuMzdvSzZ1RGhjWEYwQitFWmFkblkwZmZ2aEJvVjJMRmkyd2Z2MTZMRnUyREpEZlFSODNiaHpXckZtRGhnMGJBdktFYWNhTUdSZzdkaXhhdDI3TjdadWFtbHJvdUxkdjM4YUxGeTl3N3R3NXhNWEZvVkdqUnR5MlM1Y3VZZWJNbVhqNzlpMysrKzgvdkh2M0RpRWhJWmcvZno1MEN4UUR1SDM3Tm1Kalk4djVYZmsyTVF3akJOQVBRRDgxTmJYYzVzMmJYd1BneDdMczhjQkFKWE04R09qcjZYMWVjWWJxMWF0ek41SHlrdTNTZXZQbURkVFUxUERreVJNa0pTVmg3dHk1OFBEd3dOS2xTN0ZpeFFvNE9UbHhjejFuelpxRmpJd01wS1dsWWNxVUtXamF0R21KVHk2M2JkdUdzV1BINHN5Wk0waFBUd2VmejFjNnJETi9wZGI4OGorZHlpOHhNUkcxYXRYaWZuWnljZ0xrTi9rS3RsK3dZQUdYNUVSR1JtTCsvUG1JajQvSG5UdDNzR1BIRG1ob2FDQTdPeHVSa1pFd05UV0ZpNHNMMnJScEF4TVRFNnhhdFVvaFFjcDdzdFM3ZDIvTW5qMGIvZnYzUjJSa0pFUWlFWmNnVmE5ZUhURXhNYmgrL1hxUnc4QjlmSHhnWVdFQmlVUUNrVWlFaHc4ZjRzT0hEM2ovL2oxYXRXcUZtemR2WXN1V0xRcjdiTm15QldLeEdNT0hEK2RleXh1YU4zZnUzRStlTTZ1bnE0dXNMSkYrS1pwK0ZrcVFDQ0dmN2ZYcjF6aDE2bFN4YlFxdWo2U01zcUVKRXlkT1JIQndNQUlDQXZEbzBTTTRPbjVjbVBEV3JWdDQvUGd4dW5UcHd0MTlxOG9tVEppQXlNaElIRDkrdkV3bHlNa1hqNFY4S0tpY0RvQVJETU9NRUFnRUlnY0hoMHNzeS9vQk9Qbmt5WlBDV1VVNWUvRGdBUzVjdUlCang0NmhmdjM2Z0h4NFptbm1JR2xwYWNIVjFSVStQajVZdDI0ZElFKzJCQUpCa1UrTThraWxVcXhhdFFwdWJtN0l6TXpFZ2dVTE1HREFBSXdjT1JLUVh6QTZPVGtwekVHcVY2OGV6TXpNc0hyMWFpeGZ2aHh4Y1hIWXQyOGZQVGtxWi9sK045VUE5R0FZcGdmRE1EN05temUvTFpQSi9tRlo5a1JRVU5BYmZCeGlwNjJ0d3ZYVEFnSUMwTEZqUjNUdTNCbGR1M2FGcHFZbXpwNDlpNUVqUjhMQndRRS8vdmdqMTNiSGpoMjRmZnMyRmkxYXhDMkRjZTdjdVNMN2pvMk54WTBiTjlDalJ3OXMzTGdSYytiTWdhK3ZyOUpocU5uWjJUQXpNeXYwK3BBaFE1UW1WSThlUGNMejU4OEIrV2NoN3pzck1URVIxNjlmeDg2ZE8yRnJhMXZrVUhKRFEwT3NYYnNXblR0MzVqNjMrVytZNVI5aW1EZnZSeXFWWXMyYU5SZ3hZZ1J1M2JxRjFOUlVkT3JVQ1gvODhRYzJidHlZLzk4ZGt5ZFB4dSsvLzQ0T0hUcHdDWlpJSkVMMzd0MWhiVzBOQUpnelp3Nnlzckx3N05remVIaDRJREl5RXF0WHJ3YmtCWWphdG0wTHlPZHIrZmo0SUNjbkJ6RXhNV2pldkRrNmRlb0VCd2NIN25obExkS1NuM2ExYW1BQTdVL3VvSlFvUVNKVkNzdXkyZ3pEQ0J3Y0hGZ2wyL0R4Q1gvaEUwakJPU3I1UC9nRjIrZHRZeGhHWWIvOCsrUTFMV3BiM241Wlltbk1wL3c5SzhMVHAwK2hycTZPc0xBd0FNRDU4K2Vob2FGUllVK1A0dUxpdUx1QVFVRkJDQW9LK3V3K0JRSUJ3c0xDQ3BVS1p4Z0dwcWFtdUhEaEFuY1I5L0RoUTBEK1pWTndrVmxQVDg4cVY3RW5Nek1UR1JrWlN1ZEpmWTY4U29UNWZRbHJIQWtnYnFqc2M2NUs5dmIyZ1h3K1ArK0VvZkFueTdLRlhwZWZIL0tmWUFxMVpWbldnR0dZUXVjbitUbEZBMEJmSG8vWGwyVlp0bG16Wm5kNVBONkI1Q3lwT2lxQVNDVENiNy85QmxkWFYrNGlxN1JtekpqQnJYWEdzaXkzSUhWeWNqSjBkSFM0aXlwRFEwT2xjK2I0ZkQ2OHZiM1J1UEhIT1FSNzl1eUJ1N3M3SWlNanNYang0a0x0YzNKeW9LV2xoYWxUcDJMNjlPa3dNRENBZ1lFQmJHMXQ0ZW5wcVhUdVUzbmlNNnlPZzRORDNoeUhqLy9RLy85SExQanZqSUsvTDhXMExhcGRvVzBGOXluWTUrZitic29Ub3FKK053VUF1dko0dks0c3kyNXExcXpaQ3dBNzBzV3N3ZWN1TUQxdDJqUnUvVGl4V0F5WlRLYVF1T1RrNUNBM054ZmZmZmNkSUovYjA3NTlld0JBUkVRRWpJeU1rSmlZaUlzWEwrTFNwVXRvMHFRSnZMeThjT25TSmZUcTFRczJOallZTzNZczJyUnBnd3NYTGtBbWsrSHc0Y01samk3UTE5Zkh5SkVqY2ZEZ1FYVG8wQUdtcHFhd3RyYkc5dTNiQzdVVmk4VklUMDhIQUtTbHBZRmxXU3hldkJpTkd6ZFcrdDFUcTFZdHRHdlhEcW1wcVZCVFU4UEpreWVSbEpTRVBuMzZZTWFNR2R5b2crS0tGS21wcWNIUTBCRDc5Ky9INDhlUEMyM244WGhvMzc0OTkxN3grWHcwYU5BQTE2OWZ4OU9uVDNIdzRFSDQrL3VqWnMyYU1ERXhRWFIwTkxkdjI3WnRvYWVuaCt2WHIrUHk1Y3U0ZmZzMjNOemN1T0lXSmMyZjVmUDUrUERoQTg2ZlA0K0RCdzlpOE9EQkdEZHVISzVkdTRZZmZ2Z0JmLzMxRjd5OXZkR3ZYejg0T3pzWCtRU3VOS3BWcXdZV0xDVkk1SnRUNU5XamtoTit3VzFGL2x6VXRxTCtQKytsa3ZybjhYbFY1ak4wOXV4WmhRblJlWGQySUo4MC9ibnluZ0FkT25RSUd6ZHVSRnhjSERjTzJjbkpTZUZ1bGpJNU9UbUZodkRreVp1VUtoQUlFQjhmWCtTaXNTOWZ2aXowbXJJQ0RMLzg4b3ZDbDlUOSsvZExYSDhvS2lvS0FQRDc3NzlEVzd2b2M2K3hzYkhDeE4yeUt1NTM4MVBrRGRYNDB1Vy9jVkh3OWVKdWNpaDdYYjZOTFcxN2htRVllZUw2My84My9YLzMvSC9tNjFmaHozdzdGR3h2RDZEWVNXbjU0dUN6TEN2a0tUL05mVFlORFEyTUdqVUtBd2NPVkpoM1VkUWNKSFYxZGU1emxKeWNqTFZyMThMT3pxNVV4OUxXMXNhcVZhc0FBRVpHUm1qYnRpMlhIRUYra2VQdDdZMklpQWhBUGwvazRjT0hlUFhxRlZhdVhBbEhSMGRrWm1iaWp6LytnSVhGLzZjYmpCOC9IdlhyMThldFc3ZTRPOXNWS08vZlVKYi81M3ovM0NYOWJwU2xyZEoyWldsYjF0OU5BTlVBbUJiN0J2ei9kMVBLc3F5UVJlRTdpV1cxWnMwYTdweS9lL2R1NU9ibUtqeWxPWHYyTEI0K2ZNamQrRkpUVStPSzBZd2VQUm8vL2ZRVHpNek11S0kydXJxNkdEMTZORmF0V29XYU5Xc2lLQ2dJSmlZbWVQdjJMUklTRXJnYmhSNGVIdWpRb1VPUk44KzB0YlV4Wk1nUTNMeDVFNU1tVFVKY1hCelUxZFhSdjM5L2FHaG80UFhyMXpBMk51Yit6TTdPeHNtVEp6Rm56aHlrcEtRZ0p5Y0hpWW1KSmQ1OGNIUjBoSnViR3c0ZE9nU0dZYkIvLzM1b2FHaVUrbHd1bFVxUmxKUlU2SFZsaFE4MmJOZ0FUMDlQTEZpd0FLYW1wcmgyN1JvR0RScFVxRjFjWEJ6YXQyL1BKYVduVDU4R3k3S1lQWHQycVNyTEhqbHlCT3ZYcjBmYnRtMnhjZU5HbUptWmdXVlovUFRUVDdDenM4UEtsU3VSa0pDQVBYdjJ3Tm5aR1FzV0xDanllcUFrUEY3Rm5COExxaklYZDRUZzQwazRDMEJXWUdCZzJXYTVxNGlwVmJQckFNcS81dWNubURObkR2cjI3WXUvL3ZvTDI3ZHZ4NWt6WjZDdHJZMzE2OWZqNXMyYkNtMjNidDBLb1ZESXJYRVVHQmdJYjIvdlFzUGdRa05EY2ZyMGFUeDQ4SUJMSUo0OGVRSWVqNGNtVFpwd1F3bjRmTDdDM0tDeXlzejhPQTFEWFYwZFhidDJ4YU5ILzE4ays5MjdkL2poaHgvUXUzZHZiaEpwSG5kM2QxeTZkQWxYcjE0dFZNQWh2NlNrcEZLWCtzNTdBbGNVWlhNclN1UERodzlBQlN6UU9uWHExRUpmK0FFQkFRcHJWRlZGRWdpakFnTURpNzA0cXl3T0RnNVNIby9IZS96NDhhQUNGN2ZsMGZkS0FFMEtQb1dXSjJ1NUFLNnpMSHM4TnpmM2VFaElTQUkrbmxjR2xHY00rWTBjT1JMdTd1NEtSVDJLbW9PMGNPRkM3cldjbkp3eVZaNFNDQVM0Y2VNRzNOemN1TmMyYjk1Y3FGMk5Halh3MTE5LzRmejU4N2h3NFFMRVlqRW1UWnFFd1lNSHc5UFRrMXZicmFEUFdRNmdOS1FzOHlFd01MRDg2L0pYSVUyYk5tMG9FQWo2RmZHN0tXVlo5ajdMc240OEh1L0U0OGVQSXdHZ29YVXorNHpNejVzMmwvOGNtSnViaStyVnF5c1VOaEFLaFZCVFUxTmE3TURJeUFoMTY5WkZTa29LdG0zYnhoWDFpWStQaDZ1ckszY3UzTGx6SjlhdFd3ZG5aMmRzM3J3WjgrZlBSM1IwTk83ZHU2ZTAzenp6NTgrSHViazVqaDgvRHFGUWlHclZxcUZHalJyWXZuMDdwa3laZ3MyYk4yUGF0R253OWZYbEtyN3UzTGtUa0MrR0hoc2JXNm9iYVBIeDhiaHc0UUsrKys0N21KbVpZY3VXTGNqSXlDalYrNmVycTR2bno1OHJQQUZDRVRmTFZxNWNpZkR3Y0RSdTNCaGVYbDVvMzc1OW9YbEdFb2tFQ3hjdXhIZmZmUWVCUUlDRWhBUzhlL2VPR3pxYjl4a2VNMllNV0paRmZIdzhCZzRjaU56Y1hCZ2FHZ0x5VXVwdDI3YUZpWWtKMTI5Q1FnS09IajJLOGVQSEEvTGxNUllzV0lEeDQ4ZC8xbzNDRHhtWkFJUDBUKzZnbENoQkl1UXJJUlFLb2FPand5VXEydHJhME5IUlVYcTM3UFRwMHdvL1IwWkdjaWRiRFEwTnJnOS9mMzhjUFhxVTZ5OGpJd09USmszQ3FGR2pvSzJ0elNWVTU4K2Z4L256NXo4NTlyd3Zob0tUc1pIdnlkWG5MQkxwNU9TRUxsMjZGTnVtdEdXK3l6cXBPRTlxYWlvRUFrRzVyK015ZlBqd1FrbFhkbloybFUrUXZrWHlZYjJaQU03TFpMSVQ2ZW5wWi83Nzc3KzB5bzZqNFBveXBabURsSkdSVWVia1BqMDlIVC8vL0RQNjl1Mkx5Wk1uWThhTUdiQ3hzVUgzN3QxeDh1UkpoYmtZUTRZTXdaQWhRK0RtNXNhVmVzNHJEZ0g1RTNFek16T1ZGMkg1V3NrdldDVUFiZ0U0bnBtWjZmZjgrZk80Z3UxWXNCOHlQek5CeWk4Mk5oWldWbFpsMnFkKy9mb1FDb1ZvM3J3NVpzMmFCVDA5UFF3ZlBoeHIxNjZGc2JFeElDOGVrcGFXaGo1OSttRHo1czFnR0FZTkd6YmtGbEF2U0N3VzQvcjE2eGcrZkRnME5UV2hwNmVIRnk5ZW9HYk5tbmo1OGlXV0xsMks2T2hvZUhsNUlUbzZ1dEN3YnNpL1J3TUNBbkRqUnVIcTB4S0pCTnJhMnR4MzcvTGx5ekYwNkZERXhzYkN3TUFBVzdac1FVcEtpdEtoYzhxRWhJUmc2ZEtsM0h6V0sxZXVLQjFPYjJ4c0RHTmpZeGdaR2NIUjBSRU5HalRndGhrYUdtTFJva1g0N2JmZllHQmdnSEhqeGdIeUd4bDkrdlNCdDdjM1JvMGFoZGF0VzJQcjFxM1l0R2tUTWpNek1YMzZkQnc2ZEFpdlg3L0c3dDI3dWVNWEhLV1JsWldGek14TWRPblNCUm9hR2dyYlpzeVlVV1ExMjVKa1pHU0NBVU1KRWlHay9KMDlleGI2K3ZwYzliUWhRNFlvbEZuTlkyOXZEMDlQVHpnNk91THExYXY0L2ZmZllXWm1WbWdJbXJXMXRjTGRxNnRYcnlJa0pBU3VycTdjaVZFcWxTcTlnd3o1aFJTS0dBcVlseng5VG1KUnNFUzJNcDliNXJzNEVSRVJFSWxFQ2xXN3lMZURaZGxrQUtkbE10bngxTlRVaTlIUjBZWHJ1VmRobVptWlNFeE1MUE1DeWFUcVkxbFd6RERNSlpabFQyUm5aNThNRHc5L1g4SWU2V25wNVhOdG1wMmRqY2VQSDJQV3JGbWxhcCtRa0lDOWUvZmkvdjM3Y0hKeXdwTW5UNG9jUHM3ajhlRHQ3YTF3WTQxbFdmejc3NzhLYXg3bFNVeE14Sll0VzNEeTVFbnV0U3RYcnNEYzNCelBuajNEdUhIakVCVVZoYkZqeHlJNk9ob3VMaTZZT1hPbVFoLzVFL3FDSGp4NHdGVjVrMHFsRUFxRkdEVnFGRGNVM3REUWtIc2FVMXE2dXJyY3lJbWl2clBHakJrRHlFZGlCQWNISXlFaGdhdnlKeEtKc0hYclZ1am82R0RseXBWZ0dBWVNpUVFSRVJIdzlQVGt5cHRiV0ZqZzk5OS9CK1JQa2htR2dWQW9oTG01T2JmMjN0Q2hReFZLZU9ldGcrYmc0SUNRa0JCczM3NGRuenQzTFU5YWVockFzcFFnRVVLS2x6ZnBmOTI2ZFFyRDVQSW1VZWZtNW5JSnpiaHg0ekI0OEdDbFQycVVhZG15WmJIVnFRUUNBVTZmUGcwdExTMkZJVzczNzkrSFFDREF4SWtUdWNTRFpWbjA2TkZEYWFJVEdSa0p5Q3Z4SERwMFNHRmIzdkNQZi83NVIrSExDL21LRVJSY1V3VUErdmJ0VytLOHFNcHk2OVl0QU9ES3FwYW53NGNQRjByK3lxTmdCaWtmTXBsc2MxQlFrR2RWV3lpMkxLNWV2UXBiVzl0eWYvcEpWRXNpa2J3QlVMTnNwZWFabU16TUxDUzhlNGM2dFd0LzF2Rzl2YjFoYVdtcE1DeXJPTHE2dXNqSXlNQ3Z2LzZLYXRXcVFTYVRjY1BjNHVQak1YbnlaTzVjdUdiTkdtNkpnenhYcmx4QlFrS0N3b0twUEI0UHVibTVlUHYyTFdyVXFJSEZpeGNqSmlZR01wa016NTQ5d3ovLy9JTXpaODdBeE1RRUdob2FhTkNnQVRRME5HQnFXcmJSd1cvZXZPRVdtT1h6K1ZpelprMlJveEZXckZqQlZZbVVTcVZLRjgvbDgvbVlNbVdLUWdMbzdPeXMwRVlpa1dEKy9QbDQ5dXdaOVBUMDBLUkpFL1RxMVFzaWtRaEhqaHpCL3YzN01YandZTGk2dW5KRDNnUUNBZjc4ODgvUEdqS2ZsSlNFUllzV29VbVRKbkIzZDRldnJ5L0dqUnNIVDA5UDJOdmJmM0svQVBBMlBoN1oyU0t3TEZ2aEJiSW9RU0xrQzVjM3NicG56NTZ3dHJaR1FFQUFidDI2QlZkWFZ3aUZRbHk2ZEltYlA2U3RyVjFrQVlMazVHVHMzNzhmZ3dZTmdwRlJ5ZE9xdG0zYnBuU2lLT1JEZGdRQ1FhR2hQUGtOSFRxVW0zeWRWLzYwZWZQbWhlWVNSVVJFSUNvcUN0YlcxcWhidDY3Q3RxZFBueUkrUGg2T2pvNkZ5b2JtbjlpdFNoa1pHVnlKMlFzWExuQVQ1Y3Q2dDdBb1BqNCs1ZElQcVJoNTVaR3JndVRrNUVJWFVmbmxWYi9LYjlhc1dkaTFheGQrK2VXWFVoOG5MUzBOZ3djUDVoYVUzTFJwRTlMVDB6RnQyalR3K1h5a3BLUndWYnRTVTFQUnZYdDNUSnc0RWYzNjllT0dvbTdhdEFsLy8vMDMxNmRJSkFLZnorY1dzZFRXMWxZb1NrUEtMalEwTkFkQVRsbjJrVWxrd1h3Qkh5OGlYbjV5Z2lTUlNMQnUzVHBjdlhvVmUvZnVMZlYrbXBxYW1EcDFLdmR6L2h0bUJZZllGZlQ2OVd1c1dMRUN6czdPQ3Q4eFZsWldtRE5uRGs2ZVBJbng0OGVqYnQyNm1EbHpKcTVldlFvQVJTWkN5aGIxemlPVHlaQ1FrQUI5Zlgxb2FHZ2dQVDBkcDA2ZFFwOCtmYmcyeFEzVi91V1hYd3F0ZzFSUXdmZE5KQkpCWFYwZDhmSHhYSElqRUFnd1pzd1lXRmhZUUZ0YkcxRlJVZGkwYVJQbXo1OFBSMGRIN05telIrbDMvYWNzUXhFYkc0c25UNTdBMzk4ZkFRRUJHRFZxRkxmTzJrOC8vUVFMQ3d2OCt1dXYwTmJXUnFkT25kQzhlZk1TbHdaUTVrWEV4MEpOTEppblpkNjVqQ2hCSXVRTGx6Y0V6Y25KQ2UzYXRVTldWaFp1M2JxRkFRTUdRRWRIQjVHUmtWeUNWSnpzN0d3Y09IQUEyZG5aV0xod1lZbnRiOTI2VldpU0tPUmZmbmxQc1U2ZE9sWGswTGF1WGJ0eVNVeGdZQ0FBWU5XcVZZV0dUTGk2dWlJcUtncUxGaTJDdWJtNXdqWjNkM2ZFeDhkajBhSkZ4UlpwcUF5OWUvZEcwNlpORlNwMVNTUVNMRnEwQ09ucDZUQXlNb0pJSk1KZmYvMkZJMGVPb0h2MzduQnhjWUc1dVRtMHRiV3hmLy8rVHlwOWV1blNwVUozOW5mdDJzV05EU2NrVDQwYU5YRDM3dDB5NzJkcGFWbnN2THlDOVBUMHVQTEFwUlVRRUlEMjdkdWpaczJhc0xhMlJzZU9IWXNzMEVCVUo0Zk5EdEtFTmw1RXZFVEg5bzZmMUVkZ1lDRHUzYnVIN2R1M2wrcG1YSG5RMU5SRXZYcjFNRzNhTklYWDI3VnJoN05uejBJcWxhSjJ2b1F2SXlNRHMyZlA1bjdPdStFbkZBclJ0MjlmREJzMlRHRmg1UHdZaHNISWtTTzVvZU5Db1JDZE8zY3U4d0xpWlhIOCtIRnMyTEFCQW9GQVlWM0EvR3NQMWExYkZ6MTc5b1NYbDFlcGhwR1haYW1NUjQ4ZXdkL2ZINjFidDRhN3UzdWhHN0ZkdW5SQnAwNmQ0Ty92ajd0Mzd4YXFtRmxhTHlMbENWSzI3TWtuZFZBR2xDQVI4b1dMaWZuNHBGblp4Tk95cUYrL1BycDI3WXBUcDA3QjFkVzF4UDRPSGp4WTZEV3hXQXdYRnhjOGYvNGNPam82ME5iV2hxK3ZiNkVuUC9sRlJFUWdMQ3dNTmpZMmhaS2owTkJRUEhyMENIWHIxaTJVSEZVMXBxYW1DbmNiazVLUzhOdHZ2OEhmM3g5Q29SRGUzdDR3TWpMQ2lSTW5zSGZ2WG01TnA4NmRPK09ubjM2Q2pZM05KeDFYVTFPejBKZmQ1eXpDUjBoQlpVbU9QbFhidG0zeDhPSERjaStEVDhwWGZHUmtZa05yKzlmM0h6MDJuakMrK0xWeGl0S3FWU3Y4L2ZmZlJRN2pHakJnQUFZTVVDemsySzFiTjNUcjFxM0lQZzhlUEZoa0laKzhaSDNQbmoxS3o0M0tockRsWDNBMnIvaUFnWUVCSUIvS1Z0eVRXSWJ4czN2YUFBQWdBRWxFUVZSaGNQMzZkYUNZSlFieUZLeDQ1K1hscGZDenViazUvUHo4QVBrTmpyeUtlUVdOR0RFQ3c0Y1BCOHV5UlQ2ZEtrc3BjUUNGcXQ5Q1hva3VMNTc4K3ZYcnh3MTNMRXJCZFpvK3hmMkhqOEd5aUk2SkNVNzU1RTVLNmRQS01SRkNxb3lJaUFodUlkWFNFSWxFU0VoSXdQUG56N2tuTnlFaElWaTllalhpNHVJZ0ZvdHg3Tml4TXNlUmxKU0VHVE5tNFBuejUzQjJkc2FtVFp1UW5KeU1pUk1uS3BUdExpanZXUG1ISCtURnVYejVjckFzcS9CbFZSWXltUXhaV1ZtbCtpOXZMcGRZTEM1Vis1d2M1U05UVWxOVHNXM2JOZ3dlUEJqKy92N1EwdExDSDMvOGdVYU5Ha0ZkWFIxRGh3N0ZpUk1uc0dEQkFoZ1lHT0RtelpzWVBYbzA1czZkeTYwSlE4aTNpSktqTDRPTXhjbWJ0KzhpUzhraTFhWDFPWE5jbENsTmxWTlYzRGdxdUVqMDUrRHhlRnlTVnRTeFByWEs2cGNnTXlzTHQrLzZBeXhPbHFMNVo2TW5TSVI4NFc3ZHVnVlRVMU51bUpXQmdRR3NyYTI1THd5eFdBd2VqNGZqeDQ5ajdkcTEzTnBIK1FVSEJ5TWtKQVQxNnRXRG5wNGVqaDgvamdrVEppaDg2YngrL1JwUThpV1RtSmlJZi83NUI0Y09IVUpHUmdZNmR1d0lkM2QzQ0lWQy9QNzc3M0IzZDhla1NaUGc1T1NFQVFNR29HWExsdHhKUERBd0VINStmdERYMTFlNEk1ZWJtd3QzZDNlRWg0ZWpXYk5tbnp3MDRkbXpaOXdhREtXVmY0eDdjWnljbkxnNVZxbXBxYmgzN3g0dVg3NE1mMzkvcm5oRXk1WXQ0ZW5wV1dnWWlacWFHb1lPSFlxK2Zmdmk2TkdqMkxsekoyN2N1SUdiTjIvaWh4OSt3TlNwVXd2TlVmTHo4OE9wVTZlNG4vT08wYjE3OTBLeDVRMXhkSEZ4b1l0T1FraTVZc0Q4azVPVE0rM1duWHZvMmYxN1ZZZER2aEUzYjk5RlRrNE9wS3pzbjhvNEhpVkloSHpCYnQ2OGliaTRPSVVuTE03T3pvaUppY0d1WGJ1UWs1T0RxMWV2d3NyS0Nob2FHaENMeGVEeitUQXlNa0tqUm8zUXNHRkROR3JVQ0kwYU5ZS3BxU21FUWlHMmJ0MEtYMTlmM0wxN0YvSHg4ZGkzYng4WWhrRmMzTWNsTWN6TXpKQ1ltSWdUSjA3ZzMzLy9SVkJRRUdReUdYUjBkT0RtNW9aaHc0WnhGK1dPam80NGRPZ1F2THk4Y09uU0pWeTZkQW02dXJvd056ZkhtREZqY1BMa1NiQXNpd2tUSm5ERHhDUVNDYVpNbVlMQXdFQVlHaHBpOWVyVlpSb0xuWit1cmk0NmQrNWNMdTkxUVRZMk52RDM5NGUzdHpkZXZueXBzSzE1OCtad2NYRkJ1M2J0aXUxRFEwTURZOGVPUmQrK2ZlSHI2NHRqeDQ3aDNMbHp1SFBuRGs2ZlBxMHdqcnRCZ3dhZlZRVlBKcFBoeElrVG43dy9JWVFBUUhUNGsxdW1Wdlp2RGgzOXB6NGxTS1N5SERubUI0QjkvZnJGMHp1VmNUeEtrQWo1Z3IxLy94NXFhbXFGeHY3R3hzYmkwcVZMNFBGNGFOU29FZWJPbll0Njllcmh5SkVqTURFeEtYYW9RZWZPbmJGdjN6NGtKQ1NnYnQyNlNFaElnRUFnUVAzNjlURml4QWl1Mk1DSkV5Y1FIeDhQQ3dzTE9EczdvMSsvZmtvcjVOV3RXeGMrUGo0SURRM0ZrU05IRUJBUWdPRGdZRmhhV21MdTNMbkl5Y25Cc0dIRHVQWUNnUUNEQmcxQ1ZsWVdObXpZVU95UWdwS1ltSmhnL2ZyMW43eC9TVVFpRWJjdWhKV1ZGVHAxNm9SZXZYcVZlZUt4dnI0KzNOemNNR2pRSVB5UHZUc1BpNnI2L3dEK3ZyT3dieTRnS2lxdUlLSUNXcHBMbVpxNWtiYTRmbDNTTEszTXRQcmxWaXFtcFdidXU2U1pabGtwaWVaUzVwSm1hcm13aEtDb0tDZ2FJeURMQU1QTW5OOGZqcE1qaTZBTUYvVDllaDZlaDduM25IcytNNExNZSs2OTU4eWJOdytkT25VcThGcTJidDM2b2FZdHo4dkxZMEFpb3JKZ2hCQ2ZILzdqejBVUlVmK2daZk5tY3RkRGo3aUl5R2djUG5vTUJxT1lEMENVeDVpODlvSXFsTURBd0RUY3Z2VHE0V1ljS0NmZXZnRUgyajdacXRPM0cwSmxxeUVoSWFIUSs0L3VkM05vY2RMVDArODdLMXg4ZkR6czdPd2VhQmFpbEpRVXVMdTdtK3NzckVhRHdWQ2k2OHJsbHB5Y0RBY0hoeUlYTEh4WVFnam9kRG9vbGNvSFBwTlcwUXdhUGdySFRwdzhtQkI3NWxtNWE4SHQvM2NNa2lRcFRwMDZwU2l2UDc3RnFRai9yenpPS3RyUFowWGs1ZVZscjNhcWx2QnNwNmM5dmx5NVJPNXk2QkUzWXZSWUhEeDg1SVkrODJiOXBLU2tCNy81clJRZTNidTVpQjRUUlUzTzhEQTNoNVpreXV4R2pSbzk4QlN0ZDhJUmlnbHdsU0Vjd1hTR3pGcmhDS2JYeDliVzlwRUpSMFJVK1NVbEplVUlJVDQ5Y09nd3R2NjBRKzV5NkJIMlkxZzREaDMrQTBhaitMUzh3aEVZa0lpSWlJaW90QkxpSXBjSUlmWk8rK1JUWEx4VWNFMDhvb2QxNGVJbFRQL2tNd2doOWw2SmkxeGFubU16SUJFUkVSRlJhWWxjdldLb05pZm4rdkRYM3pJdjRrbFVGbUxQbmNld1VXOUJtNU9ibkkrOC81WDM1YzhNU0VSRVJFUlVhdGZqVDZkSU1BNjRlalU1bzkvL1hzV2Z4LytTdXlSNkJCdzlkZ0w5L2pjQ3ljblhNNHhHMGY5cWJPek44cTZCQVltSWlJaUlIc2lsczFHLzZ5Q2V5TWpJL0dmb2EyTXdadHo3T0hiaUwvTkVRVVFsSVlUQTBXTW5NT2FkOXpCczFKdkl6c3FLMGtFOGNlVmNSTGxNNjMwdjN2VkxSRVJFUkEvc2FtekVPVFJxMU1vYmpxL3UzYmYvLzM3WnQ3K2hrNU1qdk92V1JiMjZkV0JuWnl0M2lWUkI1ZWJtNGZLVlJDUmN2b0tzN0d3STRBS0UrRHhCbi8wVjR1TUxybXhmVGhpUWlJaUlpT2poeE1mbkpRQ3JBWVI2TjJuNVNtWlc5ak5SLzhUVWovb254aHVRN09RdWp5b3FrUXNnQVVLNkpFRWNUSWlMMkFyQUlIZFZERWhFUkVSRVZGWU1DZWNpdGdEWUluY2hSQStLOXlBUkVSRVJFUkdaTUNBUkVSRVJFUkdaTUNBUkVSRVJFUkdaTUNBUkVSRVJFUkdaTUNBUkVSRVJFUkdaY0JZN0lpS2lDaVltTmc2RGhvK1N1NHpIVWt4c25Od2xFSkhNckI2UTZ2c0d2QzZBd2RZZWg0b21BWnN2eFo1WkszY2RSRVIwZndKaVIwWkdGbzZkT0NsM0tZOHZTWVRMWFFJUnljZnFBVWtBZzExY25EcjUrZnBZZXlncVJFeHNIREl5c2dDQUFZbUlxQks0SEJ1eEFNQUN1ZXNnSW5wY2xjc2xkbjYrUHZoMlEyaDVERVgzR0RSOEZEK0ZKQ0lpSWlJcUlVN1NRRVJFUkVSRVpNS0FSRVJFUkVSRVpNS0FSRVJFUkVSRVpNS0FSRVJFUkVSRVpNS0FSRVJFUkVSRVpNS0FSRVJFUkVSRVpNS0FSRVJFUkVSRVpNS0FSRVJFUkVSRVpNS0FSRVJFUkVSRVpNS0FSRVJFUkVSRVpNS0FSRVJFUkVSRVpNS0FSRVJFUkVSRVpNS0FSRVJFUkVSRVpNS0FSRVJFUkVSRVpNS0FSRVJFUkVSRVpNS0FSRVJFUkVSRVpNS0FSRVJFUkVSRVpNS0FSRVJFUkVSRVpNS0E5QkFNQm9QY0pSQVJFUkVSVVJsNnBBSlNmbjQrc3JLeW9ORm9rSlNVaE5qWVdKdzhlUkw3OSsvSDZkT243OXRmbzlHZ1U2ZE9oZTVMU0VqQW1ERmpMTGIxNnRYTC9QMUxMNzBFclZaYm9qb0hEaHlJMDZkUDQ2dXZ2c0pmZi8xVm9qNUVSRVJFUkdSOUtya0xlRmhEaHc3RnVYUG5vTmZySVVrU2JHeHNvTlBwVUsxYU5iaTV1Y0hSMFJHT2pvNElEQXhFWUdBZ0RoMDZoSFhyMWxrY0l5QWdBQk1tVElBUUFrcWw4cjVqenBneEE1Y3VYVUphV2hxR0R4OE9BRWhPVHNibzBhT2hVQ2d3YmRvME5HellzTWorTmpZMjBPdjE4UGYzeHdjZmZJQzVjK2VpVFpzMkQvOWlsSkZXclZxcDgvTHlQS09qb3hQbHJvV0lpSWlJcUR4VitvQzBjdVZLQUlDdHJTM1VhalZnT3BzVEVoS0M1czJiRjJqdjYrdUwwYU5IVzJ4emMzT0RWcXMxbndHNisweVF2YjA5enA4L2o4VEVSR2kxV3NURXhHRGN1SEZ3Y1hGQjc5Njk4ZVdYWHdJQSt2ZnZqNVVyVjhMT3pnNHFsUXFKaVlsRlhvSm5OQnB4OWVwVkJBUUU0UFhYWDRkZXIwZGFXaHFxVktsU2hxOU02YlJxMWNyQmFEUU9BdkNLRUtLZFdxMmVDZUFMMlFvaUlpSWlJcEpCcFE5SVRrNU9wV3BmbzBZTjFLaFJ3MkpiUWtJQ2V2ZnVEYVBSaUt5c0xQVHUzUnNBa0pHUmdiQ3dNSXdaTXdhM2J0MENUR2VzcGs2ZGlxQ2dJQ3hjdUJCSlNVa0FnTm16WjBPajBhQktsU3B3ZFhYRjdObXprWldWVldnTmlZbUpXTDkrUFp5ZG5jM2JldmJzaWNHREI1ZjYrVDhNWDEvZmFuWjJka01sU2VvcmhIaFNraVQ3dTNhTGNpMkdpSWlJaUtnQ3FQUUJLU1FrQkljT0hiTFlscG1aaWJGangxcGNMbGUvZm4zejJaNTdlWHQ3WS8vKy9VaE1UTVNiYjc2Sm5UdDNBZ0NlZi81NXFGUXEvUGpqajlpNGNTT2lvcUl3Wjg0Y2FEUWF2UG5tbTNqeXlTY3RqaE1mSDQvbm4zOGV3NFlOdzZwVnE0cXNlY3FVS1hqNjZhZlJ2WHYzaDN6MnBkZWlSUXN2cFZJNVVwS2tuZ0NDQUtpRkVCRGl2endrU1JJQVNPVmVIQkVSRVJHUnpDcDlRUHJnZ3cvdzdydnZXbXdiUG53NEprMmFoS1pObTVxMzNRbExMN3p3QW03ZHVnV3RWZ3NiR3h1b1ZMZGZnalZyMXNCb05GcWNrZExwZEZDcFZLaGF0U3IrL1BOUDZIUTZIRDkrSE0yYU5ZT3RyUzFxMWFwbE1lNk5HemRLVkxPTGl3c3lNakllNm5tWGhnVFlCZ1FFekZJb0ZDOElJWnBKa3FRb0pCQUJnRGtvU1pMMGJHQmdvTHJjaXZ5UEhZQmNHY1lsSWlJaUlxcjhBY25SMGJIQU5xVlNDU2NuSjdpNXVSWFlGeDRlanJ5OFBIVHYzaDAvL1BBRHFsZXZidDUzK1BCaFZLMWExZnhZcDlOQnJWWWpPam9hYXJVYVRrNU9DQXNMUTBaR0JxcFZxNGFPSFR0YUhEczlQZDM4L1k0ZE96Qm56aHdBUUc1dUxteHRiU0ZKRWpwMzdveDY5ZW9oSlNXbHpGNkQrNUtFWGdnY0UwSzBCdEQ4N25CVW9La3BMQWtoZWttUzFLdklobFppcWkyenZNY2xJaUlpSWtKbEQwakp5Y25RYURRRnR1Zmw1ZUhDaFFzRnRxdFVLalJ0MmhSLy9QRUhXclpzQ1RzN081dzhlUkt0V3JVQ0FGeTllaFVlSGg3bTluY0Mwb29WS3hBY0hJejkrL2RqM3J4NXVISGpCbGF0V29XNWMrY2lLeXNMUWdnNE96c2pKU1VGQXdjT0JBQUVCd2NqT0RnWU1FMEh2bURCQXZqNCtBQUFkdS9lamQ5Ly85MXFyOHU5aEpBTUVSRm5kbnA3ZSs5emRYV3RxMUFvZ2dBRUErZ2pTWkxqdllISkZKSSswZXYxYThxdFNCT2xVdms5QUYxNWowdEVSRVJFaE1vZWtBNGNPSUM5ZS9jVzJKNmFtb3B2dnZrR0RnNE9GdHVkbloyeGJOa3loSVdGb1gvLy9zak16TVNVS1ZQdzg4OC9RNlZTNGZqeDQzajIyV2NCQUhxOUhrYWpFU3FWQ2dxRkFrOCsrU1QyNzk4UEZ4Y1hBTURNbVRQeHpEUFA0T3V2djRhTGl3djY5dTJMbUpnWWk4dlZpdEs0Y1dPc1hyMjZ6RjZIa2twSVNNZ0ZjTTcwOVYydFdyVWNQRHc4T2ttUzlDS0FmcElrdWQ0Vmx0SWpJeU9UeXJ2R3dNREF2UEllazRpSWlJam9qa29ka0FZUEhsem96Rzh2dmZRU3BrMmJWdWcwM3hjdlhrUlNVaExhdDI4UGhVS0JCZzBhNFBEaHczamlpU2R3OHVSSlRKbzBDVENkaFZJcWxiQzF0Y1VYWDN5QjVPUmt3SFM1M0J0dnZBR1lwaGhQU0VpQUVBTGZmZmVkZVl6Smt5ZWpaY3VXUmRaZHYzNTlaR1ptSWlrcENWNWVYb2lLaWtKNmVucUJTL2FzN2RxMWE5cHIxNjd0QXJETHo4L3ZiVnRiMjQ0QStnZ2hCbktTQmlJaUlpSjZIRlhxZ1BRZ3BrK2ZEamMzTjh5ZE94YzNiOTVFWW1JaXRtM2Jock5uejZKdDI3Ym1LY0IxT2gzczdXL1BlbTFyYTJ2dWIyZG5adzVEZS9ic3diWnQyMUMxYWxVMGFkSUVJMGVPTkxmVGFEUklTa3JDdFd2WG9OVnFzV0xGQ21Sa1pPREtsU3VZTjI4ZXVuVHBndSsvL3g3dnZmY2VqaDgvanN6TXpISVBTSGVMaVluUkFmak45RFdoV2JObXJySVZRMFJFUkVRa2swY21JR2swR3FoVUttUm5aK1BHalJzV29lWnVmZnIwd1kwYk4xQ3JWaTE0ZUhpZ1NwVXEyTFJwRTc3NzdqdXNYNy9ldkhiUm1UTm40Tzd1WHFDLzBXaEVkSFEwdnYzMlcxeTZkQW5MbGkyRGs1TVRKazZjaUZHalJtSGd3SUZvMjdZdHBrMmJocVNrSk5TclZ3KzllL2RHM2JwMXpWK2VucDd3OVBURTRNR0Q0ZTN0alNOSGptRFFvRUZXZjQxS3dmRFBQLytreWwwRUVSRVJFVkY1ZTJRQzBvSUZDOHozSXdVRkJhRkJnd2FGdG52bGxWY3NIZ3NoY1Bic1dZd2RPeFlOR3paRWVIZzRRa0pDWUdOalk3N2M3bTUvLy8wM1pzK2VqVmRlZVFVelo4NkVXbjE3SnV4Rml4WWhQRHdjNjlldlI0c1dMYkJpeFlwaTY2MWR1ellXTEZpQVdiTm13Y2JHQnUzYnQzK0laMDlFUkVSRVJHWGhrUWxJbjM3NktXYk5tZ1VBVUNnVUplNG5TUktXTGwwS0x5OHZ3TFJPMGdzdnZBQWhoTVdFQzk3ZTN1YkZYN2R2MzE3b2NmcjA2WU0rZmZxVWVPeFdyVm9oTEN5c3hPMkppSWlJaU1pNkhwbUFoRklHbzd2ZENVZDNLOGxzZEVSRVJFUkU5R2g1c0VSQlJFUkVSRVQwQ0dKQUlpSWlJaUlpTW5ta0xyRWpJaUtxN09yN0Jyd3VnSUtML0ZHNWtZRE5sMkxQckpXN0RpS1NCd01TRVJGUkJTS0F3UzR1VHAzOGZIM2tMdVd4RkJNYmg0eU1MQUJnUUNKNlRERWdFUkVSVlRCK3ZqNzRka09vM0dVOGxnWU5INFZqSjA3S1hRWVJ5WWozSUJFUkVSRVJFWmt3SUJFUkVSRVJFWmt3SUJFUkVSRVJFWmt3SUJFOUZKRjZLeU5UN2lLSUtwWDA5RnNBUktyY2RSQVJFUldHQVlub1lRaWN2M3dsRWRuWldya3JJYW9VTWpJemtYQWxFUkE0TDNjdFJFUkVoV0ZBSW5vSWt0Qi9xOVhtR0taOThobnk4dkxrTG9lb1F0UGNUTVVIa3o1R2JtNmVRWUpoczl6MUVCRVJGWWJUZkJNOWhFdm4vb21vNzlOeXhyYnRPMEwySC9wZFVhOU9IZGpiMjhsZEZsR0ZvN21aaWtzSmwyRXdHQTFDR0tjbnhFVkh5bDBURVJGUllSaVFpQjdTcGJpSVdmVjgvZmVucDk4YWtINHJveDRFWE9XdWlhakNrWEFMUWx3V01HeTVIQmQ5Vk81eWlJaUlpc0tBUkZRR0xzZEdId1hBTjMxRVJFUkVsUndERWhFUkVSSEpSVkhidDJVak5WQWZSclNCUXFvdmQwR1BQV0ZNTjBJY2xSVFNoZnhibXRocjE2NDlkak5STVNBUkVSRVJVWG1UNnZpMENGWXFGQXNrb0tHTldnMFhGMmZZMnRyS1hkZGpUNjgzSURNcmM3eFdtd01iRjQrY2VzNGVzN1ZLM2VLVW1KZ3N1V3NyTHd4SVJFUkVSRlIrL1B4c3ZJM3F6eVZKR2xlM2poZkdqaDZGVjE3cUkzZFZkSS9ZYytjUjh1azgrNzlQbnA3bHFGY1B0YXZqMHpreE1lNmEzSFdWaDNJSlNER3hjUmcwZkZSNURFWDNpSW1OazdzRUlpSWlvanNrYjZOcWpWS3BIRDUwVUg5TW56cFI3bnFvQ0w1Tkd1UGJyOWJpMTk4TzRQM0pIL3RrUVlxb1hkdlg5K3JWMkp0eTEyWnRWZzlJQW1KSFJrWVdqcDA0YWUyaHFDaVNDSmU3QkNJaUlpSnYzeGJESkVreC9QV1J3ekR4dlhmbExvZEs0TGt1ejJMamw2dlFmOGpJNm5BV0d3RDBBV0NRdXk1cnNucEF1aHdic1FEQUFtdVBRMFJFUkVRVlY1MUcvZzBsU2ZGVmgzWnRHWTRxbVpiTi9mSHg1UC9EOUptZjlxcm4yL0xOeTdFUnkrU3V5Wm9VY2hkQVJFUkVSSTgraFVvNTFjSEJIbXVXTFpLN0ZIb0FRd2Iyd3pNZDIwTUJhUmE4dk96bHJzZWFHSkNJaUlpSXlLcTh2WDI5RlpJMDRvWGVQV0ZueDVucUtxdTN4NHdDSkxoNk8xWjlWZTVhcklrQmlZaUlpSWlzeTlhMnV5UkptRGhobk55VjBFTm9GUmlBRnY3TklDU01sTHNXYTJKQUlpSWlJaUxyVW1CMDgyWitjSFYxa2J1U1VoTkN5RjFDaGRMbDJXZWdrQlN0NnpkdFdrL3VXcXlGQVltSWlPZ3g4KysvL3lJek14TUFFQk1UZys3ZHU1ZXEvNGtUSnhBUkVWRnNtNnlzeDJaTlNib1BqL3IrTlNSSUFVOTNlS3JNanFuUmFCQWUvbUNUOUVaRlJXSDA2TkhJeThzclVmdWpSNDlpN05peEZ0dENRME94ZXZYcVF0c0xJWkNjbkd5eDdkaXhZemgrL0xoRkRmdjM3N2RvVTFsK1o0SjdQZzhBTUJodE9zcGRpN1Z3b1ZnaUlpSXJhZG15WmUySWlJZ2JBUFJ5MTNLM1diTm13ZC9mSDIrODhjWjkyNmFrcENBL1A5OWlXMnhzTFBidTNZdlBQLys4UUh0WFYxY29GQXIwNjljUEV5Wk1RTGR1M1FBQVk4YU1RVlJVRkZTcTIyODlkRG9kZXZmdWphbFRwd0lBRGh3NGdFV0xGcUZKa3liSXpjMUZiR3dzQWdJQ0FBREhqeDlIbXpadEFBQi8vLzAzd3NMQzRPYm1WZ2F2QkQwQWxiKy9mN1hvNk9nYkplMWdiNHVHQVBCVW15ZkxyQWkxV28yVksxZkN6YzBOVHovOU5MWnMyWUtGQ3hjVzJyWno1ODc0OU5OUEFWTUltVHAxS3ZyMjdRdGJXMXRNbno0ZCsvYnRLOURIMmRrWk8zZnVSRkpTRW80Y09ZSnExYW9oSVNFQmtpU2hYcjNpVDV6RXhzWml3b1FKMkxoeEk5emQzUUVBN3U3dW1EUnBFcjc5OWxzQXdDZWZmSUozM25uSG90L1VxVk5ScDA0ZGZQREJCNEFwaElXR2hzTFc5dlk5V3dhREFSNGVIdGkyYlJzQUlETXpFNzE3OThhVFQ5NStYWThkTzRhMmJkc0NBQ0lpSXVEajR3TTdPenRjdUhBQmI3MzFGcnAyN1ZyS1Y3bHczdlhxd3RYVkZXbTMwbHFVeVFFcklBWWtJaUlpSzFFb0ZHT0Rnb0plQnhCdU1CaTJaV2RuL3hvZkgxK3lqNjJ0NVBMbHl6aDY5Q2pHang4UHJWYUx2THc4Q0NHZzFXb3QyaW1WU3RqYTJtTEpraVc0Y3VVS0FNQm9ORUtodUgzeGlVcWx3dVRKa3dzY2YralFvZWphdFN0bXo1Nk5kOTU1Qng0ZUhnZ0lDRUJ1Ymk0V0wxNk0xcTFiQXdBMmI5Nk1TNWN1V2ZSdDFLZ1JYbnp4UmR5OGVSTnBhV2w0OGNVWEFkTlpyanZmWDd4NDBVcXZESldFcjYrdnE0Mk56ZFhBd01BL2hCRGJqRWJqMXNqSXlLVGkrZ2lqc2lHVXQ2ZUtMaXV1cnE2WU5tMGFKaytlakI5KytBRURCZ3pBZ0FFRGl1MlRuWjJOQ1JNbW9GR2pSaGd4WWdRQUlDUWtCQ0VoSVlXMnYzNzlPaVpObW9TRWhBVFVxbFVMa3laTmdvMk5EYjcrK3V0aXgybmF0Q21DZzRQeDRZY2ZZc3FVS1pnNDhiL0ZjRHQzN2d4N2UzczRPanBpNGNLRldMaHdJZnIwNllQaHc0Zmo0NDgveHF1dnZvcHExYXBoeElnUnlNM054WWdSSXpCNjlHZ0FRRnhjWElIZk9WZFhWL1B2Um5SMHRQbjdHemR1b0Z1M2JxaFdyZG9EbjJrclRzUDY5WER5ZEhyck1qOXdCY0dBUkVSRVpGM1ZBSXhRS3BValhGeGNNZ01EQTNjQzJHWXdHSFpIUmtabWwzY3hYMy85Tld4c2JNeHZFQTBHQTNKeWN0Q2pSdytMZHExYXRjS0NCUXZ3eVNlZkFBQzBXaTJHRHgrT2VmUG1vWDc5K29BcE1JMGJOdzdEaGcwemY0cDlSMUJRRURadjNveDY5ZXJoK3ZYck9ILyt2TGtmQUVpU2hJeU1EQWdoSUVrU25KeWM0T3JxQ3ExV0MzdDdlN3o2NnF2WXNXTUhmSHg4TUdIQ0JIT0FxMW16SnBSS3BkVmZKeXFXVXBLa3AwMWZDd0lEQTA4SUliWWFESVp0VVZGUkJSS3NRa0t6S201dWNIQW8yNW1objNycUtTeGV2Tmg4bHFZNE9wME9iNzc1SnFwV3JZbzVjK1pnK2ZMbDZOT25EK3JVcVZOa0gwOVBUNnhmdng0OWV2VEExMTkvRGJWYURWdGJXNHdkT3hZblQ1NEVURUZmcjllamYvLytlUGZkLzlaMmV1T05OOUMyYlZzMGJ0d1lXN2R1aGNGd2UxM1Z0OTU2QysrKyt5NThmSHlBMngraW1EOTBxRjY5T2tKRFExR2xTaFhvOVhvY09YSUVvMGFOTWg5VG9WQkFxOVVpUHo4ZmFyVWFDb1VDdFdyVk12OXV2UC8rK3poNThpUXlNakl3Yk5nd3dQUjc2K3pzRENjbnB3ZDhsUXRYcTJaTm5Ed1QwYlJNRDFxQk1DQVJFUkZaajREbFRkN09BQVpKa2pSSXBWTGxCZ1lHL2lLRTJBWmcrNWt6WjlLdFhjeGZmLzJGUFh2MjRJY2Zma0R0MnJVQjA5bVo5OTU3RDN2MjdDbTJyNE9EQTBhUEhvM2x5NWRqL3Z6NWdDbHNxVlFxODFraG1PNE4yYng1TXdDZ1M1Y3VTRWhJd1B2dnY0L2c0R0JVcTFiTjNDNHdNQkNiTm0xQ3AwNmQ4UExMTCtQY3VYTUFnSjkrK3NuYzV2ejU4MGhNVEN4d09kM25uMytPbVRObmxzbHJRZy9tcnA5cEJZQzJDb1dpclNSSjh3SURBeU1BYkFXdzdmVHAwekdtRnE3MjluWmxPdjdseTVjaGhFQ3RXclZ3L3Z4NTgyVm5SZW5XclJ1NmR1Mkt3WU1INCtqUm85aTllN2M1UkJUbnhJa1RDQXdNeE04Ly80eHIxNjVod29RSldMWnNHZGFzV1FOSmt2RDY2NjlqeTVZdHVIYnRtcm1QVnF1RndXQkFzMmJOQU5QUDlPclZxMUdyVmkwQXdCZGZmQUVBdUhYckZ2ejkvUkVTRW9JMWE5WWdOemNYdnI2K2FOZXVIU1pObWdSSmt2RE1NOCtZajF1blRoMVVyMTRkWGJ0MmhaK2ZIenc5UGFGU3FTeCtaMjdjdUlHOHZMd0M5MEJ0MnJRSmpSczN0dmdkZkJpT2pnNEFVUGxtM0NnaEJpUWlJaUlBQVFFQkZ5VkpLdXZEVm9IcGJNa2RRb2c3Ynk3dEFMeWdVQ2hlRUVLSWdJQ0FQeFFLeGFaVXJjR21ySXNBZ056Y1hNeVlNUU9qUjQ4Mmg2T1NHamR1bkRuQUNDSE1renFrcHFiQzJka1pQWHYyQkV5ZnVDOWN1QkJ1Ym00NGVQQWc2dFNwZzQ0ZE82SkhqeDU0OVZYTFpWTjhmWDN4ODg4L1cyeExTRWhBWW1LaStmSEdqUnZScGswYk5HblN4THl0WWNPRzVqZWExcUtVaEhOZ1lPQkIwMFB6UDU3MDN6K2tlWnNRNHU0Zm1nTDc3OU9uc0w2RjlybnpmV0hqU1pZL3VDVWU3NjV1cGFsUmVkY0JjRmY3Ty9zREpFa0tBUEJKWUdEZ05RQmZadWFKZXZiMlpYdjI2Sk5QUGtGS1NncWFOR21DQ1JNbW9HSERoZ0NBYjcvOUZnMGFORERmczNhSHE2c3JoZzBiaG95TURNeWRPeGV6WjgvR29VT0hNR2ZPSEl0MnVibTVzTFcxaFNSSmVQNzU1NkhYNi9Ic3M4OGlKeWZIb2wxK2ZqNGNIQndLcmUzamp6OUdWRlFVbm56eVNjeWFOUXNBMExGalI0dXpRUUR3NTU5LzR2VHAwK2I2a3BLUzhQdnZ2Nk5MbHk3dzhmSEJ0R25Ub0ZhcnplM3Q3T3l3YWRNbWkyT2twYVVoT2pyYTRwaHBhV25tMzBtWXprdzFiVnEySjNzY0hCd2dRWEl3L1R3WXl2VGdGUUFERWhFUlBlNHlBTGdCT0ZqV0FVa0kwUXBBOC91MEFXNi8yVlFLSVd3VktQT1FCcGplWFAzdmYvL0RTeSs5WkhHL1VWSDNJTm5ZMkpnblZFaE5UY1hubjMrTzVzMkxmU3BtdzRZTk0zK0NYYjE2ZFZ5NGNBRWRPblFvOE9uMTlldlhzV25USnZPYnQvRHdjS1NucDV2SHVYUFpuMGFqQVFEODhjY2ZlT0tKSis1N3Iwa1p1ZjJPWDVLTTkyNjc1OHlndUdjZkpFa1NoZlc1NjZ4TFdmZXg2SHRQWFhjL2wwTEh1TGRqY2VNSklXd0IxRWN4N2x3MktZUXdBckF6Q29OYVZjYVhSWWFHaG1MdjNyM1l0MjhmYXRXcWhWZGVlUVdYTGwzQ3lwVXI4ZEZISHlFek14UDc5KyszT0V0a01Cak1rNElFQkFRZ0lDQUF3Y0hCRnNkOTdybm5zSExsU2pScTFBZ0EwTGR2WCt6ZnZ4OUdveEZHb3hFLy9mUVR2dnJxSytUbTVxSktsU3FGMXZiRkYxOWczNzU5T0hqd29IbmJxVk9uc0hUcFVvdDJOMjdjTUlmOUFRTUdtUHNvbFVwVXExWU5YYnQyaGFlbnAwV2ZtemR2WXV6WXNSZ3laQWdBNE96WnMvanFxNi9RdTNkdkFFRGp4bzJCdTM1bnJsNjlpc3VYTHhjNm9jckRzTFc5L1RtT2w1ZVhUVkpTVXM1OU8xUXlERWhFUlBSWWt5UXBGd0RPbkRrejhwNDNsUTh0TUREd013RE43MTFIeFJURThnRWNFRUtFNWVmbmg5MlpGY3piTitERnNxemhib01IRDhia3laTng5T2hSODdhaTdrR2FOR21TZVp0T3AzdW8rMzZtVDUrT3lNaElmUG5sbCtZM2ZIdjI3TUg2OWVzdHpnN0JOQW5EdlovVzM1R1VsSVFubm5qaWdlc29LWU9RTWsrZlB2MnMxUWVxaEh4OWZhczVPRGk4Z252V0J6SUZJaUZKVWl5QWJRREN6cHc1Y3hJQTZ2bTJXSk9UbTJ2MTJoWXNXSUF4WThiQTFkVVZhclVhVzdkdVJaMDZkZkRzczgvQ2FEUmk1c3laRnBmQ2xjU2R5OWZ1WEVZM1ljSUV3RFRoUTJudTYvSDA5RVNyVnEwc3RwMDdkNjdBQnhOMzlPdlhEMGVPSEVGd2NMQjU5cm1yVjY5aXlKQWg2TktsaTBYYmxKUVVuRGh4b3REanBKWWEyMThBQUNBQVNVUkJWS2VubC9uOVJ3Q1FuYVdGRUNML1VReEhZRUFpSWlJcUg2WTNrTmtBZGh1TnhwOHlNakoyWHJ4NDhWWjUxL0haWjU5WlBDN0pQVWhaV1ZsRlhrNVVFbloyZHVqZnZ6L216cDJMTDc3NEFqZHYzc1NpUllzd2UvYnNBc0hMeDhjSExWdTJmT0N4cVB6Y2RaYm9sTkZvREZNb0ZHR25UcDA2VzdBaDBuT3RISkIrK3VrbmFEUWFkT3pZRVJjdlhrUkdSZ2E2ZHUyS21UTm5vbm56NXJDenM4T05HemN3WThZTVRKbzA2WUhHeU16TXhPSERoOUd5WlV1a3BLUVVtQndpSVNFQjd1N3VjSFIwTE5EWDJkbTV3SVFRTjIvZUxESWdBY0NvVWFNd2RlcFV0RzdkR2s1T1RwZzFheFlHRHg2TW1qVnJXclR6OVBSRXg0NkZMMG1VbEpTRTgrZlBsL0taM2wrMk5oc1NKS3ZmTnlrWEJpUWlJaUlyRWtLa0F0aGhOQnJEMHRQVDl5WWtKRmovby9ReWxKMmRqWlNVRk5Tb1VhUFVmZlY2UFZhdFdvVVhYbmdCUTRjT3hhbFRwekJ0MmpSRVIwZGp4SWdSQlQ1UmgrblN2cUx1VjdsenlSL0p6aUJKMGxFQVlYbDVlVnRqWW1LdUZOZFlna2pPTUMxTWJBMTNmczZVU2lVKytPQUR1TG01d2RuWkdjN096dkR6ODhQOCtmUE5NOWZkTzdWOGNUUWFEWGJzMklIWTJGaWNPWE1HcWFtcGlJeU14TktsU3hFWEYyZStETytPM2J0M3c4UERBeSsvL0RLTVJxUEZ2dE9uVHhlWU9DRWpJd010V2hSY1N1aVhYMzZCV3EzR3M4OCtpeGRmZkJGdnYvMDIzTjNkNGVycWl0ZGVlNjFBZTZWU1dlVHZ6SjAxbE1wYStxME1BS0xFYTJGVk52eWZob2lJeUVxTVJ1T3lpSWlJanl2YVFyR2w4ZHR2djhIZjM3L0lOMkJGU1VsSlFYaDRPSjU2NmltNHVyb2lKeWNIalJzM3h2cjE2MUc5ZW5YenZSTDNpb3FLTXQ4L2NhOUxseTdCMzcvczF0S2gwb3VOamIzbDcrOWZ1elFMeFFvRDRuSno4M0RoVWdJYTF2Y3VrenBPbno2TmRldld3V2cwWXRldVhmanV1KzhLWFR4WXA5TWhLeXNMTUFXSjBzakt5c0xKa3ljUkVCQUFGeGNYT0RnNFlNS0VDWWlJaUVEMTZ0VUxuRUhLeXNxQ3I2OHY5SG85Tm03Y2lJeU1ET2gwT3RqWjJlSGxsMTh1c0REejBhTkg4Y2NmZjVnZnA2U2s0TUNCQXpoLy9qem16cDBMbzlFSVQwOVBYTHAwQ2VmT25jUFVxVk54NytXNk1GMTY5OHN2dnhUNkhLeDFpZDJGaXdrd0Nwd3U4d05YRUF4SVJFUkVWaElSRVhGVjdocnVTRTFOTFhCRCt0M2F0MjlmWU52NDhlT3hidDA2VEpreXBkVGo1ZWJtWXRLa1NmRHk4c0tLRlN1d2UvZHVQUG5razlpK2ZUdWlvcUl3WmNvVTFLaFJBeDA2ZE1Cenp6MEhiKy9iYjV6NzkrOXZNUVBYM2RhdlgxL3FPcWpNNlVzVGpuQjdhcnVMQUhEcTlKa3lDMGlMRnkvR3BFbVQ0T0hoZ1dYTGxtSFJva1hRNi9YbXlVWFVhaldNUmlOeWMzT1JtNXVMZDk1NUJ3TUhEaXowV0JxTkJncUZBamR2M3NTdFc3ZGdaM2Q3U25KdmIyOHNXN1lNdU9zZUpKaldQdXJWcTVlNXYwS2hRSDUrUHE1ZXZZb2VQWHBnK2ZMbDBPbDBxRisvUGo3NDRBTk1tVEtsd0QxK0FOQ3VYVHUwYTlmTy9EZzlQUjJ2dlBJS2V2ZnVqWDM3OW1IbnpwMXdkbmJHc21YTFlHTmpnM256NXVITEw3OUVwMDZkOE13eno1aW4xMi9kdWpXbVRadFc2SE9MaW9xNjc4SzJwWldmbjQ4cmlZbVFJSjBxMHdOWElBeElSRVJFajRHcVZhdGFmRnBkVWo0K1BvVmVCblEveTVZdFEwWkdCaVpNbUlBV0xWcGczYnAxNWhEazVlV0Z6cDA3NDhDQkE5aXpadzljWFYweFo4NGNKQ1ltNHZEaHd3Z1BEeS8wbU1uSnlWQXFsVGh3NEFDbVRadG05ZW0rcVd3a25MTzU0TzJyejl0LzZMQnR2NWY2bHNreDE2eFpBeHViMnpPcDNibXZUZ2dCZzhFQXZWNXZua2xQa2lRb0ZJcGlMODljc0dBQjl1N2RDNFZDZ2ZidDJ4YzdEZjdaczJkeDZkSWw4L1RkQU9EbjU0ZEZpeGJCeThzTHZyNisrT2FiYi9ENTU1K2pSbzBhV0xWcUZWNTc3VFdMbW1DYUhDVS9QeDhHZ3dIRGhnM0RHMis4Z1RmZmZCTXdUUk11U1JJKyt1Z2p0R3JWeXR4bnc0WU4rUHZ2djdGejUwN0V4OGNqTkRRVXQyN2RRbXBxS3NhTUdWTm92ZG5aMlVoT1RzYVlNV013Y09CQWRPclU2WUZlNzd2OWR2QjNDQ0ZnRk1hb2h6NFlFZDFmWUdEZ2djREF3QU55MTBGRWo0K2dvS0Rrb0tBZ2NjOTZMN0x4OWcwNE1IRFlhNExrTVhEWWE4TGJONEIvaDhwWVBkK0FOUUZ0bjViN243ZE1HSTNHWXZmcjlmb2k5K1huNTR1OHZEeVJuNTkvMytOVVZPKzhQMUY0TjIyWjlTaWZhRkhJWFFBUkVSRVJQZHFFd2ZEOXJWc1oyUHZyYjNLWDh0RHV0MTVhY2ZjNnFWUXE4MldBVmxpWTJ1cnlkRG9jUEhRRUVQaW1NdDliZVQ4TVNFUkVSRVJrVlZmT1J4MFNRbHhjdW5LdDNLWFFRMWl4K2t0a1pXY0RodnlWY3RkaVRReElSRVJFUkdSdCtjS0EvNHVKamNPbWI3K1h1eFo2QVAvK200SXZOMnlDZ1BnaDRYek1HYm5yc1NZR0pDSWlJaUt5dXN2bkk3WUxvM0hYWjU4dnhPVXJpWEtYUTZVMDZxMXh5TlptYXdWMDc4cGRpN1V4SUJFUkVSRlJlVERvc3cxRHRUbTV0NGFNSEkyYnFhbHkxME1sTlA3REtZaU9pWVZSaUlHWHo1NU5Ma0dYU28wQmlZaUlpSWpLUlZMU1A2a0dZLzV6U1ZlVGM3b0Z2NHhOMzMxZjZPS25WREdjam9qRUMvMEdJM3puYmdoaERMa1NHN2xEN3ByS3d5TTdQUjhSRVJFUlZUeUo1Lzc1cTFaRGY1L1V0TFRkMDJaKzFtenhzdFZvNnRNWXRXclZSUFZxMWVRdTc3R256Y2xCd3VVclNMcDZGZkVYTGdGQzZDQkV2NFM0eU1JWEtIc0VNU0FSRVJFUlVibTZkaUU2RVg1K1FYWHpsVTlyYnQ3OHZ5TkhiN2FESkRuSlhSZVo2WVVROFVMZ2M3MlV0LzFxWE94TnVRc3FUd3hJUkVSRVJGVCtZbUowVjRCOXVQMkY2dFY5bkoyY2xJNXlsL1c0MCtzbFhWTFNQK2tBakhMWEloY0dKQ0lpSWlLU25VWVRsNm5SSUZQdU9vZzRTUU1SRVJFUkVaRUpBeElSRVJFUkVaRUpBeElSRVJFUkVaRUpBeElSRVJFUkVaRUpBeElSRVJFUkVaRUpBeElSRVJFUkVaRUpBeElSRVJFUkVaRUpBeElSRVJFUkVaRUpGNG9sSWlLcVlHSmk0ekJvK0NpNXkzZ3N4Y1RHeVYwQ0VjbU1BWW1JaUtnQ0VSQTdNakt5Y096RVNibExlWHhKSWx6dUVvaElQZ3hJUkVSRUZjamwySWdGQUJiSVhRY1IwZU9LOXlBUkVSRVJFUkdaTUNBUkVSRVJFUkdaTUNBUkVSRVJFUkdaTUNBUkVSRVJFUkdaTUNBUkVSRVJFUkdaTUNBUkVSRVJFUkdaTUNBUkVSRVJFUkdaTUNBUkVSRVJFUkdaY0tGWUlpSWlJcEpIbzBhMjlkUU9yeW1FMUYxSXFBRUJGN2xMSWlrUEVOY2xTRkU2dlhIeDFmaklKTGtyS204TVNFUkVSRVJVM2xUZXZnRmZBdWdqQWE1dWJxN3dhZElJMWF0Vms3dXV4NTVXbTRQNGl4ZGJKaVpkZmQ1R3JSanYzYlRsU1VPKzRYK0o4ZEVYNUs2dHZEQWdFUkVSRVZHNXFlM3JXMDBOMjE4a0NVRXY5dzNHbUZFajBMQkJmYm5Mb251a3BhZGp4NjQ5cXJsZkxHbWpoZmJ2dW8yYjk3dHlQbXFmM0hXVkI5NkRSRVJFUkVUbHBKVmFEZHMvN096c2dqYXVXNDNQUDUzSmNGUkJWWEZ6dzdEQkE3Ri8xMC93YWR6SVRhbFU3S3pic0hrcnVlc3FEd3hJUkVSRVJGUXU2dnNZVmtpUzVMTjIrVUswYi91azNPVlFDZFNvNFlFdEc5ZWhSZzBQVzRWYXNiMTZkUjludVd1eU5nWWtJaUlpSXJJNmIxLy9UbEJnMU51algwT0hkay9KWFE2VmdxdUxDOWF0WGdhMVNsWGJ1WnI5SExucnNUWUdKQ0lpSWlJcUI0ckYzblhyWU1JN2I4bGRDRDJBcGo1Tk1IaGdQMENCTitvMmJ0NUE3bnFzaVFHSmlJaUlpS3lxcmsrejlwS2thUEg2eU9GUUtQajJzN0thOE02YlVLbFVLcVZTOGJiY3RWZ1RmMEtKaUlpSXlLcVVrcnF2azVNaityM1V0OXpHMU92MU1CcU41VGJlNDhEVnhRV2RubTRQUUJvbWR5M1d4SUJFUkVSRVJOWWtHU0hHdEhtaU5WUXFaYmtOdW5uelpzeWFOYXZFN2ZWNlBaWXZYNDZjbkp3U3RkZG9ORmkvZnYxRFZIamJ1blhyb05Gb2ltMGpoTURVcVZNdGFqdDE2aFJXclZyMTBPT1hWcS91M1FBSjFldjUrcmNyOThITGlkWFhRYXJ2Ry9DNkFBWmJleHdxbWdSc3ZoUjdacTNjZFJBUkVWR2xwMnpldkxsTFZGUlVXa2s3ZURVTmFLUUFuSjdyM01tNmxkMUZvOUZnM2JwMXFGNjlPbDUvL2ZWQzI3ejIybXRvMjdhdCtmR0JBd2V3YmRzMmRPblNCWklrRlhuc0dqVnF3TTNORGIvODhndlMwOU10OXYzNTU1K0lqSXdzMEtkdTNicm8wYU1IQU9ENjllc1daN2FTazVPeGFORWl2UFdXNWIxWlZhdFdoWjJkSFFBZ01qSVNseTlmeHA5Ly9vblUxRlFBUUU1T0RqWnUzSWlxVmF0YVhMYjQ0b3N2UXFtMFhoQjkvcmt1QUtZQ2toUUk0S2pWQnBLUjFRT1NBQWE3dURoMTh2UDFzZlpRVklpWTJEaGtaR1FCQUFNU0VSRVJQUlJmWDE4M3RWcDlQVEF3Y0JlQWpabVptWWZpNCtOVGl1dWpNaG9iUXFGQVlNdm01Vktqd1dEQTlPblRZVzl2ajFhdFdxRmZ2MzRXKzNmdjNvMndzREI0ZVhsWmJQLysrKzlSdDI1ZHJGbXpwdGpqOSt2WEQyM2J0a1Y0ZURpeXM3T3hlZk5tMUtwVkM0Nk9qdmp3d3cvaDV1WUdtTTRNdmZ6eXkzQjFkWVdUazVPNS80QUJBOUNnUVFPb1ZKWnZ3NmRQbjI3Ky91TEZpNWc4ZVRLNmR1MEtBTmkzYjU4NVlOMWhiMitQQ1JNbWxQcjFlVmgydHJhbzYrV0Z5NGxYbmlqM3djdUoxUU1TQVBqNSt1RGJEYUhsTVJUZFk5RHdVVGgyNHFUY1pSQVJFZEdqUXlWSjBnc0FYbkJ4Y1RFRUJRWDlKb1Q0S2pjMzkrRFpzMmVUNzIwc0pQamIyZHFpVVVQclQzd21oTUNjT1hQZzRlR0JHVE5tNEgvLyt4L2F0R21EenAwN0F3QzJiTm1DTFZ1MllNV0tGUllCNmM4Ly84UzFhOWNRR2hwYTdDUVN6czdPY0hCd3dMNTkrK0R1N281MTY5YmhwWmRld3ZidDI4MXRBZ0lDQUFBLy92Z2pldmZ1alZxMWFoVTR6c0tGQzgxQnFqQ1RKMDgyZjUrWGw0ZGZmdmtGcTFldmhyZTNOejc1NUJOY3VIREJvazZEd1FBL1B6OU1uRGl4VksvWGcyclF3QnVYa3hJWmtJaUlpSWlJWUFvaUprb0EzU1JKNm1abloyY01EQXc4S0VuU2NpSEVzZE9uVDE4REFFbWd0b3V6VTdHWHJaV1YyTmhZWEx4NEVhdFdyWUphcmNhaVJZdnc3cnZ2NHV6WnM0aVBqMGQ4ZkR5Ky9QSkwrUGo4ZDJWVFZsWVdQdm5rRTd6enpqdFl2WG8xcmw2OVd1VHgrL1hyaDI3ZHVxRm16Wm9QZGZibTQ0OC9obHF0TG5KL1RFd011blRwQXBqT2JHazBHdGpZMkFBQWJ0eTRnWTgrK2dpTkdqV3lhQjhhV240bkk2cmNEbmMxeTIzQWNzYUFSRVJFUkZRSkJRWUc3cE1rcVVaNWppbUVNTi9jY25mZ01RVW1CWURPQURwTGtvVEF3TUI0QU5QU2MvVzE3TzN0eTZXK3BrMmJZdlhxMWViTDErenM3QkFRRUlCMTY5WUJBRWFPSEZuZ3pFMVlXQmo4L1B6UW9VTUhkT2pRb2Noaks1VktPRGc0QUFEQ3c4Tng1TWdSQU1ETm16ZlJxMWN2QU1DVUtWUFF2bjM3WW1zVVFtRDQ4T0htWXhYbTBLRkRxRkdqQnJLeXNyQmh3d1pVclZyVnZFK2hVR0Q2OU9td3RiVTFiOHZKeVVIdDJyV0xIYmNzT1RvNEFFSnlLYmNCeXhrREVoRVJFVkVsSkVsU0Z5RkVqQ1JKcWVVNDdIM2ZPd29oN29TbnFnQUdxaVJGVllkeUNraloyZG1JaW9wQ1pHUWtqaDQ5aXNURVJBUUhCeU1zTEF3WExsekFsaTFic0dIREJqUnAwZ1QxNjlkSG5UcDE4TXd6ejhESHh3Y2pSNDRzOHJnNU9Ubnc4UEF3QjYwN2w4RGw1ZVdoVDU4KytQbm5uMHRjWTE1ZUhnSUNBZ3JjZzNRM1B6OC9BTUR4NDhmUnExY3Z4TVRFSUQwOUhaczNiMGJkdW5WUnQyN2RRdnZObno4ZkkwZU90QWhVMXVEazVBaEpndExMeThzK0tTbXBaTlArVlNJTVNFUkVSRVNWbENSSkUwK2RPcld6dk1iejlmV3Q1dURnb0lIbFpYYVFKQWxDQ0NGSlVySVE0cGpCWUZnVEVSR3hGd0RxTjIyNVVaZWZYL1NwbVRLMGV2VnFuRHAxQ25YcjFrV1hMbDNRdW5WcnFOVnE2SFE2MUtsVEJ4OTg4QUhTMHRKdzRzUUozTHAxQzNsNWVlYkw3WDc0NFljaWozdnExQ2tzWGJyVS9EZ3JLd3RqeDQ3RjZ0V3J6ZHRlZlBGRmhJV0ZGVnVmVHFjREFCaU5SblR2M3IzWXRpdFdyRURyMXEzUnNtVkx2UFBPTzhqTXpNUmZmLzJGbVRObkZ0bG56cHc1eU1qSXNIcEF5ak05ajBjeEhJRUJpWWlJaUlnZXhKMVFCQ0JaQ1BHM0pFbnpUNTA2ZGZqZWRrYUJ0SnpjM0hLcDZiMzMzZ05NWjNpMmI5K08zMy8vdmRCMk1URXgrT2FiYitEdDdWMmk0OXJZMkpqRERVemhNUGVlNTFTUzlaT3VYcjJLbWpWclFnaUJuSndjSERwMHFOQjJRNFlNUVg1K1BwUktwWG5LYmpjM053d2JOZ3lob2FGSVRFd3MwTWZkM1IyREJnMUNsU3BWU3ZTY0hvWldxd1dFeUxUNlFESmhRQ0lpSWlLaUVoTkNHQ1ZKU2hSQy9KbWZuLzlaZEhSMHdZVi9MRG9nUFRlbmZBTFMzY2FNR1dPZUp2dGU5MDc5ZlQ5dWJtNjRlZk1tQUdENTh1VVlQUGpCbHZnOGQrNWNpVVBadlp5ZG5kR3JWeS96L1U0QXNHVEpFbmg3ZStPRkYxNTRvR00rcU94c0xTQ1FYb0ttbFJJREVoRVJFUkdWaUVLaHlNelB6MjhTSFIxOW9hUjlKQVgrU1V0UFIxWldOcHljSEsxYm9KVjRlbm9pTXpNVDZlbnBDQThQeDdCaHc2RFJhREJ2M2p4a1pHUmc3Tml4eU0vUHYrOXhEaDQ4aUtDZ29IS3AyWnF1SkNaQkFQL0lYWWUxTUNBUkVSRVJVWW5FeE1Ub0FKUTRIQUdBM3BCL1NhMjB3VjhuVCtIWlp6cGFyN2g3eko0OUcvUG56eTkwWDJwcTZlYTFVS2xVQ0F3TVJHaG9LSnlkbldGblo0ZHg0OGFoU3BVcTZOdTNMNnBVcVlMMzMzOGZyNy8rT2hJU0VnRFRaV2hEaHc0MXIxZjB4UmRmWVAvKy9Yajc3YmNCMDMxTWQ1OE51cHRHb3ltMm5oczNia0N0VnVQaXhZdm1DUjNLaXhBQ0Z5NWVncVFRait4Q213eElSRVJFUkdRMVJ1Z3ZDcUVXaHc0Zmxjb3pJRTJkT3JYTUxyRURnRGZlZUFNVEprekFpQkVqb0ZhckMxeld0bVhMbG1MN1g3OStIUysvL0RLOHZMeVFsNWNISnllbkltZS9HekprU0xISCt1cXJyM0RzMkRGNGVYbWhiZHUycFg0dUR5TTI3aHl5dFZvSUlMcGNCeTVIREVoRVJFUkVaRFhYenAzVGVQdTJQUFRIc2VPZHltdk16ejc3ck5qOXhjMVlWNVFXTFZyZ3Q5OStlK0NhUEQwOThlR0hId0lBYkcxdGk1eWdBUUEyYmRwazhYanQyclVXanlkT25QakFkVHlzclQvdGdCRENtS3ZYUHZpTFVjRXA1QzZBaUlpSWlCNXRRa2loRnk1ZVFzS1Znck92VWVVaGhNQ2hJMGNCU0w5ZGo0OVBrYnNlYTJGQUlpSWlJaUtyTW1Ubjd3YUU3ck41QytRdWhSN0M3bC8yNGNMRlN4QXdyaTVCODBxTEFZbUlpSWlJckNvcDZaOVVveEJUZjkxL0VMRng1K1V1aHg2QVRxZkRnaVVyQUNHaUw4ZEdicFc3SG10aVFDSWlJaUlpcTh0Tncwb2hjSFAwT3hNS0xMSktGZC8wV1hOdzRXS0N3U2pFdTNMWFltME1TRVJFUkVSa2RUZHVSR1liOHczUEp5WmQxWS83WUZLSjFnMmlpbUg3amwzWThtTVlqRVl4ODNKYzVINjU2N0UyQmlRaUlpSWlLaGRYTGtTZEZFYnh4cSsvSFRLOE5IQVlMaVpjaGhCQzdyS29DS21wYWZoa3p1ZVlNSEVxSUl6N3JweUxtQ2wzVGVXQjAzd1RFUkZWSVBWOUExNFh3R0M1NjNpY1NjRG1TN0ZuMXBhZ0tUMkFoTGlJOVhWOFcxNkxQaHY3WGRlZWZkMWErRGZEeU9IL2cxZnRXckN6dFpPN3ZNZWUzcUJIaXVZbTl1MC9pQzAvaGtFSVlZUWtsaWJFUm82WHU3Ynl3b0JFUkVSVWdRaGdzSXVMVXljL1h4KzVTM2tzeGNUR0lTTWpDd0FZa0t3b01UWmliNVVHRGJ4ZDFTNmZSVVQ5MDJmOC8wMXhCNkNXdXk2NlRRaGhCS1JNU2NKZitVYjlCMWZQL1JNaGQwM2xpUUdKaUlpb2d2SHo5Y0czRzBMbEx1T3hOR2o0S0J3N2NWTHVNaDRMYVJjdjNrb0Qzc0x0TDdoNyszbmFLVlhWNWE3cmNTY3BoUGJLK2FnckFQUnkxeUtYU2h1UWZ2LzlkOWpZMktCdDI3YWw3anQ3OW13MGFOQUFnd1lOS25UL3BFbVQwS0ZEQi9UdTNidkV4OVJvTkJnK2ZEZ1dMVnFFeG8wYmw2alBtalZyMExGalJ6UnQyaFFBY092V0xjeWFOUXZ6NXMyREpFa2xIcHVJaUlpb3NrdEppTGtPNExyY2RSQlZtb0NVbXBwcU1TVmtlbm82MXExYmgrWExsMXVFQ1VkSFI3aTZ1bUw4K1BGSVMwdXpPRVpJU0FpOHZiMGhoSUJTcVN4eUxJMUdnK3JWUy80QlJsWldGdDU5OTExb05CcE1tVExGWXQrSUVTUFFzMmZQQW4xME9oMjJiTm1DcGsyYjRzY2ZmelJ2ajQ2T3hwSWxTMUM3ZG0zenRnNGRPc0RUMDdQRTlaUUJsYisvZjdYbzZPZ2I1VGtvRVJFUkVaSGNLazFBbWpWckZxNWN1WUlxVmFxWXQ3bTd1MlBHakJubXh5a3BLWGpxcWFjd2NlSkVEQmt5QkRxZHp1SVlMaTR1MEdxMXlNL1BoMTZ2aDFhckJRQ29WQ3JZMk5oWUhPZTk5OTY3NzFtY3hZc1h3OHZMQytQSGowZm56cDN4elRmZm1QY2RPM1lNQ3hjdXhCTlBQRkZvMzZOSGo2SkZpeFp3YzNQRGpSdi81WkRYWG51dFZLOUxXZkh5OHJKM2QzZnZDK0FsQUYwQnpBTHdoU3pGRUJFUkVSSEpwTklFSkFBWU0yWU11bmJ0V3VUK0gzLzhFUmN1WEFBQXRHN2R1c0Qra0pBUUhEcDBDRnF0RnIvOTlodENRME9oMCtuUXFWTW56Sm8xeTl4T285Rmc1ODZkcUZxMWFySDFuRHg1RXFOR2pZTEJZTUN2di82S1gzLzkxYnp2NnRXcmNIRnh3VnR2dlFVQTZOR2pCMGFPSEduZXYzUG5UblRvMEFITm16ZkgrZlBuc1czYk5vdVFCZ0I2dlI1ZmYvMTFpVjZiQjlHOGVmTXFTcVh5RlVtUytrcVMxQW1BdzUxOWduTnVFaEVSRWRGanFGSUZwQTBiTm1EWHJsMUY3cjkyN1JvQ0F3T0wzRDk5K25RQXdFY2ZmWVEyYmRvZ09EZ1kyN1p0UTJSa3BMbE5WbFlXOHZQejRlYm1kdDk2ZkgxOXNYTGxTdFNwVTZmWWR1SGg0VGg3OXF6NThkbXpaM0hnd0FFOC9mVFRnT25lbytEZ1lBd1lNTUNpWC9mdTNlOWJRMm0xYU5IQ1E2RlE5SkVrNlVVQVhTUkpzaEZDV0t4QllEcHp4cHVnaUlpSWlPaXhVMmtDa2hBQzNicDFRNnRXcllwc0V4Y1hCMG1Tc0czYk5peGV2Qmg2dlI0Nm5RNE9EcmRQakxScjF3NmZmZllac3JLeTRPVGtCSmp1QlZLcC9uc1p0Rm90REFaRHNXZXFBR0RtekpubzBLRURIQjBkTVdyVUtJdjdvKzZWbnA2T2poMDdtaDh2WGJyVTRoNG5oVUtCelpzM1krL2V2UmI5OVBxeW1UeEVnbEFIQkFTOHBWQW9CZ0Y0Q29EeVRpQVNRbGhjU25oWFVHb2RFQkR3YXBrVVVKcGFKY2xUQ01FYk5JbUlpSWhJRnBVbUlPWG01cUp4NDhidzgvTXJzczNkKzE1NjZTV3NXN2NPS1NrcG1EaHhva1U3alVaanZueE9wOU5CcmY1djJuMTNkM2NjUG55NDJGcEdqaHdKVzF0YjgrUFEwT0tuWXIzN0RGSk9UZzd5OHZMUXAwOGZBTURxMWF1Um1abHBFYUR1Zmo3ejU4L0hjODg5aDVZdFd4WTdSbkdrMnllRDhvVVFTZ0JGejA3eDM5a2pBQmlvVUNnR1B2Q2dEeWRPcG5HSmlJaUk2REZYYVFKU1RrNE9IQndjTUg3OGVNVEd4aGJaYnN5WU1lamJ0eThBWU8vZXZaZ3hZd1pPblRxRnhvMGJ3OW5aR1VJSVhMdDJEUjRlSGdDQXZMdzhpNEFrU1pMNWpGTnh0ZHc1QXhVZEhZMXAwNllWMno0ckt3dGR1blFCQU5qYjIyUEpraVhZdEdrVEFDQXNMQXp6NTgrM3FPRnU0ZUhoT0gvKy9FTUZKQ09RZitiTW1iVmVYbDZicWxXcjFrQ1NwSFlLaGFJbmdPY0IyTjk3dTVFa1NSQkN6QlpDeUxJSWgwYWo0ZXg1UkVSRVJDU0xTaE9Ra3BLU1VMTm1UYVNscFdIeDRzWHc4U200d3ZqQ2hRdk5NOU5GUjBkRHJWYWphZE9tQ0FrSmdhK3ZMd1lNR0lDNHVEalkyOXVqWnMyYWdPa01rcTJ0TFg3NjZTY3NXYktrMkJxVVNpVisvZlZYWkdWbHdkblpHUURnNysrUGJkdTJtZHRrWm1iaXd3OC94TktsUzgyWDd2MzY2Njg0Zi82OHVZMmpvNlA1KzVFalIrTFlzV1BZdDI5Zm9XTys4Y1liRmxOK1A0eWtwS1NjcEtTa2Z3RDhBMkN0bjUrZms0Mk5UUTlKa2w2VUpLazNBT2M3WVVtU3BOVFRwMDhubE1uQVJFUkVSRVNWUktVSVNCcU5Cbmw1ZVhCM2R5OXhuMisrK2NhOEVHeWZQbjB3Wjg0Y0RCZ3dBQWNPSE1CVFR6MWxicGVYbHdjM056ZjA3dDBiM2JwMUsvYVlwak1yeU16TWhJdUxDd0Rnd0lFRHFGV3JGdXpzN0JBVEU0TXVYYnJnMzMvL3hmZmZmNC9CZ3djREFIeDhmSkNhbWxyb01mdjM3dzhBR0RWcUZHQ2EvbnZ2M3IwSUNRa3A4WE45VURFeE1Wa0FmZ0R3UTZOR2pXeGRYRnk2Q1NGZWxDVHBCVTdTUUVSRVJPVkFVZHUzWlNNMVVCOUd0SUZDcWk5M1FZODlZVXczUWh5VkZOS0YvRnVhMkd2WHJtbmxMcW04VllxQWRPalFJUVFGQlpXNC9aRWpSN0J2M3o1VXIxNGR4NDRkdzgyYk4zSCsvSGtjUFhvVVc3WnN3ZHExYTgxdGRUb2Q3T3pzb0ZLcExDWnJLRXBhV2hva1NUSmZZcmQwNlZMTW5Ea1QvLzc3TC9iczJZTWVQWG9nSkNRRVc3ZHVCVXhUaXdjSEIyUDkrdlZvMHFSSnNiUHN5U2srUGo0UHdBN1RsNnBWcTFiM244YVBpSWlJNk1GSWRYeGFCQ3NWaWdVUzBOQkdyWWFMaTdQRlBkNGtENzNlZ015c3pQRmFiUTVzWER4eTZqbDd6TllxZFl0VGJuK3cvbGlvOEFGSnA5UGg2NisvdGxoQWRkeTRjWVdHbWN6TVRJd1pNd1krUGo1NDVaVlg0Tzd1anViTm04UGQzUjNkdW5YRGtpVkwwSzVkT3pSdTNCZ2FqUWIyOXZZNGUvWnNzVFBqSlNVbHdjbkp5WHovMG5mZmZZZm16WnREb1ZEZzk5OS9oNTJkSGZ6OS9YSHMyREdrcDZjRHBzdnUvUDM5a1pPVGc4T0hEK1B0dDkvRysrKy9qOFdMRitPcnI3NHFkSnowOUhUbzlYcWNPM2Z1dnZkQWxRUDl5Wk1uTlhJWFFVUkVSSThnUHo4YmI2UDZjMG1TeHRXdDQ0V3hvMGZobFpmNnlGMFYzU1AyM0htRWZEclAvdStUcDJjNTZ0VkQ3ZXI0ZEU1TWpMc21kMTNsb2NJSEpJVkNBVDgvUC9UczJkTzhiY21TSlVYZWd3VFRUSFQzemx5WG5KeU0zTnhjVEo0OEdRQXdmUGh3WEw5K0hUNCtQbWpmdm4yUjQzLzY2YWM0ZnZ3NEFFQ2xVcUZldlhxWU1XTUdBS0JodzRiNDZLT1BBRk1veXMzTlJaY3VYY3dUTHVUbTVxSm56NTZvWHIwNm5udnVPWXRMKys1MTlPaFJyRjI3Rms1T1R1WmpFaEVSRVQxaUpHK2phbzFTcVJ3K2RGQi9USjg2c1FSZFNBNitUUnJqMjYvVzR0ZmZEdUQ5eVIvN1pFR0txRjNiMS9mcTFkaWJjdGRXNlhuN0Jod1lPT3cxSWJmOC9IeVJuSnhzc2Mxb05KYTR2MTZ2TDFYN2ltTGdzTmVFdDIvQUFibC9Eb2lJS3FxZ29LRGtvS0FnVVZIdXZhd29memNmVjVYcDcyWlFVSkFJQ2dycUxYY2RwZUh0MjJKNC9hWUJZczRYaStUK3A2WlNPQk1aSlpxMGVFTFU5MjI1ODM1THhqd0tGSElYVUY1VUtoVThQVDB0dHQyOVFPcjlLSlhLVXJVbklpSWlvdi9VYWVUZlVKSVVYM1ZvMXhZVDMzdFg3bktvRkZvMjk4ZkhrLzhQa2lUMXF1ZmI4azI1NjdHMnh5WWdFUkVSRVpGOEZDcmxWQWNIZTZ4WnRranVVdWdCREJuWUQ4OTBiQThGcEZudzhyS1h1eDVyWWtBaUlpSWlJcXZ5OXZiMVZralNpQmQ2OTRTZEhXZXFxNnplSGpNS2tPRHE3VmoxVmJscnNTWUdKQ0lpSWlLeUxsdmI3cElrWWVLRWNYSlhRZytoVldBQVd2ZzNnNUF3VXU1YXJJa0JpWWlJaUlpc1M0SFJ6WnY1d2RYVnBjd1BuWitmWDZyMkJvT2h6R3Q0bkhSNTloa29KRVhyK2syYjFwTzdGbXRoUUNJaUlub01HWTFHNU9ibUlqMDlIZGV2WDhmRml4Y1JGUldGbzBlUFl0ZXVYY2pPenI3dk1XYlBubzF2di8yMnpHcUtpNHZEZSsrOVYrZytyVmFMaElRRUhENThHRC85OUZPWmpVblc1MUhmZGxFQk13QUFJQUJKUkVGVXY0WUVLZURwRGtVdmQvS2djbkp5MEtkUEh5UWxKWlc0eitiTm03Rng0MGJ6NCsrLy94Ny85My8vVjJqYk8ydFUzcEdmbjQ4OWUvWll0RWxPVHNhUkkwY0s5SjAvZno3Q3dzSUFBRnUyYk1HU0pVc0FBTWVQSHkveTUveHVDUWtKK1A3NzcrL2Jidi8rL2RpeFk0ZkZ0aWxUcGtDanNjNlNsc0U5bndjQUdJdzJIYTB5UUFWUTRkZEJJaUlpcXF4YXRteFpPeUlpNGdZQXZkeTFBTURCZ3djeGFkSWs2UFY2Q0NHZ1VxbWdVTnorck5UVDB4T09qbzV3Y25LQ282TWpXclJvQVVkSFI0d2ZQeDVwYVdrV3h3a0pDWUczdHplRUVGQXFMV2Y4M2I5L1AwSkNRZ3FNblpXVkJVZEh4d0l6d25wNmVtTExsaTBGMnYvNzc3OFlOV29VREFZRGREb2RGQW9GWEYxZFViVnFWVlN0V2hVOWV2U0FyUzN2WlpHQnl0L2Z2MXAwZFBTTmtuYXd0MFZEQUhpcXpaTmxYc3phdFd0eDY5YXRRbi9tQU1ERHd3T3paOCsyMkhidzRFR01HVFBHL0RnbUpnYisvdjZGOXI5Ky9UckdqaDJMVmF0V29VR0RCakFhamRpMGFST3VYNytPVjErOWZSdk9uRGx6NE83dWpnNGRPanpVYzhuS3lrSkdSb2I1Y1U1T0RwWXZYdzRmSHgrNHU3dWJ0NnZWYW92SFAvNzRJenAxNm9RZmYvelJ2QzAxTlJXZmZmYVp4UnFjUGo0K2FONjgrVVBWQ0FEZTllckMxZFVWYWJmU1dqejB3U29vQmlRaUlpSXJVU2dVWTRPQ2dsNEhFRzR3R0xabFoyZi9HaDhmbnlkWFBSMDZkTUNlUFh0Z1oyY0hHeHNiS0JRSzdOMjdGenQyN01DeVpjc0s3VE5reUJEb2REcUxiUzR1THRCcXRjalB6NGRlcjRkV3F3Vk1TMnAwN3R3Wm5UdDN0bWoveHg5L1lNV0tGZmptbTI4S0hTTTNOeGQvL3ZrbnJsMjdCbzFHZ3dNSERzREp5UWtlSGg1WXUzWXRsOW1vUUh4OWZWMXRiR3l1QmdZRy9pR0UyR1kwR3JkR1JrWVdlL3BHR0pVTm9idzlWWFJaK3V1dnY3Qm56eDdZMnRyaXpUZmZoSXZMZjVmdlpXVmxZZXJVcWZEeDhiSG9rNVNVaExpNE9QajQrS0I3OSs2QUtVdzRPenRibkEzMTl2YkdxbFdyNE9YbGhiZmZmaHNUSjA3RXhvMGJZV2RuaDNuejVtSFhybDJBNld4VVhsNGVKazJhQkFDNGZQa3kzbnJyTFFCQVJrWUcxR28xUWtORG9kVnFZVEFZc0hmdlh1aDBPbVJuWjZOWHIxNEFnQmt6WnVDSko1NUFlSGc0Tm16WWdMcDE2NXJyYU5La2ljWHZabTV1TG5KemMvSEREejhBQU5MVDB4RWZINC9Ka3lmaitQSGo1blpkdTNZdDA5ZjZYZzNyMThQSjArbXRyVHFJakJpUWlJaUlyS3NhZ0JGS3BYS0VpNHRMWm1CZzRFNEEyd3dHdys3SXlNajdYOGRXaGxRcUZkemMzRXJWcDNYcmd1K0JRa0pDY09qUUlXaTFXdnoyMjI4SURRMkZUcWREcDA2ZE1HdldMR3pldkJsUlVWSG05bWZQbm9XZG5SMG1UNTVjNEZqdnZmY2ViR3hzY09MRUNWeTVjZ1ZwYVdrNGNlSUVtalZyQmttU0dJNHFKcVVrU1UrYnZoWUVCZ2FlRUVKc05SZ00yNktpb2k3ZTIxZ2hvVmtWTnpjNE9KVGR6TkR4OGZFSUNRbkJzbVhMc0h2M2JxeFlzUUtMRnkrR282TWpidHk0Z2VuVHA2TnAwNllGTG1YYnVuVXJtalJwQWhjWEYrelpzd2MzYjk1RWNIQXc5dXpaQTdWYVhlaFlmZnIwZ2NGZ1FGSlNFc2FPSFd2ZXZuYnRXamc3TzBPbFVxRjM3OTZ3dGJYRjl1M2I4ZlBQUHdNQTFxMWJoN3AxNjZKcjE2N1l0V3NYVWxOVE1XVElFRVJHUm1MMzd0MllPSEZpZ2JFNmQrNWM2UFk3RWhJU0xDNEgzTDE3TjFxMWFvVTZkZW9nSnljSDA2Wk5nNE9EZzBXZjdPeHN6SjA3Rjk3ZTNxVjRoWXRYcTJaTm5Ed1QwYlRNRGxqQk1DQVJFUkZaandBQUljU2R4ODRBQmttU05FaWxVdVVHQmdiK0lvVFlCbUQ3bVRObjBxMWRURUpDQWthT3RKeDhLajgvSHpxZHJzQlpueGt6WnVEcHA1OHU5RGpUcDA4SEFIejAwVWRvMDZZTmdvT0RzVzNiTmtSR1JnSUFUcDgrallDQUFMUnUzUnJMbHkvSDBLRkR6WmN3VFpzMkRmL2YzcDNIUlZYdWZ3RC9uSmxoR2ZZRVNSRURVNVJRRkxTdWhhVnBXdVpTNXBKYlNiZnJMVythMk9KUHMwVWxEVTJyYTJRdVNhVnRibUZwYnFXWnFXU21JaTRJNGdMSTRqSWdET3RzNS9uOUljeGxIRkRSR1FiejgzNjlmT0djYzU3emZNOHd2anpmZVo3emZjYVBINDg3Nzd3VFU2ZE9SVmxaR1pvMmJZb3BVNlpnL3Z6NWNIRnh3WlFwVTVDWGw0ZjMzbnNQZ3djUHR1cC93SUFCVnRkQkRhdkdaMW9CNEg2RlFuRy9KRW52UjBaR3BnRDRIa0JpY25KeWF0VVIzbXExcTAzN1g3Um9FU1pQbm95Nzc3NGI0OGFOdyt6WnN6Rm16QmdNSFRvVVM1WXN3YUJCZy9EeXl5K2JwNUFDUUVsSkNkYXVYWXZRMEZBVUZSV2hwS1FFZS9mdXhkMTMzNDF6NTg1WjllSG41d2VWU2dWWmx2SEVFMDlBcFZKWlBIODBldlJvVEo4K0hXM2J0clZvbDVXVmhiS3lNdHgvLy8xQTFSUys0T0JnQkFjSEl6VTFGU3FWQ2dNSERqVC92V2I3M2J0MzQvejV1bWN2Vm8vV29tbzA2WXN2dmpCUG85UHBkR2pac2lYbXpadG4wU1ltSmdZNm5XMEhydDNkM1FEQTloVTNHZ2ttU0VSRWRGc1RRcGdrU1VKa1pLVFZOOTgyY0FjQWkxRVFJVVQxemFVcmdDY1VDc1VUUWdnUkVSR3hSNkZRZkYxWWJuSzJReHdBZ0pZdFd5SXhNZEZpMjYrLy9vcWZmLzRaYytiTXNkanU3dTZPeE1SRUxGaXdBRWFqRVhxOTN2ek5kRlJVRk9MaTRsQmFXZ29QRHc4QWdGNnZoMHIxdjl1S2dJQUF0R3ZYRGw1ZVhnZ01ERFJQZFhKMWRVV3JWcTNRc21WTHEyZUlkdTNhQlZtV3NYRGhRanoxMUZObzM3NDlIbi84Y1dpMVd2UHpIaDk4OElIVk4rUzI1cUlRQVJFUkVVV1hmM1VXdnp0Sm9WQkFsbVVBc0JqYWtpUUpRZ2dKbHI5dnFVYmI2dU9rMnRyVXRxMUdFbUp1SjRRd243L3FzeFRmdVhQbm1nL1pTRmY4ck5sSHpiNmtXdUs4WmhzQXlob25xUG5lVk8rUGtDUXBBc0M3a1pHUmVRQVNTblFpU0syMjdicWljK2ZPTlgvZURBWUQ3cjMzWG16YnRnM3o1ODlIcTFhdDBMVnJWNHYzRDFValB0VTJiZHFFSFR0MjRNU0pFL0R6ODBOc2JLeFZIK1BHamNOMzMzMkhBd2NPNE41Nzc3VktQR1Jacm5XRU15NHVEbnE5L3BxanRYcTlIdW5wNmZqbGwxK0FxdmN3UER3Y3p6enpUSjF0aW91TGtaU1VCRlJONzd1eS8rVGtaS3N2RDdLeXNtdytFdXZtNWdZSmtsdlY1K0Z2VnhhUUNSSVJFZDNXWkZsK1ZaS2t4MnQrMDJ3clFvZ3VBSzc2VkhTTkcyZWxFTUpGQWZ0TktWTXFsVlkzYmU3dTduVk92UnM4ZURBR0R4Nk16ei8vSEJjdlhyU2ErcVBSYU5Da1NST2c2bWF2cmlsSzc3MzNIcXB2a00rZVBWdnJNWC84OFFmOC9QeWdWcXVSbkp4Y25ZUWdMQ3dNQ3hjdU5DZElmLzc1SitMaTRtN28rcStYcEJCdWtxVHd2bko3OVdlayt1ZVZOK0MxM1lSV2I2dEtmQ3oyWGZrYVZ5UkF0YldwMlVmVi9rc0FNaTFQY1huZ3N1YTJxdU90dHRVOFRsaDJaclZma2lRaGhIQUIwTW9xOEZxdVFRZ2hBM0NWaGNsSmRVVXhqNXNoaEVCT1RnNVNVbEp3Nk5BaDdOaXhBMjNidHNWYmI3MkY5dTNiWSszYXRaZytmVHBNSmhQQ3dzSVFGQlNFcUtnb2JONjhHVEV4TWRpNmRTdEdqUnFGWWNPR29VK2ZQbGl3WUFFQ0F3TnI3YXRMbHk3WXRtMGJ0bTdkaW1YTGxsa1VRdEJvTkpnd1lZTEY3NlQ2cy9uU1N5OVpURS9kdEdrVHNyS3k4Si8vL01laS9jaVJJODJ2S3lzcjBhSkZDNFNGaFYzMStxdEhqQTRkT29TWW1CajgrZWVmMkxScEUxSlRVODNQVmRVVUZoYUc5ZXZYSXpRMEZBTUdETGpPZC9ucVhGd3VmNDhUR0Jqb25KT1RVMkdUa3pZaVRKQ0lpT2kybHBLU3NockF0V3ZwM29ESXlNZzRBT0YxM09RYUFPd1FRcXd6R0F6cnFxdUNCWWRHUEdXUFdFd21FMUpUVTYyMm56MTdGcVdscFJiUERGVUxDQWlBcjY4dnRtN2RpaGt6WnVEZ3dZTUlDUW1CcDZjbmhCREl5OHVEdjc4L1VEVzlwNjRFYWRxMGFlamF0U3NBSURvNnV0Wmpxa2VOOXV6Wmc3aTRPR1JtWmlJdExRM3QyclZEYm00dWlvcUtjT25TSlVpU2hOYXRXOS9rdTNGMWxRYnBqTm9KQTFDVkZFaVNKUFI2dlRuQnFQNnBVQ2dFTG85Z2lDdjNWYmNUUWxnY2QrVXgxZWVwK2ZlS2lnb29GQXBSM2E3bXZzcktTdk0yVjFmWGZJVkM4YzdCZ3dkL3N1c2JVa05vYUtpdm01dmJVRmlQY0VFSUlTUkpTZ09RQ0dEZG9VT0hEZ0JBVUdqSHBSV1ZsVGFMUWFQUllQejQ4V2pidGkyYU5XdUcyTmhZQkFRRUFGV1YzL3IzNzQ5Ky9mcmg2TkdqT0hIaUJEUWFEWm8yYllvbFM1YWdzTERRZko3czdHeVVsSlJnN05peFZuMDgvZlRUVmlNeFk4ZU9OUjliVkZTRTNyMTc0NHN2dmpEM1hXM09uRG40OWRkZk1XblNKUE1JYTBWRkJZeEdJMzc4OFVlZ0toa2FNR0NBUldHSTh2Snl1THU3NC9QUFA3OXFlZStvcUNpODg4NDdpSXVMdy9Ianh3RUFTVWxKNk5peEl6cDE2bFJybTVNblQyTDM3dDAyUzVES1Nzc2hoREQ4SFpNak1FRWlJaUpxR0ZVM2tHVUFOc3V5L0lOV3EvM3A5T25UeFEzVnYwNm53L3o1ODYyMkZ4VVZvYWlvcU5aOXp6NzdMSm8xYXdZbkp5ZmNjODg5bURsekprSkRRekY4K0hDa3A2ZERyVmFqZWZQbVFOVUlVbDFsdDFlc1dHR3UrbFhiZWpVWExseUFoNGNIT25Ub2dEMTc5c0RUMHhOR294RmVYbDZRSkFuOSsvZkhaNTk5aHR6Y1hJd1pNOFlHNzhZMVNKSXBPVGs1eGY0ZDNaek9uVHM3dFA4YW8wUUhaVmxlcDFBbzFoMDhlUEM0OVlFb3FyUmhndFMwYVZOczNMZ1JtWm1aR0QxNk5FNmVQRm5yY1pjdVhVSklTSWpGOU5HYUNWTHIxcTF4NE1BQml6Yjc5dTNEVzIrOWhZY2V1dm9TUHl0WHJrUlFVQkNlZSs0NXZQUE9PeFlsdm4xOGZLQlNxZkRJSTQrWXk0K3ZXclVLSjArZXhKdHZ2Z2xVVFkvTHk4dURuNStmdVYxdWJpNTY5T2lCakl3TWpCa3pCcU5HamJMcWQ5ZXVYZWExbGR6ZDNjM2JIM3ZzTVZ5OGVOSDhmT0NWaGc0ZFd1dm8wbzBxS3krREJNbnV6MDA2Q2hNa0lpSWlPeEpDRkFMWUlNdnl1cUtpb3EyWm1abTJ1MU9zQnpjM055eGZ2dHhxKzdYS2ZML3h4aHZtYVVCUFB2a2s1c3laZytIRGgyUEhqaDBXYTZ6b2RMbzZuN25vMWF1WHVVaERXbHFhMVg1L2YzL01talVMQlFVRjVtM0hqaDB6anhTTkhqMGF3NFlOZzYrdkwvcjE2MWZ2YXllYk0wbVNsQVJnblU2bit6NDFOVFg3YWdkTEVQbmFraEs3QkJJUUVHRHhiRkZOMjdadHcvYnQyK3RzdTMzN2RuejMzWGVZT25VcTJyUnBneU5Iam1EYXRHbVlQMzgrUWtKQzZteVhtSmlJTld2V1lQbnk1Ymg0OFNLbVRwMktmdjM2WWZ6NDhSYlA0ZFhYaVJNbkVCMGRqWXlNakhxM3JVN29xb3VhNkhRNkRCNDgyRnhSejlhS2lyVUF4SFd2aFhXcllZSkVSRVJrSjdJc2Y1S1NrdkoyWTFrb3RyNTI3OTZOYmR1MndjL1BEM3YzN2tWQlFRRXlNaktRbEpTRVZhdFdXZHlZNnZWNnVMcldYcW5zeWlJTnRmSHo4N05Ja0xaczJXSis1bW5kdW5WUUtCUTRkKzRjZnYvOWQvVG8wY1BHVjByWEt5MHRyYmhEaHc0dDZyTlFyREFodmJKU2gxTm5NdEc2bGUxS1RkK3NYcjE2b2JDd0VDKzg4QUllZmZSUmJOKytIVE5tekVCRVJJVEZjWVdGaFRDWlREaC8vanhpWTJPUmxaV0ZUejc1QklHQmdRZ01ETVNLRlN2dzZxdXY0dEtsUzVneFk4WlYrOHpKeVlGV3EwVmFXaHA4ZlgzTjJ6TXpNMUZRVUlDUWtCQnowWWJHN05UcFRNZ0N5WTZPdzE2WUlCRVJFZGxKU2twS3JxTmpxRTFsWlNWS1NrcWdWcXR4OU9qUk9xZkd0V3ZYRGtPSERrWFRwazBSSGg2T3BrMmI0dEZISDhYSEgzK01xS2dvaElTRVFLUFJRSzFXNC9qeDQralNwWXU1N2R5NWN4RWZINC9TMGxLa3BLU1luMDhxTGk3R2hBa1RvRlFxa1plWFYydS8xZDk2ZTNsNVlkS2tTZEJvTk9aQ0VSTW1UTUN1WGJzUUV4TURUMDlQdTd3L2RGWEcraVJIdUZ6YTdqUUFIRXcrWlBNRUtTc3JxODZwWXpxZHpseHF1OWE0SkFuRGhnMURqeDQ5RUJzYkMwbVNMS2F0QWNDT0hUdXdiTmt5TkduU0JCczNia1RYcmwzeHdRY2ZXQ1Q2ZDk1NUp4SVNFaXdTZkM4dkwvUHplVFZsWkdSZ3c0WU5VS3ZWZVBMSko4M2JseTFiaGg0OWVwaEhvSll1WFZycndzbzZuUTRkTzNhczg1b3FLaXBRWEZ5TS9QeDh1MVY3TkJnTXlENTdGaEtrZzNicG9CRmdna1JFUkhTYk9YLyt2SGtxanB1Ylc2MGxqbEgxck1lVmxldnk4L05SV1ZscFh2UTFPam9hNTg2ZFE3dDI3ZEN0V3pmemNWT21URUhQbmoydkdzZUlFU05xM2I1Ly8zNjgrZWFiV0xSb0VjTEN3dkQ4ODg5RHBWTEIxOWNYeTVjdngrTEZpK3NzQ0VHTlQrWUo1MVBCb1ViZHJ6dDN1UXdiUE1pbTV3NEtDc0thTld0cTNYZXRLWGJWL1AzOUVSOGZqNVVyVjJMbXpKbFl2WG8xbkowdlYybjcrZWVmTVhmdVhMUnExUXJ4OGZIWXZYczN2dnJxS3loclZPV1RaUmtta3drbWt3bXhzYkhvM3IwN0huNzRZVHo4OE1OV2ZmWHMyYlBXZnhkK2ZuNFdhMzY5OE1JTDEzd0dxVFlYTGx6QXBFbVQ0T1RrVkdkQmxKdTEvYmZmSVlTQUxHVHJ5aTUvRTNaZm5qbzROR0tIbDVmSHcyR2g3ZXpkRmRVaU5TMGRXbTNwYjVscGg2Nyt2eFFSRVRVS3dhRVJPKzcvUjVlSHYxdSt6Szc5eUxJTUlZVEZqZDcxTUJxTjBHZzBhTmFzbVhsYnpkTFVxTEUrakszWFhta0lJNlBIWXUrK0E3ZkUvNXVkTzNjV0FBWTJaQlc3R3hVVUdySDBEaCt2ZnlmL3NkUFJvVnlWMFdpMGVJN295dGVvK3J3YmpVYnp2eUZValVZcEZJcmJJbkdmK1BwVWJOaTBwU3p6ZUlyUHJUcDkrRnJzUG9Ja0lEWm90YVhZdSsvQWRSeE5kaUdKOVk0T2dZaUlHcGNiWGZkSnBWSlpKRWVvWmYwZmU2d3BSYmMyWVRLdExpN1cvbnZyTDl2eFdKOUhIQjFPbmE1TWhtb3J1aUJKMG0yUkNOVkdwOWZqdDUyN0FZRnYvcTdKRVJvaVFjcEtTL2tRd0lmMjdvZUlpSWlJR3Fmc2pDTTdnME03blk1ZjlObmRqVGxCb3F2N2RFa0NTc3ZLQUpOaGthTmpzU2QreFVORVJFUkU5bVlRSmt4T1RVdkgxOS9aWlYxbXNyTUxGeTRpWWZuWEVCQnJNak5TRHprNkhudGlna1JFUkVSRWRwZVZrZktqa09WTmNmTStRbGIyV1VlSFEvVTA5cVdKS0Nzdkt4ZlF4emc2Rm50amdrUkVSRVJFRGNGa0xETTlXMTVSV2Z6TTh5K2lvTERRMGZIUWRacjBmOU53TkRVTnNoQWpzbzRmejNkMFBQYkdCSW1JaUlpSUdrUk96ckZDazJ6b2s1T2JYL0hvd0NINGV1VnFjeVU0YW55U1V3N2ppV0dqc1A2bnpSQkNucG1kZG5pRG8yTnFDRndIaVlpSWlJZ2F6TmtUeC80S2FOMmhYZUdsUzV2ZmlZMXJ2K0NUSmJpblhRZ0NBcHJEejlmWDBlSGQ5c29yS3BDWmxZMmMzRnljUEhVR0VFSVBJWVpscGgrK2Jhb2lNMEVpSWlJaW9nYVZkK3JvV1lTRmRiN0xvT3l1S1NpWXZEdXBJQXFTNU9Ib3VNak1LSVE0S1FUbUdTWGRqN25wYVFXT0RxZ2hNVUVpSWlJaW9vYVhtcXJQQnJiaDhoLzQrYlh6OVBCUXVqczZyTnVkMFNqcGMzS09GUUdRSFIyTG96QkJJaUlpSWlLSDAyalNTelFhbERnNkRpSVdhU0FpSWlJaUlxckNCSW1JaUlpSWlLZ0tFeVFpSWlJaUlxSXFUSkNJaUlpSWlJaXFNRUVpSWlJaUlpS3F3Z1NKaUlpSWlJaW9DaE1rSWlJaUlpS2lLa3lRaUlpSWlJaUlxbkNoV0NJaW9rWW1OUzBkSTZQSE9qcU0yMUpxV3JxalE3amRLRnFFZG1yakJMU0NqSzVRU0swY0hkQnRUOGhGTWtTU3BKQk9HWW8xYVhsNWVlV09EcW1oTVVFaUlpSnFSQVRFQnEyMkZIdjNIWEIwS0xjdlNheDNkQWkzQWFsbHU0NERsUXJGaHhMUTJ0bkpDVjVlbm5CeGNYRjBYTGM5bzlHRWt0S1NTZVhsRlhEMjhxOEk4dlNmWGE3VUw3aVltbHJxNk5nYWl1VG9BSWlJaUlpby9qcDM3aXdBRER4NDhPQlBqbzZsWHNMQ25JTmxwM21TSkUyOHEyVWdKcnc0RmtNSFArbm9xT2dLYVNjeU1QTzk5N0gvUURLTVJtTzZxYXl5MTltejZYbU9qcXNoOEJra0lpSWlJbW9vVXJDc1dxcFVLaWRHang2QjM3WnVZSExVU0lXMkRjRjNYMzZHVC84N0Q1NmVIdTFVN3VxVUZpMUNmUjBkVjBOZ2drUkVSRVJFRFNJNHRPTVlTVkpFLy92NU1aais1aFJIaDBQWG9jOGpQZkZWd21JNE9UdjVPWHU2TEFlZ2RIUk05c1lFaVlpSWlJanNybVdiRHEwbFNmSGxnMUgzWThxck1ZNE9oK3FoVTNnSHZQM0daRWlTMUQ4b3ROTi9IQjJQdlRGQklpSWlJaUs3VTZpVWI3cTVxYkgway84Nk9oUzZBYytNR0lZZUQzV0RBdElzQkFhcUhSMlBQVEZCSWlJaUlpSzdDZzRPRFZaSTBqK2ZHTkFQcnE2c1ZIZXJHajl1TENEQk85aTl5WE9PanNXZW1DQVJFUkVSa1gyNXVQU1ZKQWxUWHBubzZFam9KblNKakVESER1MGhKRHp2NkZqc2lRa1NFUkVSRWRtWEFpK0d0dytEdDdlWG95T2htL1JJeng1UVNJcDdXOTF6VDVDalk3RVhKa2hFUkVSRVpEZityVHJjS1VHSzZQN2dBelk5Ny83OSt6Rmh3b1E2OStmazVHRHo1czJvckt5MDJpZUVnRTZuZzFhcnhjV0xGNUdabVluVTFGVHMyN2NQUC8vOE03S3lzdW84NzRnUkk3Qmp4dzZiWGNlVmpFWWp0Rm90QUVDcjFlTEZGMTlFUlVWRnZjNnhaY3NXdlA3NjYzYUpiMkMveHdBQUp0bjVJYnQwMEFpb0hCMEFFUkVSRWYxOXFWM1FHZ0FlNlBvUHUvV1JuSnlNMU5SVVpHZG5JenM3RytucDZkQnF0V2pac2lWQ1FrTFFwazBiYUxWYTlPM2JGd2FEQWJJc1E2RlF3Tm5aR1pXVmxXalJvZ1hjM2QzaDd1NE9EdzhQdUxxNklpaW8vZ01rT1RrNUdENThlTDNhSkNRazRKdHZ2a0Y2ZWpxS2k0dFJVVkdCYnQyNklTNHVEaDk5OUJHT0hqMks4ZVBIbTQ5M2RuYkc0c1dMc1dUSkVpUWxKVm1jYThTSUVYajg4Y2NoaElCQ1laOXhrT0NndStEdDdZMUx4WmM2MnFXRFJvQUpFaEVSRVJGZGwvRHc4RHRVS3RXdkFOYnI5Zm9GeDQ0ZEs3eFdHeUVyVzBONXVWUzBMWmhNSnB3L2Z4NEZCUVdvckt6RXVYUG5rSlNVaE9Ua1pMaTR1S0Nnb0FBZmZ2Z2gyclp0Q3pjM04zTTdMeTh2Yk5xMENjN096bkJ4Y1lGU3FZUkdvOEdBQVFPd2Z2MTZtOFFXRUJDQWpSczNXbXc3ZCs0Y1JvOGVqYzJiTjhQWjJkbXFqWWVIQjhhTkd3ZWxVb25odzRmajk5OS9Cd0NzV0xFQ1o4NmN3YmZmZm10T2RoSVRFM0hzMkRFQVFLOWV2UkFlSG01eHJzREFRSlNYbDBPbjAwR1daWlNYbHdNQUZBb0ZYRjFkYlhLTkFOQzZWUkFPSkJmZGE3TVROakpNa0lpSWlJam91aGdNQm9XVGsxTUVnQWdYRjVkcG5UdDNQaXlFK0ZHdjEzOVNWN0tra05EK0RoOGZ1TG5acGpKMFNVa0pZbU5qVVZKU2d2ejhmTXlaTXdmLy9lL2wwdUZKU1VsWXNXSUZJaUlpYW0zcjQrTmpreGpxb2xBb3JQcW9UbEs4dmIzaDRsSjdCYjhXTFZwWXZONjNieDgyYnR5STZPaG94TWZIWTlhc1dkaTVjeWMyYmRxRWhJUUVBRUJJU0FoQ1FrSXMydjN3d3cvNCtPT1BvZGZyWVRRYU1XREFBTWl5REZkWFYyelpzc1ZtMXhuUXZEa09IRXE1eDJZbmJHU1lJQkVSRVJGUnZRZ2hVSFVmMlZtU3BNN096czV2UmtaRy9pV0UrTUZnTUh4dWtTd3A0SzFXMjI3MHdzZkhCNHNYTDhiKy9mdng1WmRmbXBPajYvSFVVMCtodUxqWTRqb01CZ042OWVwbGNkeWdRWU13Y1dMZEZmZW1UWnRtTllVdEppWUdUei85ZEoxdDR1UGpFUlVWaGFpb0tLdDlmZnYyaGNsa1FtbHBLZnIwNllPSWlBZ2tKQ1RBdzhNRDJkblpHRHg0c1BrY2dZR0JkZll4YU5BZ0RCbzBDT3ZXclVOS1NncG16SmlCN094c3ZQVFNTM1cydVJIdTdtNEE4TGV0dU1FRWlZaUlpT2dXSllRWUdoa1phWnU1YTlmSFBHZE5raVFJSWFxVEpXY0EzUlFLUlRkblorZjNJaU1qLzVKbGVic3N5eCtWR0NSdnRicGgxeFUxbVV5NGNPRUM4dlB6a1plWGg5NjllOFBWMVJWZmZ2bGxkYndBZ01MQ1Fvd2FOUXFKaVlrVzdlc2E2YW4yOXR0djQ2R0hMR3NVWEt1Tm41OGZYbi85ZFR6eXlDTjQ3YlhYTEVhYXRtelpncVNrSkx6NjZxdjQ1WmRmQUFDVmxaVklURXpFdW5YckVCRVJnVGZlZU1QYzVzeVpNM2p1dWN0TEVaV1dsc0xEd3dNQW9GYXJzV1hMRnBTV2xzTGQzUjBBb05QcG9GTFo5cGJmemMwTkVpUTNBRW9BSnB1ZXZCRmdna1JFUkVSMGk1SWtLYm9oKzZ1WlhGVDFiN0d2YXIrVEpFbFJTcVV5U3FGUWpIV1dUV2RWU3FWZFl0Rm9OUGpxcTYvZzZlbUpBd2NPNE9USmt6aDkralFlZU9BQmVIcDZJaUFnQUFFQkFYand3UWZoNnVvS2IyOXZpM01ZalViZ0JxYmVxZFZxZUhwNjFxdk55SkVqMGJOblQweWZQaDFQUC8wMHBrK2ZqbTdkdXBuM2I5aXdBVUlJckZ5NUV1M2J0OGVrU1pOdzMzMzN3ZHZiRzI1dWJ0RHBkRGgvL2p3QW9Ibno1dGk1Y3lkU1VsSXdhOVlzckZtenhxSXZqVVlEWDE5ZkFJQmVyNGVUazFPOVlyMFdGNWZMejFJRkJnWTY1K1RrMUsvRTNpMkFDUklSRVJIUkxjaGdNRFF4bVV4WEg3YXdNWVZDY1llenMzTnE5ZXZhRWlZaFJLNHN5NThKSVRhbnBLVHNEd3J0dUxpaXN0Sm1KZXl5czdQeDdydnY0dWpSbzNCM2Q0Y3N5M0J6YzBONGVEaGF0R2dCdFZxTmhRc1g0c3BScTR5TURLdVMzOFhGeFJCQzRNaVJJMWI5ZUh0NzQ2Njc3ckpWMkFDQW9LQWdMRnUyREFzWExrUk1UQXlXTEZtQ0xsMjZRS1BSSURrNUdTcVZDdnYyN2NQZXZYdng3YmZmWXQrK2ZmanJyNytRa1pHQjExNTdEUUNRbFpXRnFWT25vbi8vL3RpNmRTdWVmUEpKNU9Ua1FLZlRvWFhyMWdDQTNOeGN0R25UQnFoS2tHb3JEbkV6eWtyTElZUXcvQjJUSXpCQklpSWlJcm8xSFRseTVGSkQ5eGthR21xb3Z0bXVUbzZxa3FKOEFDdU1SdU1QaHc4Zi9oUEEvekluQ1VXMXJVVjBvMXhkWFRGa3lCQ01IRGtTaVltSmlJNyszeUJhVWxJU0RoMDZaSlVjb2FvcVhIWjJ0c1UybzlFSW85R0krZlBuV3gxLzMzMzNYWFdkcFJ1bFVxa1FFeE9ESGoxNm9GT25UZ0NBaFFzWFl1REFnVmk5ZWpYZWYvOTlKQ2NuSXlNakF3c1hMa1JDUWdLQ2c0TUJBS21wcVpnNGNTSzZkZXNHblU2SDdkdTNZOVdxVmRpOWV6ZDI3dHlKZWZQbVFaWmw3TisvSDYrODhncFFOY1h1V3RQLzZxdXN2QXdTcENLYm5yUVJZWUpFUkVSRVJQVlNsUlNkRTBKOEljdnlEeWtwS2Z2cVBCWWlYMXRTWXJPKy9mMzkwYmR2WCt6ZnYvKzZqcDh5WlFwZWVPRUZ2UHZ1dTFiN3FzdDhMMSsrM0dieFhhL3FTbnNWRlJWSVNrckNxbFdyc0hyMWFxaFVLbWkxV3N5Wk13ZXhzYkdZTzNjdVpzK2VqYUtpSWt5ZVBCbFRwa3lCajQ4UDFxNWRpNmlvS1BqNCtLQjM3OTc0NktPUFVGQlFnTk9uVDhQSHg4ZGNHVSt2MTl1MHhEY0FGQlZyQVlqek5qMXBJOElFaVlpSWlJaXVpeEJDTDh0eW5CRGlxa21SUlJzVDBpc3JkVGgxSmhPdFd3WGJQOGdySEQ5KzNHb3E0UFdxcUtnd1A2ZFVUWlpsVkZSVW9LU1dwTS9KeWFuZXlZaGFyY2FubjM1cThSeFV5NVl0OGRsbm55RTRPQmlYTGwzQ3YvNzFMNVNWbGVIbGwxOUduejU5VUZCUWdBVUxGdURCQng5RWJHd3NDZ29LWURRYThkTlBQMkhYcmwwWU5XcVUrVnc2bmE3V0ViV2JjZXAwSm1TQlpKdWV0QkZoZ2tSRVJFUkUxeVU5UGIwRXdMVDZ0SkdBMHdCd01QbVFUUk9rOHZKeXErcHNhclVhK2ZuNUtDOHZoNXViRzA2ZVBJbUxGeTlhbGNZK2QrNGMzTjNkY2ZqdzRhdE9QNXMrZlRyMjdObGp0WDMyN05tMUh0KzdkMi9NbkRtejN0ZFMvZXhRdGJadDI2S29xQWlKaVlsWXVYSWwvUDM5TVhueVpQTnpSYjYrdmhneVpBZzhQRHpRdkhseitQdjdZOGlRSWZqKysrK1JuNStQcDU1NkNrV0daeHVmQUFBRFdFbEVRVlJGUlhCeGNjSGh3NGZSdEduVGVzZFVGNFBCZ095elp5RkJPbWl6a3pZeVRKQ0lpSWlJeUc0eVR6aWZDZzQxNm43ZHVjdGwyT0JCTjMyKzB0SlMvUE9mLzhUNTgrZXQxdmZwMEtFREFnTUR6ZXNhS1pWS1JFZEhXNDNxUkVkSFE2UFJRS1ZTV1l5MlhPbjk5OSsvNlhodnhMSmx5N0JtelJwMDc5NGRiNy85TnNMRHc2Mk9tVFJwa3NYci9QeDhIRHg0RUV1WExvV1RreE0rL1BCRGJOeTRFVTJhTkVGOGZMek5ZdHYrMis4UVFrQVdzblZsQ3lJaUlpSWl1cmFnMElpbEVmZDNGN1p5K3ZScGtaK2ZmMVBuTUJxTlFwWmxtOFZrU3pxZDdvYmFuVDE3MXVLMVBhN3Y1ZGVtaU9CN09wWCtuUWRhRk5keERCRVJFUkhSRFJNbTArcmlZaTIyL3JMZEp1ZHIxYW9WbWpWcmRsUG5VQ3FWRnVzNE5TWTNXcGI3eXFtRXRyNCtuVjZQMzNidUJnUytBV0M4amlhM0pDWklSRVJFUkdSWDJSbEhkZ29oVHNjditzelJvZEJOK0hSSkFrckx5Z0NUWVpHalk3RW5Ka2hFUkVSRVpHOEdZY0xrMUxSMGZQM2Rha2ZIUWpmZ3dvV0xTRmorTlFURW1zeU0xRU9PanNlZWxJNE9nSWlJaUlqKy9vb0x6NS93OGZXLzk4Ky9Eb1FNZVB3eCtIaDdPem9rcW9lUjBXT1JrNWRYTHFEdlY2elJsRG82SG52aUNCSVJFUkVSTlFTVHNjejBiSGxGWmZFeno3K0lnc0pDUjhkRDEyblMvMDNEMGRRMHlFS015RHArUE4vUjhkZ2JSNUNJaUlpSXFFRm90UmNyUEp2NGJpOHRMWDltN1Evcm5kemQzUkRlUHF6UkZrdTQzU1duSE1hTEw3K0NYWHYrZ0JEeXpLeTB3MHNkSFZORDRLZVJpSWlJaUJwVVFPc09MWjJkbFpzbFNPMTltelRCUGUxQ0VCRFFISDYrdm80TzdiWlhYbEdCekt4czVPVG00dVNwTTRBUWVnZ3g3RXo2NGZXT2pxMmhNRUVpSWlJaW9vWVhGdVo4bDBIWlhhRlVUSmFBS0VpU2g2TkRJak9qRU9La0VKaG5sSFEvNXFhbEZUZzZvSWJFQkltSWlJaUlITTdQcjUybmg0ZlMzZEZ4M082TVJrbWZrM09zQ0lEczZGaUlpSWlJaUlpSWlJaUlpSWlJaUlpSWlJaUlpSWlJaUlpSWlJaUlpSWlJaUlpSWlJaUlpSWlJaUlpSWlJaUlpSWlJaUlpSWlJaUlpSWlJaUlpSWlJaUlpSWlJaUlpSWlJaUlpSWlJaUlpSWlJaUlpSWlJaUlpSWlJaUlpSWlJaUlpSWlJaUlpSWlJaUlpSWlJaUlpSWlJaUlpSWlJaUlpSWlJaUlpSWlJaUlpSWlJaUlpSWlJaUlpSWlJaUlpSWlJaUlpSWlJaUlqcThQK1RWdG1tR0d2QkZBQUFBQUJKUlU1RXJrSmdnZz09IiwKCSJUaGVtZSIgOiAiIiwKCSJUeXBlIiA6ICJmbG93IiwKCSJVc2VySWQiIDogIjE0MTU5MDY0NjQiLAoJIlZlcnNpb24iIDogIjMwIgp9Cg=="/>
    </extobj>
    <extobj name="ECB019B1-382A-4266-B25C-5B523AA43C14-7">
      <extobjdata type="ECB019B1-382A-4266-B25C-5B523AA43C14" data="ewoJIkZpbGVJZCIgOiAiNDg3NTg5MTAxMjE4IiwKCSJHcm91cElkIiA6ICIxOTM3MDUyNDYxIiwKCSJJbWFnZSIgOiAiaVZCT1J3MEtHZ29BQUFBTlNVaEVVZ0FBQW9jQUFBRkFDQVlBQUFET0VkWnpBQUFBQVhOU1IwSUFyczRjNlFBQUlBQkpSRUZVZUp6czNYZFlVOWNiQi9EdlRjSkdSRUJCY0lBVDZnSVU5NTVWdEc1cnJhdFc2d0MxVmxHckJmZkdUVjFVeGJycXFGdGNxRmhjZFFDQ3N0UUtzcEU5a2hDUzNOOGZodnNqRWhRVkVvVDM4encra252UHZmY2tIRzdPUGVNOUFDR0VFRUlJSVlRUVFnZ2hoQkJDQ0NHRUVFSUlJWVFRUWdnaGhCQkNDQ0dFRUVJSUlZUVFRZ2doaEJCQ0NDR0VFRUlJSVlRUVFnZ2hoQkJDQ0NHRUVFSUlJWVFRUWdnaGhCQkNDQ0dFRUVJSUlZUVFRZ2doaEJCQ0NDR0VFRUlJSVlRUVFnZ2hoQkJDQ0NHRUVFSUlJWVFRUWdnaGhCQkNDQ0dFRUVJSUlZUVFRZ2doaEJCQ0NDR0VFRUlJSVlRUVFnZ2hoQkJDU09YRWFEb0RoSlFsYTd1VzdjRXkzNEZoNm9ORmRVM25wMUpqa0FXV2pRSERIbzBPRDdtdjZleVVOU3BMYWxUSnkxSjVvbktxUmxXb25GTGxrRlFhMW5iMjg4Rml0VURBNTl2VXJ3ZFRVeE5OWjZsU1MwdEx4NnVZMTVCS1pUSXdXQlFkSHJ4ZTAza3FLMVNXMUtzeWw2WHlST1ZVdmFwU09hMlFsY1A2alp2Yk1YeCtWNFpsV3JJTWE4RXdxTTZ5REYvVCthb0lHSWFWc1N5eUdKWkpZaG4yQ2VUeWY2S2pRaU0wblM5TnEyZmJvalVQL0g4N2Qyekg5MXl6SE9hMWFtazZTMVZDY3NvYnpQMzFOOXk1KzBBbWg2emQ2NGpReDVyTzArZWlzcVFabGJFc2xTY3FwNXBSVmNwcEJhb2N0dGF5Ymxvd21XR1k2V0NZRmdCZ29LOFB5OW9XTUtwdUJBR2Y2b1lBSUpYSmtKV1ZqY1RFSk9RSmhRQUFsa1dJSE96dnJ5T2U3QU1nMVhRZU5jSGF6bjZMdGtBdysvNC8xMUREMkZqVDJhbFMwdEl6MEtGYkh4UVV5TFpFUndiUDBYUitQaGVWSmMycGJHV3BQRkU1MVp5cVVFNEZtczRBQUZnM2J0a09mT2tSaHVFMWFOSHNLd3h5L2hwZE9uVkEwOGFOTkoyMUNpMHk2Z1VDN3R6RmVkOHJMVU9maGUyMnNiTjNZNlh5c2RIUFEvN1ZkTjQwd05yYXVqN2RKRFhBMUtRR3JLM3I0Zm1MLytwck9pOWxoTXFTaGxUQ3NsU2VxSnhxU0ZVb3B6eE5aNkMrbmIwTEkrQUZXRmlZTi9oOTh3YWNPWDRJa3llT280cGhLVFJ0MGdpVGZ4aVBNOGNQd1d2emV0U3FWYk1SSStBRjFMZXpkOUYwM3RTT1JYV1RHcHE1U1VxbFZiS3hWb21waVFrQXBvYW04MUVtTkZpVzhJbmxTU2FUbFV0ZU5LRlNsYVh5OUFXVzA4cWtzcGRUalZZTzZ6ZTFYOHdEdkRwM2JLOTE2ZlJ4OU8vWEd3eFRnWHE2dnhBTXcyQkF2ejY0ZE9ZNE9yWnZxOFVEdkt4dFd5M1VkTDYrZEo2ZW52RDA5UHhndWwyN2RtSG56cDNGdHZmcDB3ZVptWmtxajNGMWRVVmtaR1NwODVLVWxJUTVjMVQzWGdRR0JtTGV2SGs0Y3VRSUhqeDRVS3J6eGNYRjRlVEprNlcrUHZrOE9UazVhTjI2TlhKeWN0NmJManM3Rzg3T3pzak96bGJhZnZMa1NheGJ0NjdFNCtiUG40L1EwRkNsMThlT0hWT1pOak16RTRtSmlkenIxTlJVM0x0M1R5bk53NGNQOGVyVnEyTEhqaDQ5R3JHeHNRQUFOemMzM0wxN0Z3RHcrKysvNDhpUkkrOTliNlRpSzg5eUdob2FpbDkrK2VXajhyTnUzVG9FQndlcjNEZDE2bFE4ZXZRSWE5YXNRWDUrZnJIOWNya2NZckVZbVptWlNFcEt3bi8vL1lmUTBGRGN2WHNYdnI2K3lNdkwrNmk4VkRVYTYxYTJidHBxR3NQRHlvSDkrMkhqdXBYUUVsU0lIdTR2V2cxalkremY3WVZmRml6R3hjdlgxdGpZMnFlOWlnajIxblMrS2pPaFVJalRwMC9EeDhmbms4K1JuSnlNQVFNR1FFdExDd0RBc2l4c2JXMXg0TUFCTG8xY0xrZHVicTdLNDdXMHRDQ1R5ZURvNklpWk0yZmkyTEZqTURFeHdkaXhZMUc3ZG0wdTNjT0hEK0h0N1kzQXdFRElaREw4K2VlZmtFcWxZQmdHelpvMVEvUG16VC81UFpDeWNmejRjYlJ2M3g1R1JrYWxQa1lvRk9MUm8wZFl0V29WdHkwc0xBemp4NDlYbWY3Qmd3ZjQ0NDgvOE9lZmYwSlhWeGRDb1JBZUhoNVl2MzQ5SEJ3Y2tKT1RBM2QzZDh5ZVBSczJOalpsOHI1STVmSXA1ZlJkeTVjdng0VUxGOERqdlcyamtrcWwyTFp0R3pwMjdNaWxFUXFGSmJaUWFtbHB3Y0RBQUVLaEVEdDI3TUNjT1hQZzcrK1BoUXNYUWlxVmdtVlpDQVFDN3Z3V0ZoWXdNRENBb2FFaERBd00wTEpsU3hnWUdIeHkvaXM3amRUSXJCdTNiTWZ3bUcxZE8zZkVsZzJydVY4ZStYeGFXbHJZc21FTmNuTHo4TS90TzE3V2pWdUdWTkV4aUdweDh1UkpkT3JVQ2JWcjF3YkxzZ0FBYjI5dlRKbzBpVXZqNGVHQm4zLytHU1ltSmhDSlJKQktwWkJLcFJBS2hWeUZUMWRYRjNmdTNBRUFCQVVGWWN1V0xTVmVNeWtwQ1RFeE1kenIxNjlmSXkwdERWbFpXWmd6Wnc3UzA5TmhZbUlDcVZTcTFOM0lzaXdhTkdpQXAwK2ZJalUxRldmUG5zWHQyN2VSbHBZR1cxdmJjdmw4U09tSlJDS2NPSEVDM3Q3ZWtFZ2swTmJXeHIxNzk2Q2pvOE9sQ1F3TXhKTW5UL0RERHo5dzI2NWR1NGF2dnZvS0lTRWg4UER3QU11eVNFMU54ZHk1YzVWNllyNzU1aHZNbURFRGZmdjJSVUJBQU5hdVhZdWxTNWVpWHIxNmNIZDM1MXE1bHk1ZGlpRkRocUIvLy80QWdBc1hMbkF0NDZtcHFaZ3laUXI0ZkQ0eU16TVJGQlFFSFIwZDVPYm1nbUVZSEQ1OEdBRHc5OTkvUTFkWFYxMGZIVkdqankybk1wa01RcUdRcStqbDVPUndhVjFkWGJtSG1HblRwcjMzdW84ZVBWSzZuK1htNWlJME5CVDkrL2RIYm00dXhHSXhPbmZ1ak11WEwwTlhWeGZhMnRyZzhYaTRjdVVLenA4L0R5OHZyM0w3VENvanRWY09yYTJ0ZFJrQmM5REtzcmJXdG8xcnFXSllEdmg4UHJadFhJc0JRMFpweHlja0hyQzJ0cmFQam80V2F6cGZsVTE2ZWpvT0hqeUlnd2NQNHZEaHcwaEpTVUhQbmoxeDU4NGQvUFRUVDF3Nk16TXo3TnUzRC9QbXpjT09IVHNRRkJTRWx5OWZZdFdxVmFoV3JScldybDM3M3Vzc1c3WU1kKy9lUlhaMk5nWVBIb3pwMDZjcmRRTUtoVUxFeDhmRDE5Y1hBSkNYbDRkR2pScWhSbzBhMkxScEU1ZHU4K2JOaUlxS2dxNnVMcDQ4ZVlMSGp4L0QyOXNidzRZTlEwUkVCTFVjYXBpM3R6ZDY5T2lCbWpWcll1alFvZGkvZnovMjc5K1BpUk1uY21rYU5HaUErZlBuWTlDZ1FUQXpNd01VRmJGMjdkcWhiZHUydUh6NU1xNWV2WXBUcDA1aDE2NWRKVjVyNGNLRjhQUHpnNit2TDdadDJ3WW9IaDdtelp1SG1qVnI0dG16WnpoejVneWNuSnl3WXNVS0RCdzRFQUF3ZCs1Y3VMbTV3Y0xDQWhzMmJFRHYzcjNoNE9DQUkwZU93TWpJaUV0SEtxK1BMYWVGTGRIWjJkbkl5c3JDOU9uVDhlMjMzNzczR3BHUmtaZy9mejVTVWxKdy8vNTlEQjgrSEcvZXZJRkVJdUhTWkdSa3dOL2ZIelZyMWdRQU9EbzZ3c3pNRE1ZMFFhZE1xTC9sVUxmNkVvQnB2R3JwYnpDcVZrM3RsNjhxaktwVnc0b2xpL0hqdEpsTldWMWpEd0NMTkoybkw5R0pFeWR3K3ZScHBXMWR1M2JGbWpWcnNIMzdkblRvMEFFNU9UazRkZW9VOXV6WmcxMjdkbUh3NE1GSzZjZVBINC9odzRkajdOaXhtRHQzTHJLenM5R25UeCtzV3JVS1RaczJSWEp5OG52enNHVEpFaHc3ZGd4K2ZuN3c5bjQ3U3VEcnI3L205cWVtcHNMRnhRWExsaTNqdGoxNzlnd0dCZ2JjbHowQUpDWW1RaXFWUWxkWEY4T0hEOGZ5NWN1eFlNRUNBRUJCUVVFWmZGcmtRNHIrM2dyNStQaEFUMDhQSjA2Y3dMWnQyN0IzNzE3MDZ0VUxNcGtNOGZIeGFOKytQVTZkT2dVQU1EWTJ4dENoUStIdDdZMWZmLzBWRHg0OHdMTm56OUNwVXlja0pTV2hvS0FBZCs3Y2dZMk5EVGMyc0Nnckt5c1VGQlJBSUJCZzRNQ0I0UFA1R0RCZ0FLQjRxQmd3WUFBdVg3NWM3TGp3OEhDd0xJc2ZmL3dSNmVucFNFOVBoN096TTZEb3dyYTN0K2QrTmpJeVFwMDZkY3I4c3lQcVU5Ymw5TkNoUTlpOGVUTmlZMk81QjlhZ29LQVNyOSswYVZPY1BuMmF1MCsyYWRPbVdKcFZxMWFoUTRjTzZObXpKN2N0T2pwYXFkY0dpbnViUkNKUlNnZThiU0h2MnJYcngzODRWWVJhSzRlV1RacVlnY0hNUGoyN28ydm5qcVU0Z255T0hsMDdvMmYzcnJqaGYydW1sYTN0eHZpSWlEUk41K2xMTTNqd1lNeWNPVk5wbTBBeFB0YlUxQlFSRVJHWU5Ha1NGaXhZQUIwZEhkeTZkUXR6NTg1VlNtOXNiSXdSSTBaZzM3NTlXTFJvRWZ6OC9DQ1ZTbkhod2dXdTR2WWhBUUVCaUkyTnhaRWpSOUNxVlN2czI3Y1A3dTd1V0xCZ0FiWnQyOFlOSVAvNzc3OVJyMTQ5WExod0FRTUhEc1NwVTZlNEwvK2xTNWRDSXBIZy9QbnpnS0picHZEbjc3Ly8vdk0vTFBKQkowK2VoS0dob2RJMmZYMTlKQ1Frd003T0RoczNib1JJSk1LUkkwZXdjK2RPT0RzN0YrdGRHVGR1SElZT0hZb0pFeVpnMjdadDBOZlhCeFFUbytMajR4RVlHSWdXTFZwZytmTGx4YTd2NmVtSmI3LzlGams1T1pnMWE1WlNDdzdMc2lYMjVJd2ZQeDVkdW5UNTRQdExTVWxCM2JwMXNXYk5tbEovSnFUaUtjdHkrc01QUDhEYzNCeFhyMTVGelpvMTRldnJ5OTJUM3VmWnMyZkl6TXpFM3IxN1lXMXRqVFZyMW1EU3BFbTRjdVVLT25YcWhHclZxaUU3T3hzaWtRanIxNi9Ia2lWTFVMZHVYYTZDV3VqR2pSdTRldlZxc1I0YUdtLzRmbXF0SEdvemV2TVlNQVl6Wi94VWl0U2tMTXgybVlZYi92OFlha1AzRndDTE5aMmZMNDIydGphcWxkREM3ZXJxaWxPblRzSFUxQlFEQnc3RXZYdjM0T3pzWE95bVdsQlFBQjZQaDJuVHBrRW1rK0hVcVZPd3M3T0RscFlXSmsrZWpIWHIxbkVWVGxVeU16TVJHeHVMdW5YcklqYzNGOW5aMmR6c1BMRllEQjBkSGVUbjUwTXVsK1BRb1VQWXVYTW4zTnpjSUJLSjRPL3Z6ODFpYmRDZ0FWcTNibzNXclZzREFDWk9uS2pVN1V6S242R2hvY3J5VkxkdVhXemF0QW5UcDAvSCt2WHJvYU9qZytqb2FNeWJONjlZMnFkUG4yTGh3b1hJeU1pQVdDekdpQkVqQUx5dC9EOTkraFFMRml6QS92MzdTNHo4Y1BueVpXNUc2YXhac3hBVkZRVW93dUVJaGNKaXJVWVhMMTRFZ0dKbFpkMjZkZWpZc2FOU3BmSEtsU3Z3OS9mLytBK0dWQ2hsV1U0dExDeHc5ZXBWV0ZwYVFrdExDOGVQSDBkdWJpN2tjdmw3NzN2WHIxOUh6Wm8xMGJselp6eDQ4SUM3eHhVVUZFQW1rNkZHalJySXlNakF6WnMzd1Zjc2tzSG44NHQxS3hzWUdFQWdFRkIzODBkU1crV3dUck5tSm93Y00zcDI3NHJtWDltcDY3SlZYb3RtZHVqZXRUUDhid1hNckZldmhlZnIxNkVabXM1VFpYSDU4bVZzMmJJRmt5ZFB4b1lORzJCcWFscXMxUkFBdG0zYmhwaVlHUHowMDA4NGVmSWtiR3hza0pHUmdYNzkrbUhnd0lHUVNDUWxWa0NobUJuWXJWczNoSWVIbzF1M2JwZzllelp5Y25Jd2J0dzR2SG56Qm9zWEw0YVJrUkVPSFRvRVMwdExXRmhZQUlvYnZKYVdGdjc5OS8vemtXYlBuczM5WEwxNmRVeWJOZzJiTm0zaVdwK0laZ2lGUWt5Yk5nM201dWE0ZnYwNmZIeDhNRy9ldkdMZHM0bUppWEIzZDRlbnB5ZnM3T3pnNmVtSksxZXVjUHZEd3NLUW5wN09UU1lwYXVYS2xjVzY1d3JIR3dMQXpaczM0ZVhsaFNOSGppaE5Mb0NpZ3JoczJUTDQrL3R6KzdLenMzSDU4bVh1ZFU1T0RqdzhQTEJ3SVVYUnFxdytwWnptNStmRHk4c0wwNlpOZzUrZkh6dzlQU0VTaVhEdjNyMFM3M3U1dWJudzkvZUhrNU1UbWpadGlvc1hMeUl3TUJEejU4K0hVQ2pFalJzMzBLZFBINGpGWXB3N2R3N0xsaTJEVENaRFdGaFlzWFBGeHNaeWsxZmVaV2xwQ1ZOVDB6TDhoQ29QdFZVT0JWTCtXUENZYWpPblU2dWh1cmxPbXdML2YyNVhZL1I1M3dPZ0tWdGxSRWRIQitQSGowZXRXclhnNE9BQWEydHJwZjJlbnA3dzlmV0Z2NzgvRGgwNkJJWmhFQklTQWhjWEY2eGN1UkpRdE9aZHZYb1ZKaVltS3E5UjJCTGo3dTZPOFBCd05HM2FGTzd1N3JoNDhTTG16NStQMmJOblk5V3FWWEIxZGNYdTNidXhmLzkrcGVQRHc4TXhlZkprNk9ucHFUei9paFVyS2xVQTVTK1ZRQ0JBbXpadFlHbHBpVHAxNnFCZnYzNnd0TFRrOW5mcjFnME5HalRBbkRsejhPT1BQOExCd1FGNE84RlA2VHdqUjQ3RXFGR2psTGI5OGNjZnVISGp4bnRucExNc2k2TkhqMElnRUdEQ2hBbFl0MjRkNnRmLy8rSVB0V3JWZ2x3dXg1dzVjL0ROTjk4QWlqaUh2WHYzUnI5Ky9RQUF2L3p5QzdTMXRWRzlldlV5K2xSSVJmTXA1ZlQ1OCtmbzNMa3o2dGF0Q3lnZVdnME5EZkg2OVd1Vjk3MVhyMTdoMnJWcjZOV3JGMUpUVXdIRnVPdVhMMTlpeFlvVitPdXZ2OUNsU3hkVXExWU5VNlpNUWRldVhkR3laVXNJaFVLVmNXa3pNek9SbVptcGN0KzRjZVBRdTNmdk12NlVLZ2YxZFNzenZHRmYyVFpGcXhiTjFIWko4cGFqZlVzMGJkSVlFWkZSdzZoeVdIWjY5T2lCSGoxNklDY25COCtlUFlPZm54K0dEaDBLS0dKMitmdjdJeUFnQU43ZTN0d1g1dUxGaTR1RitMaDM3eDZhTlZQOWQ3RjE2MVo0ZUhnb2ZlRW1KeWNYRzZ1b3I2OFBaMmRuTkduU0JNZVBIMWVxSU1USHh4ZHJDU3BFRTFFcUJtMXRiZno4ODg5Z1dSYlIwZEY0OHVRSkNnb0swS2pSMjVXaU1qSXk0T0hoZ1ZHalJtSE1tREVsbm1mRGhnMFFpOFdZTldzV2pJMk5jZno0Y1Z5NGNBSDc5dTByTnR5aGtGUXF4ZXJWcXlFVUNuSDQ4R0djT25VS0V5ZE94UHo1ODFXMlFKS3E2MVBLYWVQR2pURnIxaXc4Zi82Y08wOVNVaEtpbzZOVjN2ZENRa0lRSFIyTitmUG5ZL1BtemR6MjVPUmtib1krRlBjOG1VeUdlZlBtNGQ5Ly80V0ZoWVZTYk5oQ0ZNcm0wNmlsY21qZXNHVXRBSjM3OXU1Wml0U2tQUFRwMlIwUmtjKzdXalpwWXBZUUZaV3E2ZnhVTkJLSnBGaVUvY0t3Q2FwV0MyQVlCZ2NPSElDZm54OGtFZ21hTld1R2poMDdRaTZYNCtiTm05aTJiUnVhTkdtQy9mdjNLM1dkdkZzeFRFcEt3cVZMbDdCaHd3WnVHNC9IZzBRaWdWZ3NSbFpXRnB5Y25KUm1OQWNGQlNuTnNydHk1UXJ1M0xtRERoMDZRQ2dVNHVqUm8wcVZ3My8vL2JmRXNUMUNvZkFqUHlsU0dybTV1VnpjeThMWFJmOS9WMEpDQWp3OVBmSGZmLytoYnQyNmFONjhPUndkSFpHU2tvSTllL1lnSUNBQTgrZlBSNjlldmQ1N1hWZFhWM2g1ZVdINDhPSG8yN2N2L1AzOXNYZnYzbUl0Tk9ucDZhaGJ0eTRDQXdPeGN1VksxS3BWQzE1ZVhoQUlCQmcxYWhRYU5Xb0VOemMzU0tWU0RCbzA2TDNYaklpSTRHYXNGZ1p5SjE4R2RaWFRkKzk3UGo0K3NMT3pVeG9IV0hqZlMwaElnSTJOamRLK3VMZzRWS3RXalp0RWtwK2ZEM2QzZDJocmF5TXJLd3QzNzk2Rm5aMmRVbXMzK1R4cXFSenFhVEZER1FiODNqMjZxZU55UklVK3ZickRhNWMzWHd1NlF3RDhvZW44VkRSLy8vMTNpVStXaFFQeWl6STFOWVducHlkR2pCZ0JjM056aU1WaWJOaXdBYi8vL2p2cTE2OFBEdzhQYnVKSFNTUVNDZHpjM0dCbFpZWE9uVHR6Mit2VnE0ZjQrSGc0T3p1alE0Y08zR0JyQUVoTFM4UERodyt4ZVBGaWlNVmk1T1hsWWN1V0xkaTNieDltenB3Skh4K2ZZdU4vQ3VNcEZwTEw1WUNpWWpobzBDRDZRaThIUTRjT0xWYngxdFhWNVNhUHZHdjI3Tmx3Y1hGQnMyYk5vS1dsaFZ1M2JzSER3d092WDcvRzRNR0RjZXJVcVZMTnJ0VFgxK2RhL0g3NzdUZVltNXNYbTBXNmRldFd4TVRFSURJeUVxTkdqY0xreVpQUnYzOS9wUWtzam82T09IandJR3JVK1AvU3NiVnExVks1SXNidDI3ZTVjRFlmS3ZPa1l0RkVPYjErL1RwT25EaUIxYXRYSzIyM3M3UERraVZMSUpWS3VaQmRoWTRmUDY0MHczbmZ2bjFvMGFJRit2ZnZqMDJiTmlFL1B4OTkrdlRoOW92Rll1VGs1RUJQVHc5UG56NHRzZWVFbEV3dGxVT0dZUVpaMXJhQW5XMFRkVnlPcU5EOEt6dlV0akJIWW1MU04xUTVMTzY3Nzc3RGQ5OTk5OG5INitycW9sT25UcGc2ZFNwcTFhcFZxbU8wdExTZ282T0RoUXNYS24weDE2aFJBNzYrdnNqS3l1SW1seFQ2OTk5L01YbnlaT2pxNmtJc0ZzUEF3QURidG0yRHBhVWxsaXhaZ3NXTEY4UE56ZTI5MTAxT1RzYjA2ZFBCNC9Fd1lNQUFXc21pSEZ5N2R1MnpqcmUydHNiVXFWUFJwazBicFllRDBtclJvZ1grK3VzdmVIcDZZdlBtemR6czVQejhmQVFIQjJQSGpoMTQ4K1lOdkx5OEVCWVdocTFidDNKbGtHVlpzQ3pMalVVOWZ2dzRURTFONGVMaW92SmFreWRQL3F6M1NqUkhFK1ZVVzFzYnZYdjNSdCsrZlpXMnU3cTZZc1NJRWREWDExY2FSaU9YeXhFVEU2TzBnc3F3WWNQd3pUZmZRQzZYNCtIRGgwaE5UVlVhVTV1Y25JeGh3NFlCaWdjbVZXR2RTQVZnYldzZlAyZitZcFpvMXV4NXY3STJkcTFlYTdvOGxBZHJXL3VibzhmL3FPbVArS05KSkJKTlo2Rk1qQjcvSTJ0dGEzOVQwK1dnTEh5cFpha2tCUVVGNzMzTnNpd3JrOG5ZL1B4OFZpd1dzeUtSaUJXSlJLeFlMRmFadHJ4VnBySlVucjdrY3FxTys1NU1KbU9sVW1tNW5iK3lsOU55YnptMHRyWTNaaGhZTm1uVXNMd3ZSVDZnU2VPR0FKaTZKbzBhR2FXL2VKR3Q2ZndRVUpjdUtYZnZqamRWTmY2VXgrTkJXMXRiamJraVZaazY3bnUwTk8vbktmZFBUNjdOTmdlQXhvMnBjcWhwalJ1Ky9SMVVFK2pTSXJxRWFFaEZDUjBrbFVvMW5RVkNTQVZWN3BWREhvUG1BRkJaV2c1bE1obWNuWjBoRm91VnR0KzlleGRUcGt6UldMNUtvNG1pZ3M2RGdPSUpmVUIyZGpZaUlpSnc3ZG8xM0x4NUU3R3hzVW9EbnQ4bkpTVkZhZmF4S3E2dXJvaU1qUHlzUFA3MTExOElEdy9uWHE5ZHU3YkVkWm9MQ2dxUW01dUwxTlJVeE1YRklTSWlBbzhmUDhhTkd6ZmV1OFlwK1hSdWJtNjRlVk81MXlrakl3Tmp4b3lCU0NSU2VZeXZyeThrRWdsY1hWMlZncGNYOWNjZmZ5Z0ZyejU5K25TeHBjRkVJaEg2OXUyTGhJUUVsZWZJenM2R3M3TXpzck9WT3hCT25qekpqVThzS2pRMEZJY09IVkxhTm5yMGFDN284TjI3ZDVYR2hKRXZVMDVPRGxxM2JxMHlRb01xWXJHWUs4dkJ3Y0ZZdW5UcFoxM2YxOWRYS1ZEL3A3aHc0VUt4Y2JCWldWbm8zcjM3QjlleEovOVg3dDNLREE5VzJscGFxR05sV1lyVTZ1UHI2d3QzZC9kU3A3OTc5eTUwZEhTUW5Kd01tVXhXYkJEL3ZuMzdNSGp3WUVBeDNiOW9ZTkNLb200ZEsyaHBDU0NSRk5RcFJYS05hZEdpUllQUTBOQlhBTmhTSkM4VGNYRngrTzIzMzVDUmtZSFUxRlJJcFZJMGFOQUFWbFpXYU4yNk5SZkhxNmpNekV6MDZkTUhwcWFtRUFxRmNIWjJ4b0lGQzdCNTgyYmN1M2NQRHg0ODROSmFXRmhnKy9idEtxK2RuSnlNQVFNR2NGMHRMTXZDMXRaV0tXWlh1M2J0VUs5ZVBTUW1Kc0xIeHdlTkdqVkNreVpOc0dqUklodzllaFQrL3Y1NCt2U3BVclQvY2VQR0lTb3FDbEtwRkF6RFFGdGJHeEtKQkthbXBqQTJOb2FCZ1FFTURBemc0T0RBQlZXdWJGcTNicTBsRW9tWXNMQXdpYWJ6QXNWa0l4c2JHL3o1NTUrWU9uV3EwcjZrcENSczJyU3B4TmlDaXhjdmhvZUhoOUsydkx3ODdOcTFDOXJhMmhnOWVqU2dtRW5mdW5WclpHZG40NWRmZnVIU09qbzZZdjc4K1lCaWtrbjc5dTFWemo1V3BYNzkrbGk0Y0NGYXRXcUZGaTFhZlBUN0p1L240T0JRTXlnb0tCMUF4V2hXTGtGdWJpNWNYVjJSbloyTnpNeE1zQ3lMbjM3NkNTTkdqTUNLRlN1UW01dUxTWk1tY2VsYnRHaUJPWFBtWU15WU1ZaVBqMGQrZmo1WWxsWDYvcHc5ZXpac2JXMWhaMWQ4NWJUZmZ2c05mbjUrSlU1MmtVcWwrT2FiYjdCNDhkdVZZVVVpRWJ5OHZDQ1h5N20vQndEbzJMRWp4R0t4VXNYVHlNZ0llL2JzS2JQUHBySXA5OG9oeThLb1dyVnFKYTd6cVNuOSsvZm5aa3V0V3JVS0RSczJWQ3BNaFNzRUZHNFRDQVFJQ3d0RFlHQWdqSTJOdWFmNk5tM2FJREF3RUhsNWVYQjJkdWIrT0h4OGZJck5OTlUwSG84SFF3TkRwQmVrbCs0YlFVTUVBc0Z1QndjSE93Q25HWVk1SFJnWWVLdThiNXJtNXVaWXNHQUJhdFNvZ2RqWVdHemN1QkZIang3bDlzZkd4cW84cmxhdFdyaDQ4U0tXTEZtQ3hvMGI0L0xseTdoKy9UcVdMRm1DSGoxNkFBQThQRHk0MVFGRUloR2tVaW1rVWltRVFpRVhUMHhYVnhkMzd0d0JGSEVNdDJ6Wm9uUWRNek16bkRoeEFxNnVyb0RpaVoxaEdBd1lNQUNob2FIWXZIa3pYRnhjOE9yVkt6UnUzQmdBc0hQblRrQ3hra3RoeFhQWXNHRll0bXhabGZtQ0x5Z29NTmZSMFhuaDZPaDRqbVhaMHpLWjdGeElTRWhlZVY1VEpCSng2MTluWldVaE96c2JTNVlzUVZaV0ZxQm90WHY1OGlWM0QrblZxeGUrLy81N25EdDNEaEtKQlAzNzkwZG1aaWJDdzhPNTM5dkZpeGR4Nzk0OXBTN3Bnb0lDdUxtNVlmcjA2WUFpTk5HWU1XTVFIaDZPMmJObjQ5S2xTMWk5ZWpWY1hWMlY0citKUkNLY09IRUMzdDdla0VnazBOYld4cjE3OTVUQ2ZRUUdCdUxKa3lmNDRZY2ZBTVVYNmR5NWM3RnIxeTZNSGowYWh3OGZSbHhjSE5hdVhRdDlmWDFrWldVaEtTa0owNlpOUStmT25URjI3Tmp5L0lncm8vR09qbzYvc2l4N2xtR1kwOW5aMmRkZXZIaVJYNHJqMU1yUTBCRHU3dTZJajQvSDhlUEg0ZVhsQmFsVWlnVUxGcUJ0MjdaS0FkcFhyRmpCaGJVNWN1UUk1SEk1dnYvK2U0d2JOdzc5Ky9kSGNuSXk5eDNaclZzM1hMMTZWZVUxRnkxYXhLM0s4NjVqeDQ3aHhZc1hnS0tpdUdEQkFvd1pNd2FkT25XQ3A2Y24xcTlmajVTVUZFeVpNZ1huenAxRFRFd00vdjc3Ynl4ZHVwU2lOSHlBT2tMWkdPbnJxMTY2UzVNWWh1RUdaak1NQXg2UFYyeWc5cnZiYnR5NHdYVVRIVHQyRExkdjM4YU5HemV3Y2VORy9QcnJyMjhyWDRhR0dEdDJyRkw0aUlwRVgxOFBHWmxNeVF2NVZoQU13MWdCY0FYZzZ1RGc4QWJBV1laaHpvckY0cXZsMFFxa3BhWEZQYmttSmlaKzlQR1BIajNDZ0FFRHNHN2RPdXpac3djTEZpeUFoWVVGZkgxOWtaT1RneGt6WmdBQWR1ellnYUNnSUx4OCtaS0xQL2h1bDJCcHhNWEZ3YzNORFowNmRVSmNYQnphdDIrUEd6ZHU0TXlaTTlpM2J4K2d1SkVUZ0dFWUhRQWpHWVlaeWVmekpZNk9qbGRabGozQnN1eTU0T0RnekxLK1hrQkFBUGJ0MjRmRXhFVDg5OTkvU0VsSndkT25UekYvL3Z4aUxYVUJBUUdJaTR1RFNDVEM4ZVBIOGRkZmY4SFMwaEt1cnE0WU4yNGMyclZyVitKMXJsKy9EaXNyS3d3Wk1nU1ptWm40K2VlZk1YTGtTSmlZbUdEeDRzV29VYU1HQmc0Y0NGOWZYNjRDQ1FEZTN0N28wYU1IYXRhc2lhRkRoMkwvL3YzWXYzOC9KazZjeUtWcDBLQUI1cytmajBHREJuR3JVdlRzMlJQdDI3ZUhSQ0xCbkRsenNIRGhRb3daTXdZMk5qWjQ4dVFKTGw2OGlEbHo1dER5ZVovT2xHR1lTUUFtR1JrWlpUczRPRndFY0VvbWsxMHE3d2VhajlHd1lVT2wySWg3OXV5QnJxNHU5UFgxY2UzYU5VeVlNQUdiTjIrR1JDSlJLbE5uenB5QmtaRVJCZ3dZZ0JjdlhtRDI3Tms0ZWZKa2lVdDdmaXgvZjM5WVdGaGcvUGp4QUFBckt5dmN1WE1IMWF0WHg3eDU4M0R2M2oxMDc5NGRob2FHdUhmdkh2ZndUbFFyLzI1bG9KcUJnWDU1WDBZdFhGMWRrWmFXQmljbkozejk5ZGZvMGFNSHRtN2Rpdmo0ZU96YXRRdTV1Ym5JemMxRlhsNGU5K1N2cXFsY2t3ejA5Y0dDcWRBdGg0V0tSTzZ2eVRETVpBQ1RkWFYxY3h3Y0hDNVVwSnRtZEhRMGpJeU00T1RrQkM4dkwxaGFXbUx3NE1INDZhZWZZR3hzakFNSERuQXRRSFBuemtWMmRqYjY5T21EVmF0V29XblRwcVVhQjVPYW1vb0pFeVlnT2pxYTIxYXZYajBzVzdhTWV4MFpHYW4wUUxKczJUTGN1blZMNlR3NU9UbHdkWFZWNnFheHNiSEIzcjE3UC90enFNaUtsQ1Z0QUFNWmhobklNRXlCbzZQakRRQ25KQkxKMmFkUG41YkpnS1MrZmZ1aWI5KytjSE56dzRBQkE5Q2pSdzlZV2xxaVljT0dXTGR1SFZhdFdvV0VoQVQ4K2VlZitQNzc3d0ZGY1BQdkkzMVdBQUFnQUVsRVFWVFJvMGZqMGFOSGdHTGM2djM3OTdteVlXTmpVK3c2L2ZyMWcwd21RN2R1M2JqaEJOOSsreTIzZit2V3JZQ2lsVGtpSWdKYnQyNUZYRndjVHB3NGdXM2J0bUh2M3IzbzFhc1h0N3BKKy9idGNlclVLUUNBc2JFeGhnNGRDbTl2Yjh5Wk13ZG56NTRGQURnNU9hRkJnd1l3TmphR2pvNE82dGV2ajZaTm15SXRMUTE2ZW5wbzJyUnBXWHlFVlZhUmNtckVNTXgzQUw0VENBUkNSMGZIS3dCT01ReHovdkhqeDFubG5ZK3Z2LzY2MkRZZkh4L2s1K2RqenB3NVhNOUhuejU5TUhMa1NLeFlzUUlGQlFXWU8zY3Uvdjc3YjFoYVdtTHIxcTNjRFBnSER4N0F5OHNMYTlhc1FWQlFFTkxTMGxDdFdqWHMyYlBuZzJNTTE2NWRpNDBiTndLSzFrR1daYm43YVVGQkFaeWRuUUVBdlh2M1JzK2UvMStGclhERmxRNGRPZ0FBOXUvZmovWHIxMlBWcWxWbCtFbFZYbXBvT1dTTTlQVXJYdVZRSkJKeGY0Z3ltUXdGQlFWS1QwUHZidFBTMG9LV2xoYWlvcUl3ZHV4WXBLU2t3TUxDQWgwNmRFRHo1czFSdTNadG1KbVp3Y1RFQkVaR1J2RHg4Y0hodzRleGN1VktqYjFIVmZRTjlNR3c4bHFPam80M1dKYVZBNUF6RENObldWYk9NSXo4N2YySjViWVYzZjl1V3NVMnRvUzBiTkcwY3JsY3pqQk0wZU81cVpJc3k4b0sweW4yYzMxZ1JZY2pLSDVmMVFCOHh6RE1kM3crUDkvQndlRUt5N0tuc3ZMWnp5ckwzdDdlWERleVRDYURVQ2hVdXRISTVYTGs1T1J3MjZwWHI0NzkrL2NEQUo0L2Z3NXpjM05rWkdUZzVzMmJ1SHo1TW5SMGRMQml4UW9FQlFWaHdvUUpxRk9uRHZyMzc0L1JvMGZEejg4UFVxa1VGeTVjS0xaR2Nrbk16TXh3NE1BQnJsdTVOT2JObTFmc3hqdGh3Z1FzWExoUTZhSGxVNElzcXlMZ3NVWWxsYXNTeXRwNzk2dmE5bTQ1QWlBSElIdW5QTEVzeXhZbzBuRVBRaXJLa2hhQWZnekQ5TlBXMXQ3aDZPajRqMXd1L3p0YmpES042U0tSU0tDdnJ3OFhGeGZNbkRrVFptWm1NRE16US9QbXplSHU3bzROR3paQUpCSkJKcE54cmRiNStmbElUVTNsdXI3ZVhmNE9SWG8vZXZYcWhjbVRKK1BseTVmRjB0U29VUU5pc1JnSER4N2szcmVkblIwMmJ0d0lrVWlFSTBlT1lPZk9uWEIyZGk0VyttUGN1SEVZT25Rb1JvMGFoUmN2WGlBNE9CamEydHBvMEtBQm9QaWJLSy9oUW53ZURCUVZkNVo5Kzh1U013ekRGdDZmaXR4ZjJNS2ZQNVQyQS91NW45ODV0OHEwaXJMTHBaWEw1U3pETURMRmRUaUtjaXRUN0MrYWxqdVgvTzJTUlYySy9sNkxIQThBK2dDR01nd3pWQzZYU3h3Y0hLNnpMSHNxVzR4eWl3ZHo4dVRKWWowUCt2cjY0UFA1dUhidEdyWnQyNGFvcUNodVZhbTB0RFFjT1hJRXdjSEJtREJoQW43NDRRZWxYcmZ3OEhBSUJBSnMzNzRkWm1abXFGbXpKbnIwNklIRGh3OWorUERoSmViRHlzb0s2OWF0UTVjdWJ6K2VQLzc0QTBLaEVMTm16UUlBWEwxNkZYRnhjUUNBVzdkdVljMmFOZHl4V1ZsWnVINzlPbjcvL1hka1oyZWpldlhxa01sa1hNWFh4TVFFUjQ0Y0tkUFByVElwL3pHSFlGbXdhcHRYVUdvalJveEFadWJiSHFXQ2dnSXdES00wT1BYZGJjT0hENGVycXl1U2twSmdZMk9EZ0lBQU5HblNSS2tDVWRTb1VhUEs3RXUzTERIZ1ZrSGdNd3dqWUZtV3g3SXNqMkVZN3YraVA3K3pud0h3dnYwOHhRejR3bjlNNFhZZWoxYzByZEpOaldHWWovNlNVZHcwZFFDWUtscURQc3Y0OGVPNThhWEJ3Y0hZczJjUGR1ell3ZTJQajQrSHE2c3JUcDgremVXNU1CUklqeDQ5c0dQSERvU0ZoWUhQNTJQZHVuV3d0TFRFcGsyYjBMeDVjeXhjdUJEaDRlSGc4WGlReVdRNGRlb1U3T3pzb0tXbGhjbVRKMlBkdW5VbHJuMzhQbkZ4Y1VwUHdZVmoyZ3FwV3NhS3orZkQwTkJRYWQzU01zT0NVWlFycmFKbDRkM3lVYlQ4cU5yLzdyYkM3VVhMMFR2blVmcjlGeTFQTE10K3NHd3B5aElmZ0JYRE1Mb3NaSjlWNDhuTnpjV2pSNDhRRXhPRE5XdldvRU9IRHNqTHk4TzJiZHU0OGFBQU1ISGlSRmhaV2VHZmYvN0IxS2xUVWE5ZVBXN21aMUJRRUhyMDZBRkhSMGRBMFpMM1BtS3hHS21weFpkTUZ3Z0VTakhsNnRhdGkwMmJObUg2OU9sWXYzNDlkSFIwRUIwZGpYbno1aFU3OXVuVHAxaTRjQ0VhTm15SXhZc1hjNjNTSTBhTVFGWldGckt5c2pCanhnencrWHdVRkJSQUpCSnhNL3FQSGozS2RVZC9rcmRscWZCK3hDaktBY084L1dYeUFEQ0sxMG8vSy9ZemlqSlNlUDlSMnE5NHpXTVVpcDY3OExqQy9lOUxXK1RjUElaaCtJcThLQ2tzZTBVcjN1OVd3bms4bnRMNnhpVitKRy9UYURNTVk4NnlyRFpianZQMURBME5sWmJjTEVvdWw4UFgxeGMxYXRUQXBVdVhrSk9UZzkyN2Q2TlhyMTdnOC9rd05UVkZXbG9hbDk3TXpBd1RKa3pBaEFrVEFBQS8vUEFESmsrZWpPYk5tNk5uejU3Rmx2c3NsSlNVQkNjbkowQXhiQWVLKzNCK2ZqNzMyc1RFQkNZbUpraE9Ua2EzYnQzUXJkdi9sK2dkUFhvMFZxOWVEUU1EQTdpNnV1TEVpUk5Ba1hXamFkak4rNm1oVzVuSnpzM1ZlTTlmTVVYWHkvM3R0OTlnYjIrdnRKN2txbFdyWUdOam96VEFOaW9xQ3JxNnVzak96c2I5Ky9mUnVuVnJCQVVGWWZyMDZVbzM3OEl2cE11WEw2dnhIWlZPYmw0dVdJWkpDUW9LR3FYcHZCVEIvK3Fyci9nU2lZUVJpOFU4TXpPeml3ekQ5RUNSYnBZaVgvZ2lBSmZsY3ZrbHVWeCtUeXFWUm9XRmhVbXNiZTNIZk9BYTc2V2pvOE1OeUpmSlpEQXlNbEs2T1JvWUdJQmhHS1Z0aFE4WEFvRUF2WHYzeG4vLy9RYy9Qeit1QlRJek14TUNnWUFiQXpobnpodzhlL1lNTmpZMnlNaklRTDkrL1RCdzRFQklKSklTYjhTRlVsTlRNWGJzV0x4Ky9YYUJHejA5UGJScjF3N2g0ZUdZTW1VS2xpMWJCZzhQRDl5N2R3OVFqSnRVVlZuSXo4OVgyY0lrRUFnK2V3aUVsR1d5Z29LQ0tzSkFIc0ZYWDMzRkV3cUZQR05qNDdvTXcwUkJkVm1Tc2l4N1J5Nlhud2NRVUZCUUVCWVdGcFpyYldzLzhITXVmdW5TSlZ5K2ZCbjUrZm5jVEU1M2QzZk1uRGxUWmZyZmZ2c05BSEQrL0huczJiTUh0V3JWd3V2WHI3RjkrM1lZR0JqZytmUG4rT2VmZjk1N1RTc3JLNnhmdjc3WWRoY1hGK1RuLzM5ZWcxQW94TFJwMDJCdWJvN3IxNi9EeDhjSDgrYk5LL1lGblppWUNIZDNkM2g2ZWhZNzU4bVRKNUdabVFsbloyZGN1WElGV2xwYXVIdjNMdjc4ODAvczJyV3IxSi9UKzhoWTVGYVFzdlM1ZUsxYnQrYUxSQ0pHS0JUeXBGSXBZMjV1em9oRUlwNU1KbU5rTWhsamFHaklZeGhtSm9EbFVGRk9XWmJOQjNDRFpkbUxBTzY4ZWZNbU1pNHVUbVJ0YXo5U0UyL28xcTFia01sa1lGa1dlL2JzUWUvZXZYSCsvSG1zVzdjT1JrWkdPSFhxRkRjOElUdzhIQmN2WHNTclY2K1FrWkVCS081bGQrL2U1ZTVsSlZVT3IxNjlpcE1uVHlvTnFZaU5qWVZNSmtOZTN2L3JGQzlmdnNTWU1XT1V2cXZGWWpIaTQrTlJ2MzU5cGZ1Z1dDekdyRm16MExadFd3cTk5QUhsMzNMSXNObTVlUld2Y2xoVWFtcXFVZ2lRa2pScDBnUWpSNDdFK1BIamtaK2ZqNmxUcCtMVnExZG8wNllOMTd3T1JhV2c2TXpuaWlRM053OE1VTkZXUjVHRmhZVngwekJyMXF6SmRSRXFibzRaTE11ZVp4am1iRXBLeXFXNHVEalZRZUxLU0h4OGZLblhSeTVVcDA0ZFJFUkVvSC8vL3JDMXRZV2pveU04UFQzUnNHRkREQjA2bEV2bjd1NE9GeGNYYnJoQmd3WU5jUFhxVlpYZGhnQnc1Y29WZE92V0RSWVdGamgwNkJEWHJXeGxaWVVWSzFaZytQRGgzTHFtM2J0M1IvZnUzUUVBTjIvZXhKVXJWNHFkTHowOUhZY1BIOGE3UXoycVZhdW1WSWEvY05MQytIc3RXN1lVRmJiVUtDcUVCUUN1eStYeXZ4bUdPUnNVRlBTbXJDOCtjdVJJakJ3NUVtNXVidHg5WmNXS0ZkeitkZXZXb1dIRGhrb1BvNFVHRGh5SVdiTm1LVTFJVVRYKzYxMkZYZEpGd3g5dDNMZ1JtWm1aU2dQK0JRSUIyclJwQTB0TFM5U3BVd2Y5K3ZWVENydlZyVnMzTkdqUUFIUG16TUdQUC81WVlvaWpreWRQb212WHJyVEN6NGZKSHo5K3JOVFZYTmdOV3BTRGd3UDNKYW00NStXeUxIdVpaZG5UdWJtNUYxNVVrQld0cEZJcHRtL2ZqbSsvL1JiQndjRll0bXdaMHRMU2NQRGdRYng4K1JMSGp4L255dHZSbzBlaG82TURDd3NMWEw1OG1hc01Db1ZDaEllSEl5a3BDVkNFbVNsSmp4NDlNR2ZPSE83MXU5M0tVUHc5dmV2cTFhdHdjbkpTNnIxTFRrN0dnZ1VMWUdscGlTbFRwa0FxbFg1U2owMVZvWTR4aHpsNWVjSlNwTk9NL1B4OGhJV0ZLWFgzdk0vRWlSTVJIQnlNeDQ4ZmM0WDlTNUtibXdlV3JYQ1Z3M2N4TE1zbU1BeHpobVhaMDBGQlFmNEExTGFjdzUwN2Q5QzdkKzlTcHo5MDZCRDgvUHd3YU5BZzdOdTNEejQrUGlXbVhieDRjYkVRQ3ZmdTNVT3pacXJqa20vZHVoV05HemRXT2FNdkxTME5ZckZZcWZzNE96c2J3Y0hCeFo2a0N3MGJOZ3dlSGg1VkpwUU4zcmJFU0FDY0IzQW1PenY3WEVYNW92MVlSYjk0VmVIeitVbzlHS29xYnRyYTJ2ajU1NS9Cc2l5aW82UHg1TWtURkJRVWNIRThNekl5NE9IaGdWR2pSaFVyUHdVRkJZQmlsdlRSbzBlVktxTGtzekVzeTZZRE9DK1h5MDluWm1aZWlZNk9GcGZpT0xWNitQQWhhdFdxaFhidDJpRTRPQmltcHFidzhmSEI0OGVQTVdYS0ZLeGR1eFllSGg3dzkvZkgvdjM3dVlsdVJXY3RqeDA3RnBNbVRWSzZCMWxaV1pYWmNuY3ltUXhIamh4UkdtOWQyUE15Y09CQXVMcTZJajgvSHlOSGpzVDU4K2RwbWIwU3FHUE1ZWVZ1T2R5MWF4ZWFOR2xTWXRQMnV5NWN1SUNZbUJqTW1qVUxMaTR1V0xod1libm5zYXl3TEl1OHR4TnNTaGYrWGtOa010bFBJU0VoTVlySkJtcDE1Y29WaElXRmZWUjRHUjZQaDIrKytRYURCZzNDbjMvK3lVWG5MK3hXTHF3c2poOC92dGpnNjZTa0pGeTZkRWxwUlpYQ1dYWmlzUmhaV1ZtUXlXUXFXekwzN3QxYmJNeHJhbW9xZkh4ODBMVnIxNDkrNzVXUmxwWldjbFpXbGxGRmpCbjNJVGs1T1hqNThpV0VRaUVFQXNGN3gvQXhESVBrNU9SaVBSYURCZzFTaW8zNDh1VkxyRjI3RnYvOTl4L3ExcTJMNXMyYnc5SFJFU2twS2Rpelp3OENBZ0l3Zi81ODlPclZTK2s4c2JHeGVQVG9FYkt6c3pGbXpCanMyclZMNlo1cGJtNk96cDA3bCtuN3IwcDRQTjZCeDQ4ZmIxWG5RekFVNCsrS2puY3NISTlYK1ArN0NpZFJwYWVuYzl2YXRXdUhhZE9tUVY5ZkgzZnYzc1dFQ1JPUW5wNk9yVnUzY3ZGZDM1V2ZuNC9uejU4akppWUd0cmEySHoweFJDYVQ0ZnIxNnhBSUJIajA2SkhTTFBrOWUvYWdSbzBhYU4rK1BSNCtmSWpkdTNkREtwVmkvZnIxM0JqRzVPUmtMb1FkVWEzY0s0Yzhsb21WeVdSSVNYbURXclZLTnpOVEhVUWlFYlp1M1FvL1A3OVNoL0U0ZnZ3NGR1ellBVzl2YnpSdTNCak5temVIV0N4R1VGQVF0em9LRkFOMks2S2s1QlRJNVhLd0xGdWhtenhEUWtKZWFlSzY1ODZkdzVvMWE3QjY5ZXBTcnh3QlFLbUZwVERrQndDVjNjcEZTU1FTdUxtNXdjcktTdW1MdFY2OWVvaVBqNGV6c3pNNmRPaUFodzhmY2pjL2lVUUNIbytINDhlUHc4L1BEeWRQbnVTT3k4L1BSMEpDUXJHS1pHcHFLZ1FDQWZMeThwQ2NuS3dVN0xpeWUvejRjWUc2cjVtVGt3TXRMUzN1NFdENzl1MUt2eWV4V0F3K244K3RtR05vYUlpTEZ5OFdxL3hGUlVYaCtQSGptRFJwRXZoOFBqSXpNNkd2cjQ4WEwxNmdZVVBsNVVqMTlQUzRJT3FGUkNJUjlQVDBjT0hDQmE0VjBkTFNFaTR1TG1qV3JCbTB0TFJ3NjlZdGVIaDQ0UFhyMXhnOGVEQk9uVHBWYkNJVHk3Sll0bXdaRmk5ZWpHUEhqaUVrSklRTHdWT29ZY09HeGZKRVN1L3g0OGZGQndpcndkQ2hRNVdpZEVBUmtGL1ZrQWNvbG9RY01tU0lVdVd3YytmT2lJdUx3NkZEaHhBUUVJQk9uVHBoNXN5WlhDdTJTQ1RDZ1FNSGtKQ1FnSVNFQkx4OCtSSlRwMDZGcWFrcDZ0V3JoMW16WmtGWFZ4ZmEydHFJakl6a3d0OFlHaHFXdVA0M244OUhRRUFBaEVJaG5KeWN1SWxRNTg2ZHc4bVRKM0hreUJGTW56NGRyMTY5d3RDaFEvSDgrWE9sTWRYdjY2MGhiNVY3NVZBdWxUM2xhZkVSRWZXOFFsVU85K3paZzZpb0tCdzhlQkMxYTljdTFURTZPanJZdm4wNzF3VnRaMmVIb0tBZ09EZzRmQkZqRGlNaW80QzNGZlpRVGVlbG9zbkt5c0t1WGJ1d1lzVUt0UVZIMWRMU2dvNk9EaFl1WEtnMG83WkdqUnJ3OWZWRlZsWVdMQ3dzc0dEQkFuei8vZmNZTldvVVJDSVJzckt5c0hmdlhtemZ2cDJyeExadjN4NERCZ3dBRkYzWFJXM2F0SWtiZitqbzZNaUZJaUhsNDltelozQnhjWUdwcVNuczdPelFwVXVYRWllakZGVTRYclJRNjlhdHVlRHBBUER6eno4ak5EUVVwcWFtK09tbm56NTRQbmQzZDI2QzBwSWxTd0JGSmRMZTNwNUxZMjF0amFsVHAzTGpWbFhKeWNsQnpabzE0ZVRrQkRzN082eGR1eGI5Ky9jSG44K0hRQ0NBUUNDQVhDNUhRVUVCQ2dvS3dMSXNUcDgrL2NGSlZrVHpybDI3OXRubm1ERmpCcEtUazlHN2QyL3MzNysvMlBlcHJxNHVVbEpTWUdWbGhRNGRPdUNYWDM1Qi9mcjFsUjVDbGkxYmhuUG56a0ZQVHcvTGx5OEhGRU5nM3Fmb09GNEF1SDM3TnJaczJZTGZmLzhkNXVibWNITnpRNzE2OWFDbHBRV1JTSVFoUTRaQUlCQ0FaVmxVcjE2ZDRoMXFtcGxaMDJyV3RxM2t1N3ozc3hWSlFVRUJLNWZMTlowTnRkcTVaeTlyYmR0S1ptblp1dUlGbnZ4TTFyYjJOMGVQLy9HelBwLzgvUHd5KzZ4WmxtVmxNdGtIeTVoRUl2bmdlVlRsU3lRU2ZYUmVaRExaUngzek1VYVAvNUcxdHJXL3FlbHlVQmJLb2l5VjE3MUZLcFVxdlJhSlJHeFdWbGFKNlV0VEJrdERWVG1WeStXc1dDeG1jM0p5dUgrNXVia2ZYVGJmVlpuS1Vua3FpM0phRnNSaXNhYXp3TEtLNy9TWW1CaTFYYSt5bDlOeWJ6bE1UWTNNTVRSckZSUDUvSVYxZVYvclkxVEZXVXJoVWM4QmhubVZrUEM0NHM0UTBxREM3b3l5VXByeExLV1o3YWtxWHgrN0xpaU5yVkd2Y2dzTy9VN3JucTZ1N252TFFsbjkzbFdWVTRaaGxFSkFrYXFwb3Z6K0JRSUI2dFdycCtsc1ZCcnErY1pnRVBUdnc4ZWxDdlJKeWdmTHNuanc4REVZRmtHYXpndjVlQlYxSENzaGhKUTF1dDlwbmxvcWg2d2NGeEtUa3ZBc0xFSWRseU1xaEQ0TFEzTEtHN0FzNjZ2cHZGUWx2Lzc2Sy83NDQ0K1BPbWJhdEdtNGVmUC92UldKaVlrWVBudzQzcndwODVCOHBJSjYvUGd4N3Q2OVc2cTB1M2Z2NXBaeWZKZFVLa1ZFUkFTdVg3K3VjcjljTG9kWUxFWm1aaWFTa3BMdzMzLy9JVFEwRkhmdjNvV3ZyNjlTc0dGQzFDRWtKQVFqUjQ2RVdGemhJdmxVS1dycFd5MWdSZWUwV1gzWjFlczMrYzJiZmQ0cURPVFRYTHZ1RHdCU2FaNzA3SWRUazdJUUVCQ0FxMWV2b243OSt2RHo4eXN4WGMyYU5ibVpxMGxKU1FnSkNWRUtiVk83ZG0wMGI5NGNXN1pzb1VIVVZZUyt2ajRXTFZxRXRXdlhsaGlJV2hVL1B6KzhmdjBhcjErL1JuUjBOS0tpb2lDWHkyRnJhNHZ1M2J1RHorZkQzOThmQ3hjdWhGUXFCY3V5RUFnRVhQZXpoWVVGREF3TVlHaG9DQU1EQTdSczJWTGxNb3lFdkd2bzBLRklTVWtwZFhwWFYxZDg5OTEzeGJhM2FORUNPam82OFBYMS9lQ2tGRkorMUZJNVRJaUtTclcydGI5OTdjYk5ici9NbWxHS0kwaFp1M2JESHl6TEJzVEZQVXN2UlhMeW1WNjhlSUhseTVmRDI5dWJXeCszTkFwWFJQSDE5VlZxUFJTSlJHQVlSbW5KcHhVclZxQm16WW9UQVlDVUhUczdPeXhmdmh3ZUhoNDRjZUtFeW5HRklwRUlHUmtaWE9pYzlQUjBuRDU5R2d6RElDMHREZGJXMWxpOGVERnNiR3lVeGxoMzd0d1pseTlmNXNLSDhIZzhYTGx5QmVmUG42OU1xK1FRTlR0dzRFQ3g3dUF4WThiZzU1OS9SdHUyYll1bDE5WFZ4WTBiTjdCejU4NWkrM0p6YzNIMDZGRnVLZEpDVmxaVzJMSmxTem5rbnJ4TGZiTXlXUG1aeUtnWDNRS0RRK0JvMzFKdGx5VkFZSEFJb3A2L0FBT2MxblJlcW9La3BDVE1tREVEZGVyVXdhSkZpMG9NWHB5Ym13dEhSMGQ0ZUhnQWlzQ3VaODZjd2NTSkU5R3VYYnNTVnpFcFhMdTdldlhxNWZvK2lHYTFhOWNPRW9rRWYvNzVwOHJRTmFHaG9kaTNieC9pNCtQQjQvRWdFQWp3KysrL0F3QzJiZHNHZlgxOWxTcy9DUVFDcFpWVUNDa0xxbUxETWd3RFEwUERFc3RiKy9idFlXdHJDeWdDcmMrZVBadGJsMW1WcWppUlZGUFU5a2xMV1BFaGJlaXQ5TnJsYmJCdjEzWjFYWllBOE5ycERZRE5rU0QvNDhMUWswOWlabWFHcFV1WElpRWhBY0hCd2NYaTF4V0tqSXhFV2xvYTkvcnMyYk40L2ZvMUdJYUJoWVVGamgwN0JpY25KNlcxUjFtV3haQWhRN0JtelpveW4xMU5LcGJRMEZEazUrZmoyTEZqR0QxNmRMRXYzN1p0MjZKdDI3Yll2WHMzdExXMThjTVBQNVRxdk5IUjBaZzBhWkxTdG9LQ0FrZ2trbUlyN2l4ZHVwUlcyeUdmeGRmWEY2OWV2Y0ozMzMxWGJQYTh2cjQrdDg1N1JrWUdEQXdNbE5iNkpwcWp0c3BoUWxSVXFyVmRxOS85LzdrOS8ybFlPSnAvUldNUDFTSGs2VFA0Qjl3R0s4ZU8rTWlJdEZJY1FqNlRRQ0JBeDQ0ZGxWYkYrQkN4V0l6ZHUzZkQydnIvRVo5TVRFeHc2ZElscGNwaFZGUVUwdExTYURXS0t1RGF0V3R3ZG5hR1dDekcwYU5ITVhYcTFJOCtSMzUrUGhJVEU1R1ltQWlSU0lTZVBYdWlidDI2eFZwbmJ0eTRnYXRYcnhaYk5wTEdHNUxQWldabWhzT0hEK1BLbFN0d2QzZFgyWm9OeGJyd1dWbFozR29uN3pweTVBZ05vMUVqdGJiUmlndDRucnBhck12MkhYc01kbnR0VnVlbHE2enRPL2FBQlpzbllVV2VtczVMVlJRWUdJalkyRmlWKzNKemM5R3FWU3NBUUZ4Y0hGcTBhS0YwOCt2ZHV6ZTh2YjJSbjUvUHhSSzdmLzgrT25YcVZHRmlpNUh5a1ptWmlUTm56c0RiMnhzR0JnYVlNR0VDdnYzMlc1WGRjM0s1SEdGaFliaHk1UW9pSWlLUWtKQ0EwTkJRWkdSa1lQZnUzVEF6TTRPVmxSWHM3T3pRczJkUDhQbjhZdWN4TURDZzdtWlNMdHEyYll2Smt5ZGo0OGFOR0RkdUhHYk1tSUd4WThjV2EwV01qNCtIazVNVE5tN2NxTFJkTEJhalQ1OCtIeDNibFh3ZXRWWU9rMTRFdmJHMmJiWDkyZzMvaGRkdjNrS3ZIdDNVZWZrcXgrL21MVnozL3dkZ21XMEpVVkVhV2J1ektqTTJOc2JVcVZNaGw4dmg1T1NFT25YcUtPMlBqSXhFYU9qYmxRd2JOV29FRHc4UHBjSFp0V3ZYUnAwNmRmRGd3UU4wNmRJRkFIRG56cDBTMXowbGxVZmhSS2JDTmJXN2R1MkszMy8vWFdscFJIOS9mK3phdFFzdlhyeEFvMGFOb0t1cml4bzFhc0RhMmhvc3k4TEt5Z291TGk1SzQ3UmtNaG5Dd3NLS1hTODJOaGE1dWJsY2VTekswdElTcHFhbTVmWmVTZVZuYUdpSUpVdVdvRjI3ZGxpNWNpWEVZbkd4Y2JReE1URm8xS2dSMTgxY1NDUVNBWW91YUtJKzZoL2RLYzVheHVvWmoxeThkR1ZEKzVZdFlHcHFvdllzVkFWcDZlbFl2R1FGQUx5QU9ITzVwdk5URmZYcTFRdXJWNi9HdVhQblZJWWpFWXZGWEtVUEpRem83dFNwRTI3ZHVvVXVYYm9nSnljSDRlSGg2Tnk1Yzdubm5Xak93NGNQY2ViTUdmejExMS9jTmxkWFY0d2NPUks5ZXZWQysvYnRBUUNtcHFhWVBYczJIajE2QkVORFEzVHI5ditIN1ppWUdPanI2eGNid0orZm53OVB6K0tkQ0ptWm1jak16RlM1Yjl5NGNlamR1M2NadjB0U0ZYMzk5ZGV3dGJWVjJVTDl6ei8vd01YRnBkajJ2THc4Nk92cmw3ajJOeWtmYXE4Y1JrZEhpK3MxYVRVeDVVM3F6V216NWdxTytPd3AxUkppcFBRa0VnbW16WnlMTjZscEJYSldOajRtT3BxaWlhcFpYRndjVnE5ZURYTnpjemc1T2FGcjE2NFlQbnc0K0h3KzB0UFQ0ZVhsaGZqNGVBd2VQUGk5NStuVXFSTVh1dUgyN2R0bzA2WU5QVUZYWXJHeHNaZy9mejVtejU2TnVuWHJjdHROVFUzeHl5Ky9ZTkdpUmRpM2J4K3NyYTI1MmV3aElTRWZQSzlZTE1iVXFWT3hmLzkrSERod29OaCtDbVZEMUtYb3VPcENqeDgvUmtaR2hzckpUMWxaV1NvZm5FbjUwc2lDcTYram50eVd5K1N6SHdjRlkvcnNlWkJJSkpySVJxV1VuNStQNmJQbjRYRlFNR1FzNnhvVEVYcFAwM21xYWxKVFUrSGk0Z0puWjJjc1diSUVXN1pzZ1ZBb3hMQmh3K0R1N283dnYvOGVUazVPMkxWclY0bGhiZ3JaMjl2RHg4Y0hVRXhRNk5Xcmw1cmVCVkczd01CQVRKbzBDZjM3OThlb1VhT0s3Ujg0Y0NENjkrK1BIMy84RWZmdjMvK29jMmRtWmlJMk5wYlcyQ1lWamxRcXhmcjE2ekZxMUNpVjR3cFRVMU5wTEt3R2FDeG9VRXhVeUk3NlRWdVozUEQvWjhXa2FUT3h6WE10VEV4cWFDbzdsVUpxV2hwbXpWMkkrdzhlZ1dYbGkxNUhoT3pSZEo2cUlqTXpNK3pkdXhlUmtaSFl0Mjhmbmo1OWl0allXRGc2T3FKaHc0Ykl5TWpBeG8wYmNmYnNXVmhaV2NIS3lnb1RKMDVVK3VJZU4yNGNYcjkrclhUZXZMdzhQSGp3Z0ZzOVpmSGl4ZWpidDYvYTN4OHBleWtwS1hCeGNjSEVpUlBmT3l0NTd0eTVBSUFGQ3hiZzc3Ly9ocG1aR2ZMeThvck5LdGJUMDBOTVRBeGtNaG40ZkQ0Q0FnS0t0ZGlJeFdMazVPUkFUMDhQVDU4K3BVbE9STzFZbHNXYU5XdFFVRkNBS1ZPbUFJcVd3dlQwZEc1eTN0bXpaN214dDBSOU5CcFJNaWJ5eVVycnB2YTVkKzQ5OE96M3pRaityL04reHVCQkEyaHN3VWVTU21VNGMvNGkxbmh1UmtaR3BsVEdzcis4amdpaFlKSWFsSmlZQ0Y5Zlg3UnExUXBUcDA1Rmt5Wk53REFNQUdEczJMRVFDb1dJaUloQVJFUUV0MHBGVVFjUEh0UlF6b2ttMUtwVkM4ZVBIMWZxU2xhRngrUEJ6YzBOa3laTndvc1hMekJqeGd6RXg4ZkQyOXRiS2QzWFgzK04yYk5ubzJQSGptQVlCZ1lHQmxpeVpJbFNtdVRrWkc1NU1uMTlmU3hmVGtPVGlYcjk5ZGRmdUgvL1BuYnYzczA5bktTa3BHRHMyTEdRU3FVQWdNYU5HOFBOelUzRE9hMTZHRTFuQUFEcTI5cDM1REhzWHdCVDE3SjJiWHc3ZkFqNjl1bUpwbzBiYVRwckZWcGsxSE5jdm5ZREowNmRRVUppRWdDOGxyT3kwVld4SzluYXR0WGZ0azBiRDd0MDVvU21zMUlsOVI4eUVoR1J6MDlGUnp3WnJ1bThmSzR2cFN5SnhXSWtKQ1RBeE1Ua2s3dmQ1SEk1V0phdFVBL2tsYWtzbGFjdnBaeStqMGdrUWxaV0Zpd3NMSXJ0azBxbGtNdmxGVGJZZjJVdnB4VmlMWnFZaU9DNzV1WXQ3ZlNNMlI4VEVoSW1iL2JhMldLejEwNFk2T3ZEc3JZRmpLb2JRVkNCYmw2YUpKWEprSldWamNURUpPUUpoVzgzc213b3k3Si9TSEswL2toSUNCWnFPbzhhd2VKNWRFd3Njbkp6VWMzUVVOTzVxVkt5YzNJUUhSTUxzSGl1NmJ5VWlTK2tMT25xNnFKQmd3YWZkWTZLTmdheDBwV2w4dlNGbE5QMzBkUFRnNTZlbnNwOUZYbXB2S3BRVGl0RXkrRzc2amR1YnNmdytWMFpsbW5KTXF3Rnc2QTZ5ekpVT3dUQU1LeU1aWkhGc0V3U3k3QlBJSmYvRXgwVkdxSHBmR21hVFpObXJWaWUxdU92Ky9Ua3IxeTZHS1ltRkNKSkhWTFQzb1pNdW5yZFg4YXdVc2RYa1U4L1BIVzJncU95cEJtVnNTeVZKeXFubWxGVnltbUZyQndTOGlsc21yYjZqV1d3VENBUThHeXM2OUhOc3B5bHBxVWhPdm8xcERLNWpHWGxTMklpUTFacE9rOWxoY3FTZWxYbXNsU2VxSnlxVjFVcXAxUTVKSlZLZmR2bUhSbnd2d1hEMUFlTDZwck9UMmt4WUxVQWdBVlRvT204bEJxRExMQnNEQXZac1ppSXAzYzFuWjJ5OXFXV3BTOVNKUzlMNWVsTExhZDhIZ3dBUUNaSG5xYnpVbXBVVGdraDZ1VG82RGpWM3Q1K2lxYnpRUWdoNnVEZzRIRFR3Y0hocHFielFWU3JXS09SQ2FtaVdKYWR6T1B4ZnRSMFBnZ2hoQkNxSEJLaVliYTJ0cVlNd3pnQWFOT2dRWU12cGx1SUVFSkk1WFYyc3pvQUFDQUFTVVJCVkVTVlEwSTBURTlQYnd3QVBnQis5ZXJWdjlGMGZnZ2hoRlJ0VkRra1JQTytZVmtXTE11Q1laaWhtczRNSVlTUXFvMHFoNFJvVUtOR2pZd0FkQzJ5cVgvTGxpME4zbk1JSVlRUVVxNm9ja2lJQmhrYUduN0xNRXpSOWFGMCtYeCtmdzFtaVJCQ1NCVkhsVU5DTkloaG1DRXN5M0t2RlQ5VDF6SWhoQkNOb2NvaElScGliVzJ0eXpCTWQ3eXRKSUpoM3Nha1p4aG1VS05HalhRMG5UOUNDQ0ZWRTFVT0NkRVFZMlBqNFFEMFZleXFabVJrMUZjRFdTS0VFRUtvY2tpSXB2QjR2T0ZGdTVRTHNTd0x1VncrVENPWklvUVFVdVVKTkowQlFxcWlyNzc2U2h0QTc4S3U1RUpGWGc5Vy9IMUtOWkUvUWdnaFZSZFZEZ25SQUI2UFp3NWdZK0ZybG1VbjRtM2wwRWZ4UDc3NjZpdXpzTEN3SkUzbWt4QkNTTlZEbFVOQ05PRHAwNmV4QUpZVnZuWndjT2dPQUlHQmdjdmVleUFoaEJCU3ptak1JU0dFRUVJSTRWRGxrQkJDQ0NHRWNLaHlTQWdoaEJCQ09GUTVKSVFRUWdnaEhLb2NFa0lJSVlRUURsVU9DU0dFRUVJSWh5cUhoQkJDQ0NHRVEzRU9pUkpXMVhwdTVZaDVkNGtRUWdnaGhHZ1V0UndTUWdnaGhCQU9WUTVKdVpQTDVack9BaUdFRUVKS2lTcUhwRVMvL3Zvci92ampqNDg2WnRxMGFiaDU4eWIzT2pFeEVjT0hEOGViTjIvS0lZZUVFRUlJS1dzMDVwQ29GQkFRZ0t0WHI2SisvZnJ3OC9Nck1WM05tald4ZmZ0MkFFQlNVaEpDUWtLd1ljTUdibi90MnJYUnZIbHpiTm15QmF0V3JWSkwzZ2toaEJEeTZhaHlTSXA1OGVJRmxpOWZEbTl2YnpnNk9wYjZ1Q3RYcnFCYnQyN3c5ZlZWYWowVWlVUmdHQWJUcGszanRxMVlzUUkxYTlZczg3d1RRZ2doNVBOUTViQ1U3TzN0clFGMDEzUSt5bHRTVWhKbXpKaUJPblhxWU5HaVJUQXpNMU9aTGpjM0Y0Nk9qdkR3OEFBQXlHUXluRGx6QmhNblRrUzdkdTNRb2tVTGxjZXhMQXVHWVZDOWVuWGc3ZWM2c1J6ZnpoZURZUmdMbG1XVE5KMFBRZ2doaENxSHBjVGo4VFlER0tMcGZKUTNNek16TEYyNkZBa0pDUWdPRGtiMzdxcnJ3NUdSa1VoTFMrTmVuejE3RnE5ZnZ3YkRNTEN3c01DeFk4Zmc1T1NFamgwN2NtbFlsc1dRSVVPd1pzMGFhR3RyQTI4LzEvMXFlRnRmaWtoTlo0QVFRZ2loeW1FcHNTeXJ5ekJNa0Z3dUg2YnB2SlFuZ1VEd3FtUEhqamg1OG1TcGp4R0x4ZGk5ZXplc3JhMjViU1ltSnJoMDZaSlM1VEFxS2dwcGFXbG8yTEFodDAwdWw5dVVZZmEvYUttcHFjbWF6Z01oaEJCQ2xjT1BreDhjSEJ5dDZVeW9TMkJnSUdKalkxWHV5ODNOUmF0V3JRQUFjWEZ4YU5HaWhkSVl3dDY5ZThQYjJ4djUrZm5RMGRFQkFOeS9meCtkT25YaVhnTkFWZm84Q1NHRWtDOEJWUTZKU3NiR3hwZzZkU3JrY2ptY25KeFFwMDRkcGYyUmtaRUlEUTBGQURScTFBZ2VIaDdZdVhNbnQ3OTI3ZHFvVTZjT0hqeDRnQzVkdWdBQTd0eTVneEVqUnFqNW5SQkNDQ0hrWTFEbGtLalVxMWN2ckY2OUd1Zk9uWU9EZzBPeC9XS3htS3YwQVlDUmtWR3hOSjA2ZGNLdFc3ZlFwVXNYNU9Ua0lEdzhISjA3ZHk3M3ZCTkNDQ0hrMDFIbGtCUVRGeGVIMWF0WHc5emNIRTVPVHVqYXRTdUdEeDhPUHArUDlQUjBlSGw1SVQ0K0hvTUhEMzd2ZVRwMTZvUXRXN1lBQUc3ZnZvMDJiZHBBWDE5ZlRlK0NFRUlJSVorQ0tvZEVTV3BxS2x4Y1hQRFRUei9CMmRrWlVxa1VodzRkd3JCaHc5Q3laVXM4ZXZRSXMyYk5ncnU3T3hpR2VlKzU3TzN0NGVQakF3QzRkdTNhLzlnNzg3aWE4ditQdjg3dHRtOUtXZG9SbFFtRmhPejdUb2lSVXBRdmhyRmtuUmtheTgvV0pNdGtqRWcxSlZTMkVMSmxMTmxDTWlxRk5xbVU5cnJWdmZmOC9wamJtVzYzYUwyMytEd2ZENC91L2R6UE9lZDk3M243blBmbjgza3ZHRGx5cEppK0JZRkFJQkFJaElaQ2pFT0NFQm9hR3ZEMjlrWjhmRHlPSFR1R2x5OWZJalUxRmIxNzkwYVhMbDJRbTV1TFBYdjI0UHo1ODlEVzFvYTJ0alljSFIzQll2MVhpZEhlM2g0cEtTbEM1eTB1THNhalI0K1k2aW0vL1BJTHhvd1pJL2J2UnlBUUNBUUM0Zk1RNDVBZ3dvY1BIeEFXRm9aZXZYcGgwYUpGNk5hdEc3TkthR2RuaDVLU0VzVEZ4U0V1TGc0eU1qSkNoaUVBK1B2N1MwaHlBb0ZBSUxSRSt2VHAwNUdtNmY5VnZxZHAyZ0FBZXZmdS9XdGxHMFZSWGxGUlVSOGtKU1BoUHo2L0wwaGdNRGMzdjB4UlZKdW5UNThPa0xRc3pRbE4wN1E0cjBkOWFXK2FRQ0FRQ0syZVBuMzZTUFA1L0N5S290clU5RGxOMDNrc0ZxdGRWRlJVaGZpbEkxU0hWWWMrQkFLQlFDQVFDQTFHWVBTRjBqU05xbXNRVmQ2SEVzT3c1VUMybFFsQ2tKVThBb0ZBSURRSE5FMmZZYkZZODZwdlVGRVVCVDZmZjBaaWdoRkVJQ3VIQkFLQlFDQVFtcDJpb3FJck5FMFhWVytuYWJxb3FLam9pbVNrSXRRRU1RNEpCQUtCUUNBME80bUppV1VVUllWQmVEc1pGRVdGSlNZbWxrbGFQc0ovRU9PUVFDQVFDQVNDV09EeGVHZXFlaThKWHBNdDVSWUdNUTRKQkFLQlFDQ0loWXFLaWtzQU9GV2FPQndPNTVJRVJTTFVBREVPQ1FRQ2dVQWdpSVZYcjE0VkFiZ0N3YW9oVGRQaGdqWkNDNElZaHdRQ2dVQWdFTVFHVGRObks3ZVdhWm9tVzhvdEVHSWNFZ2dFQW9GQUVCczBUWWNDNFAzcmdzZ0xsYlE4QkZHSWNVZ2dFQWdFQWtGc1BILytQSSttNlhzMFRkK1BpWW5KbGJROEJGRklFbXdDZ1VBZ0VBaGloYWJwQUJhTFJSYW9XaWpreGhBSUJBS0JRQkFiT3QxNmFlZHplRDF6U3lxKzArbldTMXZTOGhCRUlTdUhCQUtCUUNBUW1oMTl3MTdtRkp0YVExR3dVVlJRbHFaQm82U2tkTEdCc1Zrd2VQZ3RLZUg1YzBuTFNQZ1hZaHdTQ0FRQ2dVQm9MaWg5RTdNSkZFMjdBQml1cTZORnpaODNGN09tVHdNQUJKMCtKKzNqZjl3Mk5lMzlIQVBqWHJkb2l2SklqbjBlQm9EKzRwa0p6UVpWaHo0RUFPYm01cGNwaW1yejlPblRBWktXaFVBZ0VBaUVsb3lob2FGc09WdCtIb3VTV2tVQkptWTllOERKMFE3alJvK0VsSlNVVUY4ZWo0Y3IxMjdBMjljZnoxKzhCQTNFMHVCN1NGZVUrSk95ZXBLQkdJZDFoQmlIQkFLQlFDQjhuZzZHaHBweWJJVWZLRkEvc0tTazJvMGVNUXhPanZibzI5dXNUc2MvZWZvYzNyNyt1SFl6QW53ZUw0c0dEbks0eFljeUVoTS9OcnZ3QkFaaUhOWVJZaHdTQ0FRQ2dWQXpCdDE2R0lQRldnVlE5Z29LOHZJenJhZGd3Ynk1ME5mVGJkRDVrbE5TY2V5djR3ZzVleDRsSlp4U2dQWUhuNzgzNlhWTVhKTUxUeENCR0lkMWhCaUhCQUtCUUNBSW8yL1VhemlMZ2dzTlRHamZUcE0xYis0YzJNNmVnVGFxcWsxeS9yejhmQVNlT28yL2pwOUFadFpIUGdXRThXbDRKTWRIMzJxU0N4QnFoQmlIZFlRWWh3UUNnVUFnQUFEWStrWTlabE1zMW1vS2xMbHh0NjV3Y3JURGxJbmpJUzB0M1N3WExLK293SVZMbDNIVU53RHhyeE5BZzM1Szgva2V5ZkV4cHdCd20rV2kzekJpTnc0TlRIcjJCMDNOQVVYcGcwYlRUQzNFQUF1MElrWFJGSTltdFo0QzRSVHlRZFBKb09nVFNiRXZIa2hhSEVuVFduV3ZWZklWNkI3UkZ6SHlGZWpMdDRDQmdWa2JXcGEva0VWUnkwRlJPa01HRFlTem96MnNCbGlpc2xaeWMwUFROTzVGUHNSUlgzLzhmZmMrUU5OcGZKbytJRlVoN2ZYMmJWUytXSVQ0QmhDcmNXaGdZcllPTkhhdzJWSlNuZlQxMExhdHVqZ3YvODJSay9NSjc1SlR3T1h5ZUtEd2MxTHNjemRKeXlRcGlPNkpsOWF1ZTBSZnhFdHIxNWV2SFFOall3UFFNaXNvaW5LU2taVlJuanBwQXB3YzdkSE5zSXRFNVhxZCtBYmV2djQ0ZnpFTTVXWGxoVFJOZTRNcTM1OFVGNWNrVWNHK0FzUm1IT29aOStqRGd0VERRUU10cGR4M2JrWDdkdTNFZGVsdm1zeXNqMWo5MDBiY3UvK0l4d2ZQTWlVdUprclNNb2tib251U29iWHFIdEVYeWRCYTllVnJScWRyVDBzMm0zS2hRRTF2MDBhVmJmZjlMTmpiem9LbWhvYWtSUlBpWTNZMi9qcCtDc2RQQmlNdlA1OUw4K2t6WEQ3dGtaYnc0cUdrWld1dGlNMDROREF4MnlmRFpxOTQ4UGMxcUxWcEk2N0xFZ0RrZk1yRmdLR2pVVkhCMjVjVS8zeVZwT1VSTjBUM0pFZHIxRDJpTDVLak5lckxWd2hMMzZUWFZCYU4xYUFvS3dOOVBTeHdzTVBNYVpNaEp5Y25hZGsrQzRmRFFjaTVDemptRjRDazVCU0FwdS94S2V4SmpvMCtENEF2YWZsYUUrS3NrR0pnWUtCUEJsc0owRlpkRFFZR2VraElmS3N2YVZra0JORTlDZEZLZFkvb2k0Um9wZnJ5VmFDbDFVZEJXb1c3Z0tLb2xSVFFwWjlGYnpnNTJtUGtzQ0Znc1ZpU0ZxOU95TW5Kd2U1N0c5ak9tb0ViRVgvanFJKy8xZU9vcDFhZFRNd1MrY0MraW53cG4vVDBxQkpKeTlrYUVKOXhTRU5WWFUxeWd5Mlh5d1diL2UxV0MyeXJybzRFdkZPVHRCd1NnZWllUkdsMXVrZjBSYUswT24xcDVlaWJtSFNrYU5rZlFYRVhzYVhZNmhQR2pvS1RvejE2bW40bmFkRWFESXZGd3VnUnd6QjZ4REM4ZVBrUGp2cjRHMTRPdis1SnFYSzNkbEl4KzVOZld1YVpuQno3UWRKeXRtUmF4M1NnRmdvTEM5R25UeDhVRmhaK3RsOUJRUUVtVHB5SWdvSUNvZmFRa0JEczNyMjd4bU5pWW1MZzR1SlNMM2wyNzk2TjU3WFVEViswYUJHZVBIbUNuVHQzb3F4TXRCb1FuODhIaDhOQlhsNGVNakl5OFBidFc4VEV4T0QrL2ZzSUN3dERjWEZ4dldRaE5DOUU5d2oxZ2VnTG9hV2hZOXlqaDRHeG1TOExNa25LU29vL09UdmFxOSsrZWdINzNYZTFhc093T2oxTnY4T0JQYnNRY2ZVQ25CM3MxWldVRkg5bUtjZ2tHUmliK2VnWTkrZ2hhZmxhS3QvRTlEUW9LQWo5Ky9lSGlvcEtnOCt4ZGV0V1hMeDRrVmxlNTNLNU9IRGdBQVlPSE1qMEtTa3BBWmRiYzdvbGFXbHBLQ29xb3FTa0JILzg4UWRXclZxRmlJZ0liTml3QVZ3dUZ6Uk5nODFtTStmdjBLRURGQlVWb2FTa0JFVkZSZlRzMlJPS2lvb05scDhnR1lqdUVlb0QwUmRDYzJOZzFITWNLSllMUUkvUzF1cEFPZHJiNG51YjZWRDZ5dStadGxaSC9MSitOWll2WFlSVElXZGxmUHdESGRQVFB6Z1lHSnRkQitnOVNYSFJWeVV0WTB2aXF6Y09TMHRMRVJ3Y2pDTkhqcUM4dkJ3eU1qS0lqSXlFckt3czArZnAwNmVJam83Ry9Qbnp3ZVB4VUZKU3dneWVoWVdGVE45bHk1Wmgzcng1QUlERml4ZC85cnBQbmp3Qmo4ZGozaGNWRlNFbUpnYmp4NDlIVVZFUk9Cd09CZzBhaEN0WHJrQk9UZzR5TWpKZ3NWaTRldlVxTGx5NEFFOVB6MmI3VFFqaWdlZ2VvVDRRZlNFMEc5Mjd5eGp3cE9kU0xMZ0FsR2tQMCs1d2RyREgrTEdqd1daTFNWbzZzYUtzcEFSblIzczQydGtpN09vMXl0dlhmM1RNUDY5R2R6THA5Wkxtd3lOSnF1STRYcjBxbDdTY2t1YXJOdzZQSERtQzRjT0hRMU5URTliVzF2RHg4WUdQanc4Y0hSMlpQcDA3ZDhhNmRlc3dlZkprRkJZV1l0T21UU2dvS0VCK2ZqNldMRm1DMmJObmYvWWE4Zkh4V0xkdUhiS3lzdkRnd1FQTW1ERURIejkrUkhuNWYvcVZtNXVMaUlnSWFHcHFBZ0I2OSs0TkRRME50Q0ZPNzE4dFJQY0k5WUhvQzZHcDBUWTJic3VtWlpkUU5KYXlwRmdkUmc0ZkNpY0hPMWhhOUpHMGFCS0h6WmJDbEluak1HWGlPRHg4SEFWdlAzL1RHN2YrUG1aQVMrK2dqY3c4dVJUbnovZHhjVG1TbGxOU2ZCWEc0Ymh4NDBUYWZIMTlJUzh2aitEZ1lCdzRjQURlM3Q0WU9YSWtlRHdlM3I5L2ovNzkrK1BNbVRNQWdEWnQyc0RhMmhwSGpoekJUei85aElDQUFPemR1eGVwcWFudzhQQUFBRHg3OXF6VzZ4c1pHZUhzMmJNWVBYbzB0bS9manI1OSs0cjAyYjU5T3dZTUdJQVJJMFl3YlVsSlNWaXdZSUZRdjRxS0NwU1hsd3YxQTRETm16ZGp5SkFoOWY5eENNMEswVDFDZlNENlFoQUhPcDNOdXJLbHNRb1VIT1RsWlJWbVRKMkNCUTV6MGNtQUJJSFhoS1ZGSDFoYTlNSGJwR1Q0K0IzdmNQcDg2UCtWY3ZDemdaR1pIN2NDZTlQZVBrK1F0SXppNXFzd0RrTkNRcUNrcENUVXBxQ2dnUFQwZEppWW1HRFBuajBvTFMxRllHQWdEaDA2aElrVEo0cUU1dHZiMjhQYTJocno1ODlIKy9idEVSNGVEazFOVFlTRmhXSENoQWxmbE9HZmYvNUJYbDRldkwyOVlXQmdnSjA3ZDJMQmdnVzRldlVxckt5c29LeXNqSUtDQXBTV2xzTE56UTIvL3ZvcmRIVjFtVUcva3BzM2J5SThQQnk3ZHUwU2FpYytQQzBUb251RStrRDBoZENjNkhidE1VU0tUYm1BcGlkcmFtaXc1czJkamJtemJhQW13ZWo3MWtSbkEzMXMrL1ZudUN6L0FRRW5neFg4QTA4dStaaWRzOGpBcUZjb2o4L2ZtNW9RODdla1pSUVhYNFZ4cUtTa0JHVmxaWkYyWFYxZGVIaDRZTW1TSlhCemM0T3NyQ3lTa3BLd1pzMGFrYjR2WDc3RWhnMGIwS0ZEQjRTSGgwTkxTd3ZTMHRJSUNncENVVkVSK0h6K1o5TkwzTGh4QTVxYW1oZzBhQkFlUFhxRXNySXk4UGw4VkZSVWdNZmpRVTFORGJtNXViaDE2eGFrcFA3MThaQ1NraExacWxGVVZBU2J6U1piT0swRW9udUUra0QwaGRBTVNCbDA2MmxEc1ZndW9HRFIxYkFMbkJ6c01HM3lCTWpJeUVoYXRsYUptbG9iL0xoa0lSWTVPZURjaFRDV3QxL0F0SVRFTjlNNkdaczlwdmw4ajZUWEw0SUI4T3B3cWxiTFYyRWMxa1pKU1FrV0wxNk05dTNiNDhhTkcvRDE5Y1dhTld1Z282TWoxTy9EaHcvWXRHa1QzTjNkVVZaV0JrOVBUeXhldkJqWHIxK0h1N3M3U2t0TEVSa1pXZU9nRG9FRGQwUkVCQ3dzTEdCa1pJUkxseTdoNmRPbldMZHVIVXBLU25EejVrMk1IajBhSEE0SG9hR2gyTEpsQzNnOEhsNjllaVZ5cnRUVVZNWWh2RHBhV2xwbzI3WnRFLzVDaE9hQzZCNmhQaEI5SWRRWGRVTkRGV1cyb2pORlVTc29RTTlxZ0NXY0hlMHhaTkJBVUpUWWlwOTkxY2pJeUdEV2pHbXdtVDRWZjkrOWo2TysvaGIzSWgrZU1EQXgyd1hRKzR2NG5LUFo4ZkdmejAvVlN2bXFqVU0ybTQyK2ZmdENTMHNMT2pvNkdEdDJMTFMwdEpqUGh3NGRpczZkTzJQVnFsVndjbktDdWJrNUVoSVNNR2pRSU9qcTZnS0NtYjZTa2hKU1VsS2dycTR1Y28xMzc5N2gyclZyR0RseUpMS3pzd0VBdi83Nks5NjhlWU50MjdiaDVNbVRHRHg0TUpTVmxiRnc0VUlNR1RJRVBYdjJSRWxKQ2R6ZDNVWE9sNWVYaDd5OHZCby9zN2UzeDZoUm81cjRWeUkwQjBUM0NQV0I2QXVocm1oMTdxNG5MU085bkFYS1dWcUdyVHA1d25nNE85ckIyS2licEVYN2FxRW9Da01IVzJIb1lDdkV4Yi9HVWQ4QS9RdGhsejJVeTZsZkZZMTdIYTJvNE8xUGYvTXlWZEp5TmlWZnRYRW9JeU9EbFN0WGdxWnBKQ1VsSVRvNkdoVVZGVEEwTkFRRVVYbXVycTZZTldzV2JHMXRBUUJkdTNiRjh1WExrWkR3bi85cFJrWUdrcEtTOE4xM29vbEJYN3g0Z2FTa0pLeGJ0dzU3OSs1bDJqTXpNNkZScFRpNWdvSUNlRHdlMXF4Wmc0Y1BINkpEaHc3dzgvTVRPUjlKRC9GMVFIU1BVQitJdmhDK2hKNXhqejRzU0sybUtOaW9xcWl3YldmUHhMeTUzNk45TzAxSmkvWk5ZV3pVRGU0N3QyTHRxaC94MS9HVHFvR25RbGJuRnhRc056QTJDK0dEdHljbExpWkswakkyQmEzS09Dd3FLZ0pOMDBMdnEvNnRUbnA2T3R6ZDNmSDI3VnZvNnVyQzFOUVV2WHYzUmxaV0ZyeTh2SERuemgyc1c3Y09JMGVPRkRxdWVuRnhYMTlmbUppWUNQbldzRmdzbEplWEl6MDlIWjA2ZFJMNkxDMHREY3JLeW94amRsbFpHVFp0MmdRWkdSbms1K2ZqL3YzN01ERXhnYjQraVJ4ckxSRGRJOVFIb2krRUpvTHFaTlJ6TXMxaXJhYUFJWHE2T3BnL2J5NXNwaytGZ3J5OHBHWDdwbW5mVGhOclYvMklwWXVkRVh6bXZMVFBYOGZucEtTbXpURXdOcnZOby9rZXFmRXZMZ0NnNjNDcUZrbXJNZzZ0cmExUlVpSmNNMXRPVGc0elo4NnNzZitLRlN1d2RPbFNmUGZkZDVDV2xzYnQyN2ZoNnVxS2xKUVVUSjA2RldmT25QbGlaTjJOR3pjUUhCeU1IVHQyQ0xXYm1KamcxMTkvQlpmTHhaRWpSNFErQ3dvS0Vvb2FQSGJzR0hyMDZJSHg0OGZEdzhNRFpXVmxHRDE2TlBNNWg4TkJZV0VoNU9YbDhmTGxTNkdrdDRTV0FkRTlRbjBnK2tKb0REbzZPdkpzeGJZT0ZJVlZvS2h1ZmMxN3djblJIbU5HRGhlSlhpZElGZ1Y1ZVRqTS9SNzJjMlloL01ZdGVQdjZENDE2RmoyMGszR3YxelNOdmR6aUhMKzB0TFJTU2N0WlgxcVZjWGp0MnJWR0hXOWdZSUJGaXhhaGI5KytUQlRlbDVDUmtjR29VYU13WnN3WW9mWmx5NVpoNXN5WlVGQlFnS3FxS3RQTzUvT1JuSndzVkpWZyt2VHBtREpsQ3ZoOFBoNC9mb3pzN0d3WUd4c3puMmRtWm1MNjlPbUFZRXRuNjlhdGpmcWVoS2FINkI2aFBoQjlJVFNFZHAxTTI4dkxTQzFqVWRSaWxoUkxZOXpva1hCeXRJZDVMMUlDdUtYRFlyRXdidlJJakJzOUVzK2lYOERiTjZEYmxXczNEbEZLR3R2MGpkb2VLaTNuSGN4Njl6SlQwbkxXRmJHRk5Ca1ltOTNxMzYvUHNCTitSOFYxeVNham9xSUMwdExTelhvTlBwOFBtcWJyL0NDb0wzTWNuUEhnVVZSRVV0eno0YzF5Z1JZTTBiM1BRM1JQR0tJdm40Zm9TOU9qWjJqZVhVcUs3d0lLY3hVVkZlVnNaa3pEZkh0YjZPcG9TMW8wUWlOSVRYc1BILzlBQkowK2g1TGlZZzVvSE9meHVCNHBpZitJaHYrM01GclZ5cUdrYU83QkZvSlpCNEZRSGFKN2hQcEE5S1YyNktwT29QV0VhcWJjTUhwZGU0eGlzYVZjUVBQSGRlalFubkt3bTRNNU5qT2dvbEp6S2lKQzYwSlhSeHV1UDYzRnlxV0xjU0w0dEp4dndBbW5qSXpNQlFZbVpsZjRYSjVIU2tMTWRVbkxXQnZmdEhISTUvTmI3VUJISUJBSWhGWkk5KzR5bldqMjl6VE5jcUVvOU9wdVlnUm5SM3RNSEQ4VzBwOUpYazVvT1ZUT00rbzZaMUJSVWNZaUowY3NjTEREcGN0WHFhTysvdU5meGNhUE56QTJpNllvdnNlN1dPa1RRRlJGTTR0ZEwxcWxaZlRUVHovaDZOSDZiZmtzWHJ3WXQyN2RZdDUvK1BDQktUb3ZTUzVldkFobloyZWh0dno4ZkF3Yk5neVptYTNHUFlId0JUZ2NEa3BMLy9WSmZ2NzhPVFp2M3R6azE5aTZkU3ZpNCtPRjJuYnYzbzJ6WjgvVzJQL3MyYk1pcGM5S1Mwc3hac3dZcEtlbk43bDgzektGaFlYbzA2Y1BDZ3ZybGkrM0tmUmwrL2J0T0hIaVJMMlBxeVFzTEF3clZxeG84UEVFWWZUMGVxZ1pHUGZhWU1DWGVVZFJVbjRqaGczdWRkem5NQzZlUG9scGt5ZlcyVERNenM2R2c0T0RTSHRZV0JpbVRKa2lFZ2pGNFhDWXZKWmZvbnFkN1ByQzVYSXhmZnAwUEg3OFdLamQwOU5USkZDcXBUSjE2bFNocE84UEh6N0V2SG56aFBxNHVibkJ5OHVyM3VlV1pyTXhiZkpFWER4OUVnSEhEbVBFc01HOUtFckt6OENZbTJSZzNHdURubDRQdFNiNUVrMUFxNXVtM0xsekIrSGg0ZERYMThmMTY3V3Z5R3BxYXVMMzMzOEhCTG0vWHJ4NGdkOSsrNDM1dkdQSGpqQTFOY1crZmZ1d2ZmdjJKcEZ0NDhhTnVINzllcTIrT0Z3dUYxT21UTUV2di93Q0NCN0VucDZlNFBQNStQNzc3NWwrQXdjT0JJZkRFUnFZVlZSVUdxU01qWVJ0Ym02dTl1elpNOGxhMEJMbXdvVUxJa2JVNTFCUVVNRFpzMmV4Yk5reUZCUVVJQzh2RHpSTjQzLy8reDltenB5SmJkdTJvYWlvQ0FzV0xHQ082ZEdqQjFhdFd0VmdHV21heHNPSEQ3RisvZm82OVM4dUxzYWZmLzRKR1JrWlJ2ZmF0bTJMUG4zNm9LQ2dBQzR1TGt6ZjNyMTdZOTI2ZFEyV3JZRjhVN3BYVkZUVUlIMVp1WElsY25OemhjNjFaY3NXR0JnWTFPb1hhR3RyaS9mdjM2T3NyQXcwVFF1bHcxbXhZZ1dNalkxaFltSWljbHg5eHpjeDAyTDFSZGZRdEF1TExiV1NvakJmVGxaVzBYcktKRGc1MktGTDUwNU5kbzJpb2lKNGVucENVMU1UWGw1ZVdMbHlKZk5aVkZRVWR1ellnYjE3OStLMzMzNURVbElTY3crenM3UHg1TWtUbkRoeEFuUG16QkU2WjJwcUtxWk5teWFTTHFrcUhBNEhWNjllWmZKa0JnVUZJVGs1R1h2MjdHSDZqQmd4QWtGQlFWQldWaFo2emkxWXNJQUpudHE2ZFN2dTNMa0RCUVVGa1d2d2VEeElTVW5oL1BuemdHRHh4TnJhdWtaWmVEeWVTRlMvZzRNRE9uYnN5RHpuaTRxS29LQ2d3T3dhcXFxcTR0aXhZK0J5dWVqUW9ZUEllYTljdVlLK2Zmc0t0YzJjT1JQejVzM0QyTEZqWVdCZ1VPdnY4emtHOXUrSGdmMzdJZkhOT3h6ekM5QTZHM3B4WnhsVjlvdStjUzhmbXNmZmw1SVE4N1pCSjI0aVdwVnhtSmlZaUsxYnQrTElrU1BvM2J0M25ZKzdldlVxaGc0ZGlyQ3dNS0hWdzlMU1VsQVVKUlN0dDIzYk5taHFOanlwNk04Ly80d3BVNmJVK05tcFU2ZVFtSmdJQ0FiUzlldlh3OWJXRmxaV1ZuQjNkNGVibXh1eXNyS3djT0ZDaElhR0lqazVHYWRQbjhibXpacy8reCswS1RFd01KQnIwNmJOV0lxaXJBRk1CckFEd0o0NkhQclZNbmJzV0F3ZVBGaW83VXNKZ0pXVWxMQnAweWE4Zi84ZVFVRkI4UFQwWk81NXYzNzltRVRHRU9qY2w5S1VmSW1uVDUraWMrZk9XTDkrUGQ2OWU4ZTA1K1hsSVR3OEhMNit2a3licTZzcnZMMjlzV1RKRWtCUXVzM1cxaGF4c2JGWXNXSUZMbCsrakIwN2RtRFpzbVZpelcvM0xldGVRL1hGenM0TzVlWGxRdWRTVVZGQlNVa0pLaW9xd09WeW1aVWtOcHNOR1JrWkJBWUdncy9uWSs3Y3ViQzN0OGY0OGVPUm1abkpQQmlIRGgySzhQRHdHdVdzNi9nbURocXFMNW1abVpneVpVcU5oZ0FFQ2NjM2JOZ2dsT0tuSWVnYm13MWtnWGFoUVUxcnE2NG1aVzg3RzNaemJOQzJodW8xaldYNzl1MFlNMllNSEJ3YzhQMzMzNk4zNzk0WU1tUUlBTURLeWdyTGx5L0huMy8rQ1FBNGN1UUlkSFYxSVNVbHhhUXA4dlB6RXpFT0FhQkRodzY0ZE9sU3JkZXR1dEw0K1BGam5ENTlHdGV1WGNPK2Zmc3dhTkFnakJrekJoczNic1NVS1ZPd1pzMGF1TGk0WU5hc1dlamZ2Ny9JdVp5Y25CaVpxNUtibTR1ZmYvNlplYStxcW9xYk4yOEs5WG55NUFrMmJkcUUvL3UvLzBPZlBuMXFsSFhNbURHNGVmTW1EaDQ4aUZPblR1SFRwMDlRVjFjSG04MUdZR0Fnc3JPenNYejVjcUZqS2lvcWNPdldMYVpNWlZXMHRiV0ZGZzBzTFMweGYvNzhXbityMmpEczBnazd0bTdDNmhWTDRYOGlTQ25nUk5DUE9aOXlmK2hrM09zY0g1UkhjdHp6Ky9VK2FSUFFhb3pEakl3TS9QREREOURSMGNIUFAvOHNsTkcvS2tWRlJlamR1emRjWFYwQndhemozTGx6Y0hSMGhLV2xKWHIwcURrbEFFM1RvQ2hLS05WRGN4SVJFWUVPSFRvd3k5WGEydHE0ZCs4ZVZGVlZzV2JOR2tSR1JtTFlzR0ZRVWxKQ1pHUWtoZzl2dnNDOXpwMDdxNnFvcUV3VURMTGpLSXBTcXZ5c01VN2NYd3N5TWpJaUJlemw1ZVVoSlNVbGxGQzRPbDI2ZEJIYTR2SHk4b0tjbkJ3VUZCUnc3ZG8xT0RnNFlPL2V2U2d2TDRlam8yT2paTHgwNlJLR0RCa0NHeHNib2ZiZHUzZWpXN2R1UWpQdEsxZXVRRnRiRzlPbVRVTmVYaDVXcmx3Skd4c2JxS3VyNDVkZmZvR2FtaG9tVFpxRXNMQXd4b0JzTG9qdS9VZEQ5S1g2aWdZRUs0ZTNiOTlHU1VrSmJ0eTRnYU5IajZLOHZCekRoZzNELy8zZi93RUF6cDA3QnhVVkZVeVlNQUdKaVlsWXNXSUZRa0pDSU4vQ0V5czNsYjYwYjk4ZWh3NGRxdkd6Z3djUE5rWkVLVDJqSHROWkxKWUxCZlR2MHJrVEZqallZZnFVU1UyU0U5TEp5UWxaV1ZuSXljbUJqWTBONXN5Wmc4ek1US1NtcG1McjFxMlFscGFHdTdzN1ZxNWNpYzJiTjJQdzRNSGdjRGdZTzNZc3hvd1pnLy85NzM4QWdOR2pSNHNZV0kyQnBta2NQbndZZS9ic2dicTZPaFlzV0lDTkd6ZGl5SkFoVUZOVGc3VzFOYTVmdnc1bloyZjg4Y2NmNk5ldm40aS9mMmhvS0NJakkwWE9YWDN5VXhVdWx3c3ZMeTljdlhvVjB0TFNpSTZPeHA0OWU3Qmt5UktSQ1QySHc4R0JBd2V3Y2VORytDQzJFZ0FBSUFCSlJFRlVzTmxzZUhoNG9HZlBua0lUcitxRWg0ZERRVUVCeHNiR0lvWmoxZS9lRkxaRDI3YnFXTGxzTVpZc25JOHo1eTlLZWZzRnpIajdMbW1HZ1hHdkIzeWE3NUVTSDNNR0FLOVJGNmtIcmNZNDFORFF3T2JObTVHZW5vN256NTlqMkxCaE5mYUxqNDlIVGs0TzgvNzgrZk5JU1VrQlJWSG8wS0VEVHAwNkJRc0xDd3djT0pEcFE5TTBwazJiaHAwN2Q0b1lBZlZsMTY1ZHpKSTZsOHNGVGROTUJHRkZSUVVtVHB3SUFCZzFhcFRRckt1eWlzR0FBUU1BQUQ0K1BuQnpjMnV5TGUvcTlPelpzeDJMeFpvcUdHUkhVaFFsVXptMlZuTzJKUlhjYTZHc3JBeXVycTVZc0dDQnlOYkN5NWN2c1dyVkttYmxadlRvMGJDeHNjRzJiZHRRVVZHQjFhdFg0L1RwMDlEUzBzTCsvZnNicFhkNWVYbTRjdVVLTEMwdDhlelpNL3o4ODgvTVF6NG5Kd2MzYnR5QXY3OC9LaW9xTUhic1dDeGR1aFE4SGc5RGh3NUYyN1p0QVFDelo4OW16cmQvLzM1QU1Kakd4Y1V4NzV1S2IxbjN4bzBiSjlMbTYrdUxzckt5SnRPWFgzLzlGUkJzQTF0YVdtTHk1TWs0YytZTVhyeDRBUUI0OU9nUlBEMDlzWFBuVGp4NzlndzVPVGxRVmxhR2w1ZlhGMzBNNnpxK05TWE5vUzg1T1RuWXZYdDNqWjhsSmliQ3lzcXFYakpxZHUrdXBNaGpMd0JGcmFRb3FsUC9mbjNoUEg4ZWhnMGVCQmFyNmRUWTI5c2JKMCtleE9YTGwrSG41NGVEQncvaTFxMWJPSExrQ0hNZmV2VG9BWGQzZDZ4WnN3WkxsaXhCVUZBUUhCMGRHN1FTbXBHUmdhRkRoekx2UzB0TGhTWVFsUlYvS0lxQ2w1Y1hZL0FwS3lzak56Y1hjbkp5V0wxNk5mTHk4ckJxMVNxNHU3dlh1dHN5YnR3NG9lZHlKZm41K1RYbTAvejc3Nyt4Yjk4K0dCa1o0Zmp4NDFpelpnMjZkdTJLdm4zN3d0M2RIWDUrZmxpelpnMk1qWTNCNFhDd2NlTkdkTy9lSFVwS1NyaC8vejQ2ZCs2TXc0Y1BpK1FGcmFTaW9nS0hEaDBDUlZGZ3M5bFFWbGJHL3YzN1JXcUpCd1VGNGRtelo5aTVjMmVkZjlmUElTc3Jpem16Wm1EMnpPbUkrUHNPanZyNjkzL3c2RW1RZ1hHdmQ2RHBmY1ZTM0dNZlg3MnF1ZFJTRTlKcWpFTTJtNDJCQXdjaUpDU2t6c2R3T0J3Y1BueFk2TUd0cnE2T3k1Y3ZDeW5oNjlldmtaT1RneTVkdWpSS1JtMXRiZXpldlp1WnNSdzllaFFsSlNYTWpDTThQQnhwYVdrQWdOdTNid3NwVTM1K1BtN2N1SUdEQncraW9LQUFxcXFxNFBGNHpNTkVYVjBkZ1lHQmpaS1BBaTF0Wm1iMkE0dkZtZ05nQUFDcHFvTnMxY2lyS3BQd0llYm01alJOMHl3V2k4V2lhWnFxZkYxZGYyaWFadEUwTFVWUkZBc0FWZE14TkUxVEFGZ1VSVkUwVGJPcXZhWW9pbUpWZlYxNW5pLzFxK21ZeXRmNUhIN2o5bXhyZ2Mvbmc4MW1ZODZjT1ZpNGNDSG16WnNIdHNDcDNOVFVGTmV1WGNPQkF3ZncrdlZyWmtETXljbEJZR0Fnbmo5L0RnY0hCOHlmUDU4NXBxSDQrZmt4ZzNKNWVUbTZkZXZHR0hRN2QrNUU5KzdkTVhYcVZKdzlleGF2WDc5bUJydVJJMGZDMmRrWmI5NjhFVG1ubXBvYU9Cd08vUDM5R3lWYkpRM1V2WkhtNXVZS2d2c0l3VDFsQy81S0NmU05SVkdVbEVBL0dQMnI4cGZwVzluK3BiN05wUzhBRUJJU0FpVWxKYUUyQlFVRlNFbEoxVnRmenB3NWcvMzc5NFBMNWFLOHZKengxeG80Y0NCMjd0eUpvcUlpNWxybDVlWE1jYkd4c1dDejJmajk5OStob2FFQlRVMU5EQjgrSE1lUEg4ZU1HVE5xbGIwKzQxdGphUTU5cVhwK2RYVjEvUGpqanpWZXU2Wmd4OTY5ZTUrdFRWOEt5M2gzdVh6cVI3WU11ODM0c2FPd2NQNDhtSFlYOWRsc0tpSWlJcENibTR0ang0NmhkKy9lNk5xMXE4aVdzS3FxS3Y3NjZ5L0l5c3FpYjkrK1dMUm9FVE1SckNzeU1qSVlQSGd3OXUzYng3UlpXRmdnUER5Y1dRVmR2SGd4bzFlTEZpMUNhbW9xSUpnNEZCWVdZdHk0Y1NndUxvYU1qQXpZYkRhV0xWdkczTHZseTVjTEdhemg0ZUY0L3Z5NWlCelZWdzVmdkhpQjNidDNnOFBoWU5teVpTSkJORDE3OW9TZm54L09uajJMSlV1V1lOS2tTVmk2ZENuKytlY2Z5TXJLd3NQREE1cWFtdERRMElDWm1Sa09IanlJcmwyN2lsdzNLQ2dJc3JLeTRIQTRnQ0JPSVNvcUNtbHBhZERSMFdINlBYandBTjI3ZDYvWGIxc1hXQ3dLSTRZTndZaGhRL0R5bjFnYzhmMnIwK1dyMS9jcmNxbk5DdDE2cmt0Ky9hSlpFN0cyR3VPd0trK2ZQbVdVc0RwRlJVWG8xYXNYSUtnYjJxTkhEeUVmd2xHalJ1SElrU01vS3l0akZQekJnd2V3c3JKcTFMSi9Sa1lHTEN3c0FJSC9Bd0RHNmJ2eXZicTZPdFRWMVpHWm1ZbWhRNGNLemNpKy8vNTc3Tml4QTRxS2lsaTJiQm1DZzRPWjd3T0JUMUpqb2Y2ZFdGZlFOTTBHOE5rTXRsVUczeWtVUlUycGZFOVJWSzNoKzRMUGVEUk44eWlLNHY5cnk5RjhBRFNMeGVKWHZxWW9paS9ZQXVKVEZNVVgxSitzK3BkNS9hVmpLSXFxNlJpbWphWnBHblR6ckVESnk4dkQxZFVWbzBhTnd0YXRXeEVSRVlGdDI3WXhmbnA4UGg5aFlXRlFVMVBENWN1WFVWaFlpTU9IRDJQa3lKR1FrcEpDMjdadGhWYTVOVFEwNnAxWW1Ndmw0dmJ0MjBJck5qd2VqOW1lTENzclk5NVhWSWhtU3FndGtwSE5aamRwenJ3cXVpZFZEOTBiVDFIVStHcnRGWUo3eXdQQUYrZ1ZUNkFmbFgvNUFqMnMxQUZlRlIzNWN0OW0waGNJL2g4cks5ZWN3NjYrK2pKMTZsUk1uejRkeDQ0ZHc4ZVBIMFdDa2JLenM2RXU4RzhyTHk5bjdxZURnd01UN1RwLy9udzRPenZEMU5RVUkwYU1FSHJvVmFXKzQxdjc5dTBiOVRzMWs3NHc1T2JtNG84Ly9xanhmSzlmdnhieGZhTnAycUEyZmFGcFNBT0FuS3dzUU5jOXZVbERlUFBtRFJRVkZhR21wb2FZbUJnWUdSbkJ3c0lDVjY1Y1FXaG9LTXpOemFHcnE0c1hMMTVBU2tvS0dob2EwTkRRd1BIang2R2hvY0VZdm5WSjRaYWVuZzQ3T3p2bS9ncCtCeng5K3BUUkpXZG5aN3g3OXc3bTV1WkNwUmx2M2JxRksxZXVZUGZ1M2RpNmRTc0dEaHlJVWFOR0FZSk1JUjA3ZGdRRXV4NnBxYWt3TlRYRm9FR0RhdlQzTHk4dlIzUjBOR0ppWWlBakk0T09IVHZDeHNZR2t5ZFBGaG92QncwYXhQaVJVaFNGNmRPblkvRGd3ZmpubjM4Z0p5ZUh5NWN2QXdEdTNidUg0T0JnYk4rK0hibTV1ZUR4ZURYNjJNYkV4R0R0MnJYWXRtMGJJQmdUaHcwYmh2RHdjQ1k0ak12bDRzbVRKMWkyYkZrZDcyRERvRmdVUVArcll4VmNMa1d6bWxISkJMUTY0N0JObXpaWXRHZ1IrSHcrTEN3c1JBYXorUGg0eE1URUFBQU1EUTNoNnVvcTVGdlNzV05INk9qbzROR2pSOHdNK042OWU3WFdQSzByNGVIaENBa0pRYWRPLzBXZ3BhYW1nc2Zqb2JpNG1HbDc4K1lOYkcxdGhmd2NPQndPM3I5L0QzMTlmYUVITllmRHdmTGx5OUd2WHo4Ulo5aUd3QWNxbmo5L2ZxUlBuejdIdVZ4dUo0cWlCckJZcklrQXhnS1FyKzZ5UTFFVWFKcmVXRkpTY2tCV1ZwYWZuWjFOeThqSThCVVVGUGp5OHZKMFZGUlU1VU8zUldOZ2JIYXJEdDBhek1DQkEzSHk1RWxzM0xnUjgrYk53NlZMbDZDa3BJVGJ0MitEeCtPQnBtbDRlWGxoMUtoUnVIRGhBbmJ2M2cwVkZSV2NPWE1HWjg2Y0FRU3JPWmN1WGFyVlNiNDIyR3cyM04zZG1VZytSVVZGNU9YbE1iNUZLU2twaUk2T3hwa3paNUNibXl2eTBOUFcxb2FibTV2SWVaY3VYWXF5c3JKRy9DckNWT3Flam81T2dLcXFhaWRwYWVtQlg5STlpcUxXUDMzNjFBTUF0OGtFcVFQTnJTKzEwVkI5dVhyMUtqWnYzb3luVDUraWE5ZXVVRlpXQmszVFNFOVBSN3QyN1FEQkpLSHlnUjRaR2NsRU9HZG5aK1ArL2Z0SVNVa0IvcTNwVzZOc2pSbmZHa0l6NlF2OSt2VnJGQlFVd01uSnFVWi9UUUJJU0VpQXJLd3NZbUppb0t1cml6WnQydURaczJmbW41TlhzM3YzN1hRaGYwSG9wY3NyTDRSZGFiWnRaVTlQVDB5Y09CSCsvdjdZdG0wYmFKckd6Smt6Y2VuU0pYejQ4QUdscGFXWVBYczIzTnpjc0hUcFVtWTgrZkRoQS9qOC80YnF1aGlIeTVZdGc3bTV1WkFCUnRNMEFnTURtZU81WEM1ZXZueUoyN2R2Q3gzN3p6Ly93TWpJU09TY04yL2V4UGJ0MjNINjlHbTBhZE1HU1VsSk9INzh1RWkvbUpnWWRPalFRY2hZakkyTmhZYUdCdGF2WDQ5cDA2Wmg0c1NKS0M0dUZ2b3V4NDRkWTE2WGxwWmkxNjVkR0Rac0dMS3pzL0hvMFNOQVlDTmtaR1FnTEN3TStJek8vL3p6ejBLL0dRQU1HellNUjQ0Y1lZekQ2T2hvYUdwcW9uUG56bC84UGVzTG4wOVhiaXZqd2FNbm9HbjZ2MjNsV0xLdExNTElrU094WThjT1pwWlVIUTZISStTSXFxS2lJdExIeXNvS3QyL2Z4dURCZzFGWVdJalkyRmdNR2pTbzBiSU5IejVjS0IxSjlXMFhDQUlFcWhNZUhnNExDd3VoLzRTWm1abFl2MzQ5dExTMHNIRGhRbkM1M0VadlAxWVNGUlZWQXVBZndiK2ozYnQzVjVLUmtSbFBVWlExUlZHVEFDaFg4ZVVwalkrUHIxdHl0bStZTm0zYTRQZmZmOGVMRnkrZ3BLUUVMcGVMMzMvL0hiTm56OGJ6NTgreFpjc1c1T1Rrd04vZkgyL2V2RUZRVUJEanUzUGl4QW5JeXNyVzJ6Q3NwT3JBWkdwcUNnc0xDNWlZbUdETW1ER1lPblVxOXUvZkR6MDl2UnBYRDNrOEhqNTgrQUEvUHorbWJjK2VQY2pMeTJ1VzRJUzB0TFRTdExTMFZ3QmVmVW4zYUpybWl0c3dsQlFOMVplWEwxOUNXbG9hSmlZbTJMSmxDNHlOalRGNzltekV4OGREWGw2ZVdhRXBMeTluZGtiaTQrTVpZN0NrcEFTeHNiSEl5TWdBQkJPZDJtam8rTllZbWxwZnpwOC9qNnlzTEFCZ2N0a1ZGeGZqNWN1WHNMUzBGT2x2YTJ0YjQzT21PaDlmdlNyNkNCd0FjRkRQcU1mMHlFZVBYUjQ4ZXRLL1MyY0RPRG5ZdzNyS3hFWUhwTkEwRFhsNWVaaVptY0hmMzUvWlRlcmF0U3VlUFhzR2MzTnpoSVNFWU15WU1VSXJ2UUFRRUJEQWZJK1BIejh5azRZdjRlYm1KcFJleHNMQ0F1N3U3c3gzeWN2THc5U3BVNFdPNGZQNUNBOFBGMG9kQjRGTHhhRkRoN0J2M3o1R2RqTXpNNWlabVNFakl3TnVibTd3OFBBQUFLeGR1MVprZDAxS1NrcElGaDZQQjM5L2YranE2dFlvKzdKbHl4ampyckN3a0ZrQnpjek1SSDUrUHZPZXk2MVpaVlJVVkpDWGx5ZlUxcTlmUDJ6WXNBRlpXVmxvMTY0ZDd0eTUwK2pja05VcEt5dkRtZk1YNGUwWGdMZnZra0RUTkFsSStSSnBhV25Zc1dNSDJyZHZEd3NMQ3d3Wk1nUXpac3lBbEpRVVBuMzZCRTlQVDd4Ly8xNUVXYXRqWldYRitGSGN2WHNYZmZ2MnJURy9Va1JFQkF3TkRXdWRXVFFGUEI0UGdZR0JRbzdnMmRuWnNMT3p3NlJKazdCczJUS1VsWlhCeHNZR0Z5NWNhSmFLTHEvK2RXNE5CaEJzYUdnb3E2S2lNb2FtYVd1S29xWjhqVUVCelFWRlVZeEx3K1BIajlHdVhUdFlXbHJpK2ZQbmFOdTJMWHg5ZlJFVkZZV0ZDeGRpMTY1ZGNIVjFSVVJFQkh4OGZPRHQ3UzEwcnNibzNwZ3hZN0IwNlZJa0pDU2dvcUtDR1R4cjBuRUlCdDJxVWRmaUtNRldDZEc5ZjJtb3Zody9mcHp4TjVzNmRTcDI3ZHFGMmJObjQ5YXRXMHh3R3dRUG5NcDdYRFV5M3M3T0Rnc1dMQkRLNHFDdHJkMWlLMGMxVmwvV3JsMExBTmk3ZHk4R0RSb0VDd3NMSkNZbVl2MzY5VXlHaTByazVlVWJNaUhucGNUSEJBTUkxak15czNyejV0MnFuMXkzVFhQZjU5bm9WRFlVUldITGxpM0l6ODhYYXJld3NFQmtaQ1FjSEJ5UWw1ZUgyN2R2WThTSUVVS3l4OFRFd01uSkNUWTJOcmg2OVNxS2k0dVJuWjJOSzFldUFFM2t0bFRKalJzM29LNnVMclJ5K01jZmY0Q21hUnc4ZUJER3hzYll2MzgvZEhWMU1YMzZkRUN3RFYzZDNjTEx5d3NuVDU1azNwdVltRFE0aDJhblRwMlkrM3ZuemgyY09uVks2SDZIaG9iV2FpUldSVjVlSHBhV2xvaU5qVVc3ZHUwUUVSRlJyeHk0bnlNbjV4UDhUd1FoNEVRUWNqN2w4aWpRZ2xRMjBTU1Z6ZWZJenM3RzBxVkw4Yi8vL1E4VEowNEVsOHRGUUVBQXBrK2ZqcDQ5ZStMSmt5ZFl2bnc1Tm0zYTlFV2ZEek16TXlidjI3VnIxekJ5NUVpUlBudytINjZ1cm8wT0FvSEFBTHh4NHdiWWJEYWVQSGtpOUovR3k4c0xhbXBxNk4rL1B4NC9mb3pEaHcrRHkrWEN6YzJObWZsbFptYUNvaWl4RE5pSmlZbGxBQzRJL3JINzlPbFRlNjRXUXEyWW01dERUMDhQbno1OVl0b3NMUzJ4ZVBGaUtDZ280UDc5KzNCd2NNQ25UNStZZ2JLU3h1cWVpWWtKNXMrZmozMzc5cUZuejU2ZlhTbWdLQXFabVpsQ3lXa0JZUExreWVEeHhEWkpCYjR5M1NzcUtxb2FLTUg0RGxmK3JZNnBxU2syYmRwVUwzMjVlL2N1cmwrL0RnME5EVHg0OEFBNU9UbElTRWpBL2Z2M2NlclVLU0Vmc1BMeThscHpwWmFWbFNFaElRSEp5Y2t3TmphdXQ5NTlibnhyVGhxcUwxd3VGMkZoWVVJUit1bnA2U0pwbTM3NTVaY2FrNEhYbFpUNDUvY0EzTk0xTk8yUy9lblR5bjBIRDgzLzgraXhSaVhCcm1uaU5tSENCSlNVbEVCVlZSVmVYbDVZdkhpeDBIZjU4T0VEaW91TFlXaG9pUEx5Y3ZqNCtNRE16QXdPRGc3NC9mZmYwYmx6NTNvRmVrS3crcHllbm83WHIxOExUVHF6czdQeDIyKy9ZZGV1WGNqUHo4ZkpreWR4L2ZwMURCdzRFTC8rK2l1eit2M2h3d2RteDRQTDVlTFVxVk1vTHk4WEN2Wll2bnc1NDZmWUhHUm5aeU1wS1FrRkJRVzE1dTZzaWNxRnBmajRlUEI0UEJnYkd6ZEtEa0VTYkp3TnZZaXk4cklpUGcyU0JMcythR2hvd052YkcvSHg4VGgyN0JoZXZueUoxTlJVOU83ZEcxMjZkRUZ1Ymk3MjdObUQ4K2ZQUTF0Ykc5cmEybkIwZEJReXFPenQ3Wm50bEVxS2k0dng2TkVqWmduOGwxOSt3Wmd4WTVDUWtBQXRMYTA2cjl4VWJpWFdoSlNVRk83Y3VZT1NraEpZV0Znd2lVZERRME1SRWhLQ3dNQkFMRm15Qk8vZXZZTzF0VFVTRWhLRUJxWEl5RWg4OTkxM0RmcmRHZ2szS2lxcWJuV1hDRUxJeWNsQlcxdGI2R0UvYU5BZ3BLV2xJU0FnQUhmdTNJR1ZsUlYrL1BGSGtWeUo5ZFc5cWlRbEpTRXdNQkNYTDEvRzZ0V3JrWkNRZ0tsVHA2SmZ2MzdvMjdjdk9uZnVqSjQ5ZXpMOTVlWGxjZS9lUGFGelZLYXJ1SGp4b2xoWEVhdlJxblhQMnRwYXBJeVpuSnhjcmI3TmE5ZXV4YlJwMCtxbEwwWkdScGc1Y3lZME5UV1p3THN4WThiZ3dJRURHRGh3SUxwMjdZcnM3R3pJeThzak5qWVdmZnIwUVdscEtmejgvSkNlbm83MDlIUzhlZk9HaVdUVjA5UEQ4dVhMSVNjbkJ4a1pHY1RIeHpNcGN4b3l2b21aT3V2THBVdVh3T1Z5NGVmbmg1OSsrZ2tRK0owRkJBUTBpMkNwaVMvZkFQaFJUNitISzRjdVczUWk2TXlQcDBMT2FnMGJNZ2pPam5ZWVlObXZ3ZWRldUhBaGtwS1NoTm8rZmZyRVpDQndjWEZCYVdrcHpNM05VVjVlamcwYk5xQnYzNzVZdjM0OUxseTRnSVVMRjJMdjNyM28zcjA3aW91TGhTS0RPM2JzV091Q1JGWldGaTVkdWdRcEtTa21RWFZlWGg1Y1hGd3djZUpFbEpXVlljS0VDZWpidHkvTXpNelFxVk1ueGpBc0tpckNpeGN2R0wvb1AvNzRBNWFXbHVqZnZ6OFdMVnFFbFN0WDFoZzhWeE5PVGs2MXlwaVhsOGRFMzBkR1J1THUzYnRJVDAvSDI3ZHZrWmFXaGttVEprRlhWeGQ5K3ZTQmxaVVZDZ3NMVVY1ZWp1enNiSkZVVVRkdjNzU1dMVnVFMnJoY0xpb3FLcGl0YjIxdDdYcE5yTzQvZUFSdnZ3QkUvSDBYZkQ2ZER0Qy84MHY0aDFOU1luTHJjSGl6MDJxTVF3aG1HMkZoWWVqVnF4Y1dMVnFFYnQyNk1hdUVkbloyS0NrcFFWeGNIT0xpNGlBakl5T2lOUFZKeXhFZEhWMnZ4Tk9WeStPMVVSbnhWTW5kdTNleGI5OCtIRHg0RU8zYnQ4ZmF0V3VocDZjSGFXbHBsSmFXWXRxMGFXQ3oyYUJwR3FxcXFzMlc3NUFnUG43NDRRZGtabVppMUtoUjhQSHhZZnpCcWxOZjNhdUV3K0ZnMWFwVjZOKy9QMEpDUXBpSTBVV0xGdUhLbFN0NDhPQUJ3c0xDUkxhd3E3TnAweVltR1cxbHpqeEMvYmgyN1ZxanovRWxmZEhVMUJTSlVQN3c0UU00SEE1ajlEZzRPQ0FqSXdOR1JrYXdzcktDbkp3Y3NyS3lvSzJ0alFFREJzREZ4UVg2K3ZwQ0ZYcTJiTm1DME5CUXlNdkxNL25sNmp1K3RWU3lzckp3K1BCaCtQcjZ3dFhWRlZ1MmJCSHlhMnRPQkEvOVhlamUzYU1UemY3K1pzU2QxYmR1MytuWjNjUVl6bzUybURoK2JKM3JLMWRTZFhXNE5vNGVQWXJldlh0anpabzEwTlRVeEpvMWF3REI3b0NTa2hLa3BhVXhidHc0RkJRVVlPellzY3h4bjF0TkhEeDRzRWlTNmVYTGw2TkxseTc0OGNjZlVWRlJnWUNBQUhUcTFBbHYzNzdGMnJWcmNlYk1HVkFVQlI2UGh3a1RKcUJ6NTg0NGUvWXM3dDY5QzI5dmJ5Z3JLME5GUlFYSGpoMURiR3dzbmp4NWd1M2J0NFBGWW9IUDU0UEw1VUpWVlJYbno1OW4vUE85dmIwLzYzTllTVmxaR2ZoOFBpd3RMVEZyMWl6bzZla0pHYjhaR1JsTXhnZHpjM09SdkxValJveG9FdC9DQ2k0WGx5NWZ4VkZmZjd5S2pRZE5JNXFpK0I1SmNkSW5nS2k2V2NSaVFtdytQUWJHWnJmNjkrc3o3SVJmczZibWFUVnd1VnlrcDZkRFQwOVBMTmViNCtDTUI0K2lJcExpbmpkZnFaVVdTa3ZSdmFycGt5UU5oOE5CZVhsNWpRRmJFR3h0Znk1dFVYMW9iYnJYbXZXRnkrVWlPenRiS0xpcGVsN0FsazV6NlV0cGFTazlaODRjekpzM0Q5YlcxdUJ3T1BEMjlzYTFhOWVRbFpVRldWbFpSdWU1WEM2NFhDNWNYRnd3WThZTVVNMzBBK3AxN1RHS3haWnlBVTJQNjlpaFBlVmdOd2R6YkdaQVJhWG1kRWNOaGFacDVPWGxRVTFON2JOOUd2TTEzNzE3QndNRGczcWRJelUxRmZMeThyVldQT1B6K1VJUnd4UkZNWVpoWlhxbTFxRGJCUVdGT0JGOEduNEJKL0FoSTVNR1JWM2hjM2tlS1FreDF5VXRXMjIwcXBYRHJ3azJteTAydzVEUU1tZ3BoaUVFVzV5ZnE5ZmRVZ01TdmlVYW9pOXNObHNrNnIwMVBEekZnWnljSEZ4ZFhabW9YVGs1T1N4ZHVoUkxseTVsK2xTbUVxcWtxVEpFMUliQU9MaXVaMmplUGVORHBzdHU5MzF6UFE4ZGtiT1pNUTN6N1cyaHE2UGRKTmVoS09xemhpR2FRRStxcGptcUs3V3QrbFhDWXJGcUhZc2FXODFNSEtTbXZZZVBmeUNDVHA5RFNYRXhCelNPODNsY2o1VEVmMTVKV3JZdlFZekRhalJseWhqQzF3ZlJEMEpyZ2MvbkV5Ty9HbDlLUzFQZkpQUk5SVXJpczFjQW5OdDFNdjJGVHhjdjgvMHJjUEZmeDA5cWpCczlFazZPOWpEdjFhTU9aeUcwRko1RnY0QzNid0N1WExzQlBvK2Z6YWZwUTZYbHZJTlo3MTVtU2xxMnVrSkdqaXJzMjdlUHFSdEtJRlNub0tBQUV5ZE9SRUZCZ1ZCN1NFaEluZks3RlJZV29rK2ZQaWdzYkh6YXlMQ3dzQy9Xd2YwU0Z5OWVoTE96czFCYmZuNCtoZzBiaHN6TVZqT0dmVlUwOUo0c1hyd1l0Mjc5bDd2N3c0Y1BtREZqQmo1Ky9OaXM4clltcUVZZ0xobXozcjNNVEk2UDNsUlJsSzNINC9LV2hGMEpmejFqemp6WXpIWDgxOURndC9pYUE5OHNmRDRmVjY3ZGdNMWNSOHlZNDRDd0srR3ZlVnpla29xaWJMM2srR2pYMW1RWTRsdGVPVnk3ZHExSWxGZHhjVEUrZnZ3b1ZDNm9rcVZMbDZLa3BBU2JObTJxOHpYdTM3L2ZvcllTQ1kwaktDZ0kvZnYzcjlWUHJ5bXd0YlZseXBMUk5DMjA5YnRpeFFvWUd4dlhtRjVqNDhhTnVINzllcTBySDF3dUYxT21UR0h5aEpXV2xzTFQweE44UGw4b2pjM0FnUVBCNFhDRURFOFZGUlY0ZVhrMThUY2xWS2VoOXlRakl3TXZYcndRU2pyY3NXTkhtSnFhWXQrK2ZTTEJiTGR1M2NLK2ZmdlFyVnMzY0RnY3hNWEZ3Y3pNREFEdzhPRkRKaG4wa3lkUGNQYnNXWkZvZWtMems1YVdWZ3FrL1FuZ2NDZWpucE9mUEl0ZUhmVXNlb2llcmc0V3pKdUxtZE9uUXFFWmt0UVQ2azlKYVNtQ3o1eUh6MS9Ia1pLYUJwckdiWXJtZTd5TGYzRkJVTksxVmZMTkdvYzdkdXpBbzBlUG9LcXFpc3VYTDBOYld4c2pSb3lBbXBvYTR1TGlFQkFRZ0JVclZ1RCsvZnNZTTJZTWxKV1Z3V0t4TUdiTUdBREE5dTNiMGFWTEY2RkJmUGZ1M2REWDEyZmF5UGJqMTBOcGFTbUNnNE54NU1nUmxKZVhRMFpHQnBHUmtVTEcvOU9uVHhFZEhZMzU4K2MzK0RxQmdZSGc4L21ZTzNjdTdPM3RNWDc4ZUdSbVpqSitaRU9IRHEyeERpZ0U1WjVxeTlkMTZ0UXBKQ1ltQWdKRGNmMzY5YkMxdFlXVmxSWGMzZDNoNXVhR3JLd3NMRnk0RUtHaG9VaE9Uc2JwMDZleGVmUG16L29tRXBxR3h0eVRxMWV2WXVqUW9RZ0xDeE5hUFN3dExRVkZVVUtsTnl1amlnME5EV0Z0YlkyY25Cems1dWJDMnRvYUVGUU5xWHo5OXExRTA2d1Ivb1YrRi84aUZFQ29ubkdQUHNrcGFhczNiOTl0cy9mM1EyemIyVE14Yis3M2FOOU90QjR4b2ZuSnpQcUl2NDZmUk9DcEVPUVhGSEJwR3NGODhQYWt4TVZFU1ZxMnB1Q2J0VjZrcGFYeDZORWpHQmdZWU1tU0piaDQ4U0xtekptRHRtM2JJajgvSDI1dWJ0RFIwVUZ3Y0RCR2pCakJyTWhVR255VlNhbXJHNEExdFJGYVAwZU9ITUh3NGNPaHFha0phMnRyK1BqNHdNZkhSNmphUk9mT25iRnUzVHBNbmp5NTF1aTd1bkR1M0Rtb3FLaGd3b1FKU0V4TXhJb1ZLeEFTRXRKazVld2lJaUxRb1VNSHpKczNEeERrNTdwMzd4NVVWVld4WnMwYVJFWkdZdGl3WVZCU1VrSmtaR1NEMHVvUTZrZEQ3d21QeDhPNWMrZmc2T2dJUzB0TG9Vb25WYW1NUkZWVlZZV1NraEpVVlZWUlVsSUNlWGw1T0RvNjRzS0ZDekF5TXNLcVZhdVkvSXdkTzNhVW1BOGVRUlNCMFdHcjFibjdodHo4L09XSHZJNDVIL1g5UzNYeWhQRndkclNEc1ZFM1NZdjRUUkFYL3hwSGZRTndJZXd5S3NxNStYelFSeXNxZVB2VDM3eE1sYlJzVGNrM2I4Vnd1VnhzM0xnUkJRVUZjSFoyUnYvKy9YSHYzajNzM2J0WHFHWW80ZHNsTFMwTndjSEJPSERnQUx5OXZURnk1RWp3ZUR5OGYvOGUvZnYzeDVrelp3QkJmV1ZyYTJzY09YS0V5VE5YRStQR2pSTnA4L1gxUmRldVhmSG8wU040ZW5waTU4NmRlUGJzR1hKeWNxQ3NyQXd2TDY4ditoanUycldMOFpubGNybWdhWnBKWWwxUlVjSGs4Um8xYXBSUXppNFdpNFh5OG5LbTNKcVBqdy9jM054SWJrMHgwdEI3Y3Y3OGVhU2twSUNpS0hUbzBBR25UcDJDaFlXRlVJMWttcVl4YmRvMDdOeTVFeVVsSlV3ZDdYUG56akY5RWhJU2tKcWFLcktGL050dnZ6RzVEZ2t0Zy9TM3IxSUFyRkUzTk55cURFWG4wK2N2ckRoei9vS2UxUUJMT0R2YVk4aWdnU1JDdlltaGFScC8zNzJQbzc3K3VCZjVFRFNRRE5EN2kyak8wZXo0K01ZN2tiZEF2bm5qOE1xVksxQlRVNE9CZ1FIZXZIbkRaSlkzTkRURXBVdVhoQnk2UzB0TG1UUUhQQjRQRlJVVlFsVVFxcmRKUzB0THNzSUVvWW1nYVJvbUppYllzMmNQU2t0TEVSZ1lpRU9IRG1IaXhJa2kwYUQyOXZhd3RyYkcvUG56UlZLS1ZCSVNFaUpTeTdTeUJGVnNiQ3pZYkRaKy8vMTNhR2hvUUZOVEU4T0hEOGZ4NDhlWmJQODFvYTJ0amQyN2R6T0phWThlUFlxU2toSm1naE1lSG82MHREUUF3TzNidDdGejUwN20yUHo4Zk55NGNRTUhEeDVFUVVFQlZGVlZ3ZVB4R0NOV1hWMjlTY3BJRW1xbklmZmsyTEZqT0h6NHNGRENYblYxZFZ5K2ZGbklPSHo5K2pWeWNuTFFwVXNYeU1yS3d0UFRFMGxKU1VoTi9XK2h3OS9mSDVhV2x1alc3Yi9WcHk1ZHVrQkxTMHNNMzU3UUVENGxKaFo4QWp3QTdEZm8xdFBtM3YySEx2Y2lIMXAwTmV3Q0p3YzdUSnM4b1ZXa2UybkpsSmVYNDl5Rk1IajdCU0FoOFExQTR6SE41M3Nrdlg0UkRFQzg5VVhGekRkdEhOcmEyaUluSjRkNWYvNzhlV1JtWmpKbGZWQXRIOXpNbVRPUmw1Y0hDRlppS0lvU2N0U3YzalpqeGd5NHVMaUk4UnNSbWdOZFhWMTRlSGhneVpJbGNITnpnNnlzTEpLU2twaEtBMVY1K2ZJbE5tellVS3RoQ0VFcHN1cEY1aXY2VU5BckFBQVpYa2xFUVZSeGNIQ0FnNE1EQUdEKy9QbHdkbmFHcWFrcFJvd1lVV3M1dll5TURLWU9kMlV3VldWUVMrVjdkWFYxcUt1ckl6TXpFME9IRGhXcUN2SDk5OTlqeDQ0ZFVGUlV4TEpseXhBY0hBeFVxUU5jM1pBbE5EME51U2VKaVlsTTJieEtSbzBhaFNOSGpnZ2wwSDd3NEFHc3JLeUUvR05EUTBPUmw1ZkhiRU9QSHo4ZUVOU2JCWUI3OSs3QndzSkNxUDR3b2NYQ1Mzcjk0aVNBazdwZGV3eDVuWmpnc243ajVzbnUrenhaOCtiT3h0elpObEJUSTBGRjlTRTNOdzhCSjRQaEgzZ1NIN056K0tBUnl1UHo5NllteFB3dGFkbkV4VGRySEhLNVhLYUFkaVdWUG9qVnkreEZSRVJnMHFSSnVIVHBFdE8yY2VOR21KbVpDZFZLM2I1OU96cDE2Z1JiVzFzeGZBT0N1Q2dwS2NIaXhZdlJ2bjE3M0xoeEE3Nit2bGl6Wm8ySXNmYmh3d2RzMnJRSjd1N3VEYjVXWkdRa2NuUC9MYTJabloyTisvZnZNL1hBYXpNT3c4UERFUklTSXBTRU5qVTFGVHdlRDhYRnhVemJtemR2WUd0cks2U2ZIQTRINzkrL2g3NitQbU1ZVkxZdlg3NGMvZnIxRXdwb0lEUS9kYjBuaG9hR2NIVjF4YUZEaDVnK0hUdDJoSTZPRGg0OWVzU3NJdCs3ZDYvR21zNXYzNzVGYVdscGpUS2twYVV4RXc1QzYwRmd2UHl0MDltczY4ZVBPYXYySFBqRDRROHZiNFVaVTZkZ2djTmNkRExRbDdTSUxacDNTY2s0NW5jY3A4K0hvcFJUVmdJKy9MZ1YxTjYwdDg4VEpDMmJ1UGxtalVNZWo0Zjc5Kzh6cTN4QlFVRVlOV29VcGsrZmpsZXZYcUY3OSs2QUlPMURYRndjSmsyYUpIUjhkblkyMnJadEt4SFpDZUtGeldhamI5KyswTkxTZ282T0RzYU9IU3UwM1RaMDZGQjA3dHdacTFhdGdwT1QweGNUN1g2TytQaDR4aGdzS1NsQmJHd3NNakl5QUVGS2s5b1lQbnc0VnExYXhieXZ2cTBNUVRSOWRjTER3MkZoWVNFVWVKQ1ptWW4xNjlkRFMwc0xDeGN1SkltL3hVeDk3a2xOYVpXc3JLeHcrL1p0REI0OEdJV0ZoWWlOamNXZ1FZTkUraGtaR2FGWHIxN04vbjBJNGtkZ3pQeWdiV3k4aVM2aGx3U2NDbG9hR0JUU1llVHdvWEJ5c0lPbFJSOUppOWlpZVBnNEN0NSsvcmh4NjIvd2FYNEd6YWM4dVJUbnovZnhjVGwxT1B5cjVKc2U4YVdrcEdCa1pJUlhyMTRoS2lvS3g0OGZoNEtDQWc0ZE9vU0NnZ0k0T0RqZzFhdFh6RlpPSldWbFpYajE2aFc2ZHUwcU1ka0o0a05HUmdZclY2NEVUZE5JU2twQ2RIUTBLaW9xWUdob0NBREl6YzJGcTZzclpzMmExZWhWNDZyUnozWjJkbGl3WUlGUUJLcTJ0bmFUVmIzZzhYZ0lEQXdVQ25USnpzNkduWjBkSmsyYWhHWExscUdzckF3Mk5qYTRjT0VDcWJZaEJwcmlubGhaV1RHN0luZnYza1hmdm4wWm45YXF5TWpJMUJvQlR5WURYd2Z2NCtKeUFQd2Z1bmQzMCtkSjIxMi9lV3ZWOVpzUnBqMU11OFBad1I3ang0NEdtLzF0UnFSenVUeUVYYjBHYjE5L3hQenpDZ0Q5a3ViREkwbXE0amppWDVWTFdqNUpRMFlBUVc2NVQ1OCt3ZDdlSGpJeU1sQlFVRUJ3Y0RDKysrNjdHdnYvK2VlZjZOYXRXNjNiZklTdml6ZHYzbURYcmwxNCsvWXRkSFYxWVdwcWl0NjlleU1yS3d0ZVhsNjRjK2NPMXExYmg1RWpSd29kVjFSVUpGU250WEtTVVgyeVVZbWNuSnhJQUZOWldSa1NFaEtRbkp3TVkyUGplZ2VHOEhnODNMaHhBMncyRzArZVBJR1JrUkh6bVplWEY5VFUxTkMvZjM4OGZ2d1lodzhmQnBmTGhadWJHN09sbUptWnlhUnRJalEvVFhGUHpNek00T3ZyQ3dDNGR1MmFpRjVXRWhNVEk3UnRYWlYzNzk3QjFOUzB5YjRYUWNLOGVsV2VEQndEY016QXFPZTRGekd2WEphdjJUQksyMk0vNVdodmkrOXRwa05KVVZIU1VvcUZ3cUlpbkFvNUN4Ly9RS1NuZjZBQjZqcEE3MG1LaTc0cWFkbGFFc1E0RkNRUDNycDFxOUJnbTV5Y0RGVlZWVVJIUnpNUDdOTFNVdXpmdngvWHIxK0h0N2UzQkNVbWlCTXRMUzBzWGJvVTMzMzNIYVNscFhINzltMjR1cm9pSlNVRlU2ZE94Wmt6WjZCWXc4QnFiVzB0Rk0wT2dRRllrLzhYQkJWUVBuMzZoUFQwZEtTbnArUE5temRZdEdnUjJyWnRDejA5UFN4ZnZoeHljbktRa1pGQmZIdzhFNG1vcEtRRUxwZGI0em1scEtSdzU4NGRsSlNVd01MQ0FxTkhqd1lFQVFraElTRUlEQXpFa2lWTDhPN2RPMWhiV3lNaElVR29Ba3RrWkdTdGt5UkMwOUxZZTJKdmI4KzRKRlJTWEZ5TVI0OGVNZFZUZnZubEZ5YVIvNnhac3pCaHdvUWFaZkh4OFduaWIwZG9LU1RGdjdnQzRJcU9jWThlNzlNelZ1OXcyelBud01IRE1yTnRyREhmemhaYVdoMGxMV0t6OEQ3OUEzejlBM0VxNUN5S2lvdkthWm82d1FWL1QxcGNUSXlrWld1SkVPT3dTaHFSNm0zVHAwK0hyS3dzZHV6WUFRaG05YTlmdjRhL3Z6ODZkdnc2L3dNUlJKR1hsMmZLaXdHQWdZRUJGaTFhaEw1OSszNDJTZkMxYTlmcWRSMmFwckZ0Mnpab2EydGp3SUFCY0hGeGdiNit2cERodVdYTEZvU0doa0plWHA3SlB6ZDkrdlRQbnJleUtrWWxkKy9leGI1OSszRHc0RUcwYjk4ZWE5ZXVoWjZlSHFTbHBWRmFXb3BwMDZhQnpXYURwbW1vcXFxU2ZJZGlvQ251U2ZWQXVwcUlpSWpBNHNXTGtacWFpanQzN2lBME5MVEdmaDgrZklDVWxCUnUzYm9GVjFkWGt0TG1LMFJnRkRucW01ajhWRmhVL09OUlgvOUZ2djRuMUNlTUhRVW5SM3YwTlAwNkpvVXZYdjZEb3o3K3VCeCtIVndlOXhORlUzL3lTOHM5azVOalAwaGF0cGFNMkRKbEdoajNPbTFzMUhYNjVYUEI0cnBrazhQbGNpRWxKZFVxRTR5T24yYUR1UGlFTTBseDBiVW55L3RLK1JwMHJ5bmhjcmxJVDArSG5wNmVXSzdYMm5SUEV2b2k3bnZTa21sdCt2SzFvS1hWUjBGYWhidUFvcWlWRk5DbFg5L2VjSEsweDhoaFExcWRXd21mejhlTmlMOXgxTWNmajZPZUFrQWluNmIzVnhTd2o2V25SNVY4K1F3RThhMGMwa2hJU2s1RllWRVJsRnRwM3JUVzZxUmRVRmlJcE9SVWdNWTNGNDRQZkIyNjE1U3cyV3l4R1NHdFV2Y2tvQy9pdkNjdG1WYXBMMThKNmVsUkpVaUhKNEEvOUUxNlRYMzBPR3Ixb3lkUHJRejA5YkRBd1E0enAwMXU4WFhXT1J3T1FzNWR3REcvQUNRbHB3QTBmWTlQWVU5eWJQUjVBSHhKeTllYUVGdVlrbHBialk5Y0hyM3dYVkl5YTRDbEJSU2FxRTRzNGZOazUzekNobzFiRUovd2hrZUJ0eXd2Snl0VDBqS0pHNko3a3FHMTZoN1JGOG5RV3ZYbEs0VE96ODZNeTh2T1BLYWsxdTVLUVdHK1NzVHR1MGJIVDRXd2lvdExZTmlsRXhScmNNV1NKQit6cy9IbkVSK3NYUHN6TG9kZjUrYm01b1Z3ZWJSVHl1c1gyL0t6TStNQTBIVTREYUVLWXQwZjdXVFVheU5OWVF1YnpXWjFNdEJEVzNWMWNWNytteU03SndkSlNTbmc4dmc4bXViL21oei80cHQxSGlPNkoxNWF1KzRSZlJFdnJWMWZ2bllNakkwTlFNdXNvQ2pLU1VaV1JubnFwQWx3Y3JSSE44TXVFcFhyZGVJYmVQdjY0L3pGTUpTWGxSZlNOTzBOcW54L1VseGNra1FGK3dvUXUvT2N2ckhwUUFwU3MwRlIrcUNoS3U3cmYxTlF5QWROSjlQZ25VcU9lM2xmMHVKSUdxSjdZdVFyMEQyaUwyTGtLOUNYYndFREE3TTJ0Q3gvSVl1aWxvT2lkSVlNR2doblIzdFlEYkFVbXk4K1RkTzRGL2tRUjMzOThmZmQrd0JOcC9GcCtvQlVoYlRYMjdkUitXSVI0aHVnOVVWV0VBZ0VBb0ZBa0NSc2ZhTWVzeWtXYXpVRnl0eTRXMWM0T2RwaHlzVHhJcmxhbTRyeWlncGN1SFFaM3I0QmlIdWRBQnIwVTVyUDkwaU9qemtGb09aY1hvUUdRNHhEQW9GQUlCQUlEVUxmcU5kd0ZnVVhHcGpRdnAwbWE5N2NPYkNkUFFOdFZKdG1zVDN2Lzl1Nys2Q3E2bjJQNDUvRkJrSUVRVlBVVGdHT0R4R2txS2ZvOUtRcGs2T3BlYnR6SXc5RWF0eko4U2s3dDdEeGtObTlIa3ZTV3o2VWhoa2FScHBtRjJla2tlcktjWnJidzVrVUVUVlJyeGRFQmRPOUJSOFIyUHQzL3doWG1kaXhvNXNOK0g3OUJXdjkxdHJmL1lNL1B2TjdXS3VtUmg5K3RFRTV1V3QwN0lmakhrdjYxR1AwUm5scGNlRjErUUEwaVhBSUFBQ3VTWFNmdmpIeTgvdVRaS1VHQjdkcjl5K1BQYXFubjBwUlZPUnQvOUQ5eWc5VktEc25WeC8vMTBhZE8xZDdYaktyNWZHOFdiYXZaTzkxTHg2WElSd0NBSURyb2x1dlhsMkMvSU1uVzdJbSt6a2NFUThQZlVocDQxTjExOEQrVjNHMTlOMzJIWHB2MVdwOXZ1V3Y4cmpkUHhqcDdkcUdzOHVxRGh3NDd2WGlZU01jQWdDQTY2cFhyMTQzMWZtM2U4clBjdnpKa3U3bzM2K3Ywc1kvcWVFUEoxNzJaaW0zMjYzTm4vKzMzbHUxV2p0MjdwS1J2dmNZOTV1QkRlZHpEaHc0Y01GblgrSUdSamdFQUFEZVlrWGQwZjhSeTVoL2t6VGt0bHQvWjAxNEtrVkovL3hQa3FSMUcvSzBjbld1S2c0Zk1aSUtqV1c5VWY3OWprOTVOcUZ2RVE0QkFJRFhSZldLSDJENVd5OVlsaDd2RUJvYVlJelI2VE5uNm8zUmV0TmdGcFFmS0M3eWRZMzRFZUVRQUFBMG0xdjd4UDh1MERJWmtreWRzVjQ5dksvNGlLOXJ3cVZhMTl1MEFRQkFxM1o0WC9HUnNHREhIV0hCamxpQ1ljdEVPQVFBQUlDTmNBZ0FBQUFiNFJBQUFBQTJ3aUVBQUFCc2hFTUFBQURZQ0ljQUFBQ3dFUTRCQUFCZ0l4d0NBQURBeGh0U0FBQ0ExeGhqL3VIM0pGdVdSVTd4QVVZT0FRQUFZQ01jQWdBQXdFWTRCQUFBZ00zZjF3VUFBSUMyYmZIaXhjckx5N3ZzZUUxTmpVSkNRdVJ3T0M0NXZtWExsbWFzRGdBQUFNM0dOS0cydHRaa1pHU1k2ZE9ubS9yNitxYWFtR3ZaeUlKcnd5NGdBQURnTmI4TWVYdjM3dFhzMmJNVkhoNnVzMmZQS2pvNldoMDdkbFJhV3ByQ3c4TXZ1WmJkeWdBQUFHM014VkZBbDh0bFhudnROVE5zMkRDemRldFdzMzM3ZHBPU2ttTE9uVHRubGk1ZGFoSVRFODE3NzcxbjZ1cnFHRGtFQUFCb3E5eHV0MW13WUlFWk5HaVFtVHQzcmpseDRvUXh4dGpoOEtLalI0K2FLVk9tbURGanhwZzllL1lRRGdFQUFOb2lZNHpKejg4M2h3NGR1bVE5NGFGRGg4eTc3NzU3MlRyRHpaczNtMU9uVGhFT2ZZaTVmQUFBNERVWFE5N0dqUnVWbVptcG9LQ2dKdHU1M1c3ZGR0dHQrdUNERCt4anJEa0VBQUJvWXk2T0NIN3l5U2NtSXlQamlqdVRkKzdjYVo1NDRnbDJLN2NBUEFRYkFBQUFOc0loQUFBQWJMd2hCUUFBTkl2Q3drSU5IejY4eVhQMTlmWHEwcVZMczljRUFBQ0Fac1NhdzlhSFhVQUFBTUJyTG9ZOHQ5c3RZNHo4L2E5KzBwTGR5cjVCcHdNQUFLKzVsaEZBd3FGdjBPa0FBTUNyK3ZidDJ6RWdJTUQxYTIzcTYrczdsWlNVbkd5K3FuQWw3RllHQUFCZTFSajZDcHM2MXppd1dFZ3diRGtJaHdBQXdPczhIczhHWTR4K1BzdDg4V2VQeDdQQmg2WGhGd2lIQUFEQTZ4b2FHajV1YWdtaFpWbHFhR2o0MkNkRm9VbUVRd0FBNEhXN2R1MDZKdW5iSms1OTIzZ09MUVRoRUFBQU5KZFAxRGlkL0xQcDVVOThXaEV1UXpnRUFBRE5vcjYrL3BLcFpjdXlaRmtXNncxYkdNSWhBQUJvRmlVbEpRZU5NVHN1L202TUtkNjJiZHYvK3JZcS9CTGhFQUFBTkJ0alRKNStHalhNODNVOXVCemhFQUFBTkJ1UHg3UGhaMVBMckRjRUFBQzQwUTBZTUtCcXdJQUJWYjZ1QTAyNytyZGZBd0FBWEIvWnpGNjJYTHhiR1FDQVZpcjZqbjUva0xIK0tNdUtrbEdZcit1NVd2NStWZ2RKYXZDWVU3NnU1YXBacXBFeDViTE1tckx2ZDM3ajYzSzhpWEFJQUVBckZIMUgveGt5ZXRYZjMrSG9FUldwbTIvdTVPdVNydHJGWnh3MjljYVVsc3JwZE9uL3lnK3BvY0h0bHFVL2wzMi80M1ZmMStRdHJlZXZBZ0FBSkVtUk1YMS83eWZIdHcvY2Q0OWp3V3Yvb2E0UkViNHU2WVp3N0lmamVuN21TL3Fmci83bTlzaDl6Nkc5SmR0OFhaTTNNTjhQQUVBcjQyYzVVZ01EL0IyTC8zTWV3YkFaZFkzb29rWHo1eW5BMytId000NG5mVjJQdHhBT0FRQm9mYUtqbzZQVU1UemMxM1hjY0c3dTFGSFIwWkdTWmFKOFhZdTNFQTRCQUdodGpNSTZkU1FZK3NyTm5UcEpzanI2dWc1dklSd0NBQURBUmpnRUFBQ0FqWEFJQUFBQUcrRVFBQUFBTnNJaEFBQUFiSVJEQUFBQTJBaUhBQUFBc0JFT0FRQUFZQ01jQWdBQXdFWTRCQUFBZ0kxd0NBQUFBQnZoRUFBQUFEYkNJUUFBQUd5RVF3QUFBTmdJaHdBQUFMQVJEZ0VBQUdBakhBSUFnRXQ0UEI1Tm16Wk54NDhmYi9MODBLRkRtencrYjk0OGxaU1VYSFo4K3ZUcCt1Njc3NXE4WnZIaXhabzdkKzRseDF3dWx4SVRFM1hpeElrbXJ6bDgrTERHangrdmhvWUcrOWpSbzBjMWZQandYLzFldURyK3ZpNEFBQUMwTEY5Ly9iVU9IanlvOFBCd1ZWZFhLeVVsUlJzMmJOQ3BVNmNVRVJGaHR5c3JLMU4wZExRa3FiS3lVbHUyYk5HMGFkT2t4Z0IzNnRRcFNkS1pNMmRVWGw2dTRPQmdTVkprWktSQ1FrSlVXbHFxM054Y2RlL2VYVTgrK2FRa0tUdzhYRjI3ZHRXRkN4ZjAzSFBQMlovVm8wY1B6Wmt6UjVMMGw3LzhSWU1HRFpLL1B6SEdHK2hWQUFCd2lUVnIxbWppeElrS0NBaXdqKzNhdFVzclZxelFPKys4STBrNmYvNjhwa3lab3JWcjF5bzBORlNyVnEzU2hBa1RKRWxPcDFPRmhZWGFzMmVQMUJnVVAvdnNNM3YwY01LRUNRb0lDTkR6enordlpjdVdhZWZPbllxTmpWVkNRb0syYmR1bWVmUG1LUzh2VDRzV0xWSkdSb2FDZ29Mc09wWXVYYXE2dWpxTkh6OWVoWVdGV3JCZ2dTVEo3WGJMNlhScTVNaVJkdHVzckN6ZGV1dXR6ZFJyYlFmaEVBQUEySGJzMktIS3lrcU5IRGxTTTJmTzFMQmh3eVJKZDkxMWwrYlBuNitpb2lKSjB0cTFhelZxMUNpRmhvYXFyS3hNeGNYRlNrOVBWMlptcG93eHV2LysrKzFnVmxGUm9idnZ2bHM5ZS9hVUdzUGp5Wk1uTldQR0RBMGNPRkRkdTNkWGJtNnVFaElTOVBMTEx5czdPMXVkTzNkV1RFeU1Ta3RMRlI4Zkwwbkt5Y2xSUVVHQnNyT3pWVkZSb1NGRGhtaklrQ0ZTNDdUeTAwOC9yZno4ZkIvMVhOdEJPQVFBQUxaMTY5WXBJaUpDaXhZdFVubDV1UjNNSkdubXpKbnExcTJiSktsMzc5N3ExNitmSkttZ29FQk9wMVBKeWNtcXFhblJzbVhMdEg3OWV2dTZ2bjM3eXVsMHl1bDA2dWpSbzZxc3JOUzZkZXMwYjk0OExWbXl4RzczK09PUDY5aXhZNW84ZWJMOC9IN2NGcEdYbHlkSit2REREOVdoUXdjdFhicFVCdzhlMUt4WnM3Unk1VXE3bmRQcGxNZmowYkZqeCt6N0JRVUZLU3dzek90OTF0Wll2aTRBQUFEOE50RXgvUXYva1BEN2g5YTh2K0s2MzN2Mzd0MnFyS3pVbTIrK3FWZGZmVlZSVVZGS1NVblJnQUVEVkZSVXBBc1hMcWk2dWxwZHUzYVZKSTBaTTBianhvMlRNVWJQUHZ1c0hudnNNWTBZTVVJTkRRMTY0NDAzbEpTVXBPRGdZSzFjdVZMcDZlbEtTMHRUVWxLU1Jvd1kwZVRuRHg0OFdKczJiVkpvYUdpVDU4K2RPNmV4WThjcUxTMU5uMy8rdVU2ZlBuM0Y3M0xQUGZkbzh1VEoxNmxuZnZMSGNmK3FiLzYyN2E5bGUzY011ZTQzYndFWU9RUUFBTGE0dURpVmxKUW9NVEZSOGZIeHFxNnVsaG8zZ1VoU2VucTZ0bTNicG1YTGxpa3lNdEsrYnZQbXpRb01ETFJEMzlhdFcvWFFRdzlwMXF4WmV1R0ZGN1IvLzM3VjFkWFo0VEVySzBzRkJRV1hmZjdaczJlVm1wcHFqd2hlMUtGREI2MWN1Vkt2dlBLS0tpc3JOWHIwYUkwWk0rYXk2NDhjT2FLdFc3Y3FPVG41dXZmTmpZSndDQUFBYk45ODg0M2VldXN0alJzM1RwbVptWHI0NFlmdGMrdlhyMWR3Y0xEcTZ1cjAwa3N2YWVyVXFVcElTRkJGUllVeU16T1ZuSnlzckt3czNYbm5uU290TGRWWFgzMmxoUXNYcXJLeVVpRWhJUW9LQ3RLamp6NHFTWm80Y2FJbVRweDR4VHJxNnVwMDh1UkplNFJTalkrOU1jWW9NREJRZm41K1NrNU9sc3ZsdXVTNit2cDZuVGx6UmprNU9lclhyNTllZi8xMXIvUlRXMFk0QkFBQXR0RFFVRTJhTkVtMzNIS0x1blhycHM2ZE8wdVN2dmppQzIzWXNFSFoyZG42OHNzdnRYRGhRazJhTkVuejU4K1h5K1ZTejU0OVZWVlZwY2pJU0VWRVJDZ3BLVW50MjdkWFRVMk45dS9mcjlEUVVQdTVoUTZIUTdXMXRVcFBUNzlpSGVmUG4xZFZWWlY2OU9naE5hNUh2UDMyMi9YTU04OG9NVEZSYWx5SHVIMzdkc1hIeDh2aGNFaVNpb3FLdEhEaFFyMy8vdnZOMEZ0dEUrRVFBQURZNHVMaUZCY1hKNC9Iby9MeWNudGEyZVZ5YWNtU0pmYXpDanQxNnFUbHk1Y3JMQ3hNa1pHUldySGlwL1dQKy9mdjE0d1pNNlRHNmVYUzBsSUZCZ2JxeUpFajlyWHo1OC9YOHVYTEpVa2JOMjVVNzk2OUZSc2JhOTlqOSs3ZFdyeDRzYkt5c2lSSmdZR0JUVDdYTURzN1d6RXhNWm82ZGFwWCsrVkdRamdFQUFDMlR6LzlWT3ZYcjFkbFphWDY5T21qMU5SVVNWSlNVcExkSmlFaFFaTHNuY0F1bDB2RnhjWGF0MitmU2t0TDFiOS9mMlZuWjB1Uzh2UHp0V3JWS3JWcjEwNXhjWEdhTm0yYUFnTURKY2tPbWlFaEljckl5RkJPVG80OWpSd1VGQ1EvUHorN3paWE1uajFiWThlTzFhaFJvK3dIY3VQYUVBNEJBSUF0TmpaV0w3NzRvdnIwNlNNL1B6OVZWMWVycXFwS2d3Y1B2cVRkeGQ5alkyT1ZrcEtpL1B4OHhjWEZhZXpZc1lxTmpWVnhjYkZXcjE2dGlvb0tMVnEwU0JFUkVYcjc3YmVWbXBxcU9YUG1xRStmUHZhOVJvOGVyZExTVWhVVkZlbmVlKzlWU0VpSWR1L2VyZmJ0Mi8vZGVydDA2YUkxYTlhb1hidDJjcnZkcXFpbzBFMDMzZVNGbmdFQUFHaWhvbVA2RjQ1OUtzMjBWTG01dVNZcEtjbDg5TkZIcHE2dTdwSnpCUVVGSmlNajQ3SnJQQjZQTWNhWW9VT0htb0VEQjVvSEgzelFiTm15cGNuNzMzZmZmWmNkZStTUlI4ekFnUVBOQXc4OFlEWnQyblRkdmt0VHhqNlZacUpqK2hmNit2OEFBQUJBYWdYaDhGbzFORFQ0dW9SZjFkYkRvZDlWdEFFQUFHZzJGM2Nld3pjSWh3QUFBTEFSRGdFQUFHQWpIQUlBQU1CR09BUUFBSUNOY0FnQUFBQWI0UkFBQUFBMndpRUFBQUJzaEVNQUFBRFlDSWNBQUFDd0VRNEJBQUJnSXh3Q0FBREFSamdFQUFDQWpYQUlBQUFBRytFUUFBQUFOc0loQUFDdGpuRlYxOVQ0dW9nYjFvOTliMXkrcnNOYkNJY0FBTFEyUnZ2THlpdDArc3daWDFkeXd6bDErclRLeWlza28vMityc1ZiQ0ljQUFMUXlsbWxZVTF0N3dUM2p6N1BsZExYWkFhd1c1NFRUcGZTWkw2dTI5b0xia3Z0RFg5ZmpMWmF2Q3dBQUFMOWRqOXZqWHpLVy90M2YzOSt2UjNTa2J1N1V5ZGNsdFdrbm5FNlZsUjFTZzl2ak5zWXp1N3gwNTF4ZjErUXRoRU1BQUZxcHFKZzc3N1BrZUVLV0ZTV2pNRi9YMDZaWnFwRXg1VWJ1ajhyMzd2cksxK1VBQUFBQUFBQUFBQUFBQUFBQUFBQUFBQUFBQUFBQUFBQUFBQUFBQUFBQUFBQUFBQUFBQUFBQUFBQUFBQUFBQUFBQUFBQUFBQUFBQUFBQUFBQUFBQUFBQUFBQUFBQUFBQUFBQUFBQUFBQUFBQUFBQUFBQUFBQUFBQURndC90L0NNOHcwSXR3RWNNQUFBQUFTVVZPUks1Q1lJST0iLAoJIlRoZW1lIiA6ICIiLAoJIlR5cGUiIDogImZsb3ciLAoJIlVzZXJJZCIgOiAiMTQxNTkwNjQ2NCIsCgkiVmVyc2lvbiIgOiAiMzUiCn0K"/>
    </extobj>
    <extobj name="ECB019B1-382A-4266-B25C-5B523AA43C14-6">
      <extobjdata type="ECB019B1-382A-4266-B25C-5B523AA43C14" data="ewoJIkZpbGVJZCIgOiAiNDg3NTU3NjQzNjk5IiwKCSJHcm91cElkIiA6ICIxOTM3MDUyNDYxIiwKCSJJbWFnZSIgOiAiaVZCT1J3MEtHZ29BQUFBTlNVaEVVZ0FBQWUwQUFBSWdDQVlBQUFDb0tqRU1BQUFBQVhOU1IwSUFyczRjNlFBQUlBQkpSRUZVZUp6czNYZDRGT1hheC9IdmJBcEpTQ01odENOVlNrSXpDWVFBU2hWUTRSV2tWK21JZEFVOFNKV2pGQkhsU0R0Q0tPb2xvQlNKSUlRbVhZTGdvUmhxQUNGSWFDRWhJZG5VTGMvN0I4bWV4QVFJaU93dTNKL3I4bUozNXBtWmV6WXh2NTE1bnBrQklZUVFRZ2doaEJCQ0NDR0VFRUlJSVlRUVFnZ2hoQkJDQ0NHRUVFSUlJWVFRUWdnaGhCQkNDQ0dFRUVJSUlZUVFRZ2doaEJCQ0NDR0VFRUlJSVlRUVFnZ2hoQkJDQ0NHRUVFSUlJWVFRUWdnaGhCQkNDQ0dFRUVJSUlZUVFRZ2doaEJCQ0NDR0VFRUlJSVlRUVFnZ2hoQkJDMkFyTjJnVThxdkpWYWdab0RnNk5OYVhWVnBvcXBXbDRLYVU1V0xzdVc2QnB5cVFVZHpTbDNWQ2ErZzJ6ZVYvTXVSTm5yVjJYRUVLSXY4Yk9RcnVPVTRWcWhvR2FwZzFCMDJvQkZIVnpvMHpwVW5oNmVlTG9JSmtOWURTWnVITW5tZXZYYjVDYWxnYUFVa1NaVVF2L09QdmJjc0JvN1JxRkVFSThQTHNKN1FwVmFvZmlvSzNTTksxU3JSclZlYjNOcXpSNnNRSFZxbFMyZG1rMkxmcmNCZllmaU9USGlHMmNPSFVhNElJeW1udkZuSTg2Wk8zYWhCQkNQSVhLQndRT3F4Z1FtRlcvYVNzVnNYV0hNcHZOU2p3Y3M5bXNObS9kcmtLYnRGUVZBd0t6eWdjRURyUDJ6MVVJSWNSVHBueTF3SWtWQXdMVm13UGVWb21KU2RiT1BydDNPekZSOWV6M2xxb1lFS2dxK0wvd3ZyVi92a0lJSVFyUHBqdUJLMVI3NFcyZFRwdnpmNis5d3NLNW4xTFV6YzNhSmRrOVZ4Y1hYbS85S3BkaVlqai8rOFVXeFlxWHVwWVVmK09vdGVzU1FnanhZRGJicDEyaFN1MVF6Vkczdi9GTERaMldMNXFQVHFlemRrbFBGWlBKeElBaEk5bjM4NEVzWlZTTnBZOWJDQ0ZzbjAyR2RvVUtGVncwVjYrb2Y1UXBVMlZ6K0dvOFBUeXNYZEpUS1RrbGhkWnZkT0hxdGV2UlpOd0pqSW1KeWJCMlRVSUlJZTdOTmc5ZlhidytBSzNLOUttVEpMRC9ScDRlSG56MHdVUTBUYXVHaS9jVWE5Y2poQkRpL213dXRNdFVyVm9jalJFdG16ZWw4VXNOclYzT1U2OVo0NWRvM3JReG1xWkcvTVBmMzlmYTlRZ2hoTGczbXd0dFo4MTFySVpXZE1UUXQ2eGR5ak5qMUxDM0FjM2RHWmZSMXE1RkNDSEV2ZGxVYUQ5WG80YVBwbU5vODZhTnFWazl3TnJsUEROcTFRaWdhZU9YQURXaVhMbGF4YXhkanhCQ2lJTFpWR2c3R2gxNmdlWXhZb2djWlQ5cHc5OGVCSnJtb2JucGVscTdGaUdFRUFXenFkQkcwM1dvN2wrTkYyclZzSFlsejV6Z3dOcFVxMW9GRFRwWXV4WWhoQkFGczVuUUx2bDg3UkxBUzYxYU5MZDJLYytzbHMyYkFscmpNbFdyRnJkMkxVSUlJZkt6bWRCMmRkTGFheG9PTFpvMXNYWXB6NnlXTHpkRjAzQnd3dVVOYTljaWhCQWlQNXNKYlUzVFhpOVR1aFFCL2xXdFhjb3pxMmIxQUVxWEtvbE9wN1cxZGkxQ0NDSHlzNW5RVm9xZ2VuWHJvR2syZVpPMlo0S21hWVRVQ1FhTlFHdlhJb1FRSWorYkNPMEtGUUs5TlkweVZTcy9iKzFTbm5sVnF6d1BhR1Y5S2xmMnRIWXRRZ2doOHJLSjBEWTdxNW9BVmFwSWFGdGJsZWZ2L2d3OEhGMXFXcnNXSVlRUWVkbEVhT3MwYWdJOExVZmFKcE9KTm0zYWtKR1I5L2tia1pHUkRCbzB5R3AxRlViVjdDOU9PaHpsdWpzaGhMQXhqdFl1QUVEVDhROW5KeWVlKzBjWmE1ZVNSMFJFQkpNblR5NTArOGpJU0lvVUtjTE5temN4bVV5NHVMamttYjk4K1hMYXRXc0h3TFZyMXloVHhyYjJGNkRzYy8vQXljbVJyQ3pEYzlhdVJRZ2hSRjQyRWRwSzRlbmg0V0Z6ZzlCZWUrMDFXclZxQmNEMDZkTjUvdm5uNmRhdG0yWCtyRm16S0YrK3ZHV2FvNk1qcDArZjV1alJvM2g3ZTNQbzBOMUhWTmV0VzVlalI0K1NtcHBLbXpadDBPdjE5Ty9mbjYrKytvcFNwVXBaYWU4S3B0UHBjQy9xem0zRGJlblRGa0lJRzJNVHA4Y0JUemMzVjJ2WGtJK21hVGc2T3VMbzZJaW1hZWgwT3N0N1I4ZTczM2R5VHdQWXRXc1g0ZUhoR0F3R1ZxOWV6WWdSSTBoUFQrZXp6ejdqL2ZmZnZ4dUs3dTcwNnRXTGYvLzczMWJldzRLNXVibWlvY2t6VVlVUXdzYll4SkcyQmg1Rmk3cFp1NHpIWXZqdzRTUWtKQkFTRXNLcnI3NUtzMmJObUR0M0xsZXZYbVhSb2tYbzlYcjBlajJwcWFra0pTVng1c3daQWdKczYrRW9SZDNjVUdoeXBDMkVFRGJHSmtJYk5FODNOOXNMN2ZUMGRKUlNrRDI0ekdBd2tKYVdacG4vNTJsT1RrNDRPVGx4N3R3NWV2WHFSVnhjSEtWS2xhSkJnd2JVckZtVDBxVkxVN3g0Y1h4OGZQRDA5T1Nycjc1aTVjcVZUSnMyeldyN1dCQzNvbTZnbElTMkVFTFlHSnNJYllWU1pJZWpMZW5VcVJOSlNVa0FHQXdHTkUwakxDek1Ndi9QMHpwMjdNanc0Y081Y2VNR0ZTdFdaUC8rL1ZTdFdwWG16UXUrbjNxWExsMXdjSEI0UW50VGVCcTJOYlpBQ0NIRVhUWVIyaHBhc2w2ZmF1MHk4dG04ZWJQbDlhUkprd2dNREtSVHAwNldhZE9uVDZkaXhZcjA2TkhETXUzY3VYTzR1TGlRbkp6TUw3LzhRcDA2ZFRoMjdCaERoZ3pCMjl2YjBrNHBoYVpwYk4yNjlRbnVVZUhvVS9XZ2tXenRPb1FRUXVSbEU2R3ROSldzVDdXOTBNNHRQajRlWDEvZkI3YXJXclVxblR0M3BuZnYzbVJtWmpKNDhHQXVYYnBFM2JwMVdiQmdnYVZkVWxKU25wSG90a1N2VDBWRFFsc0lJV3lOall3ZTExSlNVOU1LMGM0Nk1qTXpPWDM2TkZXcVZDbFUrNzU5KzFLcFVpWFMwdEw0NDQ4Ly92YjZIamU5UGhXbEpMU0ZFTUxXMkVSb0syejdTSHZSb2tWVXJWcVY1NTRyM1AxR05tM2F4T1hMbHhrNWNpVERoZzNqMnJWcmYzdU5qNHRTaXRTN0ErdFNyRjJMRUVLSXZHemk5TGhPYVZkTUpoTnhjYmNvVWNMUDJ1VllwS2VuTTNmdVhINzY2U2VXTFZ0V3FHWFdyRm5EZi83ekg1WXNXVUtWS2xXb1diTW1HUmtaSER0MnpISTNOQUN6MmZ3M1Z2N29idHlNdzJ3Mm81U3l2MU1FUWdqeGxMT0owRFliVFNkMVRnNmNQWGZlcGtJN0xDeU1jK2ZPOGMwMzMxQzZkT2xDTFZPa1NCSG16NTl2T1pVZUVCREFzV1BIQ0FvS3Nvcys3YlBSNStEdUY2a1QxcTVGQ0NHRURTcGV2SnBIQmY4WHpJdVdmS2xzaWNGZ1VHYXoyZHBsUEZGZmhDMVRGZnhmTUpVcFU4ZjJMcHdYUW9obm5FMzBhY2ZIUjZjQWw2UFBYN0IyS1huazNMNzBXWExtM0huUXRFdlhyaDJ4M1pHQlFnanhqTEtKMEFaQTQ5aWhYNDlZN2tBbW5qeWxGSWQvUFlLbU9HYnRXb1FRUXVSbk02R3R6R3k2ZnVNR3AwNmZ0WFlwejZ3VHAwNXpNKzRXU3FrSWE5Y2loQkFpUDVzSmJZTkszNmdVcHUwN2QxdTdsR2ZXanAxN0FJekdWT01HYTljaWhCQWlQNXNKN1d2bnpzVURQKy9ZSmFGdExUdDI3VUVwdFQ4Mjl0UnRhOWNpaEJBaVA1c0piUUNVK1lmb2N4YzRlanpLMnBVOGM0NGVqK0xjK1F0b0VHN3RXb1FRUWhUTXBrSTdTMldzVUtqVUJZdVdXTHVVWjg2Q0w1WUFLaVdMekZYV3JrVUlJVVRCYkNxMHMwK1JMOXl6NzJkT25qNWo3WEtlR1ZFblQ3Rm4vODhvTS8rNWV2WnNnclhyRVVJSVVUQ2JDbTJBRElQdVV3V3A4LzhUVm9qVzRuR1kvNTh3RkNvMVM2Vi9hdTFhaEJCQzNKdk5oZmFOQzhkdW9kVDhIYnYyc0hQM1htdVg4OVQ3YWZkZWR1N1pCMHFibDMybVF3Z2hoSTJ5eWR0OVZhaFF3UVZYNzVNbC9Zby92M245YW54OWZheGQwbE1wNGZadFdyL1JoVnZ4Q1JkVWVsS3RtSmlZREd2WEpJUVE0dDVzN2tnYklDWW1Kc05zVW4zamJzVWIzeDQ1Qm9QQllPMlNuanBaV1ZtOFBXSU10K0lUREdabDZpMkJMWVFRdHMvQjJnWGN5NTJFbTM5NCtaUkl1SEh6WnB2VFo2TjV0ZVhMT0RqWWJMbDJKVE16azZIdnZFZmtMNGN4S1RYMGo3TlJjak1WSVlTd0F6YWRnbmNTYnY3cTVWdlNGSFA1aitaSGowZlJ0TkZMdUxxNldyc3N1eGFma01EYkkwYnpjK1F2S0dXZWNQbHMxRnhyMXlTRUVLSndiRHEwdVJ2Yys3eDlTOTI1RW51MTVmb05QK3FLKy9oUXRVcGxkRHFiUExOdnM0eEdFK3MzYkdMd2lORmMrUDJpMGFUVU81ZlBSbjFtN2JxRUVFSVVuazBPUkN0SWVmL0FoanBOZlFkYTJUS2xTOU8xNHh1MGF0bWNhbFVxVzdzMG14Wjk3anhiZCt4aTdmb2Z1SGI5QnNBZlptWHFkdm5zaVlQV3JrMElJY1REc1p2UUJpaFpzblpSVjI4R2FKbzJFRTJyQlZEVXpZMHlwVXZoNmVXSm8vUjVBMkEwbWJoeko1bnIxMitRbXBiOVdHeWxUaWlsbG1hbE9DMlZaMlhicjRyK2dZTVU5TEIySFVMa3BzR3FTMmVQeTYwc253QzdDdTNjeWxlcEdhQTVPRFRXbEZaYmFhcVVwdUdsbEdiVjFIYlFVUlRBWkNiVm1uVm9taklweFIxTmFUZVVwbjdEYk40WGMrNkVQUFAwS1ZEQlAzQzNwNmQ3MCtyKzFheGRpaEFBbkQ0YlRYS3lmay9NMmVQTnJGM0xzOERSMmdVOHFzdm5UNTRCYk9wZXAwRkJRYnNCamgwN0pyKzg0bTlUM2I4YTMzNjkxTnBsQ0FGQTl6NEQrZVh3RVd1WDhjeVEwVnhDQ0NHRW5aRFFGa0lJSWV5RWhMWVFRZ2hoSnlTMGhSQkNDRHNob1MyRUVFTFlDUWx0SVlRUXdrNUlhQXNoaEJCMlFrSmJDQ0dFc0JNUzJrSUlJWVNka05BV1FnZ2g3SVNFdGhCQ0NHRW5KTFNGRUVJSU95R2hMWVFRUXRnSkNXMGhoQkRDVGtob0N5R0VFSFpDUWxzSUlZU3dFeExhUWdnaGhKMlEwQlpDQ0NIc2hJUzJFT0tKeXN6TXRIWUpkc2RrTWxtN0JHRWpKTFNGRUFCY3VIQ0I0Y09IMzdmTjVjdVhXYjU4ZWFIWG1aU1V4Tml4WTRtTmpiVk1tejE3TnQ5Ly8vMERsKzNUcHc4eE1URUZ6cnR5NVFxZE8zY3VkQjMzczNMbFNwS1RreDlxbWVUa1pBWU1HTUNsUzVjZWVudi8vdmUvV2Jod0lRQ0hEaDJpVzdkdUQxeW1iZHUySkNVbEFkQ21UUnZMYTRBYk4yNWdOcHNmdWc1aG54eXRYWUFRejZxYU5XdVdQWG55NUZYZ2lmL0ZYYmR1SFpHUmtYbW1wYVdsY2VIQ0JVYVBIcDJ2L1lnUkk2aFlzU0llSGg2c1diTUdGeGNYZ29LQ0dEWnNXSUhyVDAxTjVkLy8vamNOR3pha2NlUEc5TzNibDZWTGwxSzhlSEcyYjkvT3dZTUhXYmx5WmI3bFB2NzRZNDRkTzBhblRwMHMwelp0MmtUZHVuVTVldlFvbFN0WHBtclZxdm1XMjcxN041TW1UU3JVdnJ1NXViRmp4dzRBb3FPaldiaHdJVHQzN2dUZ280OCtZczJhTld6ZHVwV1VsQlNLRlNzR1FGeGNITHQzNzhiZDNkM1N6dFhWbGZMbHkvUEREejh3ZS9ic0FyZjExVmRmVWFWS2xVTFZsZHY2OWV2WnUzZXY1WDFpWW1LZStRY09IT0RVcVZNY1Bud1lKeWNuWnMrZXpYUFBQUWRBbzBhTjdydk5HemR1TUdqUUlOcTNiLy9RZFFucms5QVd3a29jSFIzL0ZSd2MvS3BTYXFPbWFlRkhqeDdkQlJpZXhMYWJOR2xDWUdDZzVmMktGU3RJU0VqQXpjMk55NWN2TTJEQWdEemhXTHAwYVFCOGZIejQ2S09QU0VwS0lpNHVqdTNidCtQbzZJalJhT1RJa1NPRWhvWUNNR3JVS011eWJkdTJwV0hEaG5oNmVqSno1a3g2OU9qQjIyKy96ZmJ0MjltNGNTTUxGaXpnL1BuekRCOCtuSExseXJGcTFTcjI3OThQZ01GZ1lNR0NCYXhidHc0L1B6L2VlZWNkaGc4ZlRxMWF0ZkxzVDRNR0RWaS9mdjE5OTNuYnRtMHNXTENBK3ZYckEyQTJtNWszYng1cjE2N0ZhRFF5WXNRSWloY3Z6cnZ2dmt0SVNBaGJ0MjVsMnJScEFEUnIxb3lpUll0QzlwSHkyYk5uV2JGaUJUcWRqamZlZUlNMzNuamp2dHVPam82bVdyVnFEL3k1eE1mSFU3eDRjVjU1NVJVYU4yNXNtZjdtbTIvbVc5K0xMNzdJMEtGRHVYcjFLcEdSa1hUcDBnVUFUZE53ZG5hKzV6WjBPam5CYXM4a3RJV3dydEthcGcwR0JnY0ZCU1VDRzVWUzRVbEpTZHRpWW1JeS9xNk4rdm41NGVmblIxUlVGUFBtelNNb0tJaWVQWHN5ZCs1Y0prNmN5SHZ2dlVmbHlwWHAyYk9uNWFndEtTbUozcjE3czNIalJyS3lzdmpnZ3cvNDhjY2ZtVDE3Tm5QbnppVXVMbzZRa0pBQ1F5RXlNcEpWcTFiUnRtMWJPbmJzU0ZKU0Vvc1dMU0l6TTVOZmYvMFZWMWRYL3ZuUGYrTGk0c0xMTDc5TWVIaTRaYm1Ra0JEYzNkMEpDUW5oaXkrK0lEdzhQRjlvdTdpNDRPTGlVdUMrWm1abTh2bm5uN041ODJZKytPQUQyclJwQThEU3BVdFJTaEVYRjhmS2xTdDU2YVdYdUhqeElnRUJBV3pkdXBWYXRXcWgxK3RKVEV6RTJka1pUZE9ZUFhzMlAvLzhNMHVXTEdIWHJsMlVLbFdLQmcwYTNQZXpOcHZOREI4K25Ibno1aEVRRUhEUGRrb3ArdlhyeHdjZmZNQ3RXN2M0YytZTXYvLytPekV4TVNRa0pGamF1YnU3VTcxNmRTcFdyRWhTVWhJYk5teXdmS0hnN3BmQmV4NzVBeXhidHV5KzlRcmJKcUV0aEpVcHBYSmVGdE0wclkrbWFYMktGU3VtOS9IeGlWQksvWkNXbHJZcE9qbzY1WEZ1YytQR2pmend3dzlrWkdRd2Z2eDRhdFdxeGExYnQzanBwWmNvWGJvMFgzMzFGZXZXcldQdzRNR1VLRkdDVWFOR0VSQVFRSHA2T2dBelo4NGtPanFheE1SRU9uYnN5T1hMbHlsYnRpd2ZmL3d4RXlaTXNHd25QVDJkbVRObmN2ejRjV2JQbmszNTh1WFp0bTBiaXhZdG9tdlhycno4OHN1TUdqV0tGMTk4a1o0OWV3SVFHaHBLeVpJbG1UNTlPcFVxVmFKSmt5WUFYTDE2bGZMbHkvUE9PKzl3NWNxVlF1MW5kSFEwa3laTndzUERnKysrKzQ0eVpjcFk1bFd1WEpudzhIQjI3dHpKMGFOSGFkMjZOUk1tVENBME5KUnIxNjR4ZHV4WTJyVnJoNE9EQXdNSERnU2dXclZxOU92WEQ2VVVjK2ZPWmY3OCtRK3NRYWZUMGFKRkN6WnMySERmMEQ1Ky9EaEdvNUdnb0NEV3JsMUx4WW9WYWRPbURjOC8venpqeG8zRDBmSHVuK3YzM251UHRXdlhzbVhMRmpSTm8zVHAwdlRwMDhleUhxUFJtS2VyNFBidDIvajQrRmpleDhURTBMZHYzMEo5ZnNMMlNHaUxaMFpnWUdBRm9BbWdXYnNXN3A3R3JKenJ0V1Y2ZG9pN0s2VzZhSnJXeGMzTkxTczRPSGlIeVdUNlBqbERQWmIvWjVPU2tuanR0ZGRZdkhneDc3Ly9mcDU1MzN6emphV080T0JnR2pSb1FPWEtsZk8wdVg3OU9wOTg4a21lNlNkT25HRHAwcVY1MmkxZnZwems1R1JMLzNYSGpoMEpDQWpnczg4K3N3VFkxMTkvelpkZmZrblhybDBaUG53NFAvendBNG1KaWNUSHh6TnQyalFjSFIzNTlOTlBtVDE3TnM4Ly96eGp4b3dwOUg1T25qeVp1blhyTW5ic1dCd2NIUExNYTk2OE9XRmhZUXdlUEppREJ3OHllUEJnRGgwNlJHaG9LSFhyMXNWa010R3ZYejlhdG14SnlaSWxJZnRVUDlsOS9IMzc5cVZZc1dLOCtPS0xlZFpyTUJqUU5BMUhSMGRLbENoQmVIZzRyN3p5Q3FOR2pTcHd2RUNPVFpzMjhmcnJyK1BnNEdBWm5IYjkrblhpNHVJWU0yWU15Y25KSkNjblU2Wk1tVHpkRHpsZlJESXpNOW16WncrdnZmWWF3Y0hCa0gyVS8vSEhIOU8rZlh2TDBYaHNiQ3lwcWFtY1BYc1dmMy8vUW4rV3dqWklhSXRuaGs2bml3SThyRjFIamx4SDJBOXE0NnlVOG5Od2NIQ0d4M1BwVCsvZXZZbVBqK2Vycjc1aTgrYk5CYmFKakl4azNicDFkT3pZRWJLRC9tRzk5ZFpiT0RvNjBxOWZQNUtUazNGd2NPRGl4WXRNbkRneFQ3dGl4WXF4YmRzMmREb2RuVHAxNHVMRmkzVHUzSm41OCtkYit0WVhMVnJFckZteitPS0xML0lNVkxzZnBSVDE2dFhMRjlnNURBWURxMWV2NXM2ZE82eGV2UnF6MlV6anhvMXAzYm8xWmN1VzVmejU4K3pZc1FOWFYxYzZkdXhJeTVZdFdiNThPWkdSa1l3ZlA1NHlaY3B3NE1DQlBPc2NQMzQ4Z1lHQmRPM2ExVEx0aFJkZXdOM2RQVi9iSENrcEtlellzWVBWcTFmbm1kNjJiVnZxMUtsenovMzc5ZGRmT1hMa1NKNXBPWUZOOWxGKzdqTWZnR1hBbXJCUEV0cmlXZUxCM2FPUGl0WXVoTHQvVUQ4Qk9wTXJ3RFZOeXpucXpsQktiVGVaVE52TVp2UFBlcjMrWEV4TVRFWUYvOEFIWHgvMEVHN2R1a1c3ZHUwS25KZVJrVUdOR2pYdXVleVlNV1BRNi9YNCtQaVFtSmlJcDZkbnZ2Wk9UazRBL1BISEg2eGN1Ukl2THkvSVByck9PYVY3NTg0ZGV2ZnVUWkVpUlN6THJWMjdGaWNuSnlaUG5zeXdZY05vM0xneHpzN09USjQ4bWF5c0xNNmNPVU5hV2hxYk4yL0daREpaam9BZmxwT1RFd01IRG1UYnRtMldmM2ZzMkVHalJvM28zNzgvNDhlUFo5Q2dRVlNxVkFsUFQwL1dyMS9QK3ZYcjc5bC9maSthcHRHcVZTc2lJaUx5bktMUHNXSERCa0pEUXkwRC9uSnIxYXBWbmpNeHVmMzY2NitXMTBXS0ZPR1ZWMTVoK1BEaEpDVWw0ZXJxV3VBeUZ5OWVaTWFNR1hLVWJhY2t0TVV6NS9qeDR3VmYvUHVFQlFVRnBlVDhNYzcrOTQ1U0trSXBGVzQybXlPaW9xSlMvKzRhL1B6ODJMQmhRNEh6Y282MEMvTE9PKzlRb2tRSnVuWHJ4dHExYTNuMTFWZFp2MzQ5TjI3YzRPalJvd1V1NCtycWlwdWJHeGtaR2F4YXRZb2hRNFlBa0pXVmxhZmR6WnMzT1hIaUJGV3JWbVhvMEtITW1ERURvOUhJZDk5OXgvWHIxeTFmRVBSNlBjZU9IYU5telpxUHZQK3BxYWwwNjlhTjJOaFl1blhyaHNGZ3dOZlhsMTY5ZWxHbVRCbWNuWjN4OC9PekJPM1BQLy9NZ2dVTDZOKy8vME52cTMzNzlpUWtKTEJuejU1ODg2cFZxMGJkdW5VTFhNN2IyL3Vlb1gwdkkwZU9wRktsU2dYT216Rmp4a090UzlnV0NXMGhyRVFwcFdtYWRrUFR0Qi9OWnZNUFdWbFpQNTArZlRxckVJcytObkZ4Y1piUjFIK1dtWmxKN2RxMUM1em43KzlQV0ZnWVFVRkJrT3VPWGIvLy9ydmxHdWg3aVk2T3hzM05qZXZYcnhkNFpEbDc5bXc2ZE9qQWhnMGJLRldxRkN0V3JNQmdNT0RuNTBmcDBxWHg5ZlVsTmphVzBhTkhGL3JhN0h0eGRIVGt1KysrbzNQbnpwWi8xNjlmVDFSVUZBQUpDUW1NSERrU1IwZEhhdFNvd2V6WnMrOTVxdjFCeXBVclI3bHk1UW9NN1pDUWtIc3VGeFlXOWxEYjhmVDBaT1hLbGJpNXVRRVFGUlZGNmRLbDhmUHpnK3dCZmZlN0pFellOZ2x0SWF6RWJEWlBPWDc4K0VCcjNGeUY3TXVrM256elRVYU9IRm5nL0lzWEx4WjQxSHp5NUVtV0xsMUtWRlNVNWU1b2xTdFhwa09IRHFTbnB6TisvUGg4ZHp5YlBuMDZibTV1SER4NGtKa3paMUt2WGoyR0RCbUN0N2MzelpzMzU5MTMzNFhzYmdKSFIwZmVlT01OeXhrQVQwOVBBSHg5ZlI5Nkg4MW04ejFETmlrcHlYSzZQcmVaTTJkYVhnOGFOSWl4WThjVzZocnJ2OHVLRlNzc0k4Zi9yS0QrN2hrelpuRCsvSGsyYk5qQU8rKzh3K1RKazJuZHVqVUpDUWxFUjBjemQrNWNTcFVxOVFRcUYzOEhDVzBockNRcUtpcTJFTTMrRnAwNmRlTDI3ZHNBL1BEREQvZHQrNS8vL0lkQmd3YngybXV2UVhiL3RMZTNOOTk5OXgwbFNwUUE0SXN2dnJDME41dk5oSVdGNGVMaXdybHo1OWk4ZVRPWEwxOW04dVRKbENsVGhqRmp4bGd1NHpwKy9EZ2JOMjVrMmJKbGJOMjZsY21USnpOOSt2Ukh2Z0ZJUmtZR01URXhlSHQ3Yy8zNmRhNWV2VXJ4NHNVTGJMdDM3MTVlZU9FRnlBNW5nOEZRcU1HQkJibHo1NDVsK2Q5Ly85MXlreG15dndSczNibzEzekpyMXF5eHZNNzVQQUM4dkx6WXVIRmpnZHU1ZGVzVzZlbnBGQzFhbEppWW1IeEh6QmN2WG1USmtpVkVSMGN6Y09CQWREcWRaUUJndzRZTitlT1BQK2pWcXhjdnZmUVMvZnYzcDF5NWNvKzB2OEo2SkxUL2dqcDE2cFJXU3IyVjgxNHBWWUc3b3pjL3lKbW1hVnJZa1NOSHJsdXJSaUVLY3ErKzZ2dkpHVDNldW5WcldyZHVuVy8rNTU5L3p2ZmZmNCtEZ3dQVnFsV2pSbzBhWkdSazRPbnBTYnQyN1pnMGFWSytBQTBNRENRd01KQXhZOGF3Yjk4K2loY3YvdEQ5dDdrWkRBYkw5ZDR1TGk2MGJObnludGRHbnp4NTBuSnAxWmt6WjVnL2Z6Nk5HalY2cE8zKzlOTlBscjdpQ2hVcTVMa01iUHo0OFl3ZlAvNlIxdnRuQnc0Y1lOR2lSUmlOUnB5ZG5SazBhSkJsbnRsc1pzNmNPYlJvMFlKcDA2YXhZTUVDUHZyb0kzeDhmQWdJQ0tCWXNXS01IRG1TL3YzN3MyclZLaTVldkNpaGJZZHM0bnBWZTFXblRoMG5zOWtjcDJtYWQwSHpsVkpKT3AydXhKRWpSNTdJclNuRi9RVUhCeXVBbzBlUDJ1M3ZmUVgvd04zMTY5VnArdTNYU3d2UjJqcVVVbjhwZUI4SHM5bjgwRWZydGxEMzQyWXltUjY1RDc2d3V2Y1p5QytIait5Sk9YdTgyZCs2SVFIeWxLKy9KanVNTnlxbDhweFd5L1Yrb3dTMmVOYllRdkE5eXVsMVc2ajdjZnU3QTFzOGVSTGFmNUZTYW4xQi83TnJtb1pTNnY1UE1CQkNDQ0VlZ29UMlg2VFg2N2NxcGZSL25xNlUwdXYxK3Z5alQ0UVFRb2hISktIOUYxMjRjQ0ZUMDdRSThwNFdSOU8waUFzWExtUmF1ejRoaEJCUER3bnR4OEJrTXVVNVJaNzlXazZOQ3lHRWVLd2t0QjhEZzhHd0djajk3T09Nakl5TWdwL0NJSVFRUWp3aUNlM0g0UFRwMDNwZ0svOGJnTFk5ZTVvUVFnangyRWhvUHlaS3FmQ2NVK1F5YWx3SUljVGZRVUw3TVZGS2JlVHV3NDVOSnBPcDRIc1FDaUdFRUgrQmhQWmpjdno0OFNTbDFBR2xWT1NKRXljU3JWMlBFRUtJcDQvY2Uvd3hVa3F0MEQzcWt3NkVFRUtJQjNqaW9WM1JQM0NRZ2g1UGVydFB3cDBNNVFRbUt2Z0hkck4yTFg4SERWWmRPbnQ4aWJYckVFS0laOVVURDIwRlBUdzkzWnRXOTdmZTgybkZ3enQ5TnBya1pEMkFoTFlRUWxpSlZVNlBWL2V2aGkwL3BVamtsLzBrSDJ1WElZUVF6elRwZnhWQ0NDSHNoSVMyRUVJSVlTY2t0SVVRUWdnN0lhRXRoQkJDMkFtNVRsc0lPM1A2YkRUZCt3eTBkaGxDUVBidm8zaHlKTFNGc0NNSzlXTnlzbDVHOGd2Ym9pbTVkZk1USXFFdGhCMjVmUGEzT2NBY2E5Y2hoTEFPNmRNV1FnZ2g3SVNFdGhCQ0NHRW5KTFNGRUVJSU95R2hMWVFRUXRpSnB5SzA5WG85Nzd6ekRuWHIxbVg5K3ZWL2VYM3QyclhqOU9uVGx2ZE5talRKMTZaSmt5WWtKU1U5Y0YzLy92ZS9XYmh3SVFDSERoMmlXN2VDSHdCbU5Cckp5TWdvZEkycHFhbDg4Y1VYR0F5R0F1ZUhoSVJ3N2RxMVFxOVBDQ0dFN2JQNzBONi9mejg5ZS9ha2F0V3EvUERERDZ4YnQ0NFBQL3d3WDZCdTM3NmRKazJhMEtSSkUrclVxVU9qUm8wczc5dTJiVXQ4ZkR3M2J0d29jQnRHby9HZTIxZEs4ZE5QUDlHMWExZCsrKzIzUjk2UFZhdFdNV3pZTUZKVFV3RTRkdXdZSVNFaGxocHo2bzZQandmQXljbUpRNGNPTVdYS0ZKUlNqN3hkSVlRUTlzTnVML2s2ZHV3WWl4Y3Y1dno1OHdRRUJHQTBHbG0vZmoxMTY5WmwrL2J0N04rL254WXRXdEM2ZFd0cTFLaEJxMWF0YU5XcUZidDI3V0xod29Xc1hyMmEyN2R2NCtQamc2T2pJNnRXclNJK1BwNlJJMGZtMjViQllPRFZWMSsxdlAvd3d3OEIyTGx6SjZ0WHI4Wm9OTks3ZDIrcVY2OE9RSFIwTk5XcVBmalJvL0h4OFJRdlhoeUFIajE2Y1BUb1VjYU5HOGVDQlF2SXlNZ2dNRENRSlV2Kzl5VE0zRWY4enM3T2ZQcnBwM1R2M3AxOSsvWVZlRFpBQ0NIRTA4VXVRM3Y0OE9Fa0pDUXdjT0JBNnRTcHc1VXJWL0xNZi8zMTF5bGV2RGpmZmZjZDQ4YU5ZL1RvMGJSbzBZS01qQXptelp2SHBFbVRjSFIwWk02Y09kU3VYWnNlUFhyY2QzdE9UazZzWGJ2Vzh0N1YxUldBclZ1M01uejRjQm8xYWtSNmVqci8vZTkvQ1EwTlpmanc0Y3liTjQrQWdJQjdybE1wUmI5Ky9mamdndytvVzdjdWpvNk96Snc1RTcxZUQ4RGV2WHVwWExseW5tVTBUZVBPblR1V29DOWV2RGlyVnEzQ3o4L3ZFVDVGSVlRUTlzWXVRL3ZERHovRXg4ZUhnUU1Ic25yMWFweWRuZk8xdVhMbENzT0hEMmZUcGszb2REb3lNaktZTkdrUzFhdFh4OTNkbmNqSVNDcFZxc1RpeFl0cDFhclZBN2ZwNGVFQmdNbGtJak16RTREWnMyZmo3ZTBOd08zYnQvbjAwMC81L3Z2dmFkR2lCUnMyYkxodmFCOC9maHlqMFVoUVVCQ2JOMi9tOTk5L3g5M2RuZjc5K3hNV0ZzYVdMVnRZc1dKRm5tVmVmdmxsQmd3WWdGS0t6ei8vbkt6SUJQcFdBQUFnQUVsRVFWU3NMTWdPNzF1M2JwR1ltSmluL2NXTEYwbEpTUUhBd2NFaDM1Y0FJWVFROXNVdVE5dkh4d2V5VDF1M2E5Y09UMC9QZkcwMmJkcUUyV3hHcC90ZnQvMnBVNmNvVXFRSWMrYk13Yy9QaitMRml4TVlHTWpDaFF1cFVxVktnZHN5bVV3b3BkaS9meis3ZHUxaTM3NTlUSnc0RVdkblp5NWV2RWh3Y0RBQVVWRlJsQzVkR29CWFhubUZVYU5HTVhyMDZIdnV3NlpObTNqOTlkZHhjSENnYU5HaXVMaTRzR2JOR3ZyMzc0K1BqdzloWVdHVUxWczJ6ektUSjA5bTh1VEpBQ3hjdUpEWTJGaTJiOS9Pb1VPSDJMMTdON3QzNzdhME5adk5MRisrM1BLRnh0M2RuVTgvL2ZTaFBtY2hoQkMyeFM1RE8wZG9hQ2hHbzlGeU5KbGJqUm8xS0ZHaWhPVzlpNHNMVzdac0FlREFnUU9zWGJ1VzZkT25rNWlZaU1sa1l2djI3UVZ1NDl5NWMyUm1aakp6NWt4ZWVlVVY1czZkUzgyYU5ibDA2UkpqeG93aEt5c0xUZE1vVnF3WTQ4ZVBCK0NGRjE3QTNkMmRBd2NPRkxqT2xKUVVkdXpZd2VyVnF3Rm8yclFwZ1lHQmxwSHZOV3ZXcEcvZnZyaTd1K2M1aTZEWDZ3a0tDdUx6eno5bjJMQmhrRDNBRHFCcjE2NTA3ZHJWMGpZa0pJUnAwNlpScGt5WlIvaGtoUkJDMkNLN0RlMVJvMGFSbEpTRXBtbm9kRG8wVFNNK1B0NXlGSzZVNHIvLy9TL3o1OC9IMmRtWitQaDREaDgrRE5rRHhXN2N1RUZFUkFRQXp6MzMzRDIzRXhBUXdOeTVjM254eFJmUk5BMkF1WFBuTW5Ub1VBWU1HRkRnTXBxbTBhcFZLeUlpSWdvTXpRMGJOaEFhR21vNU12OHpmMzkvaGd3Wnd2WHIxeGszYmh4a2oyRHYzcjA3YmRxMGVlalBTZ2doeE5QQmJrTzdiOSsrcEtTa1dJSVU0UDMzMzJmczJMRjUybVZsWmVIczdFeEtTZ3IvL2U5L0FiaDU4eVozN3R5eHZML1hKVjFtczVtTWpBeUNnNE5KVDArM1RGK3hZZ1c5ZXZXeURFakw0ZURnUUpFaVJRQm8zNzQ5Q1FrSjdObXpKOTk2cTFXclJ0MjZkZSs3ZjUwNmRhSjkrL2E4OXRwcjFLNWRtMlhMbHVIcjYwdkxsaTBMOGVrSUlZUjRHdGx0YUtlbHBaR1FrSkJubWxMS2NoMXpEcFBKQkVERmloV1pNbVVLWkYvYnZYcjFhc3Q3Z0kwYk4rWUw3K2pvYU10cDZOek1aak9kTzNmT043MWV2WHA4L1BISEFKUXJWNDV5NWNvVkdOb2hJU0gzM0svbzZHaCsrZVVYK3ZUcHc4eVpNeGs3ZGl5dFdyWGk0TUdETEYyNjlKN0xwYVNrRUJzYmU5L0JiMElJSWV5YlhZYjIyTEZqTFpkRzVXWTBHdG0yYlZ1ZWFkdTJiYU5MbHk0MGI5NDhYL3Y0K0hoaVltSklUazZtYmR1MitlWUhCQVN3YTlldWZOTkRRa0xZdEdrVGJtNXVmM2xmY3VTTS9oNDVjaVFUSmt5QTdDUDNva1dMOHUyMzM5SzVjMmVjbkp6eUxKTnpVNVZkdTNZeFo4NGNoZzRkS3FFdGhCQlBNYnNNN1lKR1FjZkh4OU90V3pjV0xWcFU0RElIRHg3azU1OS81dHExYTF5OGVKSFkyRmorNy8vK2o3Smx5MUtuVGgxZWZQRkZVbEpTeU1yS0lqNCt2c0RMeUFwajVzeVpiTjI2TmQvME5XdldXRjdudmhHS2w1Y1hHemR1SkNFaGdaQ1FFRWFOR2tWVVZCUURCdzRrTmphV0lVT0dFQm9heXZ6NTgyblRwZzNObWpVak5EU1VWcTFhY2VIQ0JRRCs4NS8vTUhQbVRJS0NnaDZwWmlHRUVQYkJMa003dC9Ed2NCWXNXSURKWkNyd2FEbEhabVltWnJPWjBOQlF1blRwUXJseTVTaGR1clRsa3JBYk4yNVlCbmtGQlFWUm9VS0ZSNnBuL1BqeGxsSGtENk4rL2ZyVXIxK2ZOV3ZXc0hmdlhqcDM3a3l6WnMwc1h4Nm1UNS9PcFV1WCtQSEhIemwzN2h5dnZmWWEzdDdlOU96Wms2RkRoK0xpNHZKSTlRb2hoTEFmV2lIYVBGWVYvQU4zMTY5WHArbTNYOSs3Zi9aaEtLVXdtODA0T0RnOGx2V0pnblh2TTVERHYvNTYzTXZGb2J4U1NtbWFwalJOVStydU9YcVZNdzB3NTVwdnpwNXYvdE44Yy9heTVsenR6SUFDekgvK1R5bGwxdWwwZVo2TW9wUXk1c3czbTgxbW5VNlg4OXFrMCtuTW1xYVp6V2F6S2RmMlREcWRycTlTaW1QSGpqM3gzM3NoaEhnYzdQNUlXOU0wQ2V3bnhPSHVXUW1kVHFmVHpHYXpsdjJsVDd2N1k5REkvbGNEdE96KzlwejVlUnB3TjNSelhxS1V5aDJpT2Uwc2ZmYTVyeEN3Tk1vMUxmZlBQL2ZyM0RmV3ljWDhGejhHSVlTd0dyc1BiZkhrR0V3a0hUdDJ6TnZhZFhEMzJuclhqSXdNUjRQQjRPam41K2RvTUJnY1BUdzhISTFHbzRQQllIQjBjM056TkpsTURrV0tGSEUwR28yT0pwUEp3Y1hGNVpDbWFYYi9aRHNoeExOTFFsdllwZGpZV011RjgzZnUzQ25VTWptM25CVkNDSHNsb2YwQURSczJwRWFOR2dBa0pDVHcrdXV2RXhrWlNWSlNFaWFUaWRUVVZNdTl6enQyN0VpM2J0MUlTa3JpNVpkZnh0M2QvWjdyMWV2MVJFUkVVTEpreVNlMkwwSUlJZXliaFBZRGVIbDUwYnQzYndETGJWQnpubkY5NE1BQk5tM2F4TXlaTXd0Y2R1L2V2ZmRjYi8zNjlmK1dlb1VRUWp5OUpMUWZ3R1F5V1I1NW1acWFpbytQRHhFUkVZU0ZoV0V3R0RBYWpYVHUzQmxmWDk5N1hpTXVoQkJDUEE0UzJnK2dsTExjZDl4Z3VIdlZVVnBhR2kxYnRtVG8wS0hzMkxHRFZxMWEwYUZEaDN6THZ2cnFxL2RjYjg2NmhCQkNpTUtTMEg0QVgxOWZ5LzNMbloyZEtWcTBxR1dleVdSaStmTGx0R3JWcXNCbEM3b3pXZzQ1UFM2RUVPSmhTV2pmeDhTSkV6R1pUSVNIaDF1bVJVVkYwYnAxYThpK3kxck9VNzJFRUVLSXY1dUU5bjFNbno2ZDlldlgwNkZEQnpwMzdzemF0V3NCV0xkdUhXbHBhY1RGeFZHcVZLbDdMbC9RazhCeXlPbHhJWVFRRDB0Qyt3RysvUEpMT25Ub1FHSmlJdjM3OThmTnpZMmhRNGRTdm54NWR1L2V6VysvL2NiNTgrZnAyclZydm1XWEwxOSt6L1hLYzdHRkVFSThMQW50KzlEcjlTUW1KcEtVbElTM3R6ZHo1ODVGMHpUYzNkMDVlZklrTzNiczRLT1BQbUxreUpITW5qMDczL0llSGg1V3FWc0lJY1RUU1VMN1BrNmRPb1d2cnk5VHBreEJLWVdIaHdjM2I5N2swMDgvSlRJeWtubno1dUh2NzgrRUNSTVlNV0lFNjlhdHc5ZlgxN0w4elpzM3JWcS9FRUtJcDR1RTluMXMzcnlaQVFNR2NPWEtGWTRmUDg3aHc0Y0pDQWpBeTh1TEZTdFdVS0pFQ1FBYU5XckVyRm16TEhkR3l6RjgrUEI3cmx2NnRJVVFRandzQ2UzN3lNek1wSEhqeG5oN2V4TWNITXlhTld1NGRPa1NhV2xwYk5teUJaUEpoTkZveEdReVlUYWI2ZENoQTJQSGpyVXNuek53clNCeXlaY1FRb2lISmFGOUg1TW1UYkwwU3pkbzBJQUdEUm9VYWpsdmIyK09IRGx5M3phLy9QTExZNmxSQ0NIRXMwTWVVM2dmTXBCTUNDR0VMWkhRRmtJSUlleUVuQjRYd281VTlBOGNwS0NIdGVzUUlqY05WbDA2ZTN5SnRldDRGa2hvQzJGSEZQVHc5SFJ2V3QyL21yVkxFUUtBMDJlalNVN1dBMGhvUHdFUzJrTFltZXIrMWZqMjY2WFdMa01JQUxyM0djZ3ZoKzgvOEZZOFB0S25MWVFRUXRnSkNXMGhoQkRDVGtob0N5R0VFSFpDUWxzSUlZU3dFeExhUWdnaGhKMnd5dWp4MDJlajZkNW5vRFUyTFI3UjZiUFIxaTVCQ0NHZWVVODh0QlhxeCtSay9WTjVpWUNEanFJQUpqT3AxcTdsYjZHcGpkWXVRUWdobm1WUFBMUXZuLzF0RGpEblNXLzNTUWdLQ3RvTmNPellzV2JXcmtVSUljVFRSL3EwaFJCQ0NEc2hvUzJFRUVMWUNRbHRJWVFRd2s1SWFBc2hoQkIyUWtKYkNDR0VzQk1TMmtJSUlZU2RrTkFXUWdnaDdJU0V0aEJDQ0dFbkpMU0ZFRUlJT3lHaExZUVFRdGdKQ1cwaGhCRENUa2hvQ3lFZXllM2J0K25UcHc4WkdSbldMc1ZpNWNxVkpDY25GN3I5blR0M0NwemVva1VMYnQyNmRjL2xVbEpTYU4yNk5Ta3BLWlpwOGZIeGhJU0VGR3E3TjI3Y1lOdTJiUTlzTTNmdVhJeEdZNkhXS1o0TlZuazBweEFDYXRhc1dmYmt5Wk5YQWZPVDNuWldWaGF2dnZxcTViMjd1enNiTjI1azBLQkJuRHg1RXAzdWY5L25Nekl5Mkw5L1AyNXVibm5Xc1huelpzcVVLWU9MaTh0OXQvWFBmLzZUbXpkdjV0bDJiR3dzbFNwVnl0T3ViOSsrTkd2V2pEVnIxckJ5NVVyTDlQajRlTnpkM1hGeGNlSE9uVHZvZERvOFBEd3M4NmRObTBhdFdyV0lqbzVtNGNLRjdOeTVFNENQUHZxSU5XdldzSFhyVmxKU1VpaFdyQmdBY1hGeDdONjlteXRYcnZET08rK3daTWtTeXBVcmw2Y1dwUlNhcHQxem4vYnQyMGZKa2lYejFQRXdac3lZZ1l1TEM2Kzg4c285MjdpNXViRm56eDZ1WExuQ2dBRURHRGl3NE1jWloyUmtzSFBuVHJ5OXZXbllzQ0UxYXRRQUlDRWhnZGRmZjUzSXlFaVNrcEl3bVV5a3BxYmk2ZWtKUU1lT0hlbldyZHNqMVMrc1IwTDdMNmhUcDA1cHBkUmJPZStWVWhVQWdvT0RQOGlacG1sYTJKRWpSNjVicTBaaHV4d2RIZjhWSEJ6OHFsSnFvNlpwNFVlUEh0MEZHSjdFdHBWU0FPemF0UXVqMGNqTEw3OXNtZmY1NTU4VEdocHFlZi9paXk5YVhyZHAwd2E5WGcvWjRhdlQ2V2pTcEVtZWRadE1KaFl2WGt5TkdqWFlzR0VEMTY1ZHl6UGZiRGFqbE1Ka011V1p2bXpaTXFwWHIwNlhMbDNvMHFXTFpmcm8wYVBwMnJVcm9hR2hMRjY4R0ZkWFYzcjM3cDF2bmZQbXpXUHQyclVZalVaR2pCaEI4ZUxGZWZmZGR3a0pDV0hyMXExTW16WU5nR2JObWxHMGFGRUNBZ0pvMzc0OVE0WU00Y3N2ditUcnI3L20rdlc3LzZ2cTlYcW1UcDJLczdNemdHWDdPWDc4OFVkYXQyNzlDSjg4ckYrL25oTW5UckJ1M1RvQTB0TFM4bjBoQXZEMDlHVHUzTGxNbWpTSk1tWEtjT0RBZ1FMWDE3SmxTOHRyTHk4dnkyZHorUEJoQUpZc1dRTEFnUU1IMkxScEV6Tm56bnlrdW9WdGtORCthK0tWVXU5b211Yk4zWURPbVQ2VnUzOFlrelJObTJIRitvVHRLNjFwMm1CZ2NGQlFVQ0t3VVNrVm5wU1V0QzBtSnNaMnpqdG5TMDlQNTl0dnY2Vk1tVEwzYk5PNWMyZk01cnNuRDI3ZHVrWFRwazFwMEtDQkpleDlmSHlZT1hNbVU2ZE90WVJrK2ZMbEdURmlCRmxaV1pEOTVhQm8wYUxvZERxdVhidkc3Ny8vanF1ckt3a0pDZWgwT2lJaUl0RHI5UVFHQmpKdDJqU1dMbDJLVW9xNHVEaFdybHpKU3krOXhNV0xGd2tJQ0dEcjFxM1VxbFVMdlY1UFltSWl6czdPbHY5WDMzNzdiZlI2UGNuSnlieisrdXVrcDZjRGNPalFJYnAzNzQ2Ym14dmZmUE5Obmk4ZU1URXgvUHJycjB5Y09QR2hQNzlUcDA0eGUvWnNQdjc0WTN4OWZURWFqUXdhTklpbVRac3lhTkFnUzd1a3BDUjY5KzdOeG8wYitmcnJyKzk3MUorYnlXUWlNVEVSZ05UVVZIeDhmSWlJaUNBc0xBeUR3WURSYUtSejU4NzQrdnF5YU5HaWg2NWZXSitFOWw5dzVNZ1JRMUJRMEVhbFZHOXloWGJPVVF5dzhjaVJJMC9reUVuWXIxeS9MOFUwVGV1amFWcWZZc1dLNlgxOGZDS1VVaitrcGFWdGlvNk9Ucm4vV2g2ZkNSTW00T1RrWkhuL1YvcXNhOWFzQ2RtbnBCTVNFaUQ3VkR6Wi9jbFhybHlCN0NCdjA2Wk5udFBOWVdGaGVIdDczL05JZS9mdTNaWlQ0WlVyVnlZOFBKeWRPM2R5OU9oUldyZHV6WVFKRXdnTkRlWGF0V3VNSFR1V2R1M2E0ZURna084MDg5aXhZL1BWclpRaU9EZ1lWMWRYSWlJaThzeGJ0bXdaQUE0T0R1ajFlc3ZQTHpVMUZiTDd1M000T0RoWWpxTC8rT01QUm84ZVRlL2V2UzFuSnhZdFdrUkNRa0tlTXdzNWNyNUFhSnFXNzJ3R3dONjlld3VzTzJjNWcrSHVuNTYwdERSYXRtekowS0ZEMmJGakI2MWF0YUpEaHc3NWxoWDJRVUw3TDFKS3JkZnBkTDF6L2VHRjdQL1J6R2J6ZXFzVkp1NHBNREN3cjdWcjRPN3ZTT1ZjcnkzVHMzK1gzSlZTWFRSTjYrTG01cFlWSEJ5OHcyUXlmWitjb1I3Yi83UEp5Y2w1K3JWemZQREJCOVN1WGR2eXZrMmJObys4amZyMTZ3TXdkKzVjTGwrK0RHRHBQNzUwNlJLUmtaRUFsQ2hSZ3I1OTgvNVkzbnJyclVJZGFRTTBiOTZjc0xBd0JnOGV6TUdEQnhrOGVEQ0hEaDBpTkRTVXVuWHJZaktaNk5ldkh5MWJ0cVJreVpKNXRuUHExQ2xMUHpDQTBXakVZREFVMkZjZkhSM05uajE3OHB3MlQwcEtzc3czbTgxNVB0T2FOV3V5ZVBGaVltTmplZnZ0dDJuVXFCRnZ2LzAyQU1lUEgrZWJiNzVoL3Z6NWVIbDUzZmR6ZEhCd1lOZXVYWmIzelpzM0w3Q2RyNit2cGR2QjJkbVpva1dMV3VhWlRDYVdMMTlPcTFhdDdyc3RZZHNrdFA4aXZWNi8xY1BEUXcrNDU1NnVsTkxyOWZxdDFxdE1GT0FLVUZhbjAzMXA3VUxJZTRUOW9EYk9TaWsvQndjSFp6QTljSm5DOHZUMFpPdldyWG42dEkxR0kzNStmbmg3ZTk5enVUZmZmRFBQUUxVL3l6MGkrL3Z2dnljek14TS9Qei84L1B3QXVIRGhBaTFhdEVDdjExTzNibDBBWW1OaldiVnFGVldyVnFWdTNicjQrL3Z6cjMvOUMzZDNkejc4OEVQKzcvLytqK0RnNER6Yk9YcjBLTC8rK3F2bHZjRmdZUFhxMWR5NWM0ZlZxMWRqTnB0cDNMZ3hyVnUzcG16WnNwdy9mNTRkTzNiZzZ1cEt4NDRkYWRteUpUZHYzcVIvLy82TUdUT0dqUnMzUXE0Kzl6ZmZmQk9BNjlldkV4a1p5Ylp0MjNCMGRLUnYzNzZXZ1hLYk4yKzJiRDgrUHA3WFhuc3RYOS96YjcvOXh1alJvMm5hdENrVEpreEEwelQwZWoyVEowOW0wS0JCMUt0WHIxQS9yd2VaT0hFaUpwT0o4UEJ3eTdTb3FDaEwzM3RtWmlaRmloUjVMTnNTMWlPaC9SZGR1SEFoTXpnNE9FSXAxU1gzSDJGTjB5SXVYTGlRYWRYaVJCNmFwajJmbHBaV3BraVJJb1hySVB5YjZYUzZUNERPNUFwd1RkTnlqcm96bEZMYlRTYlROclBaL0xOZXJ6OFhFeE9UVWNFLzhHOGQ3cHVXbHNhbVRadnlCTStmTHpuNjVwdHZIdGlubmNQUHo4L1NUNTFqMzc1OXBLV2xGWGlVNytIaHdidnZ2b3RlcitmZGQ5L0ZaREx4MjIrL2NlSENoWHNHanRGb1pOaXdZVGc1T1RGdzRFQzJiZHRtK1hmSGpoMDBhdFNJL3YzN00zNzhlQVlOR2tTbFNwVXNJNmozN3QxTC9mcjFhZDI2TlMrOTlKS2x2dG16WjlPOGVmTThOZXAwT2s2ZE9rV1RKazN5akc1L2tDTkhqdENyVnkvNjllc0gyVjh1eG93WlErWEtsUmt3WUFCWHJsd2hJaUtDd1lNSEYzcWRCWmsrZlRycjE2K25RNGNPZE83Y21iVnIxd0t3YnQwNjB0TFNpSXVMbzFTcFVuOXBHOEw2SkxRZkE1UEp0TjdCd2FGTDdqKzhnSndhdHpIWjR3c3VXN3VPSEVGQlFTazVwOFd6LzcyamxJcFFTb1diemVhSXFLaW8xQ2RkMDYxYnQvS2RQdjRyR2pkdXpQejU4NG1PanJaTXUzVHBFbTV1YnZ6d3d3OTUyclp2MzU1cTFhcFpqaGh2Mzc3TnlKRWpXYlpzR2FWTGw0YnNnQjQ3ZGl6Tm1qV2pYYnQyQUpZd1QwMU5wVnUzYnNUR3h0S3RXemNNQmdPK3ZyNzA2dFdMTW1YSzRPenNqSitmWDU0dkhMdDI3YUpkdTNhNHU3dGIrdHIzN3QzTDRNR0RDUThQcDJQSGpubE9YVDlLNlBYdjM5L3lXaW5GMUtsVFNVbEo0ZlBQUDBmVE5MeTl2Zm4rKysrcFdyVXF6Wm8xSzNBZGYrN0t1TmUxNkY5KytTVWRPblFnTVRHUi92Mzc0K2JteHRDaFF5bGZ2ank3ZCsvbXQ5OSs0L3o1ODNUdDJ2V2g5MFBZQmdudHg4QmdNR3gyY0hESUFISTZ3VEl5TWpJMlAyQXg4WXhUU21tYXB0M1FOTzFIczluOFExWlcxaytuVDUvT0tzU2lqOFdkTzNjc2ZhTmVYbDVjdW5TSkVpVks1THVjYXZIaXhYOXBPNmRPbmFKbno1N1VxbFdMeno3N2pMWnQyMUt2WGowKysrd3pHalpzU0lNR0RWaStmRGxYcjE0Rm9Iang0Z0NjUG4wYWIyOXZ3c0xDYU5Tb0VZR0JnY3lmUDUreVpjc3ljT0RBZktmb0hSMGQrZTY3NytqY3ViUGwzL1hyMXhNVkZRWFoxeTJQSERrU1IwZEhhdFNvd2J2dnZzdUpFeWVZTTJlT1pSM2ZmUE1OY1hGeDlPL2ZuL1QwZEVhUEhzM25uMy8reU5kai85bThlZk9JaW9waStmTGx1THE2UXZiWmhYSGp4akZqeGd5Q2dvSUs3SnJ3OS9jbkxDenN2dXZPR1IyZmxKU0V0N2MzYytmT1JkTTAzTjNkT1hueUpEdDI3T0Nqano1aTVNaVJ6SjQ5KzdIc2ozanlKTFFmZzlPblQrdURnNE8zQW05b21vWlNhdnZwMDZmMTFxNUwyRGF6MlR6bCtQSGpBNjF4Y3hVSEJ3YzZkdXpJaEFrVExOT21UcDFhNENuclAwdE9UaTd3dXVJY09aZDc1ZWJ1N282M3R6ZE9UazRGdmk3bzFIZXpaczFvMXF3WjI3ZHZaOWFzV1NRbEphSFQ2ZWpWcXhlblRwMmlaczJhbGdGOFNVbEpCUTdteW4xTjhxQkJneGc3ZGl6VnFsV0Q3T3VYUTBORGNYTnpJeXNyaXkrKytJTHc4SENXTEZtQ282TWpJMGFNWU9MRWlYVHIxbzF4NDhiUnFGR2pRbDk2OVdkR281SEZpeGV6WmNzV0ZpMWFSSkVpUmJoeDR3YnA2ZW1rcHFiaTRlR0JoNGNIbjN6eUNUTm01TDlLZE1XS0ZRL2N4cWxUcC9EMTlXWEtsQ2tvcGZEdzhPRG16WnQ4K3VtblJFWkdNbS9lUFB6OS9aa3dZUUlqUm94ZzNicDErUHI2UHRMK0NPdVIwSDVNbEZMaG1xYTlrZjFhVG8yTEI0cUtpb3ExMXJZZEhSM3pCUGErZmZzNGVQQ2c1Zktuakl3TVhGeGN1SDc5T2xsWldUZzYvdTlQeFpneFkvSzgvN01iTjI0VXVvNmNhNGNURXhNdGR5dzdjK1lNMjdkdjUvTGx5NXc1Y3dZM056YzZkKzVNeDQ0ZGlZK1BaL3YyN1V5WU1JR01qQXplZlBOTmV2ZnV6ZDY5ZTNuaGhSY2dPNXdOQnNNREIvcDE3OTZkdUxnNDlIbzlQWHYyeE1IQmdXWExsdkg4ODg5RGRoLzJqQmt6K1BMTEwzbi8vZmNaUFhvMG5UcDFLdlMrNWZiTk45K3dmUGx5eUw0VG1ZdUxDeDRlSHBiVDh1N3U3bFNyVm8zOSsvZXpaODhleTZqNGU4bjUrY1RIeDVPYW1vcXJxeXViTjIrMjlKRWZQMzZjdzRjUEV4QVFnSmVYRnl0V3JLQkVpUklBTkdyVWlGbXpabG42OVlWOWtkQitUTEx2YW1YaWJoLzNSbXZYSThURFdMSmtDUjk4OElHbFg3ZHYzNzZjUDM4ZW5VNUhpeFl0TEpjNDViUXQ3RUMwQnpsLy9qelRwazJqYU5HaWxsdHErdm41NGVYbFJidDI3Wmd3WVlMbGRIbk92SUNBQUVhTkdzWEpreWN0bDJXZFBIblNzdnlaTTJlWVAzOCtqUm8xdXUrMmMvZGpqeHMzanJwMTYrYlpUN0xIR3ZUdjM1KzJiZHZtcWVOaGRlellrYnAxNjFLNmRHbTh2YjN2K2FWbjgrYk5EN3o4QzZCRGh3N0V4Y1hoNk9oSXAwNmRLRktrQ0ptWm1UUnUzQmh2YjIrQ2c0TlpzMllObHk1ZElpMHRqUzFidG1BeW1UQWFqWmhNSnN4bU14MDZkQ2p3R25WaDIyeGlGTzNUSWlnb2FDK2dIVHQyckxHMWF4RlBwd3IrZ2J2cjE2dlQ5TnV2bHo3VzlSb01oanczVkNGNzBKUlM2cjZYZDltcUI5MDcvR253cDRHdnBLU2tQTGErOTRmUnZjOUFmamw4WkUvTTJlTUZqNklUajVVY2FUOUdTcWtWT252OEN5ZWVlWDhPYlBKZWZtWjM3TFh1aC9IbmZiUkdZSXNuNzRtSGRrWC93RUVLZWp6cDdUNEpkektVRTVqNHU2K2x0UllOVmwwNmUzeUp0ZXNRUW9objFSTVBiUVU5UEQzZG0xYjNyL2FrTnkzK2d0Tm5vMGxPMWdOSWFBc2hoSlZZNWZSNGRmOXFQTzQrT2ZIM3l1NjNzbllaUWdqeFRKUCtWeUdFRU1KT1NHZ0xJWVFRZGtKQ1d3Z2hoTEFURXRwQ0NDR0VuWkRRRmtJSUlleUVoTFlRUWdoaEp5UzBoUkJDQ0RzaG9TMkVFRUxZQ1FsdElZUVF3azVJYUFzaGhCQjJRa0piQ0NHRXNCTVMya0lJSVlTZGtOQVdRZ2doN0lTRXRoQkNDR0VuclBKb1RpSEVvenQ5TnBydWZRWmF1d3doSVB2M1VUdzVFdHBDMkJHRitqRTVXUy9QTmhlMlJWTWJyVjNDczBKQ1d3Zzdjdm5zYjNPQU9kYXVRd2hoSGRLbkxZUVFRdGdKQ2UxQ01Kdk5LS1grMGpyKzZ2SkNDQ0hFVXhQYVNVbEpmUFhWVjQrMGJIaDRPSk1tVFNJNk9wcTMzbnFMMk5qWVBQTWpJeVBwMTY5ZnZ1V2FOMjlPVEV6TUE5Zi85ZGRmODhrbm45eHp2bEtLdExRMEVoSVNpSTJONWZ6NTgvenh4eDhQWEc5Y1hCd21rK21CN1lRUVFqd2RucG8rYlJjWEY3Nzk5bHVxVjY5T3ZYcjFIbnBaazhsRXRXclY2TktsQzNQbXpHSE9uUDkxRys3Y3VaTVhYbmpoa1d0cjJiSWwzYnAxbzErL2ZwUW9VU0xmL0MxYnRoQWVIbzZtYVZ5N2RvMzY5ZXRUcVZJbFltSmlPSFRvRU9YS2xRUGdqei8rb0VTSkVpeFpzZ1NBMmJObjQrN3V6cFFwVTlpeVpZdmxpNEdYbDVkbDNVb3BybDY5U25oNHVHVTlRZ2doN0pOZGh2Yk5temRwMDZZTnhZc1h6ek5kMHpTbVRKbVNaMXBhV2hwdDI3Wmw3Tml4bkRsemh1blRwK2RiWDNKeU1zbkp5ZlRxMWNzeWJlVElrY3liTncrajBjaWVQWHZ3OGZIaDlPblRBSlFxVllxUFB2cW93TnJHakJsVDRGR3l1N3M3dzRZTnl6ZDk1TWlSK1B2N1U3SmtTUVlQSHN6aXhZdnAyTEVqUzVZc3NYeHg2TmF0Rzk5OTl4MEFuVHQzdGl3N2VmSmsrdmJ0UzFoWUdJTUhENlp5NWNxODk5NTdyRml4QWc4UER3Qm16WnFGWHErWHdCWkNpS2VBWFlZMmdLZW5KMXUzYm4xZ3V5Ky8vSktFaEFRQVVsTlRBWmc1YzJhZU5zZU9IV1BEaGcxTW5UclZNczNCd1FHQWd3Y1BVckprU1NaT25BaEFWRlFVVzdac3NiUXptODE1MWpWaHdnU01SaU1IRGh4ZzU4NmQrYjVFWEw1OG1Ra1RKckJ5NVVySVBpcDJjWEdoWExseTNMbHpCNEFUSjA3d3ozLytrMDJiTnZIcXE2OENzSHIxYXRxMGFaUHZNNWczYng2T2puZC9qRldyVnFWcjE2NE1HVEtFaVJNbnNtelpNZ0NtVFp2MndNOUpDQ0dFN2JQTDBQYnk4bUxxMUtuTW56K2ZmZnYyM2JkdDkrN2RlZkhGRnkzdm5aMmRLVnUyYko0MnQyL2Z4bXcyVzZidjJMR0R4bzBiQTdCa3lSSjY5T2hCclZxMUFQanR0OThvWDc2OFpka3hZOGJRcDA4ZjNuampEUUI4ZlgwaHU3OTc0Y0tGK1ByNldrSVZZTisrZmRTdFc1ZVNKVXRhcG4zeXlTZGN2SGlSMWF0WDQrRGdRSHg4UEx0MjdhSml4WW84OTl4ekFCZ01CbzRjK2QrMXVUZHYzaVFsSlFVbkp5ZExHNENRa0JBaUlpTG8xYXNYNWN1WFovcjA2Ymk0dUR6a0p5eUVFTUlXMldWb3U3aTQwTGh4WStyVnEwZmZ2bjN2MjliVjFUVlBhSjQ4ZVpMbXpadGIzcythTllzU0pVcVFtSmdJd1BuejU1azFheGFOR3pkbTc5NjkzTHg1azhhTkc1T1ZsWVd6c3pNblQ1NGtNRERRc3Z5UUlVUDQ3TFBQdUhqeEl1Kzg4dzQ2M2QyeGZkN2UzdFN1WFp1ZmZ2ckpjclFNc0hIalJnWU96SHMzcXhFalJyQnMyVEpLbHk1TlZGUVU3dTd1REJnd2dMUzBOQTRmUGd4QTdkcTEyYnQzcjJXWmlJZ0lEaHc0d1BYcjExbTllalZUcDA3bHpKa3orUHI2MHI1OWU2WlBuODdldlh1Wk1tVUs4Zkh4MUs5ZlA5OFpCaUdFRU9LK0t2Z0g3dTdXZTRDeWhzaklTRFZzMkRCbE1CaVV3V0JRQXdZTVVFZVBIbFZwYVdtcVljT0d5bXcycXlsVHBxaGx5NVlwcFpUcTNidTNDZzhQVjB1WExsVTlldlJRdi8vK3UycllzS0dLaVlsUlNpblZyRmt6ZGVuU0pSVWJHNnRlZi8xMTllR0hIK2JaWGxSVWxHclhycDFLVDA5WFNpbTFiOTgrOWNZYmJ5aWowV2hwWXpBWTFPREJnOVd1WGJ2VWxTdFgxTlNwVTlXMWE5ZlV1SEhqMU9uVHA5WFZxMWRWMTY1ZGxkbHNWa2xKU2FwOSsvYVdaUk1URTFYcjFxMlZVa3I5OHNzdjZ2YnQyNVo1b2FHaGVkcmwxUHlvdXZVZW9DcjRCKzYyOXUrUEVFSTh5K3p5U1B2TW1UT01IRG5TOGo0MU5SVm5aMmVjbkp6SXlzckNhRFRpNXVabW1SOFNFc0tNR1ROSVQwL0gwOVBUY3VTZGtaR0JpNHNMcnE2dWVIbDVzV1BIRG43NTVSZmVlKzg5QURwMTZtVHBSODdJeUtCSGp4NzQrL3ZuT1QwTzhJOS8vSU9sUzVkeTQ4YU5QTk5yMWFwRm5UcDFtRFZyRm9NSEQyYkdqQmxNblRyVjBsOE80T2pveU1DQkE1azFheFp1Ym03bzlYb21UcHlJcDZjblZhcFU0Y01QUDhSc05uUDc5bTNHalJ0M3owdThxbFdyUnA4K2ZTenZEUVlEN2RxMXM3d2ZQbng0dnJxRkVFS0krL283anJTN2QrK3Vmdm5sRjZXVVVtdlhybkhRSEJVQUFDQUFTVVJCVkZYLyt0ZS9DbXkzYXRVcTllbW5uMXJldDIzYlZsMjVja1VwcGRTNGNlTlV3NFlOMWZidDI1WEtQZ0xPTFRFeFVUVnIxa3p0M2J2WE1pM25TUHQrMHRQVFZZOGVQVlRqeG8wdFIvQi9kdURBQWJWbzBTSjE5ZXBWUysyOWUvZFdvMGFOVXF0WHIxWmR1M1pWNzczM25qcDY5S2pxMUtsVG5wcHlqclQvTFBlUjl1TWdSOXBDQ0dGOWRubWtuVnRLU2dveE1URTgvL3p6QmM3WDYvVWNQbnlZNXMyYmMrblNKV3JVcUlIUmFDUTFOWlg0K0hoOGZIeFFTcUdVb25UcDByUnMyUktBbmoxN0VoWVdocGVYRjJhem1YLzk2MS9VcmwzYk1rQ3RNREl6TTFtM2JoMnhzYkg0K3ZxeWE5Y3VhdFdxUlVoSVNMNjJFUkVSL1BycnIxeTllcFhodzRjRE1HblNKSW9YTDg3NjlldjUrT09QTGYzbGYvYi83TjFuUUJUSHd3YndaKzhBRVZEQnJyRmdGMFVqRUdPc3NjU0dOUnBpK1N0RzdFZzBpYUtKdlFUUmdGR0p4b0kxUVdKSkxLallTelJpRjJ3ZzlrSkVGS1JJdnpMdmg4QytuQ0NpQXNmcDgvdDBPenU3TzNzYzk5ek10dVRrWlBqNit1S2ZmLzZSeTFRcWxjN2xZVXFsVXI1c2pJaUlESlBCaC9hdnYvNEtCd2VIYk5kc1o0cU9qc2FzV2JQUXZuMTduRDU5R3YzNjlVTzdkdTJnVXFuUXUzZHZGQzllSEQvOTlCUHUzNytQMU5SVTNMMTdGOWJXMW9pS2lrTEpraVdoMFdnd2QrNWMzTDU5R3hzMmJNaFRteDQ5ZW9TQWdBQnMzNzRkVmF0V3hZb1ZLMUNuVGgzNCsvdGo0c1NKcUZTcEVycDE2NFoyN2RySlozNDdPanFpUjQ4ZVdMMTZOV2JNbUlFaFE0Ym83Rk5PZ2EzUmFKQ1VsQVJuWjJmNCtQaGc5T2pSOHJ4UFAvMFVmbjUrOHJRa1NhLzF2aElSVWRGanNLRWRIeDhQSHg4ZkhEOStYT2YycFdabVpvaUlpSUJHbzRGU3FVUm9hQ2dxVjY2TXMyZlBvbmp4NHFoVnF4YU9IejhPclZZTGxVcUZTWk1tNGViTm0xaTllalhPbnorUDJiTm5ZK2pRb2FoV3JScWVQbjJLR1RObTRQSGp4MWkrZkRtc3JLeGUyUzRQRHc4RUJBU2daY3VXbURkdkhod2NIT1I1enM3TzZOT25EM2JzMklHLy92b0x5NWN2aDcrL1A1QnhWbmxRVUJBaUl5TXhZc1FJSU9OWXZWYXJoVktwUkVwS0NqUWFqYzUxNGNIQndVaE9Uc2FYWDM2SnlwVXJaMnRMc1dMRjN2cDlKaUtpOTFoK0hOTStlL2FzK09TVFQ4VFhYMzh0SWlNamRlYkZ4c1lLSnljbjBhcFZLOUcyYlZ2Um9rVUw4ZWVmZjRvMWE5YUkvZnYzNjlSTlNVa1JjK2ZPRmJHeHNYTFp1blhyUktkT25VUmdZS0M0Y2VPRytPR0hIMFJjWEZ5TzdjanBtUGFUSjAvRTA2ZFA4N1FmVDU0OEVTTExNZTJzbkoyZHhheFpzNFNqbzZQWXVIR2orUDc3NzRXam82UE9jZkdZbUJoeDRzU0pITmZOWTlwRVJQVFc4aU8wTlJyTkswOEFlMUhXeTZ6bzlURzBpWWowenlDZjhxVlFLR0J0YmYxYXkyUzl6SXFJaU1nUUdXUm9FeEVSdlk4WTJrUkVSQWFDb1UxRVJHUWdHTnBFUkVRR2dxRk5SRVJrSUJqYVJFUkVCb0toVFVSRVpDQVkya1JFUkFhQ29VMUVSR1FnR05wRVJFUUdncUZOUkVSa0lCamFSRVJFQm9LaFRVUkVaQ0FZMmtSRVJBYUNvVTFFUkdRZ0dOcEVSRVFHZ3FGTlJFUmtJSXowc2RIUTYrRVlNR1M0UGpaTmJ5ajBlcmkrbTBCRTlONHI5TkFXRUxzU0VoSngrdXlGd3Q1MGdWTXFZQTRBR2kyUzlOMldBaUdKQUgwM2dZaUlLRi9ZMmRrZHRiT3pPNnJ2ZGhBUjBidUp4N1NKaUlnTUJFT2JpSWpJUURDMGlZaUlEQVJEbTRpSXlFQXd0SW1JaUF3RVE1dUlpTWhBTUxTSmlJZ01CRU9iaUlqSVFEQzBpWWlJREFSRG00aUl5RUF3dEltSWlBd0VRNXVJaU1oQU1MU0ppSWdNQkVPYmlJaklRREMwaVlpSURBUkRtNGlJeUVBd3RJbUlpQXdFUTV1SWlNaEFNTFNKaUlnTUJFT2JpSWpJUUVqNmJvQWhjM0J3cUNTRUdKazVMWVQ0Q2dBa1NWcWZXU1pKMHFvTEZ5NUU2cXVOUkVUMDdtQm92d1VIQndkanJWYjdSSklreTV6bUN5SGlGQXBGK1FzWExxZ0t2M1ZFUlBTdTRmRDRXOGdJNHdBaEJJUVFjbm1XNlFBR05oRVI1UmVHOWxzU1FteVRwT3dERnBJa1FRaXhUUytOSWlLaWR4SkQreTBsSmlidUUwSWt2bGd1aEVoTVRFemNwNTlXRVJIUnU0aWgvWlp1M2JxVkprbFNJSFNIeFNGSlV1Q3RXN2ZTOU4wK0lpSjZkekMwODRGR285RVpJczk0emFGeElpTEtWd3p0ZktCU3FmWUFTTTFTbEpxYW1ycEhqMDBpSXFKM0VFTTdINFNHaGlZQzJJZi9Qd0h0UUVZWkVSRlJ2bUZvNXhNaHhQYk1JWEtlTlU1RVJBV0JvWjFQaEJBQkFEVC9IZUxXQk9pN1BVUkVSSlFMT3p1N3YrM3M3STdydXgxRVJQUnVNdEozQTk0bFFnZy9oVUxCMFFzaUlpb1FCWDd2OFJyMW00d1F3TUNDM2s1UklFRVlBNENBOUY3Y3VsUUMvTzllRC9IVmR6dUlpTjRYQmQ3VEZzREFraVV0Mmphb1g2K2dOMFdGS1BSNk9CSVNFZ0dBb1UxRVZFZ0taWGk4UWYxNitHUEQ2c0xZRkJXU0FVT0c0L1RaQy9wdUJoSFJlNFhIWDRtSWlBd0VRNXVJaU1oQU1MU0ppSWdNQkVPYmlJaklRREMwaVlpSURBUkRtNGlJeUVBd3RJbUlpQXdFUTV1SWlNaEFNTFNKaUlnTUJFT2JpSWpJUURDMDlVQ3RWdXU3Q1VSRVpJQU1MclRkM2QxeDVjcVZYT3Y0K3ZvaUlpS2kwTnFVYWZUbzBUaHg0c1FyNncwZlBoei8vUE9QVHRubXpadnh3dzgvNUZnL05EUVVibTV1cjkyZUN4Y3U1UGcrWEwxNkZSY3ZYbnp0OVJFUmtYNFYyZWRwUDMvK0hETm56c3hXZnUzYU5TeFpzZ1FsUzViVUthOWJ0eTVHang0TkFGQW9GSEIxZFlXZm54L216WnVIczJmUFpsdVBScU9CdGJVMU5tellnRVdMRm1IYnRtMHdOVFhOdFUycHFhbm8xYXNYSms2YytNYjc5Zmp4WTRTRmhlSEREejk4NDNVMGI5NGM1Y3VYMXlsTFNrcEN4NDRkTVhueVpMbnN3WU1IbURKbENwWXVYWW82ZGVySSt6QjE2bFIwNzk0ZDl2YjJiOXdHSWlJcWZFVTJ0SXNYTHc1WFYxZDUrdEdqUjFpOGVESE16YzJoVXFsZ1pHUUVGeGNYR0JuOXR3dG1abVp5WFJjWEY4VEZ4U0UrUGg2REJ3L0cvUG56Z1l3ZVpyVnExVkN5WkVtRWhvWml3WUlGOGpKanhvekJ3SUc1UC9aNzgrYk5lUGp3SVFEZytQSGoyTEpsaTg3OEd6ZHVZTVdLRmRpOGViTmNwbEFvNE9QakkwOGZPblFJU3FVUzMzMzNuVncyY3VUSUhMZVhtSmlJMDZkUDQ5OS8vMFZNVEF3T0hUcUVxbFdyUXFGUVlPZk9uVHAxQXdJQ0VCWVdwbFAyK2VlZkl5VWxCVHQyN0lDN3V6c0FZTm15WmFoVHB3NkdEeCtlNjc0U0VWSFJVMlJEMjhqSUNMVnIxMFpTVWhJMmJkcUVnd2NQWXVIQ2hmajExMS9oN095TWtKQVFUSmt5QmM3T3p1alNwWXZjUy83NTU1OVJzMlpOVEpnd0FXZlBuc1hzMmJNeGI5NDhsQ3RYRGovODhBUG16SmtET3p1N0hMYzVhZElraEllSEF4bUJDUUFXRmhZQWdIcjE2c0hCd1VHdUd4a1pDWVZDQVdkblo3bk13OE1EM2JwMVE5MjZkUUVBYVdscCtPYWJiM1Myc1cvZlBvd2JOdzROR3pZRUFNeWVQUnVwcWFueWZLMVdDNFhpdjZNV2FyVWFEeDgreEowN2Q1Q2Ftb3FIRHgvSzdjbU5ScU5CbXpadGRNcisrdXN2YURRYW1KaVlBQUJhdFdvRkFCZzJiQmhjWEZ4ZXVVNGlJdEsvSWh2YUR4NDhrTU82ZCsvZVdMOStQVXhOVGRHOGVYT1VMbDBhZ3djUFJxdFdyYkJvMFNJc1hMZ1FiZHUyeGV6WnM2RlNxYUJXcXhFV0ZvYjU4K2NqTFMwTk0yYk13UFBuejZIVmFqRjM3bHg0ZVhubHVNMmZmdnBKZnIxNjlXcVltSmpvaEhMV0hqUUFsQzFiRmg5OTlKRThuWnljak9iTm02TkdqUnJ5ZEZiLy9QTVBFaElTOE9XWFg4ckIvT1RKRTFTdlhoMlBIajNDNWN1WE1XellNSGg3ZTZOTW1US3d0TFRFMEtGRHNXREJBbnp3d1FjWU9uUW9rQkhzZmZyMDBWbDNZbUlpT25Ub0FBQlFLcFU0ZWZLa3p2eUFnQUFjT1hJRWl4Y3ZmczIvQkJFUkZSVkZOclFWQ2dXS0ZTdUdqejc2Q0x0MzcwWmdZS0E4YjgyYU5mSnJ0Vm9OZDNkM21KaVl5RUdJakdPM3RXclZ5aGJRYm01dVNFdEx5M0diVVZGUmlJbUpBUUE4ZmZvVXhzYkdDQTBOQlRJQ09qZVBIejlHZEhRMEpFbktjYjRRQXN1WEw4ZkFnUU1SSHg4UEt5c3IzTDE3RjhiR3hxaGF0U3BPblRvRlcxdGJsQzVkR3M3T3psaThlREhxMUtrRHJWYUx3NGNQbzFTcFV0aXdZUU9HREJrQ2hVS0JiZHUyNmF3L3ArSHhyTFJhN1V2YlJrUkVocUhJaG5hVktsVXdmdng0ZUhoNFlNeVlNZWpaczJlTzlZWU1HWUo2OWVxaFhyMTZiNzNOQ3hjdXlHZC8zN2x6QndxRlFnN2lUei85Tk5kbC9mMzlVYXRXTFl3ZVBScUxGeTlHL2ZyMWRlYWZPblVLejU4L1I1Y3VYZURrNUlTdnZ2b0tpWW1KK09TVFQrUXdWU2dVbUR4NU1xeXNyT0RpNG9MZmYvOGRvYUdocUZTcEVveU1qTEJyMXk2VUsxZnVsZnZoNnVxS1M1Y3U2WlJwTkJwb05CcTBiTmt5Vy8ybFM1ZSs5SkFCRVJFVkhVVTJ0TFB5OGZIUjZWMW5GUlVWOWRMbHpwdzVneDQ5ZXNpOVRFbVNvTkZvWUdSa2xPTzEwbzZPam5CMGRBU3lESS8vKysrL3NMVzFSWmN1WGJJTmoyYzZldlFvdG0vZmp0OS8veDAzYnR6QTZOR2pzV2pSSXAwZkVqWTJObkIzZDRlbHBTVldybHlKNzc3N0RwR1JrVGtPVjQ4Y09SSzFhOWRHeFlvVjRlYm1ocEVqUitMQWdRT1lPbldxZkNaODVnbHhtV0pqWStYWHYvNzZhN1oxRGhnd0FQZnUzY1A2OWV2bE04bUppTWl3R0VSb2p4czNMdGVlZGs3cTFLbUROV3ZXWU8vZXZhaFlzU0tTa3BKZ1ptYUdmdjM2NGRpeFkzazZvUXNadytsLy92bG5qdk0wR2czV3JsMExYMTlmekowN0Y5YlcxckMydGtaNmVqckdqeCt2YzNhNmxaVVZXcmR1RFFDb1diTW1IQjBkY2Z6NGNUUnYzanpIZGJkdjN4NDNidHhBbzBhTlVMdDJiUnc0Y0FBMWE5WkV6Wm8xNGVQakEyOXZiNTM2VVZGUkwrMHQ3OSsvSHlrcEtYQjNkOGZzMmJQaDYrdUw0c1dMNTJuL2lZaW82RENJMEY2OGVERldybHlaNDd6bzZPZ2N5eTBzTEdCcGFZbTllL2RpNmRLbE9ISGloTnk3WHJ0MmJZNWgzNmRQSDJnMEdwMnl2Lzc2Q3dDd2E5Y3U5T3ZYVDJkZVVsSVNqaHc1Z2lWTGx1RGpqeitXeTd0Mzc0NW56NTdwSEdQUEtpUWtCQnMyYk1DS0ZTdHkzZSs2ZGV0aTh1VEplUFRva1U2NUpFbFlzbVNKVHRuTGptbWZQWHNXOCtiTmc3ZTNOejc2NkNPY1BIa1NYMy85TmJ5OXZXRnBhWm5yOW9tSXFHZ3A4cUZ0WjJlSDd0Mjd2L1JtSkJzMmJNZ1dQdW5wNlZpM2JoMzgvUHpRcVZNbjFLcFZDOUhSMFpnMmJScTJiZHVHMHFWTG8yTEZpdG5XOWVMSlhTOTZjWGk4Wk1tUzJYcThtWnlkbmJPZFBZNk1tOE44KysyM0dETm1EQm8xYXBUcjlnREEwdEl5VzJqblJWSlNFbGF2WG8xdDI3WmgxcXhaYU5xMEtRREEwOU1UVTZkT1JaOCtmZURtNWdaSFI4ZFgzbFNHaUlpS2hpSWIycnQyN2NLaVJZdnlWSGZEaGcwd01USEJ2bjM3Z0l4cnZJT0NnakJod2dUNUdIV3paczF3OE9CQmVabGp4NDdwaE5YeTVjdXhidDI2WExlVGVVZTBWNG1MaTRPWm1SbHUzNzZOWXNXS3llVTdkdXlBbDVjWHZ2cnFLd3dhTkNoUCs1WVRyVmFMYnQyNjZaU2xwS1NnYytmT1FNWXg3YzJiTjZOUm8wYll1SEVqcWxTcEl0Y3pNVEdCbDVjWGR1ellnZVhMbDJQSmtpVll1M1l0YXRXcTljYnRJU0tpd2xGa1E3dEhqeDdvMGFQSEd5MnJVQ2l3ZE9uU2JPV0ppWW5vMUtrVFRFMU5JVWtTdnYvK2UzbmU2OTRSTFRjVEpreEFTRWdJbEVxbHpqckR3OFB4NDQ4L29sMjdkcSsxUDVJa3lYZCtROGIrN2RtelI2ZE8xdUZ4T3pzN3RHM2JGZzBhTkhqcE9udjM3ZzFIUjBkY3UzYU5nVTFFUlAreHJ0L2thSC9uWWFJbzBXZzAyYWExV3UxcnJTTXhNVkhFeHNibXVvM1hYYWNoNmU4OFRGalhiM0pVMzU4dklxTDNTWkh0YVJla0YwOFFlOWtKWTdreE56ZC9yVzBRRVJHOUxTYkxhM3JaM2RTSWlJZ0tHa003RjNGeGNaZzRjYUxPTTZtOXZMemt5OEJ5TTJUSUVOeTdkeS9IZVE4ZlBvU1RrMU8rdHBXSWlONTk3K1h3ZUY1WldscWlUWnMyK09xcnI3QjY5V3FVTFZzV0J3NGN3S2xUcDdCeDQ4WnM5ZWZQbjQvZzRHQjg4Y1VYY3RudTNidngwVWNmNGVMRmk2aGR1N2I4QkRBaUlxTFh4WjcySy9UczJST2JObTFDNWNxVnNYRGhRZ3djT0JCNzl1ekI2TkdqVWJseVpXemJ0ZzBMRml4QVVsSVNxbFdyaHJDd01Qbis1U3FWQ2t1WExvV0ZoUVhLbFN1SGI3NzVSdWZCSjBSRVJLK0RvWjBIUVVGQmNIWjJScDA2ZFRCMDZGREV4Y1ZoeFlvVnVIdjNMczZkTzRlMHREUk1talFKcHFhbTZOQ2hBd0lDQXVUbG1qWnRDZ3NMQ3pSdDJoVExseS9IalJzMzlMMDdSRVJrb0RnOG5vdVVsQlI0ZW5vaUpDUUVYbDVlcUY2OU92YnYzNDhWSzFhZ1g3OSs2TkNoQThhUEg0K1dMVnZpZi8vN0g1QnhFNWNLRlNyQXc4TUROV3ZXbEo4Tzl1Ky8vNko2OWVyNDVwdHY4blN0TnhFUjBZc1kycmxZdTNZdEVoSVM1T1BYZmZ2MmhZMk5EUll1WEFnYkd4c2c0MjVzNjlhdFE3OSsvZURtNW9ZZE8zWWdOallXMGRIUitQSEhIMkZrWkFSdmIyOTRlWG1oVnExYW1EQmhncDczaW9pSURCVkRPeGNqUjQ2RWtaRVJoZzRkaW9TRUJDaVZTdHk1Y3dkVHAwN1ZxV2RsWllYOSsvZERvVkRnaXkrK3dKMDdkK0RrNUlSZmZ2bEZQdkZzeFlvVldMQmdBWll2WDY1em9ob1JFVkZlTWJSellXeHNEQUI0OE9BQk5tN2NpRktsU2dFWnZldk1wNFRGeDhmRDJkbFo1eDdqVzdkdWhiR3hNYVpQbjQ2eFk4ZWlUWnMyTURFeHdmVHAwNUdlbm82d3NEQWtKeWRqejU0OTBHZzBMMzNzS0JFUlVWWU03VHdxWHJ3NHpNek1rSnFhQ245L2Y0d1pNd2JJZUtKWVZsRlJVYmh5NVFycTFxMExWMWRYekpzM0QycTFHcHMyYlVKa1pDUmlZMk5Sc21SSkpDWW1Jamc0R0xhMnRucmFJeUlpTWpRTTdkY1VIaDRPTXpNelJFWkdvbEtsU3RubWUzbDVvVStmUHRpNWN5Y3FWcXdJUHo4L3FGUXFsQ3RYRHBVcVZVS1pNbVVRRVJHQjc3NzdEdE9tVGRQTFBoQVJrV0ZpYU9lQmg0Y0h6TXpNY09yVUtYaDZldUxqanovR21ERmpZR2xwaWZidDIrUGJiNzhGQUFnaFlHUmtoTjY5ZTJQbnpwMUF4ak8zQWFCTW1USjYzUWNpSWpKOERPMWMzTGh4QTN2MjdNSDkrL2N4ZmZwMFZLNWNHUk1tVEpBdjR3b0pDVUZBUUFEV3JGbURmZnYyWWZyMDZmRHc4T0REUW9pSXFFQXd0SE5Sb1VJRmxDeFpFcjE2OWNLMGFkTlF0bXhabmZsTm1qUkJreVpOTUdIQ0JCdy9maHhseTVhRkpFbDZheThSRWIzYkdOcTVLRldxRklZTkcvYktldWJtNXVqYXRhdE8yWVlORzE1YXYyclZxdGk2ZFd1K3RKR0lpTjRmSE1jbElpSXlFQXh0SWlJaUE4SFFKaUlpTWhBTWJTSWlJZ1BCMENZaUlqSVFERzBpSWlJRHdkQW1JaUl5RUF4dElpSWlBOEhRSmlJaU1oQU1iU0lpSWdOUktMY3hEYjBlamdGRGhoZkdwcWlRaEY0UDEzY1RpSWplT3dVZTJnSmlWMEpDSWs2ZnZWRFFtOUk3cFFMbUFLRFJJa25mYlNrVWtnalFkeE9JaUlqZWlKMmQzVkU3Tzd1aittNEhFUkc5bTNoTW00aUl5RUF3dEltSWlBd0VRNXVJaU1oQU1MU0ppSWdNQkVPYmlJaklRREMwaVlpSURBUkRtNGlJeUVBd3RJbUlpQXdFUTV1SWlNaEFNTFNKaUlnTUJFT2JpSWpJUURDMGlZaUlEQVJEbTRpSXlFQXd0SW1JaUF3RVE1dUlpTWhBU1BwdWdDRnpjSENvSklRWW1Ua3RoUGdLQUNSSldwOVpKa25TcWdzWExrVHFxNDFFUlBUdVlHaS9CUWNIQjJPdFZ2dEVraVRMbk9ZTEllSVVDa1g1Q3hjdXFBcS9kVVJFOUs3aDhQaGJ5QWpqQUNFRWhCQnllWmJwQUFZMkVSSGxGNGIyV3hKQ2JKT2s3QU1Xa2lSQkNMRk5MNDBpSXFKM0VrUDdMU1VtSnU0VFFpUytXQzZFU0V4TVROeW5uMVlSRWRHN2lLSDlsbTdkdXBVbVNWSWdkSWZGSVVsUzRLMWJ0OUwwM1Q0aUlucDNNTFR6Z1VhajBSa2l6M2pOb1hFaUlzcFhETzE4b0ZLcDlnQkl6VktVbXBxYXVrZVBUU0lpb25jUVF6c2ZoSWFHSmdMWWgvOC9BZTFBUmhrUkVWRytZV2puRXlIRTlzd2hjcDQxVGtSRUJZR2huVStFRUFFQU5QOGQ0dFlFNkxzOVJFUkVsQXM3Tzd1LzdlenNqdXU3SFVSRTlHNHkwbmNEM2lWQ0NEK0ZRc0hSQ3lJaUtoQUZmdS94R3ZXYmpCREF3SUxlVGxFZ1FSZ0RnSUQwWHR5NlZBTDg3MTRQOGRWM080aUkzaGNGM3RNV3dNQ1NKUzNhTnFoZnI2QTNSWVVvOUhvNEVoSVNBWUNoVFVSVVNBcGxlTHhCL1hyNFk4UHF3dGdVRlpJQlE0Ymo5TmtMK200R0VkRjdoY2RmaVlpSURBUkRtNGlJeUVBd3RJbUlpQXdFUTV1SWlNaEFNTFNKaUlnTUJFT2JpSWpJUURDMGlZaUlEQVJEbTRpSXlFQXd0SW1JaUF3RVE1dUlpTWhBTUxTSmlJZ01oTUdGOXRHalJ4RVNFdkpHeTNicDBnVVBIejdFdEduVHNIbnpaZ2doOHIxOXIrTHU3bzRUSjA2ODhmSlJVVkg1Mmg0aUlqSWNCdmM4N2NqSVNQajUrV0hObWpXdnZheXBxU2swR2czYzNkMHhjK1pNMUtwVkN4OTk5QkY2OWVxRmlJaUlQSzFqeUpBaEdEZHVIRmF1WElrREJ3NmdkT25TQUlBYk4yNWc2dFNwOFBYOTc2Rlh6NTgvaDZtcEtZeU5qUUVBbXpadGdsS3AxRm5YK1BIamNmWHFWYmxPcHZqNGVIaDdlNk5seTViWXQyOGZidCsramJGanh5SWxKUVg5Ky9lSGo0OFBHalZxSk5lZk5tMGFtalJwZ2krKytBSUFNR0hDQkp3K2ZSb0FrSnFhQ2xOVFU1MzFxOVZxZE8zYUZiTm16WHJ0OTVDSWlQU25TSWYybkRsemNQandZUlF2WGp6YnZDNWR1dWhNUDMzNkZNZU9IVU9KRWlYZzRlR0JzTEN3Yk10RVJVWEIzZDBkeFlvVkF3QXNYcndZdzRjUHg3WnQyeUNFd05PblQ5Ry9mMzhjUG54WVh1YlpzMmR3Y25LU3l4U0sveCtjYU5PbURlenQ3UUVBOCtmUFI2ZE9uZENwVXljQWdMT3pNK2JNbVFOcmErdGM5M0h1M0xsbzBhS0ZUdG5vMGFOaGJtNE9aQVQ0a3lkUEFBREZpeGVIaTRzTFBEdzhzSEhqeG13L0FqSXRYTGdRQUhEbnpoMk1HREZDWjMrRUVCZ3dZRUMyYlJJUlVkRlhwRU1iQUZ4ZFhkR3ZYNzlYMXZ2a2swL2sxL2Z1M1VQLy92M3g0WWNmNnRTWlBIa3loZzRkaXZyMTY4dGxWbFpXY3ZobEJyS1IwZisvTFRtVlpVcEtTa0pzYkN3QVFLUFJBQUFHRFJxRXRMUTBQSG55QkJNblRvUmFyY1ozMzMwSGpVWURiMjl2eE1YRklUZzRHRFkyTmpvL0FBSURBMUc4ZUhFOGYvNGNOMjdjUUxWcTFYTGN6Mzc5K3VHUFAvN0F6cDA3MGFkUEh3Q0FWcXZWV1ZlbWxKUVVwS2FtSWprNUdXWm1aZ0NBdlh2M1FxRlFvR1BIanE5OFQ0bUlxR2dwMHFIdDVPU0V4TVJFT0RrNTVWcXZkdTNhOFBUMDFPbVJseXRYRGxXclZ0V3BaMmxwaVJJbFNxQnExYXE0ZGVzVzFHcDF0anF2UTZWU0lTVWxCY2pvd1NLak43OTM3MTZFaFlXaGRPblMyTDE3TjFKU1V0QzVjMmUwYTljTzd1N3U2Tm16SjFxM2JvM3g0OGZMNjFJb0ZIajgrREdVU2lWOGZYM2xZZmNYbVppWTRLZWZmdEpwZDFwYVdyWWhjQUNJaTR0RGFtb3E5dTNiSndlOHY3OC8wdExTOE0wMzM2QnUzYm9ZTzNic0crOC9FUkVWcmlJZDJqWTJOdEJxdFZpN2RtMnU5WlJLcGR5VHpPVHU3aTczamhzMGFJQ2xTNWZDMHRKUzdobXZXTEVDVFpvMFFlM2F0Wkdlbmc1a0hQOEZnT1RrWkhrOU9aV1ptWm5CM053Y3hzYkdjZys3VEpreU90cy9mdnc0R2pSb2tHTjc3OTY5aS9qNGVBQ0FoNGRIdHJadjNib1ZZOGFNUWZ2MjdYTmMzdGJXVm1jNk5qWVdscGFXMmVvOWVmSUVqUm8xd3FaTm05Q3paMDhZR1JuaCsrKy9SMnBxS3Z6OC9KQ1VsSlRqK29tSXFHZ3EwcUdOakI1b2lSSWxYbXNabFVxRlgzNzVCUTBiTnNTRkN4ZXdidDA2QUVDRkNoVVFGUldGaHc4ZklqZzRHSFBtekVGQVFJQjhEQmdaSWYzaTBQR0xaZlBuejhmT25Uc0JBTUhCd1hKNTFoOFhhV2xwOHJGekFMaC8vejUyNzk2TjRPQmdCQWNIbzMvLy9nQ0E3Nzc3RHI2K3Z2RDA5RVRac21VQkFDTkdqSGhwVHpzbjkrL2ZSK1hLbGJPVjM3bHpCMDJiTnNYejU4L3gxMTkvb1YrL2ZyQzF0VVZNVEF3dVhicUVIMzc0SWMvYklDSWkvU3ZTb1QxbHloU2NPM2NPeURobW5KeWNMQWQ0UWtJQ0xDd3NkSTdsK3ZqNHdNYkdCaWtwS2JDMHRJU1JrUkhTMDlQbG9XTnJhMnRjdkhnUjN0N2VHRHg0TU16TXpOQ25UeDk1NlBqaHc0ZHdjWEhCd1lNSDVYVkdSMGVqYjkrKytQdnZ2M1hhVnJGaVJhU21wdUxLbFNzb1hydzRQdi84Y3dEQUgzLzhBV1QwY2l0V3JJZ3JWNjRBQUU2ZE9vWDc5KytqWExseWNIVjFsWWZIaXhjdmp0YXRXK1A4K2ZOd2NuTENnd2NQOFB6NTgyekg0MS9tNXMyYlVLdlZxRjY5ZXJaNTU4NmR3OWl4WTFHM2JsMDRPenVqV2JObXFGNjlPanc5UGRHclZ5OVVxRkRoTmY4aVJFU2tUMFU2dE9mTm15ZS8vdnZ2djdGaHd3YTVOOXV4WTBmNCtmbmxHRHhQbmp5Umg2dWZQMzh1QjMzanhvM2w0OEdEQmcyQ1dxM1dPY0VzT2pvNjJ6RDN5NXc3ZHc2U0pBRUExcTlmajEyN2RtSEFnQUVZUEhndzB0TFNjTzdjT1ZoWldhRjkrL2F3c3JKQzdkcTEwYjkvZjdpN3UyZGJWNmRPblRCNThtVDA3TmtUSzFldVJLOWV2ZVIxWjVXYW1vbzFhOWFnZGV2V2FOeTRNUURnenovL1JKczJiYkxWRHc4UFIyUmtKSm8yYlFwVFUxTk1tVElGNDhhTlEvUG16UkVkSFExUFQ4ODg3U2NSRVJVZEJuTnpsY3VYTDZOMjdkb3ZuWC82OUdsRVJVVWhKaVlHWm1abTh0RDB6WnMzNVdGbmxVcUY5UFIwREJzMkRFWkdSdGkzYng5KytlVVhlUjNCd2NHb1U2ZE9udG9UR1JtSnAwK2ZBZ0FHREJpQUpVdVc0Tk5QUDhYQWdRUGg1ZVdGVWFOR0lUWTJGZ0VCQWFoWnMyYXU2NnBUcHc0Ky9QQkQrYnJ0SVVPR1pLdHo4dVJKZlBubGw3aDgrYkk4RkI0Y0hJemR1M2ZqOU9uVHVIMzd0azU5SHg4ZjlPM2JWeDVsYU5hc0dVcVdMSWsvLy93VFBYdjJ6SFp0T0JFUkZYMEdFZHFSa1pIWXZIa3pldlRvOGRJNk8zZnV4S0ZEaDNEcTFDazBidHdZZm41K2FOYXNHUUlEQTlHOWUzZmN1WE1IcnE2dWFObXlKWTRjT1FKazlNZ3plK0dQSHovR3hvMGJjOTFHVnRldVhjT0pFeWR3NGNJRkZDdFdEQ1ZLbE1DQkF3Zmc1T1FFcFZJSkp5Y256SjA3RjQ4ZVBjS3laY3RldWI3R2pSdmozTGx6c0xlM2g0bUppVnorNk5FakhEbHlCTk9tVGNQdzRjT3hjdVZLbEMxYkZ1Zk9uY00zMzN5RENSTW1ZTlNvVVhCMWRaVnZFT1B2NzQrN2QrL0N4Y1VGUWdpY09IRUNYMzc1SmNxWEw0OHBVNmJBeDhjSG8wZVB4ai8vL0lPMHRMUTg3UzhSRWIwSHJPczNPZHJmZVpoNFUwRkJRYUpqeDQ1aThlTEZPdVU5ZS9ZVVo4K2VGVUlJb1ZLcFJKOCtmY1NSSTBlRWk0dUxPSHo0c0Z5ZXVZNDJiZHFJMzM3N1RhaFVLdUhrNUNRQ0FnS0VtNXViK09lZmY4U0ZDeGRFMTY1ZGhiZTNkN2J0UDMzNlZMUnAwMGFuN01HREI2Sjc5KzdpNGNPSHd0SFJVY3lZTVVORVJrYUtRNGNPaVQxNzl1alVqWW1KRWRldlh4ZXBxYWtpTFMxTkRCczJUQVFGQlFraGhCZzNicHc0ZHV5WThQSHhFVjI2ZEJHQmdZRml3SUFCWXVUSWtlTEtsU3RDQ0NHY25aMkZ1N3U3ZVBic21SQkNpUGo0ZU9IdDdTMmFOMjh1dG0vZkxtL0gyOXRiZE8vZVhZU0ZoWWtXTFZxSWl4Y3ZpcE1uVDRxZVBYdUszcjE3aTcxNzk4cDE0K1BqeGErLy9pcmF0Mjh2V3JkdUxaNCtmZnJhZjVmK3pzT0VkZjBtUi9YOStTSWlvbnowTnFIdDZ1b3EyclZySi83OEhWVHVOQUFBSUFCSlJFRlU4ODlzOHpadTNDaGF0bXdwMnJWckoxcTBhQ0g2OSs4dklpTWp4Y2lSSTRWYXJkYXB1M2Z2WGhFUUVDQlBQM3o0VUF3Wk1rUU1IanhZUEg3OFdIejIyV2ZDMzk4L3h6YmtGTnFob2FGaTBhSkZRZ2doWW1OanhiSmx5NFN6czdOd2RIUVVuVHAxRWgwNmRCQnQyN1lWclZ1M0ZzMmJOeGN0V3JRUUJ3OGVGUGIyOXFKYnQyNGlOalpXaUl6US92cnJyOFhzMmJORlhGeWNFRUtJMU5SVXNXclZLakZtekJpaFZxdmx1aUxqQjBEYnRtM0Y2TkdqeGUzYnQzWGFwTkZveFB6NTgwVkVSSVNJaUlnUVFnZ1JGUlVsamh3NUlqUWFUWTc3cGxLcFJIaDQrQ3YrQ2psamFCTVJ2WVBlSnJULy9mZGZrWnFhK2xyTFpQYXVYMGRhV3Rwckw1T1FrUERheStTSEowK2U2R1c3TDJKb0V4RVZ2aUo5OW5oTzF4Ni9TazYzRzMyVnJNZVE4K3AxcngzUEwrWEtsZFBMZG9tSVNQOE00a1EwSWlJaVltZ1htQ0ZEaHVEWXNXTTZaZjcrL3BnelowNk85YU9qbytWcjBOVnFOVFp1M0FpdFZxdXo3SnMrUjV5SWlONE5SWHA0UEQ4RkJnWmkrdlRwZWE0ZkZCU0VZc1dLb1VXTEZtallzQ0VBSUNZbUJqMTY5RUJRVUJEaTR1S2cwV2lRbEpTRWtpVkxBZ0Q2OXUyTC92Mzc0K1RKazdoNjlTcDhmWDJ4ZXZWcUFFRFhybDJ4YTljdVBILytISU1HRFpLMzgrMjMzOExCd1FGV1ZsYll2MzgvT25YcWhDcFZxdURxMWF0WXUzWXRoZzhmRGdDb1ZLa1MxcTlmajhXTEYrZnpPME5FUkliaXZRbnRybDI3eXMrNjl2RHdRSzFhdGVUN2Z3UEFnZ1VMVUwxNmRia3M4OWg0cVZLbDRPenNEQUE0ZS9Zc0FNRFgxeGZJdU9ISjd0MjdkZTR1bHBpWWlKOS8vaG5lM3Q2NGN1V0t2T3p1M2J0UnVuUnBUSmt5QmRldVhVUFhybDBCQU9ibTVsaThlREZPbmp3SnJWYUxiNy85RmhVclZzU2NPWFB3NDQ4LzR0U3BVL2o1NTUvbDlUczVPY0hCd1FIZmYvOTlnYjluUkVSVXRMdzNvUzFKa2h6RWtpUkJvVkJrTzJrdHB6S05SaU0vR1N3cEtRbWxTNWRHWUdBZ1ZxMWFCWlZLQmJWYURTY25KNVFwVXdZclZxekF0R25UNE9EZ2dIYnQydUd2di83Q21UTm5vRlFxY2VIQ0JiaTV1YUZjdVhKd2QzZkhKNTk4Z2hvMWFnQUFldmZ1RFZ0YlczejIyV2M0Y09BQUtsYXNDQ3NyS3l4Y3VCRHA2ZWxvMTY0ZFhGMWRBUUFMRnk3RTRNR0RDK2xkSXlLaW9vVEh0RjlCQ0lHVWxCU2twS1JBcFZJQkdZL3A3Tml4STNidjNvMEpFeVpnNjlhdGVQTGtDUURBMGRGUnZyLzR0R25UY1B2MmJheGZ2eDdWcWxYRHI3LytDcVZTQ1E4UEQzbElIUm5QK2ZieDhZRktwY0tHRFJzUUVoS0M3Nzc3RGhzMmJJQ0ppUWxDUTBOeC9QaHhYTGx5QmNlUEgzK3RKNEFSRWRHNzQ3M3BhYWVrcEVBSUFXVDBubFVxbGM0enNsOHNNelkyaHJHeE1jcVVLU00vTTl2RXhBVG01dVk2eTZ4ZHUxWWVka2ZHd3o4QTRQYnQyMWk0Y0NGS2xDaUJWYXRXd2N6TUROdTNiOGZnd1lNeGVQQmduV2RpeDhURW9FT0hEZ2dNRElSQ29VQ3RXcldnVnF0eDllcFZ4TWZIbzNQbnpvaUxpME5BUUFDNmRldUdpSWdJV0Z0YkY4SzdSa1JFUmNsN0U5cGZmUEVGNHVMaWdJd0hoMGlTaEZXclZzbnpYeXpyMjdjdlltSmlvTkZvc0gzN2RybmU1Y3VYNGVqb0NPVHd6R3hrUE1Sank1WXRDQXNMZzZXbEphcFhyNjd6VUpJYU5Xcmd4SWtUV0xObURkcTJiUXRuWjJmczI3Y1B6NTQ5dzVZdFcvRHBwNS9pMkxGamFOYXNHY0xDd2hBYUdvcWdvQ0JFUmtiaTJiTm5NRFkyaHArZkg2Wk5tMWJnN3hrUkVSVXQ3MDFvNzltelIzNDliZG8wTkduU0JGOTg4WVZjNXVIaGdSbzFhbURnd0lFNnkyM2J0ZzE5K3ZTQms1TVR0bTdkQ21ROERqTTVPVmwrWm5hbXpJQnYyN1l0ZnZ6eFI5eS9meDlKU1VuWjJsSy9mbjNFeE1SZzU4NmRzTEt5d3RpeFk0R014MzFPbVRJRkZoWVdPSFRvRUFDZ2VmUG1hTjY4T2ZidjM0OHpaODVneG93WkJmRHVFQkdSSVhodlFqdXIxM2x1OXJwMTY5Q25UeC9FeHNiQ3hjVUZabVptY0hWMVJmWHExWEgwNkZGY3VuUUpOMi9lUkw5Ky9hQlVLdVhyc0Jjc1dJQmJ0MjY5ZEwwZUhoNFlOV29VQUdENjlPbTRlZk1tb3FPak1YejRjRFJvMEFBdFdyUUFBRnkvZmgzVHAwOUhZbUlpVWxKU2NPWEtGVlNyVmcwTEZ5N01sL2VDaUlnTXgzc1gybWxwYVFnTkRjM1RjN01URXhNUkd4dUx1TGc0V0ZwYVlzbVNKWkFrQ1JZV0ZyaDY5U29PSGp5SXVYUG5ZdHk0Y2ZEeTh0SlpOanc4SEFNSERrUzlldld5clhmMDZORTZqOFNjTldzV2J0eTRnV25UcHNIUHp3K1NKT0hvMGFOeWUvMzgvSERzMkRIMnRJbUkzblB2WFdpdldMRUNkZXZXUlpVcVZWNVo5OXExYXloVHBneG16SmdCSVFSS2xDaUJxS2dvZUh0N0l5Z29DRDQrUHFoZnZ6Nm1USm1DcjcvK0duLysrYWRPRDc1Q2hRcW9XclZxdHZXK2VGbVpVcW5FaVJNbjhQSEhIOHZ6a3BPVEVSSVNnckN3TUd6YXRDbGY5cDJJaUF6YmV4UGFLU2twV0xKa0NRNGRPb1ExYTlia2FaazllL1pnMkxCaGVQandJVUpDUW5EMjdGblkyTmlnVktsUzhQUHpRL255NVFFQXJWdTN4b0lGQzNRdTR3S0FiNzc1QnNiR3h0bldHeE1Ub3pNZEhSME5mMzkvckZ5NVVpNExDd3REbzBhTk1HdldMRmhZV0x6aFhoTVIwYnZrdlFudFZhdFc0Y2FORy9qOTk5OVJxVktsUEMyVGxwYUdObTNhd05MU0V2YjI5dGl5WlF2dTNyMkw1T1JrN04yN0Z4cU5CbXExR2hxTkJscXRGbjM2OU1IRWlSUGw1UmN2WG94R2pScGxXMit2WHIxMHBoODhlSUN1WGJ2cURLV1BHemNPcHFhbWtDVHByZmFiaUlnb3o5N21lZHI1U2FWU0NhMVcrMXJMdk0wenM5UFQwMTk3ZTRhRXo5TW1JaXA4NzAxUCswMmVzLzAyejh6T2FWaWNpSWpvYmZBMnBrUkVSQWFDb1UxRVJHUWdHTnBFUkVRR2dxRk5SRVJrSUJqYVJFUkVCb0toVFVSRVpDQVkya1JFUkFhQ29VMUVSR1FnR05wRVJFUUdvbER1aUJaNlBSd0RoZ3d2akUxUklRbTlIcTd2SmhBUnZYY0tQTFFGeEs2RWhFU2NQbnVob0RlbGQwb0Z6QUZBbzBXU3Z0dFNLQ1FSb084bUVCRVJ2UkU3Tzd1amRuWjJmSWdHRVJFVkNCN1RKaUlpTWhBTWJTSWlJZ1BCMENZaUlqSVFERzBpSWlJRHdkQW1JaUl5RUF4dElpSWlBOEhRSmlJaU1oQU1iU0lpSWdQQjBDWWlJaklRREcwaUlpSUR3ZEFtSWlJeUVBeHRJaUlpQThIUUppSWlNaEFNYlNJaUlnUEIwQ1lpSWpJUWtyNGJZTWdjSEJ3cUNTRkdaazRMSWI0Q0FFbVMxbWVXU1pLMDZzS0ZDNUg2YWlNUkViMDdHTnB2d2NIQndWaXIxVDZSSk1reXAvbENpRGlGUWxIK3dvVUxxc0p2SFJFUnZXczRQUDRXTXNJNFFBZ0JJWVJjbm1VNmdJRk5SRVQ1aGFIOWxvUVEyeVFwKzRDRkpFa1FRbXpUUzZPSWlPaWR4TkIrUzRtSmlmdUVFSWt2bGdzaEVoTVRFL2ZwcDFWRVJQUXVZbWkvcFZ1M2JxVkpraFFJM1dGeFNKSVVlT3ZXclRSOXQ0K0lpTjRkRE8xOG9ORm9kSWJJTTE1emFKeUlpUElWUXpzZnFGU3FQUUJTc3hTbHBxYW03dEZqazRpSTZCM0UwTTRIb2FHaGlRRDI0ZjlQUUR1UVVVWkVSSlJ2R05yNVJBaXhQWE9JbkdlTkV4RlJRV0JvNXhNaFJBQUF6WCtIdURVQittNFBFUkVSNWNMT3p1NXZPenU3NC9wdUJ4RVJ2WnVNOU4yQWQ0a1F3aytoVUhEMGdvaUlDa1NCMzN1OFJ2MG1Jd1F3c0tDM1V4UklFTVlBSUNDOUY3Y3VsUUQvdTlkRGZQWGREa05pYmRQNEV3aHBBQ1NwT2dSSzZiczk3elFKOFJEaVBpVHh4NzJ3eTZmMTNSeWkvRkRnUFcwQkRDeFowcUp0Zy9yMUNucFRWSWhDcjRjaklTRVJBQmphZVdSdDAyUVNCT1laR1NtVk5hcFhRNWt5cGZYZHBIZGFUTXd6M0wzL0FHcTFacXkxVFpNcDk4SkNmdEozbTRqZVZxRU1qemVvWHc5L2JGaGRHSnVpUWpKZ3lIQ2NQbnRCMzgwd0dOWHFOM0tBd0x4V0xab3B2VDNub0VMNTh2cHUwbnNoNnNsVFRQaGhtdkprME5sNTFlbzNPdnpnK3BYMytrTmJ2WTZ0amFSVXRwR0UxRmhJb3FJa29aUVFrbExmN1NvS0pFbG9oRUM4SktUSFFoS1hvTlVldjNmanluVjl0K3RGUEtaTlZBZ1Vrbkt3aVpHUjBtZmhmRmhaNXZna1Z5b0FGY3FYd3hLditXaithVWVsU29WQkFON0QwSFl3dHE2bkdpNUowaGhJVWlNQU1EYzNRK1ZLRlZHeVZFa1lLWm5aQUtEV2FCQWZuNERJeU1kSVNrNEdsRXBZMTI5eVdRdXg3TUgxUzJzQnFQWGRSakMwaVFxTnRiVjFkUWEySHBRcGJRVnI2MnE0ZWV0T2RYMjNwYkJaMTJuY0RFcTF2eVFwYWpacTJBQTl1blZCNjViTlVhOU9iWDAzclVnTHYzRUxKMDRHWVZmZy9zWlhyb1d1ckdIVHhGMm90WVB1M2J4OFJ0OXRZMmdURlFhQlVxV3RHTmo2VXFaMGFkekVYU3Q5dDZNd1ZiZHBNbFlDRmxXb1VONTR4dmZ1Nk5LcEEzSjZqREJsVjY5dWJkU3JXeHZEdmhxTXZRY09ZWTZuViswblQ1NmVxRzdUNU52N1lTSEw5TmsyWHA1RVJQU09xVjZ2eVZRRnNMUlZpMCtNOTI3ZmdxNmRQMk5ndndGSmt1RFl1U1AyN3RpQ0ZwOThiS3dBbGxyWC8vQjdmYmFKb1UxRTlBNnhydmZoYUlVQ1AzYnYyaGxyVnZ3Q1MwdGVXZmkyckN3dHNXN2xVblRyMGhHU0pIbldxTjlraEw3YXd0QW1JbnBIV05kcDNFeFNTRDV0V3JYQVlxOTVNRGJpRWREOFlteHNqTVZlbm1qVHFnVWdpYVhXZFJvMzAwYzdHTnBFUk84QWEydHJVOGxJK3YyRHlwV01mUmJPQjIvT21QK1VTaVY4RnM1SDVVcVZUS0NVTmxoYlc1c1dkaHY0VnlVaWVoZVlscG9KU0hVOFprMUR5UklsOU4yYWQxYkpFaVV3ZCtaVVNKSlVENmFXTXdwNyt3eHRJaUlEVjdsdTNiS1E4SFhIOW0zL0c3NmxBdFd1VFN1MGI5c0draVMrL3FCKy9US0Z1VzJHTmhHUmdUT1JpaytVSUpsLzdUcFMzMDE1YjR3Zk94cUFaR0VDMCs4S2M3c01iVDNRYURSdnZieEs5VjQ4azRTSVhxRkt3NGFsSlFWYzI3ZHRBOXNHTnZwdXpudWpVVU1idEczVENvRDR1bHExUm9WMkR3Q0RDKzJqUjQ4aUpDUWtUM1UzYnR5SXBLUWtuYkl0VzdiZzZkT24yZXBldVhJRjMzMzNlaitZRml4WThOSzJqQm8xQ3VmUG40ZW5weWZTMHRMazh0VFVWUFRxMVF1eHNiRTY5ZS9kdTRkZXZYcmx1SzZaTTJmaS9Qbno4blJRVUJCY1hWM3ozTTZjOXBjTTB4ZGZmQ0cvbmoxN05yWnMyUUsxV2cydFZvdDU4K1poeDQ0ZCtiS2RUei85Tk1leXVMaTRWeTY3YU5FaUxGdjIzLzBuenB3NWcvNzkrK2RZYjkyNmRZaUlpTWhXZnVYS0ZUZzRPQ0E0T1BpTjJ2NitNVklyQndGU2lhL0hzSmRkMk54R2p3QWtxWVJrcHZoZllXM1Q0SzRIaUl5TWhKK2ZIOWFzV1pQamZMVmFqZlQwZEFCQVJFUUVGaTllakcrLy9SYkkrQUxadUhFajJyWnRpK1RrWkNnVUNwaWE1bnp5MzV3NWM3Qjc5Mjc1REV5MVdnMGZIeCswYVBIL3g0dVNrNU9oVnVkOE8xcGpZMk9ZbTVzak9Ua1p2Lzc2cTl5RzNidDNvMUdqUnJDeWV2TWZaanQzN2tUcjFxMXpuS2RTcWJCOSszWThmUGdRRHg0OHdJMGJOMkJtWm9hbFM1ZWlUSmt5RUVMbzFGY3FsVERpWlNFR0l5VWxCUUFRSEJ5TUsxZXU0TnExYXdnS0NrTGx5cFZ4NmRJbFBIandBSnMyYlVMYnRtMVJzbVJKTEZteUpFOS9YNDFHZzlPbi8vL3BsUy83WE9PLzU4Ymo4T0hEOFBYMXhaUXBVL0RoaHgrKzBiNElJVEIyN0Zpc1g3OWUvbjlRcTlWWXVIQWhQdm5rRXl4YnRneSt2cjY4S2NpclNJbytEZXJYdzRlTkd1cTdKZThkK3lhTlVhOXVIVndQdjlFSHdOTEMyR2FSL3JhZU0yY09EaDgrak9MRmkyZWIxNlZMRjUzcHAwK2Y0dGl4WXpoLy9qejgvZjExNWcwZE9oVFIwZEdvV2JNbXlwY3ZqNmxUcHdJQUtsYXNpRm16WmlFNU9Wa080T2ZQbjZOWXNXSUFBRGMzTnpnN093TUFSbzhlbld0Yno1OC9yelBzblppWWlDdFhycUJyMTY1SVRFeEVhbW9xbEVvbGZ2LzlkL2o0K0NBdUxnNUxsaXpCMzMvL0RXUjhhU1lsSmFGOSsvYnlPc2FORzRmZXZYdG4yODhUSjA0Z0xDd3NXNitxZWZQbWNIZDNSM3A2T214c2JIRG8wQ0dzWExrUzFhcFZrOTh6bFVvbC94QkpUVTFGbHk1ZDVQZURpcTdIangvajZkT25VS2xVQ0E0T2hwZVhGNzc1NWhza0pDUWdJU0VCNTg2ZGc0dUxDeXBYcm94dDI3Wmg5T2pSOFBmM3gvLys5ei8wNzk4ZmUvZnV4WkFoUTNKY2QxeGNYTGIvSjVWS3BWTTJaODRjQU1EaHc0ZXhlZk5tcU5WcU9EczdvMEdEQmdDQThQQncxS3YzNnNmdlJrZEhvMnpac2dBQUZ4Y1hYTDU4R2F0V3JjTGt5Wk1CQUQ0K1BqQTNOOGN2di95Q1VhTkd3ZGZYRnlOSHNnZjVNaFZxTlM0UG9GV256OXJub1RZVmhJN3QyK0o2K00wMmxldldMZnZveG8zb2d0NWVrUTV0QUhCMWRVVy9mdjFlV2UrVFR6NEJBTFJyMXc3UG5qM1RHUmEvZi84K1FrTkRzL1ZPTzNYcWhBY1BIbUQ2OU9sSVNFaEFmSHc4eG93Wjg4cnRoWWVIWTlLa1NYank1QWxPbno2TnZuMzc0dW5UcDNJUEh3QmlZMk54N05neGxDdFhEZ0JnYjIrUHdNQkFORy9lSE9YTGwwZnYzcjJ4Y3VWS3pKdzVFOGdZSGg4L2ZqeDI3dHdwcnlNd01CQzlldlZDVEV3TVRwOCtqVXFWS3FGR2pScm8yTEZqdGphZU9uVUs5Ky9mQndBTUdqUUlBTEI2OWVwc3ZTeC9mMzlVcUZBQkFMQjU4MmJjdW5YcmxlOHQ2ZC9GaXhkeDlPaFJKQ1VsWWV2V3JWaTNiaDBjSFIzbElQN3d3dzhSRlJXRnFLZ29YTHg0RVFEUXJGa3pwS2FtNHVUSmt6aDU4aVQrOTcrY1IvQ0tGU3VHS1ZPbTZKUVpHeHRqNjlhdDhuVG1EK2Q5Ky9iQnpjME5yVnUzUmtwS0NzNmZQNDltelpyQnpjME5QajQrc0xGNStURlZJUVNHRGgyS21UTm40cU9QUGdJeWh2aE5URXdBQU11WEw4ZkpreWV4ZnYxNktCUUtlSHA2WXZEZ3dUQXpNNU0vMDZTcnVMSDB1U1JCK1ZtNzdJY3pxSEIwN05BV1MxZjRLbzFoMmh0QWdUK0R1a2lIdHBPVEV4SVRFK0hrNUpScnZkcTFhOFBUMDFQK1lxbFRwNDVPZ0FvaEVCRVJJZmNLTXBtWm1hRml4WXJ3OC9QRG9rV0w4UERoUS96ODg4OUF4dkRqeTlTclZ3L2J0MjlIeDQ0ZDRlSGhJWDhCWmVYaDRZSG16WnZMUGVmVTFGU3NYTGtTblRwMWdydTdPOXExYXdkcmErdGM5OHZSMFJHT2pvN28xYXNYcGsrZmpnOCsrQUNEQmczQ2xpMWJjT2JNR1JRclZnd2RPblFBQU55OWV4ZVJrWkc0ZE9rU1pzeVlBU0VFL3YzM1g0d1lNUUpHUmtZdlBhNUloaUh6czlDdFd6Zk1temN2VDh2VXFsVUxBTEJwMHlaY3UzWU5uVHAxZW1uZFBYdjJaQ3Nya1hHdHIwYWprYy9MOFBMeWdtWEdrOHFlUFhzR2IyOXYvUFhYWC9qc3M4K3djK2ZPWEVNN0pDUUVhclVhZG5aMmVQejRzVHo2WkdscENYZDNkMFJFUk1EWDExZmVidG15WmJGOCtYS01HalVLVjY5ZXhadzVjK1NBcC85SWt0U2pjcVdLc0tsZlY5OU5lVy9aTnJCQnBZb1ZFQm41dU9kN0g5bzJOamJRYXJWWXUzWnRydldVU2lYTXpNd0FBRk9uVGtWRVJBUVNFeE5oYW1vS0l5TWpKQ1ltSWpZMkZyLzg4Z3Z3d2hEZDNMbHpVYlZxVlJ3NGNBRGx5cFZEWUdBZ0hCMGRYOW0yYTlldUlTNHVEbXZXcklHMXRUVThQVDNoNHVLQy9mdjNvMlhMbGloUm9nUVNFaEtRa3BLQ24zNzZDVE5uenNTa1NaUHc3Tmt6bkRsekJ2UG56MGRJU0loODh0dUx3K05LcFJJSER4NUVXRmdZSWlJaXNIVHBVa3lkT2hYKy92NG9WYW9VZnYzMVZ5eFpza1J1ajFxdGhvbUpDVDc4OEVQczNMa1RSNDRjZ2J1N08zeDlmVkc1Y21VQXdJWU5HOTc0YjBGRng3VnIxOUNnUVFNSUlmRDgrZk5YMXI5NDhhSjhuRGd2TkJvTmhCQTRjZUlFamh3NWd1UEhqMlBxMUtrd01USEJuVHQzWUc5dkR3QzRmUGt5S2xXcUJBRG8zTGt6eG84Zm4rdkpuTHQzNzBhUEhqMmdWQ3J4MjIrLzRmTGx5NGlLaXNMMjdkdFJwVW9WVEowNkZYRnhjU2hkdXJTOFRQbnk1ZkhiYjc5aDE2NWRET3djQ0FHN2p6OXk0SEYvUFpJa0NVMGQ3Qkd3SjdCSllXeXZTSWMyQUNnVUN2bVhkMTU0ZUhnQUdXZXdhclZhVEpnd0FVRkJRZGkxYXhjOFBUMXg1Y29WVEp3NEVjdVdMWU9GaFFVQTRNQ0JBNmhjdVRLTWpZMnhaY3NXSkNZbVFxdlY1bm9DeitIRGgxR3VYRG0wYXRVS1o4K2VSVnBhR3JSYUxWUXFGVFFhRGF5c3JCQWJHNHVqUjQ5Q21mR1ErZTdkdTJQRWlCR1lOV3NXTEN3czBLUkpFeHc1Y2lUWC9mbmpqejlnYlcyTnpwMDdZK0xFaWZEeDhjSDI3ZHZSc21WTEJBVUY0ZHExYStqWnN5ZlMwOU4xdnRSKysrMDNtSmlZWU5hc1daZzhlYkxjNnlMRGxKU1VoUDM3OStQcDA2Znc4L1BEN05tejBheFpNeWdVQ3V6WXNRTzlldldTLy80ZmYveXh2SnhHbzhIang0OHhhZEtrWEwvWXAwNmRLdmZFYjl5NGdiUzBOSGg2ZXFKejU4NVlzbVFKYkcxdGNmZnVYVXlZTUFIcDZlbVFKQWxXVmxiNDRZY2ZnSXpoZVFzTEM1dzhlVExIOVQ5Ly9od0hEeDdFNXMyYkFRQ1RKazFDWEZ3Y25KeWNZR0ZoZ2ZIanh5TThQQnpUcGsyVGgrV0RnNE14YmRvMHpKMDdGOE9IRDgvSGQvUGRZRzNkeEZLU1VMbHViZjV2NjF2ZE9yVUFTRlZMMTY1ZDh0bXRXd2tGdWEwaUhkcFRwa3pCdVhQbmdJd3ZuK1RrWkRuQUV4SVNZR0Zob1hOLzNZVUxGMkx4NHNWQXhuQjBWRlFVcmwyN2h1ZlBuK1BaczJkd2NYRkJSRVFFakl5TU1HN2NPQUJBdjM3OXNHelpNb3dlUFJxSERoMkN0N2MzVWxKU2NPclVxWmYrV0VoTVRNU3hZOGZRdEdsVDFLdFhEM3YyN01IRml4Y3hhZElrSkNjbjQ4aVJJK2pZc1NOU1UxTVJFQkNBMmJObkF4ay9KQklTRW5EcTFDbHMzcndabzBhTndvb1ZLM0xjUnNPR0RkR2lSUXZjdm4wYnRyYTJxRk9uRHRhc1dRTmpZMlA4K2VlZldMTm1EVkpUVXpGczJEQzBiOTllSjdTUEhqMEtNek16VktwVUNUMTY5TURZc1dPeGNPSENmUDNiVU9INi9mZmZFUjhmajNMbHltSGt5SkdZUDM4K25qNTlpcXRYcjhMS3lnclhybDFEYkd3c1ZDb1ZHalZxaE45Kyt3M096czVRS3BVNGMrWk1ydXQyZFhXRnNiR3hQRzFqWTRNbFM1YWdaY3VXY3RBdldiSUVycTZ1R0Rac1dJN3JrQ1FKblRwMVFtQmdvRHl5azlYT25UdlJyRmt6dVdlZW0wZVBIc0hYMXhkbno1N0ZyRm16NUo0OTZkS2FDRnNsSk5TcFV6UkRXNlBSeUIyV2QxMmRqRTVSQ1NOVDIyZEFVRUZ1cTBpSGR0WmpkMy8vL1RjMmJOZ2dENVYzN05nUmZuNSs4a2xWbVpZdlgvNWEyN2g3OXk1YXRXcUZxbFdyQWdBc0xDeGdZV0dCQnc4ZTZBelRaYTEvOE9CQmRPalFBZEhSLzUwb09IUG1UTnkrZlJ0ejU4N0ZwazJiMExwMWE1UW9VUUlqUm94QW16WnQwTGh4WXlEajJMcURnd01xVktpQWp6LytHTldyVjhmZmYvK04zMy8vWFdjYmx5OWZ4cWxUcC9EQkJ4L0F6YzBOKy9idEF6S084Ym01dVVHaFVPQ25uMzVDYW1vcVVsTlRzWDc5ZXBpYW1xSllzV0o0L3Z3NUZpeFlBQzh2TDh5Y09STU9EZzd3OVBURUJ4OTg4RnJ2Q3hVdG1WY3ZIRDkrSEpJa1FhbFVvbFNwVXFoV3JScWVQWHNHUjBkSC9QMzMzN0MydHNhbFM1ZFF1M1p0ZWRsWFhmS1ZuSndzanpwcHRWcWtwcWJDM3Q1ZXZyd01BUHo4L0RCbzBLQnNWM0lvbFVyNWFvdlBQLzhjTVRFeE9IYnNXTFp0MUt0WEw4ZHpQMTRVRVJHQlFZTUc0Y3N2djhUbXpadmxkbEYyQ2dtMkFGQlVlOXArZm41SVNFakExMTkvclZQK3d3OC9vSFhyMXE4OERCa2VIbzRGQ3hhODh2Qm9VVkEzNDRlVEFrWU44VDZIZGxhWEwxL1crU0o2MGVuVHAxR2pSZzFVcUZBQi92NysyTGh4WTQ2LytBRWdQVDBkYVdscDJMUnBFK3JYcnc5cmEydmN2SGxUbnYvNDhXUGN1M2NQRFJ0bXYrN3g4dVhMdUhmdkhpWk5tb1JGaXhiSjVWRlJVZkp4Y21TYzVLYlJhREJ4NGtTY09YTUdGU3RXaEx1N3V6dy9MaTRPaVltSkFKRHRCTG00dURpY09uVUtuVHAxZ2tLaGtFTWJBRnEwYUlIaXhZdWpiTm15S0YyNk5JeU1qTEIrL1hwVXFWSUZGaFlXaUltSlFjZU9IZEdvVVNONUdUczd1MXpmVzNvOXRyYTJWYTlldmZvdkFLMCt0di93NFVOMDY5WU5EUm8wZ0plWEY1NDhlWUtIRHg5aTlPalIyTEJoQTZaTm00Wi8vLzBYUFh2MlJIeDhmSzdyY25OejB3bnQ4UEJ3akIwN05sczlyVmFiNHdtaEgzLzhNZWJQbnc4QXFGYXRHcXBWcTVaamFEZHQyalJQKzFhNmRHbjV2STFNWGw1ZWFOT21EWm8xMDh1VEVBdUZnNE9EY1VwS2loUWFHcHFlaCtvQUFFbUJEMHlNalZIbGc1eS81L1JKclZaajY5YXQ4UEh4eVZQOW1UTm5acnR4VDFKU0V1N2N1WVB4NDhkbnEvL2xsMStpWmN1VytkYmV0MVcxeWdjd05qWkNlcnFxU2tGdnl5QkNPekl5RXBzM2I4NjFGNzF6NTA3WTJ0cktsN1gwN05rVG8wYU55ckh1bzBlUGRFNlllZkVHSyt2WHI0ZU5qWTE4bGl3eWpxMm5wNmZqMGFOSHFGR2poczY4aUlnSWxDaFJBdWJtNWdDQXRMUTBUSjgrSFNZbUpvaVBqMGRRVUJCcTFhcUY0T0JnWExwMENaY3VYVUowZExSOC9QMWxjbnEwM3NDQkE3T1ZlWHA2WXNHQ0JTaFhyaHlzcmEzbEc3bmtwRisvZnZKNjA5TFM4blRTSGVreU1qS2FiVzl2M3dYQWRxMVd1eU1rSk9Rb2dKZmZqU1NmdFc3ZEdrbEpTZmp5eXkraDFXcmw4eHZTMDlOUnFsUXBUSmt5QmZQbXpVTkFRRUNlMXJkaXhRbzVKRzFzYkhJOHo2SnAwNmJZdlh1M2ZNSm5mbnJ3NEFIT25Uc0hXMXRibUptWjZRUTJNbjVJWkwycDBidElwVkpWTURVMXZXRnZiNzliQ0xGZG85RUVYTDU4T1NtM1pZUkF5UklsU2hUSms5QUNBZ0pnYjIrUEtsV3FJRFEwRkc1dWJ2SzhwS1FrbkRoeEF0N2UzZ0NBVXFWS1llSENoZGx1elh6Ly9uMnNXN2N1eDdzL3ZqakNxbThLaFFJVzVoWjRwbnBXc3FDM1ZlUkQrOVNwVTVnNWN5YWNuSngwZW85bVptWjQ4T0FCS2xTb0FMVmFqUnMzYnVoYzBySno1ODZYSHN2TGVqbllpdzRmUG95dFc3ZG11NnpHeHNZR00yZk9oRnF0aHErdnI4NjhMVnUyNklUZjJyVnIwYWhSSTNUdDJoVS8vL3d6MHRMUzBLNWRPMnphdEFtMnRyWndjbkpDdlhyMTVPTTlPZDNZd3RiV050ZjNKZk9HTFZaV1ZraE1URVJ3Y0REYXRtMEx2Q1RzTTIzZXZKblhhZWVQU2dCY0ZRcUZxNzI5ZlF5QUFLMVd1ek11TG03L3ZYdjNVZ3RpZ3lxVlN2N01tSnVidzh2TEN3a0pDWEJ3Y0lDTGl3cysvL3h6Yk55NEVaTW1UY3IxU3kweU1oSm1abVlvVWFJRXpwOC9qL1QwZEpRdlgvNk4yK1hwNmFrekdwUnB5NVl0OHV1c3QwVXRWYW9VQWdJQ2tKQ1FnT2ZQbjJQRWlCR1lQSGt5akkyTkVSTVRnNVNVRkhrWVBqbzZHamR2M2tUTm1qWGZ1SDBHcERnQUowbVNuSlJLWmJxOXZmMEJJY1JXSVVSQVNFaElUdmVQTFdsbWx2M0dVL3FXbEpTRTlldlhZOVdxVmRpMGFST3VYNyt1ODBNd3I4UGp5TGcvUUY1dTJsTVVtSmtWUjJ5Y1ZPRFBSQzNTb1QxMjdGaUVoWVZoN05peDZOdTNyODY4ZnYzNjRkdHZ2NFdKaVFuUzB0SlFyVm8xblNHNFhyMTY1Ym1ublpXSmlRaysrK3l6Yk5lMHVybTU0WXN2dnNqV0U5QnF0YmgvLzc3T0hkUDY5T21EbmoxN1FxdlY0dHk1YzRpT2pvYXRyYTA4alBpaUY3L3dnb0tDNUxOc1grYldyVnNZUG53NGhCQW9WcXdZMnJadG0rY2hTTW9mV1c0SlcwYVNwS0VLaFdLb2xaVlZZdW5TcFFNQi9LVldxL2U4cXJlVVY5dTJiY09TSlV2UW8wY1BJT01tT2ZmdTNVUDkrdlhoNit1TGhnMGJvbUxGaXZqMDAwL2g0K09EUllzV3ljZWFYK1R1N282d3NEQWc0eHlPaVJNbnZ0V3RiSC80NFFmNUxQTFhjZnRWaHRDVkFBQVkwVWxFUVZUMmJkU3NXUk1MRml4QTFhcFZvVmFyVWJObVRiUnIxMDcrY2FKUUtOQzNiOTg4bmNEMkxzanltVElCMEYyU3BPNlNKS25zN2UyUEFOZ21oTmdlSEJ6OEZBQWtvSVM1ZWY2UGZMd3RQejgvR0JzYlkrUEdqVGgwNk5CTGJ6bjlvcGt6WnlJb0tFZ2V6VkdwVklpTmpkVjVKc09USjArd2F0VXFuUTVjVVdGdVpnWUJxY0I3MmdVK3JtSmR2OG5SVHo1MmFQdkhodGUvNXZ6Um8wY29VNmJNUzc5OFhrWUlBU0ZFcmozTzNLaFVLcDJ6YVlzeXRWcXRsM3VIRHhneUhHZk9uajl0WmFaTStlOHRGd0tBVnBJa2tUR3RCU0F5cHJVWjg0VWtTVHF2QVdTcm4vbjZaZlV6dDRYL3psck9ObCtyMVFwSmtySzFKVXNkZGNaMHRyY3pjOW5NdG1pMVduazlraVJwdFZxdFVDZ1VBd0EwRTBMb0RFMW12YSs3SkVrUVFxUUIySy9WYW5ja3BNS2xXYk9QV3IzSi8wSFc5ZWMwRktyVmFsLzdzNjdWYXFIUmFQVCtPUytzLzdVQlE0YmovUG56RjB1YUt1TXpQZy9hak0rT051UHZMYjkrb1V5OFdQY1Z5MmQrWm5UcUNpRzBDb1ZDSHYvVmFyVUFvTXFzcDlWcVN5b1VpcW12K2t4bGZIWlBhTFhhdnhKUzhhV2QvWWR0L3R5NHZzRGZ2OWNSSGg2T216ZHZZdE9tVGVqYXRTdis5Ny8vNGR0dnY4V2xTNWVBako2NHNiR3hmTFdMaTRzTEJnMGFoSmt6WjZKRml4Ym8zTG16dko0WFQwUWJNV0lFeG8wYlZ5UkR1ODhBWndTSFhONS83L3FsTG5tby9zYUtkRS83WlNlU3ZZb2tTVzkxbkVmZlgyU3ZRNzhQK3hDU0VFSWhTWkpDK2k5dE02ZWxqR21GRUNKelVwRXhYNUlrU1FGQUVrSklBTExXbDVmUG1LLzQ3OCtaODdveWZuUm0yN1pDb1pDWHo5cVdqUG9TZ0pmK2dWOE12NXltWHhhZU91L01mMSsyeFFDVVZTcVZKc0RiUFk0Vi8vK2wvY28yNTRWQ29YampIN1g1cVZELzF3UWtJWVJTa2lUampNK1RBb0FpeStjazg3VThMK3ZyTEhVVldUNXZjbG5tZklWQ2tXMTVoVUtoYzJlWUY5Lzd2SHhmWlh5bWpBQjhJRW1TcVlBR0VEbjk5dFN2ZXZYcUlUbzZHdWJtNXZJNU9GbFAybjFYU1FYZkJ3YUtlbWdYbHJmdG1iK3ZCQlFwd2NIQjdmVGRqbnhrNU9EZ0lNWEh4eXZVYXJXa1ZxdWwwcVZMSzlScXRhVFJhQ1FMQ3d1RlJxT1JKRWxhQm1BZ3N2U0VzdnhRVEJWQ0hOQnF0WUZDaUpQLzE5NjlSelYxcG1zQWY4TEZvcUFTRU1WUkVkcWxCY1hxRkxWeXhxb29sWEcwT0lkNjd3QUhaYXc2V3JSZU9rTkFLRUlGUitvMW9GUWNxUXlPakJhTjFJcUtVbEE4NmtFUmtMdktyWUFTUWdqaG51UTdmNGg3akVDMUZnZ2w3Mit0cmlWaEovdExHdkx1N1AxOXo2dFFLUEt6czdOYkxLMG5kVXVPN0tzY1FKQ25GSXhYMjV2ZXIzWjJkdnExdGJVNlRVMU5PcWFtcHFOMGRYWHowUEY3U3NFWXU2NVNxYzdwNk9qODBOemNuSnVkblMyM3NwNDBUUzd2a3FzdlhhcXNyQXcrUGo1d2NuTENqaDA3TUhEZ1FJd2JOdzRKQ1FrZGJ2L1paNTloNU1pbms2NTM3ZHJGelRpWFNxVm9hbXFDazVNVDkrV2t1cnE2QjUvSnp5T3Zsd004ZEd1d0NyU3RhQmNXRnNMSHh3Zi8rdGUvMUc0WENvVVlNbVJJaC9uY0JRVUZhR2xwZ1VxbHdwNDllenBkTXpobHloUmN1M2F0MDFQNVNxVVNkWFYxcUsydGhWUXFoVVFpZ2FHaG9WcDYxY21USnpGanhneTE2M2Npa1FoOFByL1RWcHlrU3luUzB0TFVidWlvMy9OdmYvdGJicUpaMjJsd0tZQjRsVW9sVXFsVTU3dnFPdmJMUkVWRm9iS3lrdXVROVRJdExTMW9hR2hRVy9uUWxkemQzZUhoNGNGTmlFVGJ0ZmZDd2tKczM3NjkzZlppc1JnaWtRZ3JWNjZFUXFIQXlaTW5zWHo1Y3U3Z09TWW1CdVBHamNPa1NUMlNEdG5qMHRMU3VOUGxKaVltRGMvKzNWYW9Xd0VrcWxTcTB6d2U3K3l6NjlqUFl6d21rOWYzdnFJdGxVb3haY29VR0JzYnc5TFNFalkyTnJodzRRSk1URXpnNHVLaXRxMi92ejlrc3FkMTd1T1BQOGI2OWV1NU9PbUlpQWpJWkRLTUhUc1dmLy83MzJGZ1lJQ01qSXlYOW16UUZMbThIanhRMGU0UlRrNU9XTDE2TlJZc1dOQXV6Q0VtSmdZMk5qWWROa0pJU1VtQlJDSlJteWpSMHRLQ3YvemxMMmhvYUVCall5UDNRYW12cnc4ek16TVlHeHRqOE9EQkdEeDRNTWFPL1UvSWYyVmxKU0lqSTdGZ3dRSzFmVmhZV01EZjN4LzI5dmJVOTdxWGFEdE5Yd25nTElBNEhSMmRLODkvQVBlVUR6NzRBTXVXTFlPSGgwZW5zNzlYclZxRjRPQmdtSm1aNGZqeDQwaFBUK2N5K05HMjVudmx5cFc0ZE9rUzBKWnIvcXdWWm10ckszZzhYcnYzWFZOVEUrTGo0OVVPTHE5ZnY0NnNyQ3g4L2ZYWE9ITGs2WFg3ZWZQbTRkeTVjNmlycTFQcjByVnAweWJZMmRtQnorY2pJU0VCYytmT3hjaVJJNUdWbFlXalI0OXlrYVhEaHcvSHNXUEh1SlJETGRBRTREc0FaMlF5bWFqd3BYR1l2THI2K29hZjNrUURiRzF0c1d2WExxRHQybjFKU1FrQXdNek1yRjBteGZOaFBXUEhqZ1ZqREVLaEVMZHYzNGF2cnkrRVFpRVdMRmdBVDA5UEJBVUZjVUZWdlpGY1hnL0dxR2gzR2JGWURJbEVBb1ZDd2NXYlJrZEhjNy92MTY4ZkYyMkt0cjYrQUpDVWxJVFUxRlFvRkFySTVYSnVlZGFLRlN2d3hodHZvTHk4WEcwLy9mcjFRMEJBQUF3TUREQmd3QUJjdW5RSjRlSGgyTFp0Rzdmc3BhcXFDbEtwRkdQR2pPSHVGeFVWQlZkWFZ4Z2FHbUxSb2tXb3JhMkZVcW1FVXFsRXYzNzlNRy9lUEc1Ykx5K3Zkc1dkOUJ5VlNyVTlQVDNkc3lmRFZUWnYzc3g5K0QzUHlNaW93ekNVVHovOUZPKy8vejRlUFhyRXJYOWR2bnc1VHA0OGljVEVSSzQ3M0l2R2p4L1A1WWQvL3ZubnNMT3p3NUlsUzdqZkp5WW1Janc4WEcxSm1Wd3V4MWRmZllYZHUzY2pNek9UNjBFZkh4OFBFeE1UZUh0NzQvNzkrOXg3Mk5EUUVIdjM3c1gxNjllaFVxbXdhZE1tbUp1Ykl5QWdBSUdCZ2JoeDR3YlhiUTl0M2Y3czdPencxNy8rOVJlOGdyMmJ2cjcrNDhiR3hzRS9KMXlGb1hkKzA4N0p5VUZ5Y2pMdTNidUhyS3dzV0Z0Ync4N083cVgzeThyS3d1N2R1ekY4K0hBY09uU0lhelhzNU9RRVBwK1B0V3ZYWXVIQ2hWeTcxdDZFTVliNmhnWUFlSGtIbjE5SWE0cTJ0N2MzeEdJeEtpb3E0T1hsaGRteloyUFFvRUZZdm54NXUyMC8vL3h6S0JRS3J1V2dRQ0JBWm1abXU5UGpuUzNMR2o1OE9FcEtTdURuNXdjK240OXZ2dmtHcHFhbVFGc0x4TDE3OThMVjFaVXIybVZsWmJoMTZ4Wk9uRGlCaUlnSTdOdTNEeU5Hak1DdVhidFFYVjJOa0pBUXFGUXFORGMzdDR1UkpEMHZJeU9qL1RuemJ1YnQ3UTJGUW9IcjE2OGpNVEd4M2VubTR1SmllSHQ3NDUvLy9DZlF0aGI2UlFNR0RJQ25weWYyN05tREdUTm1RRjlmL3lkbm5qYzJOcXBkUTFRcWxRZ0xDK09pZEoveDhmR0JuWjBkSEJ3Y2NQcjBhZHk4ZVJPNnVycElTMHZqVG5kdTNib1YwNlpOZzVXVkZRRGdqMy84STJ4dGJlSG82SWlMRnkvQzNOd2NmRDRmb2FHaGFHbHBnWU9EQXhlcUVSb2FDbGRYMXk1NkpYdW4xemxUbzhONHBVcWxFaytlVkdIb1VMUHVHZGhyS0N3c2hFd213MGNmZllTZ29DRHcrWHdjUG53WTBkSFJpSXVMVTl1MnBxWUdhR3YwZFBueVpXemF0QW5PenM3dEhuUHExS2s0ZnZ3NGR1M2FoWG56NW1IbnpwMjlLbkNuOHZFVHFGUXFNTWJhSDFsM01hMHAyaEVSRVdyWHRCOCtmSWpKa3ljakt5c0xjcmtjNjlhdGcwQWdnSU9EQTdaczJZTCsvZnZEM053Y2I3enhCa1FpRWNyS3lpQ1JTTlJTcGpvTGFkbTNieCtpbzZOaFkyTURRME5EK1BuNVFTYVRRU0tSd056Y0hPSGg0V3FSck1IQndaZzdkeTZ1WExtQytQaDR1THU3NDhhTkcwaEtTa0pNVEF3QTROU3BVN2gxNnhhWElrUzB5N09EdnRtelowTW9GTUxVMUZUdHRIVnljakltVDU3ODBxUW9GeGNYV0ZsWmNiTzJtNXViMnlVQ1BpT1ZTbkh1M0Rtc1hyMGF1cnE2U0UxTlJYRnhNYzZjT1lNelo4N0F5OHNMYjc3NUp2N3doei9Bd2VIcC9DNGZIeDk4KysyM1NFMU5oWjJkSGNMQ3doQVFFSUNnb0NBTUd2U2ZKYXpHeHNiWXYzOC9aczZjaWFpb0tEZzVPZUhZc1dPWU9IRWkzTjNka1oyZGplVGtaUEQ1ZkNRbkozY1laYW50VkFwbGxvNitMbkx6QzNwVjBmN3d3dys1UElIbi9lbFBmMnFYbmVIdTdnNEEzRUVhbjgvdjlIRk5UVTBSRWhLQ25KeWNYaGUyazV1WER6dzlrTXJzN24xcFRkRitua0toQUovUFIzaDRPR1F5R1VKQ1FnQUFhOWV1eGViTm16Rmx5aFQ4L3ZlL2gwd21RMzE5UGVycjZ5RVdpOUhTMG9LS2lncnVjVHI3c0hOMGRJU3RyUzFNVEV5Z282T0QwNmRQbzd5OEhCczJiSUNGaFFYS3k4dlZpamFmejBkQlFRR09IajJLNE9CZ2xKU1VJQ0FnQUZ1M2JrVmRYUjJxcXFydzFsdHZRU2dVUWlRU2RYZ2tTclNEc2JFeDNubm5IVnkrZkZrdFNVOGtFcjFTKzBvOVBUMjFFSjZhbXBwT0o2WTllZklFbzBhTnd2ZmZmNDhGQ3haZy9QanhPSFRvRUdwcWF1RG41OGQxd1hzV1JQVGd3UU9FaG9aaTRNQ0JpSWlJd0lBQkF4QVhGd2RYVjFlNHVycXFwZnhWVjFkanpwdzVPSC8rUEhSMGRQRFdXMjlCb1ZBZ0t5c0x0YlcxY0hKeWdsUXFoVWdrd3Z6NTgxRldWdFpySnlCcFNyMjBKY3RvaUFITHljM256WmplZTc1MWRxU3pvS3VvcUtoTzcvUDIyMjkzT1BHM28vbEZtcGFYWHdER21LcEZycGZWM2Z2U21xS2RuNStQeTVjdm83UzBGRTVPVHZqNDQ0OWhZV0dCZGV2V2NlbExJMGVPUkdSa0pBSURBeUVXaTdGOCtYTFUxdGFDTVlhY25CdzhlUEFBUzVjdUJkb0s5dG16Wnp2YzEvang0ekZpeEFpY09IRUNTVWxKK09pamo3QjkrM2JvNmVtaHRMUVVBb0VBcGFXbFhFNzZqaDA3RUI4ZkQ1VktCUWNIQndRRkJjSEF3QURlM3Q2d3RMUkVhMnNyRkFvRnBrK2ZqdERRVU5qYjI4UE1yUGNjV1pPZXRYTGxTdmo2K21MV3JGa3dNREJBU2tvSzVISTVwaytmL3JNZnE3aTR1TU04QkxsY0RvbEVnb2lJQ0hoNWVXSE9uRGt3TVRHQmlZa0o5dXpaZzRVTEYzTHZ3YnQzN3lJMk5oWTVPVGt3TmpiRzZOR2oxU2E3V1ZsWklTVWxCWkdSa1pnMWF4YmMzTnh3NGNJRlNDUVN4TWJHWXViTW1VaEtTc0o3NzcySG5Kd2NaR2RuSXpVMUZSVVZGWkJJSk5EWDEwZDBkRFI4Zkh4KzRTdlh0NGpGZVhWR1F5WVc1eFVVMHRHTWh1WGtGd0E4M3FQeThyUnVueG1vTlVWYklCQmd4SWdSTURNelEzUjBOTXJLeXJCeDQwWjg5OTEzN2JhMXRMU0V1Yms1QUdEUm9rVVlPblFvMTU5Ny9mcjFxS21wZ1pPVFU2ZW5JZ01EQXlFU2lhQ3ZyNDhwVTZZZ09Ua1pDUWtKYUdob1FFTkRBNXFhbWhBZUhvNlNraEpzMjdZTjFkWFZPSExrQ0E0ZVBJaUNnZ0o0ZVhuQnlNZ0k4K2ZQeDhHREI1R1Nrb0xzN0d3SUJBSjgvLzMzbmZiNUp0cGh3b1FKc0xPelEwaElDRDc1NUJOOCtlV1g4UGYzZjYzZXhiZHUzZXF3WC9YdDI3Y3hkdXhZV0ZoWTRQMzMzOGZ1M2J2aDYrdUx6TXhNbkQ5L25ydDJybFFxRVJjWGgxbXpaaUV3TUJERnhjV283MkJ5bExXMU5hcXJxM0gyN0ZudytYeHU4dHp0MjdmaDdlME5JeU1qWEw1OEdRQmdiMjhQZTN0N0pDUWs0T2JObXgwdUZ5TnRlTGg3ODNhYUphM1gxeHpHR0c3ZFRnT1A0VzVQN0U5cml2YS8vLzF2N3BxMmtaRVJySzJ0dWN4dnFWU0t4WXNYYzh0ZVhuVDA2RkhrNStkekU5SGk0dUpRV2xyYTZiN216Sm1EU1pNbVljaVFJVEEwTklTUmtSRThQVDN4elRmZllOaXdZZERWMVlWTUpvT1hseGNxS2lvUUVSR0Jpb29LTEY2OEdDTkdqSUJRS0lTaG9TR2tVbW03VTVmUHp5SW4ybXZyMXExWXRXb1ZsaTVkQ25kMzkxZHFXNW1abVltTEZ5OWk4K2JOUU5zeXc1U1VGR3pjdUxIZHR1Zk9uY1BzMmJNQkFCczJiTUNmLy94bmZQWFZWMGhJU0lDdnJ5KzN4RXhYVnhjQkFRRUFnSkNRa0o5c1FCTVVGTVNkSnZYMTlVVkJRUUhFWWpFOFBUMHhidHc0Ym1KUmJtNHVmSDE5SVpmTDBkallpTXpNVEZoWVdDQTBOUFMxWHF1K2pLa1FYMUZaK2QvM3MzTmhPNzczblRiV0JwbjNzL0g0U1JVWVkrZDdZbjlhVTdTN2c3T3pNNVRLOXZHVTl2YjJ5TW5Kd2I1OSszRGd3QUhvNit0RFIwY0hob2FHaUkyTnhkMjdkN0ZqeHc3ODR4Ly9BSS9IZzRlSEIxYXVYSWxSbzBaeDM1WWVQbndJTXpPemRtdGtuM1ZvNm1oMk1ORU96YzNOT0hYcUZNckt5bUJxYW9vclY2NWd3b1FKblRhTWtjbGtPSGJzR0JJU0VyZ0pYWXd4QkFVRlFVOVBEMUZSVVJBSUJOejI2ZW5wM0RwWnRFV05ybGl4QW4vNzI5OHdac3lZVHRmSzV1WGxZY1dLRlIxMlpWcXpaZzJhbTV1NW4vMzkvWkdmbnc4Zkh4OUVSMGVEeCtQaDZ0V3IzUE9Mam81R1VsSVNmZE4raVZiV0tPckhCaWd2Smw3VnBhS3RHWmNTa3dCQW9haFhkSHk5dEl0UmJ1ZlA5T09QUCtMaHc0Y3dNREJBLy83OTI0V3hBRUIyZGphOHZMeXdaTW1TZHRuS0xpNHVhRzF0aGFlbko3ZmN3ZGpZR0VWRlJUaDQ4Q0JXclZxRkd6ZHU0UFRwMHgwdWFiaDY5U3JDd3NLNjhSbVMzcXE4dkJ5SERoMkNzN016a3BLU2NPalFJY1RHeG1MdTNMbllzbVVMbGkxYmh1UEhqM01wYm5LNUhIVjFkZkQwOUVSVlZSVmlZMlBoNHVLQzV1Wm1lSHQ3bzd5OEhLZE9uY0tkTzNlNFhJTGEybHBzMzc0ZGE5YXNBWi9QaDFnc1JraElDRUpDUWlBUUNHQnVibzZGQ3hjaU1qS3l3N05OdzRZTnc2aFJvOXI5OStMQnA2NnVMbEpTVWpCMTZsVG82ZWxCVjFjWERRME5TRTlQaDBBZ2FOZGJtWFNzUEQ5ZkRPRGFwU3RYTlQwVXJYWHBTaElZWXlsbFpmY2xQYkUvcmZtbUxSYUxVVk5UQXowOVBjamxjc3lmUDUvN0hXTU05ZlgxYWoxLzE2OWZqOFdMRjhQVzFsWnRUZXJYWDM4TnFWU0tMVnUyb0xHeEVXaGJaNjJqb3dOOWZYMWN1M1lOZm41K0NBd014TlNwVTZGU3FkRFUxTVIxdGpFd01FQm9hQ2dDQXdQaDRlRUJvVkNJdFd2WFl1alFvWGp2dmZld2J0MDZQSGp3QUJjdlhzU0pFeWVBdHNDV3VycW5hL1pMUzB1MXBrMGgrWStnb0NDSVJDTDg3bmUvdzVkZmZxa1dWdUhtNWdZWEZ4ZWNPWE1HcDArZlJuaDRPR0ppWXZEamp6OWk0TUNCOFBiMmhxT2pJd0RnNXMyYkNBNE94dURCZzNIa3lCSHcrWHpzMjdjUGJtNXVHRGh3SUI0L2ZvdzMzM3dUUzVZc2dVQWdRRkpTRWh3ZEhYSHk1RWtNR1RJRUxpNHV1SG56Sm80ZE80YXdzREM0dWJtcExjZmF1SEZqaDAxQVhzeU1Gb3ZGaUltSndlSERoN25iY25KeU1HSENCUGo3KzNkNE1FdzZ3VlJuOHZJTFo5NUp6OEM3azNwdllsaGZkQ2M5QS9rRmhlQUJjYSt3K2ErRHBmV2txOHZjVmpGTjgvRHdZSFoyZGt3b0ZMN1cvVE15TXBpSGg0ZmFiYW1wcWV6ZGQ5OWxreWRQWmp0MzdtU01NYlovLzM1MjU4NGR4aGhqang0OVlwTW5UMmJUcGsxajI3WnRVN3V2U3FWaUVSRVI3TW1USjZ5MXRaVzdQVEF3a0RrN083UDgvSHp1dHNyS1NqWi8vbnoyd1FjZk1FZEhSL2JvMGFQWGVnNWRhWm5iS21acFBZa083MS9STC8wN2VQTGtDYXVxcW5ybGJaK3BxYW5oL2kwVUNwbURnd09MaW9waUNvVkM3VDUzN3R4aGtaR1JyS2FtaHRYWDF6UEdHRXRNVEdTUEh6L3VkRDhWRlJWTUlwRndQM3Q0ZUxDTWpJd090M1YyZG1ZbEpTWGN6MmxwYVN3NE9GaHRtNGFHQnFaU3FiaWZMMXk0d0w3NDRvdFhlczR2MDVmZnI3OFpPM2FJcGMxRXVjY242N3ZrdFNLdnptUDFlbVpsTTFFMnd0cmFWTlB2Z3k3VFc0bzJheXVVWFUycFZES2xVdm5hdjM5UlJVVUZhMjV1N3FMUmRaKysvQ0hZSFhyRDMwRmRYUjFyYUdqb3RzZHZhV25wbHIreHJ0RFgzNitXTmhORHJHd21zY3o3MlpwK3FiWEd2Y3dzWm1VemlWbStQVEc0Si85ZmE5VTE3ZTVZRXZHeXZzUS90Mit4dWJrNTF4eWVrSzVrWkdUVXJURzQrdnI2dE94SVE1cGFkWFl6b1A1QVdJU21oNkkxRG9SRmdJSFZ0N0RHSG8ycDFLcWlUUWdoZlZGbDRkMHFNSGJnMHBVa0pGNzlRZFBENmZNdVgvMEJpVW5KQU9QdGI1c00yR09vYUJOQ1NGL1FWUHNGQXg0SS9BTlJYZDBqRTVtMVVyVkVBb0hmRGdBb1JKTTBvS2YzVDBXYkVFTDZnS0tpb2lhVmt2M1BreXF4WXMybm0yblpYRGRvYVduQm1nMmJVU1d1YmxVeHBWdFJVVkZUVDQrQmlqWWhoUFFSSmZuM3JxbVVLcSswdStsWTY3V2wwMDZFNU9kcmJtN0dXcTh0U0x1YkRpVmo2NHR6TTI5b1loeFV0QWtocEE4cHpzOElVNm1ZNzVXa1pLeGNzd0VTU1kybWgvU3JKNjZ1aHNjbjYzSDFoeFF3cHZJdXliMm5zUmwvVkxRSklhU1BLYzY3RjhoVTJIVDl4aTJsay9NaWZIdm1YSWVSeStTbktSUktuSW9Ud2NsNUVmNzMxdjhwbEl4OVdwU2JzVk9UWTZLaVRVaVBZQkpwYmEybUI2RzFucjcyVEt0bVp4WGxwZTlsd0l4cVNYWHBGdS90bURuM1F4d0lpMEJlUWVkTlhjaFRlZmtGMkNjOGpGbE9DN0JONEllYUdtbUppaWxubE9UZU8vQUtkKzlXV2hOalNvaEdNUlFVRlplaVRpN0hRSXJvN0ZHeXVqb1VGWmNDREFXYUhrdFBLODVOVHgwMjdCMmIvc1pzVlhsNXVlZWVnK0VUOWh3TWgrR0FBZmpOY0hNTUdqd0llcS9SMHJVdlVpaVZxSzJWb2FLaUV2VU5iVzJ4R2N0a2pCMXBxZE0vVWw2ZTN1MjlzbDhGRlcxQ2VnQ1BLVTQwTlRWdjJlYnRweHZvTDRDcGlZbW1oNlFWeE5WUGwrYzBOVFVyZVZER2FIbzhtdkQ0Y1VZOUhtTS9nUDJqeDlqYThIUjFaOVRMRzk3SkwzeGd6dU5oTUdNOHF0b0FlRHltWkF5MVBNYXJaRHgyRHlwVmNsRitacTZteC9XaWJvOHZzclNlZEhYUUlLTlo0NnpidCtzanYxN1p1WG1ReWVSSlJibnBEcG9leTYrRjFkc1RmUmdQWCtqcDZlbFlXVnBRNGU1bTR1cHFGQldWUUtGVUtSbFQrUlhuWlFScGVreUUvRkxkWHJSSFcwLzhqQWZlaDkyOUg2SUJQQ1lxeXJtM1I5UEQrRFVaYlczN1h6em9MZ1dQTnhvTTFCUzlPL0ZRQzhhS0daUW5pM096VWpVOUhFSUlJWVFRUWdnaGhCQkNDQ0dFRUVJSUlZUVFRZ2doaEJCQ0NDR0VFRUlJSVlRUVFnZ2hoQkJDQ0NHRUVFSUlJWVFRUWdnaGhCQkNDQ0dFRUVJSUlZUVFRZ2doaEJCQ0NDR0VFRUlJSVlRUVFnZ2hoQkJDQ0NHRUVFSUlJWVFRUWdnaGhCQkNDQ0dFRUVJSUlZUVFRZ2doaEJEU3Qvdy9oQXY3Y3BGWWFFZ0FBQUFBU1VWT1JLNUNZSUk9IiwKCSJUaGVtZSIgOiAiIiwKCSJUeXBlIiA6ICJmbG93IiwKCSJVc2VySWQiIDogIjE0MTU5MDY0NjQiLAoJIlZlcnNpb24iIDogIjI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Words>8015</Words>
  <Pages>12</Pages>
  <Characters>9427</Characters>
  <Application>WPS Office</Application>
  <DocSecurity>0</DocSecurity>
  <Paragraphs>170</Paragraphs>
  <ScaleCrop>false</ScaleCrop>
  <Company>hz</Company>
  <LinksUpToDate>false</LinksUpToDate>
  <CharactersWithSpaces>10131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2025-11-25T02:09:00Z</dcterms:created>
  <dc:creator>赵晶;马新生</dc:creator>
  <lastModifiedBy>V2218A</lastModifiedBy>
  <lastPrinted>2019-01-13T06:01:00Z</lastPrinted>
  <dcterms:modified xsi:type="dcterms:W3CDTF">2026-04-04T11:01:44Z</dcterms:modified>
  <revision>28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0bd2c3965c7141f98f4e90159dd88889_23</vt:lpwstr>
  </property>
  <property fmtid="{D5CDD505-2E9C-101B-9397-08002B2CF9AE}" pid="4" name="KSOTemplateDocerSaveRecord">
    <vt:lpwstr>eyJoZGlkIjoiMTI3MzhmMTBjMzM2MmQ0MDhiNTE3ZTVmNTY3Y2Q2MmIiLCJ1c2VySWQiOiIxNDE1OTA2NDY0In0=</vt:lpwstr>
  </property>
</Properties>
</file>