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0"/>
          <w:szCs w:val="30"/>
        </w:rPr>
        <w:t xml:space="preserve">AI Module Design</w:t>
      </w:r>
    </w:p>
    <w:p>
      <w:pPr>
        <w:spacing w:after="60"/>
        <w:jc w:val="center"/>
      </w:pPr>
      <w:r>
        <w:rPr>
          <w:rFonts w:ascii="Times New Roman" w:cs="Times New Roman" w:eastAsia="Times New Roman" w:hAnsi="Times New Roman"/>
          <w:sz w:val="24"/>
          <w:szCs w:val="24"/>
        </w:rPr>
        <w:t xml:space="preserve">Development of a Mobile Application for Collaborative Trip Planning</w:t>
      </w:r>
    </w:p>
    <w:p>
      <w:pPr>
        <w:spacing w:after="240"/>
        <w:jc w:val="center"/>
      </w:pPr>
      <w:r>
        <w:rPr>
          <w:rFonts w:ascii="Times New Roman" w:cs="Times New Roman" w:eastAsia="Times New Roman" w:hAnsi="Times New Roman"/>
          <w:sz w:val="24"/>
          <w:szCs w:val="24"/>
        </w:rPr>
        <w:t xml:space="preserve">Astana IT University</w:t>
      </w:r>
    </w:p>
    <w:p>
      <w:pPr>
        <w:spacing w:after="60"/>
      </w:pPr>
      <w:r>
        <w:rPr>
          <w:rFonts w:ascii="Times New Roman" w:cs="Times New Roman" w:eastAsia="Times New Roman" w:hAnsi="Times New Roman"/>
          <w:b/>
          <w:bCs/>
          <w:sz w:val="24"/>
          <w:szCs w:val="24"/>
        </w:rPr>
        <w:t xml:space="preserve">Team: </w:t>
      </w:r>
      <w:r>
        <w:rPr>
          <w:rFonts w:ascii="Times New Roman" w:cs="Times New Roman" w:eastAsia="Times New Roman" w:hAnsi="Times New Roman"/>
          <w:sz w:val="24"/>
          <w:szCs w:val="24"/>
        </w:rPr>
        <w:t xml:space="preserve">Kabysheva Zukhra Yerzhankyzy, Shauzat Sayakhat Anarbekuly, Aman Yerassyl</w:t>
      </w:r>
    </w:p>
    <w:p>
      <w:pPr>
        <w:spacing w:after="240"/>
      </w:pPr>
      <w:r>
        <w:rPr>
          <w:rFonts w:ascii="Times New Roman" w:cs="Times New Roman" w:eastAsia="Times New Roman" w:hAnsi="Times New Roman"/>
          <w:b/>
          <w:bCs/>
          <w:sz w:val="24"/>
          <w:szCs w:val="24"/>
        </w:rPr>
        <w:t xml:space="preserve">Supervisor: </w:t>
      </w:r>
      <w:r>
        <w:rPr>
          <w:rFonts w:ascii="Times New Roman" w:cs="Times New Roman" w:eastAsia="Times New Roman" w:hAnsi="Times New Roman"/>
          <w:sz w:val="24"/>
          <w:szCs w:val="24"/>
        </w:rPr>
        <w:t xml:space="preserve">Aigerim Kydyrbekova</w:t>
      </w:r>
    </w:p>
    <w:p>
      <w:pPr>
        <w:spacing w:after="120" w:line="300"/>
        <w:jc w:val="both"/>
      </w:pPr>
      <w:r>
        <w:rPr>
          <w:rFonts w:ascii="Times New Roman" w:cs="Times New Roman" w:eastAsia="Times New Roman" w:hAnsi="Times New Roman"/>
          <w:b w:val="false"/>
          <w:bCs w:val="false"/>
          <w:sz w:val="24"/>
          <w:szCs w:val="24"/>
        </w:rPr>
        <w:t xml:space="preserve">This document describes how the AI module works: how the trip plan is generated and how the AI assistant answers questions and changes the plan. It is a first design for pre-defense 1 and will be refined during development. The main principle follows the literature review and the technology comparison: </w:t>
      </w:r>
      <w:r>
        <w:rPr>
          <w:rFonts w:ascii="Times New Roman" w:cs="Times New Roman" w:eastAsia="Times New Roman" w:hAnsi="Times New Roman"/>
          <w:b/>
          <w:bCs/>
          <w:sz w:val="24"/>
          <w:szCs w:val="24"/>
        </w:rPr>
        <w:t xml:space="preserve">the language model (LLM) never works alone</w:t>
      </w:r>
      <w:r>
        <w:rPr>
          <w:rFonts w:ascii="Times New Roman" w:cs="Times New Roman" w:eastAsia="Times New Roman" w:hAnsi="Times New Roman"/>
          <w:b w:val="false"/>
          <w:bCs w:val="false"/>
          <w:sz w:val="24"/>
          <w:szCs w:val="24"/>
        </w:rPr>
        <w:t xml:space="preserve">. It understands requests and explains decisions, while real places come from our database and budget and routes are calculated by code.</w:t>
      </w:r>
    </w:p>
    <w:p>
      <w:pPr>
        <w:pStyle w:val="Heading1"/>
        <w:keepNext/>
        <w:spacing w:after="120" w:before="240"/>
      </w:pPr>
      <w:r>
        <w:rPr>
          <w:rFonts w:ascii="Times New Roman" w:cs="Times New Roman" w:eastAsia="Times New Roman" w:hAnsi="Times New Roman"/>
          <w:b/>
          <w:bCs/>
          <w:sz w:val="28"/>
          <w:szCs w:val="28"/>
        </w:rPr>
        <w:t xml:space="preserve">1.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bCs/>
                <w:sz w:val="20"/>
                <w:szCs w:val="20"/>
              </w:rPr>
              <w:t xml:space="preserve">Component</w:t>
            </w:r>
          </w:p>
        </w:tc>
        <w:tc>
          <w:tcPr>
            <w:tcW w:type="dxa" w:w="662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bCs/>
                <w:sz w:val="20"/>
                <w:szCs w:val="20"/>
              </w:rPr>
              <w:t xml:space="preserve">Responsibility</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Places database</w:t>
            </w:r>
          </w:p>
        </w:tc>
        <w:tc>
          <w:tcPr>
            <w:tcW w:type="dxa" w:w="662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Verified places in Astana: name, category, coordinates, opening hours, price level, indoor/outdoor flag, child-friendly flag, source (map service or survey of residents).</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Candidate selector (code)</w:t>
            </w:r>
          </w:p>
        </w:tc>
        <w:tc>
          <w:tcPr>
            <w:tcW w:type="dxa" w:w="662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Filters places by trip dates, opening hours, interests, trip type and weather; returns a short list of candidates for each day.</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LLM service</w:t>
            </w:r>
          </w:p>
        </w:tc>
        <w:tc>
          <w:tcPr>
            <w:tcW w:type="dxa" w:w="662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Receives the trip parameters and the candidate list; ranks candidates, groups them into days and writes short explanations. Returns structured JSON, never free text only.</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Budget calculator (code)</w:t>
            </w:r>
          </w:p>
        </w:tc>
        <w:tc>
          <w:tcPr>
            <w:tcW w:type="dxa" w:w="662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Splits the total budget into accommodation and days, checks the plan against limits and replaces items if the plan is too expensive.</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Route optimizer (code)</w:t>
            </w:r>
          </w:p>
        </w:tc>
        <w:tc>
          <w:tcPr>
            <w:tcW w:type="dxa" w:w="662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Orders the places of each day to minimize travel time, using travel times from the maps service.</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Validator (code)</w:t>
            </w:r>
          </w:p>
        </w:tc>
        <w:tc>
          <w:tcPr>
            <w:tcW w:type="dxa" w:w="662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Checks that every place in the LLM answer exists in the database, is open at the planned time and that the total cost is within the budget. Rejects or repairs invalid answers.</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Assistant service</w:t>
            </w:r>
          </w:p>
        </w:tc>
        <w:tc>
          <w:tcPr>
            <w:tcW w:type="dxa" w:w="662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Handles chat requests from users: answers questions or proposes a change to the plan that the user must confirm.</w:t>
            </w:r>
          </w:p>
        </w:tc>
      </w:tr>
    </w:tbl>
    <w:p/>
    <w:p>
      <w:pPr>
        <w:pStyle w:val="Heading1"/>
        <w:keepNext/>
        <w:spacing w:after="120" w:before="240"/>
      </w:pPr>
      <w:r>
        <w:rPr>
          <w:rFonts w:ascii="Times New Roman" w:cs="Times New Roman" w:eastAsia="Times New Roman" w:hAnsi="Times New Roman"/>
          <w:b/>
          <w:bCs/>
          <w:sz w:val="28"/>
          <w:szCs w:val="28"/>
        </w:rPr>
        <w:t xml:space="preserve">2. Plan Generation Flow</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Input:</w:t>
      </w:r>
      <w:r>
        <w:rPr>
          <w:rFonts w:ascii="Times New Roman" w:cs="Times New Roman" w:eastAsia="Times New Roman" w:hAnsi="Times New Roman"/>
          <w:b w:val="false"/>
          <w:bCs w:val="false"/>
          <w:sz w:val="24"/>
          <w:szCs w:val="24"/>
        </w:rPr>
        <w:t xml:space="preserve"> destination (Astana), dates, number of travelers, total budget, trip type, interests and votes of the group (if any).</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Context collection:</w:t>
      </w:r>
      <w:r>
        <w:rPr>
          <w:rFonts w:ascii="Times New Roman" w:cs="Times New Roman" w:eastAsia="Times New Roman" w:hAnsi="Times New Roman"/>
          <w:b w:val="false"/>
          <w:bCs w:val="false"/>
          <w:sz w:val="24"/>
          <w:szCs w:val="24"/>
        </w:rPr>
        <w:t xml:space="preserve"> the backend loads the weather forecast and the events for the travel dates.</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Budget split (code):</w:t>
      </w:r>
      <w:r>
        <w:rPr>
          <w:rFonts w:ascii="Times New Roman" w:cs="Times New Roman" w:eastAsia="Times New Roman" w:hAnsi="Times New Roman"/>
          <w:b w:val="false"/>
          <w:bCs w:val="false"/>
          <w:sz w:val="24"/>
          <w:szCs w:val="24"/>
        </w:rPr>
        <w:t xml:space="preserve"> the calculator reserves the accommodation share (initially about 40% of the budget, configurable) and divides the rest equally between days; the events and meals on each day adjust the split.</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Candidate selection (code):</w:t>
      </w:r>
      <w:r>
        <w:rPr>
          <w:rFonts w:ascii="Times New Roman" w:cs="Times New Roman" w:eastAsia="Times New Roman" w:hAnsi="Times New Roman"/>
          <w:b w:val="false"/>
          <w:bCs w:val="false"/>
          <w:sz w:val="24"/>
          <w:szCs w:val="24"/>
        </w:rPr>
        <w:t xml:space="preserve"> for each day, the selector returns up to 15 candidate places that are open, fit the interests and the daily budget, and are indoor if rain is forecast.</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LLM step:</w:t>
      </w:r>
      <w:r>
        <w:rPr>
          <w:rFonts w:ascii="Times New Roman" w:cs="Times New Roman" w:eastAsia="Times New Roman" w:hAnsi="Times New Roman"/>
          <w:b w:val="false"/>
          <w:bCs w:val="false"/>
          <w:sz w:val="24"/>
          <w:szCs w:val="24"/>
        </w:rPr>
        <w:t xml:space="preserve"> the LLM receives only the candidate IDs with their attributes and returns a JSON plan: for each day, a list of place IDs with time slots and one-sentence explanations, plus three accommodation IDs.</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Validation (code):</w:t>
      </w:r>
      <w:r>
        <w:rPr>
          <w:rFonts w:ascii="Times New Roman" w:cs="Times New Roman" w:eastAsia="Times New Roman" w:hAnsi="Times New Roman"/>
          <w:b w:val="false"/>
          <w:bCs w:val="false"/>
          <w:sz w:val="24"/>
          <w:szCs w:val="24"/>
        </w:rPr>
        <w:t xml:space="preserve"> the validator rejects unknown IDs, closed places and overspending. If the answer is invalid, the LLM is asked once more with the list of errors; if it fails again, a rule-based fallback plan is used.</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Route ordering (code):</w:t>
      </w:r>
      <w:r>
        <w:rPr>
          <w:rFonts w:ascii="Times New Roman" w:cs="Times New Roman" w:eastAsia="Times New Roman" w:hAnsi="Times New Roman"/>
          <w:b w:val="false"/>
          <w:bCs w:val="false"/>
          <w:sz w:val="24"/>
          <w:szCs w:val="24"/>
        </w:rPr>
        <w:t xml:space="preserve"> places of each day are ordered by travel time.</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Preview and confirmation: store the private draft in ai_proposals with its base version and validation result. Show the proposed days and cost impact. Only explicit confirmation after fresh permission, version and constraint checks saves the shared itinerary atomically and notifies participants. Cancel preserves the current plan.</w:t>
      </w:r>
      <w:r>
        <w:rPr>
          <w:rFonts w:ascii="Times New Roman" w:cs="Times New Roman" w:eastAsia="Times New Roman" w:hAnsi="Times New Roman"/>
          <w:b/>
          <w:bCs/>
          <w:sz w:val="24"/>
          <w:szCs w:val="24"/>
        </w:rPr>
      </w:r>
      <w:r>
        <w:rPr>
          <w:rFonts w:ascii="Times New Roman" w:cs="Times New Roman" w:eastAsia="Times New Roman" w:hAnsi="Times New Roman"/>
          <w:b w:val="false"/>
          <w:bCs w:val="false"/>
          <w:sz w:val="24"/>
          <w:szCs w:val="24"/>
        </w:rPr>
      </w:r>
    </w:p>
    <w:p>
      <w:pPr>
        <w:pStyle w:val="Heading1"/>
        <w:keepNext/>
        <w:spacing w:after="120" w:before="240"/>
      </w:pPr>
      <w:r>
        <w:rPr>
          <w:rFonts w:ascii="Times New Roman" w:cs="Times New Roman" w:eastAsia="Times New Roman" w:hAnsi="Times New Roman"/>
          <w:b/>
          <w:bCs/>
          <w:sz w:val="28"/>
          <w:szCs w:val="28"/>
        </w:rPr>
        <w:t xml:space="preserve">3. Structure of the LLM Answer</w:t>
      </w:r>
    </w:p>
    <w:p>
      <w:pPr>
        <w:spacing w:after="120" w:line="300"/>
        <w:jc w:val="both"/>
      </w:pPr>
      <w:r>
        <w:rPr>
          <w:rFonts w:ascii="Times New Roman" w:cs="Times New Roman" w:eastAsia="Times New Roman" w:hAnsi="Times New Roman"/>
          <w:b w:val="false"/>
          <w:bCs w:val="false"/>
          <w:sz w:val="24"/>
          <w:szCs w:val="24"/>
        </w:rPr>
        <w:t xml:space="preserve">The LLM must answer in a fixed JSON structure, for example:</w:t>
      </w:r>
    </w:p>
    <w:p>
      <w:pPr>
        <w:spacing w:after="0"/>
      </w:pPr>
      <w:r>
        <w:rPr>
          <w:rFonts w:ascii="Courier New" w:cs="Courier New" w:eastAsia="Courier New" w:hAnsi="Courier New"/>
          <w:sz w:val="19"/>
          <w:szCs w:val="19"/>
        </w:rPr>
        <w:t xml:space="preserve">{ "days": [ { "date": "2026-11-03",</w:t>
      </w:r>
    </w:p>
    <w:p>
      <w:pPr>
        <w:spacing w:after="0"/>
      </w:pPr>
      <w:r>
        <w:rPr>
          <w:rFonts w:ascii="Courier New" w:cs="Courier New" w:eastAsia="Courier New" w:hAnsi="Courier New"/>
          <w:sz w:val="19"/>
          <w:szCs w:val="19"/>
        </w:rPr>
        <w:t xml:space="preserve">    "items": [ { "place_id": "AST-0142", "slot": "lunch", "reason": "National cuisine near Baiterek" },</w:t>
      </w:r>
    </w:p>
    <w:p>
      <w:pPr>
        <w:spacing w:after="0"/>
      </w:pPr>
      <w:r>
        <w:rPr>
          <w:rFonts w:ascii="Courier New" w:cs="Courier New" w:eastAsia="Courier New" w:hAnsi="Courier New"/>
          <w:sz w:val="19"/>
          <w:szCs w:val="19"/>
        </w:rPr>
        <w:t xml:space="preserve">               { "place_id": "AST-0017", "slot": "afternoon", "reason": "Main city landmark" } ] } ],</w:t>
      </w:r>
    </w:p>
    <w:p>
      <w:pPr>
        <w:spacing w:after="0"/>
      </w:pPr>
      <w:r>
        <w:rPr>
          <w:rFonts w:ascii="Courier New" w:cs="Courier New" w:eastAsia="Courier New" w:hAnsi="Courier New"/>
          <w:sz w:val="19"/>
          <w:szCs w:val="19"/>
        </w:rPr>
        <w:t xml:space="preserve">  "hotels": ["AST-H012", "AST-H031", "AST-H007"] }</w:t>
      </w:r>
    </w:p>
    <w:p/>
    <w:p>
      <w:pPr>
        <w:spacing w:after="120" w:line="300"/>
        <w:jc w:val="both"/>
      </w:pPr>
      <w:r>
        <w:rPr>
          <w:rFonts w:ascii="Times New Roman" w:cs="Times New Roman" w:eastAsia="Times New Roman" w:hAnsi="Times New Roman"/>
          <w:b w:val="false"/>
          <w:bCs w:val="false"/>
          <w:sz w:val="24"/>
          <w:szCs w:val="24"/>
        </w:rPr>
        <w:t xml:space="preserve">Prices are not taken from the LLM: they are read from the database by the budget calculator. This prevents invented prices.</w:t>
      </w:r>
    </w:p>
    <w:p>
      <w:pPr>
        <w:pStyle w:val="Heading1"/>
        <w:keepNext/>
        <w:spacing w:after="120" w:before="240"/>
      </w:pPr>
      <w:r>
        <w:rPr>
          <w:rFonts w:ascii="Times New Roman" w:cs="Times New Roman" w:eastAsia="Times New Roman" w:hAnsi="Times New Roman"/>
          <w:b/>
          <w:bCs/>
          <w:sz w:val="28"/>
          <w:szCs w:val="28"/>
        </w:rPr>
        <w:t xml:space="preserve">4. AI Assistant</w:t>
      </w:r>
    </w:p>
    <w:p>
      <w:pPr>
        <w:pStyle w:val="Heading2"/>
        <w:keepNext/>
        <w:spacing w:after="100" w:before="180"/>
      </w:pPr>
      <w:r>
        <w:rPr>
          <w:rFonts w:ascii="Times New Roman" w:cs="Times New Roman" w:eastAsia="Times New Roman" w:hAnsi="Times New Roman"/>
          <w:b/>
          <w:bCs/>
          <w:sz w:val="24"/>
          <w:szCs w:val="24"/>
        </w:rPr>
        <w:t xml:space="preserve">4.1 Types of Requests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cantSplit/>
          <w:tblHeader/>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bCs/>
                <w:sz w:val="20"/>
                <w:szCs w:val="20"/>
              </w:rPr>
              <w:t xml:space="preserve">Type</w:t>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bCs/>
                <w:sz w:val="20"/>
                <w:szCs w:val="20"/>
              </w:rPr>
              <w:t xml:space="preserve">Example</w:t>
            </w:r>
          </w:p>
        </w:tc>
        <w:tc>
          <w:tcPr>
            <w:tcW w:type="dxa" w:w="342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bCs/>
                <w:sz w:val="20"/>
                <w:szCs w:val="20"/>
              </w:rPr>
              <w:t xml:space="preserve">What happens</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Question about the trip</w:t>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"How much money is left for Day 3?"</w:t>
            </w:r>
          </w:p>
        </w:tc>
        <w:tc>
          <w:tcPr>
            <w:tcW w:type="dxa" w:w="342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Answer is calculated by code from the plan and phrased by the LLM. No change to the plan.</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Change request</w:t>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"Make Day 2 cheaper"</w:t>
            </w:r>
          </w:p>
        </w:tc>
        <w:tc>
          <w:tcPr>
            <w:tcW w:type="dxa" w:w="342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The assistant proposes a new version of Day 2 with the new cost. The plan changes only after the user taps Confirm.</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Replacement</w:t>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"Replace this restaurant with a vegetarian one"</w:t>
            </w:r>
          </w:p>
        </w:tc>
        <w:tc>
          <w:tcPr>
            <w:tcW w:type="dxa" w:w="342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Candidate selector finds vegetarian places; LLM picks one and explains; user confirms.</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Group summary</w:t>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"What did everyone vote for?"</w:t>
            </w:r>
          </w:p>
        </w:tc>
        <w:tc>
          <w:tcPr>
            <w:tcW w:type="dxa" w:w="342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Votes and comments are counted by code and summarized by the LLM.</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Out of scope</w:t>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"Book this hotel for me"</w:t>
            </w:r>
          </w:p>
        </w:tc>
        <w:tc>
          <w:tcPr>
            <w:tcW w:type="dxa" w:w="342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The assistant explains that it cannot book and shows the booking link.</w:t>
            </w:r>
          </w:p>
        </w:tc>
      </w:tr>
    </w:tbl>
    <w:p/>
    <w:p>
      <w:pPr>
        <w:pStyle w:val="Heading2"/>
        <w:keepNext/>
        <w:spacing w:after="100" w:before="180"/>
      </w:pPr>
      <w:r>
        <w:rPr>
          <w:rFonts w:ascii="Times New Roman" w:cs="Times New Roman" w:eastAsia="Times New Roman" w:hAnsi="Times New Roman"/>
          <w:b/>
          <w:bCs/>
          <w:sz w:val="24"/>
          <w:szCs w:val="24"/>
        </w:rPr>
        <w:t xml:space="preserve">4.2 Rules</w:t>
      </w:r>
    </w:p>
    <w:p>
      <w:pPr>
        <w:pStyle w:val="ListParagraph"/>
        <w:numPr>
          <w:ilvl w:val="0"/>
          <w:numId w:val="3"/>
        </w:numPr>
        <w:spacing w:after="80" w:line="300"/>
        <w:jc w:val="both"/>
      </w:pPr>
      <w:r>
        <w:rPr>
          <w:rFonts w:ascii="Times New Roman" w:cs="Times New Roman" w:eastAsia="Times New Roman" w:hAnsi="Times New Roman"/>
          <w:b w:val="false"/>
          <w:bCs w:val="false"/>
          <w:sz w:val="24"/>
          <w:szCs w:val="24"/>
        </w:rPr>
        <w:t xml:space="preserve">The assistant only recommends places from the database.</w:t>
      </w:r>
    </w:p>
    <w:p>
      <w:pPr>
        <w:pStyle w:val="ListParagraph"/>
        <w:numPr>
          <w:ilvl w:val="0"/>
          <w:numId w:val="3"/>
        </w:numPr>
        <w:spacing w:after="80" w:line="300"/>
        <w:jc w:val="both"/>
      </w:pPr>
      <w:r>
        <w:rPr>
          <w:rFonts w:ascii="Times New Roman" w:cs="Times New Roman" w:eastAsia="Times New Roman" w:hAnsi="Times New Roman"/>
          <w:b w:val="false"/>
          <w:bCs w:val="false"/>
          <w:sz w:val="24"/>
          <w:szCs w:val="24"/>
        </w:rPr>
        <w:t xml:space="preserve">Every proposed change shows its effect on the budget before confirmation.</w:t>
      </w:r>
    </w:p>
    <w:p>
      <w:pPr>
        <w:pStyle w:val="ListParagraph"/>
        <w:numPr>
          <w:ilvl w:val="0"/>
          <w:numId w:val="3"/>
        </w:numPr>
        <w:spacing w:after="80" w:line="300"/>
        <w:jc w:val="both"/>
      </w:pPr>
      <w:r>
        <w:rPr>
          <w:rFonts w:ascii="Times New Roman" w:cs="Times New Roman" w:eastAsia="Times New Roman" w:hAnsi="Times New Roman"/>
          <w:b w:val="false"/>
          <w:bCs w:val="false"/>
          <w:sz w:val="24"/>
          <w:szCs w:val="24"/>
        </w:rPr>
        <w:t xml:space="preserve">The assistant never makes bookings or payments.</w:t>
      </w:r>
    </w:p>
    <w:p>
      <w:pPr>
        <w:pStyle w:val="ListParagraph"/>
        <w:numPr>
          <w:ilvl w:val="0"/>
          <w:numId w:val="3"/>
        </w:numPr>
        <w:spacing w:after="80" w:line="300"/>
        <w:jc w:val="both"/>
      </w:pPr>
      <w:r>
        <w:rPr>
          <w:rFonts w:ascii="Times New Roman" w:cs="Times New Roman" w:eastAsia="Times New Roman" w:hAnsi="Times New Roman"/>
          <w:b w:val="false"/>
          <w:bCs w:val="false"/>
          <w:sz w:val="24"/>
          <w:szCs w:val="24"/>
        </w:rPr>
        <w:t xml:space="preserve">Only the trip participants can use the assistant for that trip; the assistant sees only that trip's data.</w:t>
      </w:r>
    </w:p>
    <w:p>
      <w:pPr>
        <w:pStyle w:val="ListParagraph"/>
        <w:numPr>
          <w:ilvl w:val="0"/>
          <w:numId w:val="3"/>
        </w:numPr>
        <w:spacing w:after="80" w:line="300"/>
        <w:jc w:val="both"/>
      </w:pPr>
      <w:r>
        <w:rPr>
          <w:rFonts w:ascii="Times New Roman" w:cs="Times New Roman" w:eastAsia="Times New Roman" w:hAnsi="Times New Roman"/>
          <w:b w:val="false"/>
          <w:bCs w:val="false"/>
          <w:sz w:val="24"/>
          <w:szCs w:val="24"/>
        </w:rPr>
        <w:t xml:space="preserve">Each request and its result are logged (without personal data) to evaluate quality during testing.</w:t>
      </w:r>
    </w:p>
    <w:p>
      <w:pPr>
        <w:pStyle w:val="Heading1"/>
        <w:keepNext/>
        <w:spacing w:after="120" w:before="240"/>
      </w:pPr>
      <w:r>
        <w:rPr>
          <w:rFonts w:ascii="Times New Roman" w:cs="Times New Roman" w:eastAsia="Times New Roman" w:hAnsi="Times New Roman"/>
          <w:b/>
          <w:bCs/>
          <w:sz w:val="28"/>
          <w:szCs w:val="28"/>
        </w:rPr>
        <w:t xml:space="preserve">5. Re-planning Triggers</w:t>
      </w:r>
    </w:p>
    <w:p>
      <w:pPr>
        <w:pStyle w:val="ListParagraph"/>
        <w:numPr>
          <w:ilvl w:val="0"/>
          <w:numId w:val="3"/>
        </w:numPr>
        <w:spacing w:after="80" w:line="300"/>
        <w:jc w:val="both"/>
      </w:pPr>
      <w:r>
        <w:rPr>
          <w:rFonts w:ascii="Times New Roman" w:cs="Times New Roman" w:eastAsia="Times New Roman" w:hAnsi="Times New Roman"/>
          <w:b w:val="false"/>
          <w:bCs w:val="false"/>
          <w:sz w:val="24"/>
          <w:szCs w:val="24"/>
        </w:rPr>
        <w:t xml:space="preserve">The weather forecast changes to rain for a day with outdoor places — the assistant suggests indoor replacements.</w:t>
      </w:r>
    </w:p>
    <w:p>
      <w:pPr>
        <w:pStyle w:val="ListParagraph"/>
        <w:numPr>
          <w:ilvl w:val="0"/>
          <w:numId w:val="3"/>
        </w:numPr>
        <w:spacing w:after="80" w:line="300"/>
        <w:jc w:val="both"/>
      </w:pPr>
      <w:r>
        <w:rPr>
          <w:rFonts w:ascii="Times New Roman" w:cs="Times New Roman" w:eastAsia="Times New Roman" w:hAnsi="Times New Roman"/>
          <w:b w:val="false"/>
          <w:bCs w:val="false"/>
          <w:sz w:val="24"/>
          <w:szCs w:val="24"/>
        </w:rPr>
        <w:t xml:space="preserve">A place is removed by the user or loses a group vote — the system suggests a replacement within the same budget.</w:t>
      </w:r>
    </w:p>
    <w:p>
      <w:pPr>
        <w:pStyle w:val="ListParagraph"/>
        <w:numPr>
          <w:ilvl w:val="0"/>
          <w:numId w:val="3"/>
        </w:numPr>
        <w:spacing w:after="80" w:line="300"/>
        <w:jc w:val="both"/>
      </w:pPr>
      <w:r>
        <w:rPr>
          <w:rFonts w:ascii="Times New Roman" w:cs="Times New Roman" w:eastAsia="Times New Roman" w:hAnsi="Times New Roman"/>
          <w:b w:val="false"/>
          <w:bCs w:val="false"/>
          <w:sz w:val="24"/>
          <w:szCs w:val="24"/>
        </w:rPr>
        <w:t xml:space="preserve">A place becomes closed on the planned date — the system warns the participants and suggests a replacement.</w:t>
      </w:r>
    </w:p>
    <w:p>
      <w:pPr>
        <w:pStyle w:val="Heading1"/>
        <w:keepNext/>
        <w:spacing w:after="120" w:before="240"/>
      </w:pPr>
      <w:r>
        <w:rPr>
          <w:rFonts w:ascii="Times New Roman" w:cs="Times New Roman" w:eastAsia="Times New Roman" w:hAnsi="Times New Roman"/>
          <w:b/>
          <w:bCs/>
          <w:sz w:val="28"/>
          <w:szCs w:val="28"/>
        </w:rPr>
        <w:t xml:space="preserve">6. Quality Checks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cantSplit/>
          <w:tblHeader/>
        </w:trPr>
        <w:tc>
          <w:tcPr>
            <w:tcW w:type="dxa" w:w="3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bCs/>
                <w:sz w:val="20"/>
                <w:szCs w:val="20"/>
              </w:rPr>
              <w:t xml:space="preserve">Check</w:t>
            </w:r>
          </w:p>
        </w:tc>
        <w:tc>
          <w:tcPr>
            <w:tcW w:type="dxa" w:w="582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bCs/>
                <w:sz w:val="20"/>
                <w:szCs w:val="20"/>
              </w:rPr>
              <w:t xml:space="preserve">Target</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Recommended places that exist in the database</w:t>
            </w:r>
          </w:p>
        </w:tc>
        <w:tc>
          <w:tcPr>
            <w:tcW w:type="dxa" w:w="582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100% (NFR-09)</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Plans within the entered budget</w:t>
            </w:r>
          </w:p>
        </w:tc>
        <w:tc>
          <w:tcPr>
            <w:tcW w:type="dxa" w:w="582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100% after validation</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Plan generation time</w:t>
            </w:r>
          </w:p>
        </w:tc>
        <w:tc>
          <w:tcPr>
            <w:tcW w:type="dxa" w:w="582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Under 30 seconds in 9 of 10 runs (NFR-01)</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Change requests correctly applied</w:t>
            </w:r>
          </w:p>
        </w:tc>
        <w:tc>
          <w:tcPr>
            <w:tcW w:type="dxa" w:w="582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At least 80% of 20 test requests, judged by the team</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LLM answers that fail validation</w:t>
            </w:r>
          </w:p>
        </w:tc>
        <w:tc>
          <w:tcPr>
            <w:tcW w:type="dxa" w:w="582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Measured and reported; fallback plan used when needed</w:t>
            </w:r>
          </w:p>
        </w:tc>
      </w:tr>
    </w:tbl>
    <w:p/>
    <w:p>
      <w:pPr>
        <w:pStyle w:val="Heading1"/>
        <w:keepNext/>
        <w:spacing w:after="120" w:before="240"/>
      </w:pPr>
      <w:r>
        <w:rPr>
          <w:rFonts w:ascii="Times New Roman" w:cs="Times New Roman" w:eastAsia="Times New Roman" w:hAnsi="Times New Roman"/>
          <w:b/>
          <w:bCs/>
          <w:sz w:val="28"/>
          <w:szCs w:val="28"/>
        </w:rPr>
        <w:t xml:space="preserve">7. Open Questions</w:t>
      </w:r>
    </w:p>
    <w:p>
      <w:pPr>
        <w:pStyle w:val="ListParagraph"/>
        <w:numPr>
          <w:ilvl w:val="0"/>
          <w:numId w:val="3"/>
        </w:numPr>
        <w:spacing w:after="80" w:line="300"/>
        <w:jc w:val="both"/>
      </w:pPr>
      <w:r>
        <w:rPr>
          <w:rFonts w:ascii="Times New Roman" w:cs="Times New Roman" w:eastAsia="Times New Roman" w:hAnsi="Times New Roman"/>
          <w:b w:val="false"/>
          <w:bCs w:val="false"/>
          <w:sz w:val="24"/>
          <w:szCs w:val="24"/>
        </w:rPr>
        <w:t xml:space="preserve">Which LLM provider gives the best balance of quality, speed and cost for Russian, Kazakh and English requests.</w:t>
      </w:r>
    </w:p>
    <w:p>
      <w:pPr>
        <w:pStyle w:val="ListParagraph"/>
        <w:numPr>
          <w:ilvl w:val="0"/>
          <w:numId w:val="3"/>
        </w:numPr>
        <w:spacing w:after="80" w:line="300"/>
        <w:jc w:val="both"/>
      </w:pPr>
      <w:r>
        <w:rPr>
          <w:rFonts w:ascii="Times New Roman" w:cs="Times New Roman" w:eastAsia="Times New Roman" w:hAnsi="Times New Roman"/>
          <w:b w:val="false"/>
          <w:bCs w:val="false"/>
          <w:sz w:val="24"/>
          <w:szCs w:val="24"/>
        </w:rPr>
        <w:t xml:space="preserve">Whether the LLM should also see short summaries of community posts about places.</w:t>
      </w:r>
    </w:p>
    <w:p>
      <w:pPr>
        <w:pStyle w:val="ListParagraph"/>
        <w:numPr>
          <w:ilvl w:val="0"/>
          <w:numId w:val="3"/>
        </w:numPr>
        <w:spacing w:after="80" w:line="300"/>
        <w:jc w:val="both"/>
      </w:pPr>
      <w:r>
        <w:rPr>
          <w:rFonts w:ascii="Times New Roman" w:cs="Times New Roman" w:eastAsia="Times New Roman" w:hAnsi="Times New Roman"/>
          <w:b w:val="false"/>
          <w:bCs w:val="false"/>
          <w:sz w:val="24"/>
          <w:szCs w:val="24"/>
        </w:rPr>
        <w:t xml:space="preserve">How to collect events in Astana regularly (manual entry by the team, open sources or partners).</w:t>
      </w:r>
    </w:p>
    <w:sectPr>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2026-10-20T15:28:35.567Z</dcterms:created>
  <dcterms:modified xsi:type="dcterms:W3CDTF">2026-10-20T15:28:35.567Z</dcterms:modified>
</cp:coreProperties>
</file>

<file path=docProps/custom.xml><?xml version="1.0" encoding="utf-8"?>
<Properties xmlns="http://schemas.openxmlformats.org/officeDocument/2006/custom-properties" xmlns:vt="http://schemas.openxmlformats.org/officeDocument/2006/docPropsVTypes"/>
</file>