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bookmarkStart w:id="0" w:name="_GoBack"/>
      <w:bookmarkEnd w:id="0"/>
    </w:p>
    <w:p w14:paraId="40A417AB" w14:textId="0AE9F195" w:rsidR="004E6C7B" w:rsidRDefault="004E6C7B" w:rsidP="004E6C7B">
      <w:pPr>
        <w:pStyle w:val="ListParagraph"/>
        <w:numPr>
          <w:ilvl w:val="0"/>
          <w:numId w:val="7"/>
        </w:numPr>
      </w:pPr>
      <w:r>
        <w:t>Identify problem solutions:</w:t>
      </w:r>
    </w:p>
    <w:p w14:paraId="3BC4E09E" w14:textId="6D4DE590" w:rsidR="004E6C7B" w:rsidRDefault="004E6C7B" w:rsidP="004E6C7B">
      <w:pPr>
        <w:pStyle w:val="ListParagraph"/>
        <w:numPr>
          <w:ilvl w:val="0"/>
          <w:numId w:val="7"/>
        </w:numPr>
      </w:pPr>
      <w:r>
        <w:t>Evaluate each potential solution:</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0D08DD">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E6C7B"/>
    <w:rsid w:val="00554052"/>
    <w:rsid w:val="00585566"/>
    <w:rsid w:val="005A5A41"/>
    <w:rsid w:val="00B81DC7"/>
    <w:rsid w:val="00B854CE"/>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AB143-1F4B-3F4B-9D66-260493BF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601</Words>
  <Characters>3427</Characters>
  <Application>Microsoft Macintosh Word</Application>
  <DocSecurity>0</DocSecurity>
  <Lines>28</Lines>
  <Paragraphs>8</Paragraphs>
  <ScaleCrop>false</ScaleCrop>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21</cp:revision>
  <dcterms:created xsi:type="dcterms:W3CDTF">2014-10-28T01:51:00Z</dcterms:created>
  <dcterms:modified xsi:type="dcterms:W3CDTF">2014-10-28T03:58:00Z</dcterms:modified>
</cp:coreProperties>
</file>