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3322" w:right="3322" w:firstLine="0"/>
        <w:jc w:val="center"/>
        <w:rPr>
          <w:b/>
          <w:sz w:val="32"/>
        </w:rPr>
      </w:pPr>
      <w:r>
        <w:rPr>
          <w:b/>
          <w:sz w:val="32"/>
        </w:rPr>
        <w:t>Rating Prediction for Beer</w:t>
      </w:r>
    </w:p>
    <w:p>
      <w:pPr>
        <w:pStyle w:val="BodyText"/>
        <w:spacing w:before="1"/>
        <w:rPr>
          <w:b/>
          <w:sz w:val="51"/>
        </w:rPr>
      </w:pPr>
    </w:p>
    <w:p>
      <w:pPr>
        <w:spacing w:before="1"/>
        <w:ind w:left="2818" w:right="3322" w:firstLine="0"/>
        <w:jc w:val="center"/>
        <w:rPr>
          <w:sz w:val="22"/>
        </w:rPr>
      </w:pPr>
      <w:r>
        <w:rPr>
          <w:sz w:val="22"/>
        </w:rPr>
        <w:t>Xun Jiao and Zhou  Fang</w:t>
      </w:r>
    </w:p>
    <w:p>
      <w:pPr>
        <w:pStyle w:val="BodyText"/>
      </w:pPr>
    </w:p>
    <w:p>
      <w:pPr>
        <w:pStyle w:val="BodyText"/>
        <w:spacing w:before="3"/>
        <w:rPr>
          <w:sz w:val="23"/>
        </w:rPr>
      </w:pPr>
    </w:p>
    <w:p>
      <w:pPr>
        <w:spacing w:after="0"/>
        <w:rPr>
          <w:sz w:val="23"/>
        </w:rPr>
        <w:sectPr>
          <w:type w:val="continuous"/>
          <w:pgSz w:w="12240" w:h="15840"/>
          <w:pgMar w:top="1400" w:bottom="280" w:left="960" w:right="960"/>
        </w:sectPr>
      </w:pPr>
    </w:p>
    <w:p>
      <w:pPr>
        <w:spacing w:line="230" w:lineRule="auto" w:before="123"/>
        <w:ind w:left="120" w:right="38" w:firstLine="199"/>
        <w:jc w:val="both"/>
        <w:rPr>
          <w:b/>
          <w:sz w:val="18"/>
        </w:rPr>
      </w:pPr>
      <w:r>
        <w:rPr>
          <w:b/>
          <w:i/>
          <w:sz w:val="18"/>
        </w:rPr>
        <w:t>Abstract</w:t>
      </w:r>
      <w:r>
        <w:rPr>
          <w:b/>
          <w:sz w:val="18"/>
        </w:rPr>
        <w:t>— The increasing online reviews regarding products and services have provided an important reference for </w:t>
      </w:r>
      <w:r>
        <w:rPr>
          <w:b/>
          <w:spacing w:val="-3"/>
          <w:sz w:val="18"/>
        </w:rPr>
        <w:t>people </w:t>
      </w:r>
      <w:r>
        <w:rPr>
          <w:b/>
          <w:sz w:val="18"/>
        </w:rPr>
        <w:t>considering pruchasing a products. The rating prediction </w:t>
      </w:r>
      <w:r>
        <w:rPr>
          <w:b/>
          <w:spacing w:val="-4"/>
          <w:sz w:val="18"/>
        </w:rPr>
        <w:t>thus </w:t>
      </w:r>
      <w:r>
        <w:rPr>
          <w:b/>
          <w:sz w:val="18"/>
        </w:rPr>
        <w:t>can further help online shopping portals to shape their </w:t>
      </w:r>
      <w:r>
        <w:rPr>
          <w:b/>
          <w:spacing w:val="-5"/>
          <w:sz w:val="18"/>
        </w:rPr>
        <w:t>rec- </w:t>
      </w:r>
      <w:r>
        <w:rPr>
          <w:b/>
          <w:sz w:val="18"/>
        </w:rPr>
        <w:t>ommendation system by recommending products that  </w:t>
      </w:r>
      <w:r>
        <w:rPr>
          <w:b/>
          <w:spacing w:val="-3"/>
          <w:sz w:val="18"/>
        </w:rPr>
        <w:t>might </w:t>
      </w:r>
      <w:r>
        <w:rPr>
          <w:b/>
          <w:sz w:val="18"/>
        </w:rPr>
        <w:t>get higher ratings. In this project, we conduct the rating prediction for beer </w:t>
      </w:r>
      <w:r>
        <w:rPr>
          <w:b/>
          <w:spacing w:val="-3"/>
          <w:sz w:val="18"/>
        </w:rPr>
        <w:t>review. </w:t>
      </w:r>
      <w:r>
        <w:rPr>
          <w:b/>
          <w:spacing w:val="-6"/>
          <w:sz w:val="18"/>
        </w:rPr>
        <w:t>We </w:t>
      </w:r>
      <w:r>
        <w:rPr>
          <w:b/>
          <w:sz w:val="18"/>
        </w:rPr>
        <w:t>conduct the analysis on the data to present the property of the dataset. Based on the </w:t>
      </w:r>
      <w:r>
        <w:rPr>
          <w:b/>
          <w:spacing w:val="-3"/>
          <w:sz w:val="18"/>
        </w:rPr>
        <w:t>properties, </w:t>
      </w:r>
      <w:r>
        <w:rPr>
          <w:b/>
          <w:sz w:val="18"/>
        </w:rPr>
        <w:t>we implement several models for predicting the ratings. </w:t>
      </w:r>
      <w:r>
        <w:rPr>
          <w:b/>
          <w:spacing w:val="-14"/>
          <w:sz w:val="18"/>
        </w:rPr>
        <w:t>We </w:t>
      </w:r>
      <w:r>
        <w:rPr>
          <w:b/>
          <w:sz w:val="18"/>
        </w:rPr>
        <w:t>compare several models to identify most important </w:t>
      </w:r>
      <w:r>
        <w:rPr>
          <w:b/>
          <w:spacing w:val="-3"/>
          <w:sz w:val="18"/>
        </w:rPr>
        <w:t>features, </w:t>
      </w:r>
      <w:r>
        <w:rPr>
          <w:b/>
          <w:sz w:val="18"/>
        </w:rPr>
        <w:t>and select the best model among several models. By using </w:t>
      </w:r>
      <w:r>
        <w:rPr>
          <w:b/>
          <w:spacing w:val="-16"/>
          <w:sz w:val="18"/>
        </w:rPr>
        <w:t>a  </w:t>
      </w:r>
      <w:r>
        <w:rPr>
          <w:b/>
          <w:sz w:val="18"/>
        </w:rPr>
        <w:t>validation set, we tune the model parameter to maximize </w:t>
      </w:r>
      <w:r>
        <w:rPr>
          <w:b/>
          <w:spacing w:val="-6"/>
          <w:sz w:val="18"/>
        </w:rPr>
        <w:t>its </w:t>
      </w:r>
      <w:r>
        <w:rPr>
          <w:b/>
          <w:sz w:val="18"/>
        </w:rPr>
        <w:t>performance compared to</w:t>
      </w:r>
      <w:r>
        <w:rPr>
          <w:b/>
          <w:spacing w:val="18"/>
          <w:sz w:val="18"/>
        </w:rPr>
        <w:t> </w:t>
      </w:r>
      <w:r>
        <w:rPr>
          <w:b/>
          <w:sz w:val="18"/>
        </w:rPr>
        <w:t>alternatives.</w:t>
      </w:r>
    </w:p>
    <w:p>
      <w:pPr>
        <w:pStyle w:val="ListParagraph"/>
        <w:numPr>
          <w:ilvl w:val="0"/>
          <w:numId w:val="1"/>
        </w:numPr>
        <w:tabs>
          <w:tab w:pos="1883" w:val="left" w:leader="none"/>
        </w:tabs>
        <w:spacing w:line="240" w:lineRule="auto" w:before="176" w:after="0"/>
        <w:ind w:left="1882" w:right="0" w:hanging="237"/>
        <w:jc w:val="left"/>
        <w:rPr>
          <w:sz w:val="20"/>
        </w:rPr>
      </w:pPr>
      <w:r>
        <w:rPr>
          <w:spacing w:val="7"/>
          <w:sz w:val="20"/>
        </w:rPr>
        <w:t>INTRODUCTION</w:t>
      </w:r>
    </w:p>
    <w:p>
      <w:pPr>
        <w:pStyle w:val="BodyText"/>
        <w:spacing w:line="249" w:lineRule="auto" w:before="86"/>
        <w:ind w:left="119" w:right="38" w:firstLine="199"/>
        <w:jc w:val="both"/>
      </w:pPr>
      <w:r>
        <w:rPr/>
        <w:t>The growing of online shopping portals such as </w:t>
      </w:r>
      <w:r>
        <w:rPr>
          <w:spacing w:val="-3"/>
        </w:rPr>
        <w:t>Amazon </w:t>
      </w:r>
      <w:r>
        <w:rPr/>
        <w:t>has</w:t>
      </w:r>
      <w:r>
        <w:rPr>
          <w:spacing w:val="-5"/>
        </w:rPr>
        <w:t> </w:t>
      </w:r>
      <w:r>
        <w:rPr/>
        <w:t>provided</w:t>
      </w:r>
      <w:r>
        <w:rPr>
          <w:spacing w:val="-4"/>
        </w:rPr>
        <w:t> </w:t>
      </w:r>
      <w:r>
        <w:rPr/>
        <w:t>a</w:t>
      </w:r>
      <w:r>
        <w:rPr>
          <w:spacing w:val="-4"/>
        </w:rPr>
        <w:t> </w:t>
      </w:r>
      <w:r>
        <w:rPr/>
        <w:t>lot</w:t>
      </w:r>
      <w:r>
        <w:rPr>
          <w:spacing w:val="-4"/>
        </w:rPr>
        <w:t> </w:t>
      </w:r>
      <w:r>
        <w:rPr/>
        <w:t>of</w:t>
      </w:r>
      <w:r>
        <w:rPr>
          <w:spacing w:val="-4"/>
        </w:rPr>
        <w:t> </w:t>
      </w:r>
      <w:r>
        <w:rPr/>
        <w:t>data</w:t>
      </w:r>
      <w:r>
        <w:rPr>
          <w:spacing w:val="-4"/>
        </w:rPr>
        <w:t> </w:t>
      </w:r>
      <w:r>
        <w:rPr/>
        <w:t>regarding</w:t>
      </w:r>
      <w:r>
        <w:rPr>
          <w:spacing w:val="-4"/>
        </w:rPr>
        <w:t> </w:t>
      </w:r>
      <w:r>
        <w:rPr/>
        <w:t>to</w:t>
      </w:r>
      <w:r>
        <w:rPr>
          <w:spacing w:val="-4"/>
        </w:rPr>
        <w:t> </w:t>
      </w:r>
      <w:r>
        <w:rPr/>
        <w:t>the</w:t>
      </w:r>
      <w:r>
        <w:rPr>
          <w:spacing w:val="-4"/>
        </w:rPr>
        <w:t> </w:t>
      </w:r>
      <w:r>
        <w:rPr/>
        <w:t>users</w:t>
      </w:r>
      <w:r>
        <w:rPr>
          <w:spacing w:val="-4"/>
        </w:rPr>
        <w:t> </w:t>
      </w:r>
      <w:r>
        <w:rPr/>
        <w:t>and</w:t>
      </w:r>
      <w:r>
        <w:rPr>
          <w:spacing w:val="-4"/>
        </w:rPr>
        <w:t> </w:t>
      </w:r>
      <w:r>
        <w:rPr/>
        <w:t>products. Specifically, the reviews of users for particular products have been important factor to people to decide whether </w:t>
      </w:r>
      <w:r>
        <w:rPr>
          <w:spacing w:val="-6"/>
        </w:rPr>
        <w:t>or </w:t>
      </w:r>
      <w:r>
        <w:rPr/>
        <w:t>not to buy a product. Besides, the recommendation </w:t>
      </w:r>
      <w:r>
        <w:rPr>
          <w:spacing w:val="-3"/>
        </w:rPr>
        <w:t>systems </w:t>
      </w:r>
      <w:r>
        <w:rPr/>
        <w:t>usually recommend products to users which are more </w:t>
      </w:r>
      <w:r>
        <w:rPr>
          <w:spacing w:val="-4"/>
        </w:rPr>
        <w:t>likely </w:t>
      </w:r>
      <w:r>
        <w:rPr/>
        <w:t>to get higher ratings from them. Thus, it is very necessary   to understand what features of products will impact </w:t>
      </w:r>
      <w:r>
        <w:rPr>
          <w:spacing w:val="-3"/>
        </w:rPr>
        <w:t>their </w:t>
      </w:r>
      <w:r>
        <w:rPr/>
        <w:t>reviews</w:t>
      </w:r>
      <w:r>
        <w:rPr>
          <w:spacing w:val="6"/>
        </w:rPr>
        <w:t> </w:t>
      </w:r>
      <w:r>
        <w:rPr/>
        <w:t>rating</w:t>
      </w:r>
      <w:r>
        <w:rPr>
          <w:spacing w:val="7"/>
        </w:rPr>
        <w:t> </w:t>
      </w:r>
      <w:r>
        <w:rPr/>
        <w:t>from</w:t>
      </w:r>
      <w:r>
        <w:rPr>
          <w:spacing w:val="6"/>
        </w:rPr>
        <w:t> </w:t>
      </w:r>
      <w:r>
        <w:rPr/>
        <w:t>user</w:t>
      </w:r>
      <w:r>
        <w:rPr>
          <w:spacing w:val="7"/>
        </w:rPr>
        <w:t> </w:t>
      </w:r>
      <w:r>
        <w:rPr/>
        <w:t>and</w:t>
      </w:r>
      <w:r>
        <w:rPr>
          <w:spacing w:val="6"/>
        </w:rPr>
        <w:t> </w:t>
      </w:r>
      <w:r>
        <w:rPr/>
        <w:t>how</w:t>
      </w:r>
      <w:r>
        <w:rPr>
          <w:spacing w:val="7"/>
        </w:rPr>
        <w:t> </w:t>
      </w:r>
      <w:r>
        <w:rPr/>
        <w:t>will</w:t>
      </w:r>
      <w:r>
        <w:rPr>
          <w:spacing w:val="6"/>
        </w:rPr>
        <w:t> </w:t>
      </w:r>
      <w:r>
        <w:rPr/>
        <w:t>they</w:t>
      </w:r>
      <w:r>
        <w:rPr>
          <w:spacing w:val="7"/>
        </w:rPr>
        <w:t> </w:t>
      </w:r>
      <w:r>
        <w:rPr/>
        <w:t>shape</w:t>
      </w:r>
      <w:r>
        <w:rPr>
          <w:spacing w:val="6"/>
        </w:rPr>
        <w:t> </w:t>
      </w:r>
      <w:r>
        <w:rPr/>
        <w:t>the</w:t>
      </w:r>
      <w:r>
        <w:rPr>
          <w:spacing w:val="7"/>
        </w:rPr>
        <w:t> </w:t>
      </w:r>
      <w:r>
        <w:rPr/>
        <w:t>rating.</w:t>
      </w:r>
    </w:p>
    <w:p>
      <w:pPr>
        <w:pStyle w:val="BodyText"/>
        <w:spacing w:before="11"/>
      </w:pPr>
    </w:p>
    <w:p>
      <w:pPr>
        <w:pStyle w:val="BodyText"/>
        <w:spacing w:line="249" w:lineRule="auto"/>
        <w:ind w:left="119" w:right="38" w:firstLine="199"/>
        <w:jc w:val="both"/>
      </w:pPr>
      <w:r>
        <w:rPr/>
        <w:t>In this assignment, we explore the data set ‘RateBeer’ [3] which contains nearly 3 million review for beers to build models to predict the rating of beers via several </w:t>
      </w:r>
      <w:r>
        <w:rPr>
          <w:spacing w:val="-3"/>
        </w:rPr>
        <w:t>different </w:t>
      </w:r>
      <w:r>
        <w:rPr/>
        <w:t>models. The prediction are made from several </w:t>
      </w:r>
      <w:r>
        <w:rPr>
          <w:spacing w:val="-3"/>
        </w:rPr>
        <w:t>different </w:t>
      </w:r>
      <w:r>
        <w:rPr/>
        <w:t>angles, with each focusing on different features of </w:t>
      </w:r>
      <w:r>
        <w:rPr>
          <w:spacing w:val="-5"/>
        </w:rPr>
        <w:t>the  </w:t>
      </w:r>
      <w:r>
        <w:rPr/>
        <w:t>review</w:t>
      </w:r>
      <w:r>
        <w:rPr>
          <w:spacing w:val="18"/>
        </w:rPr>
        <w:t> </w:t>
      </w:r>
      <w:r>
        <w:rPr/>
        <w:t>content.</w:t>
      </w:r>
    </w:p>
    <w:p>
      <w:pPr>
        <w:pStyle w:val="BodyText"/>
        <w:spacing w:before="11"/>
      </w:pPr>
    </w:p>
    <w:p>
      <w:pPr>
        <w:pStyle w:val="BodyText"/>
        <w:spacing w:line="249" w:lineRule="auto"/>
        <w:ind w:left="119" w:right="38" w:firstLine="199"/>
        <w:jc w:val="both"/>
      </w:pPr>
      <w:r>
        <w:rPr/>
        <w:t>The first angle would be using the multi-aspect of </w:t>
      </w:r>
      <w:r>
        <w:rPr>
          <w:spacing w:val="-15"/>
        </w:rPr>
        <w:t>a </w:t>
      </w:r>
      <w:r>
        <w:rPr/>
        <w:t>particular product and predict the overall rating based </w:t>
      </w:r>
      <w:r>
        <w:rPr>
          <w:spacing w:val="-6"/>
        </w:rPr>
        <w:t>on </w:t>
      </w:r>
      <w:r>
        <w:rPr/>
        <w:t>each aspect. From the ‘RateBeer’ data set, we can easily find there are four different other ratings: aroma, appearance, palate and taste. Each rating among the four should </w:t>
      </w:r>
      <w:r>
        <w:rPr>
          <w:spacing w:val="-5"/>
        </w:rPr>
        <w:t>have </w:t>
      </w:r>
      <w:r>
        <w:rPr/>
        <w:t>impact on the overall rating so we would naturally </w:t>
      </w:r>
      <w:r>
        <w:rPr>
          <w:spacing w:val="-5"/>
        </w:rPr>
        <w:t>use </w:t>
      </w:r>
      <w:r>
        <w:rPr/>
        <w:t>regression model to make predictions by taking the features derived from these four aspects. In the later section, we </w:t>
      </w:r>
      <w:r>
        <w:rPr>
          <w:spacing w:val="-4"/>
        </w:rPr>
        <w:t>use </w:t>
      </w:r>
      <w:r>
        <w:rPr/>
        <w:t>linear regression, support vector machine (SVM) </w:t>
      </w:r>
      <w:r>
        <w:rPr>
          <w:spacing w:val="-3"/>
        </w:rPr>
        <w:t>regression </w:t>
      </w:r>
      <w:r>
        <w:rPr/>
        <w:t>and random forest regression. Through the  regression</w:t>
      </w:r>
      <w:r>
        <w:rPr>
          <w:spacing w:val="28"/>
        </w:rPr>
        <w:t> </w:t>
      </w:r>
      <w:r>
        <w:rPr>
          <w:spacing w:val="-7"/>
        </w:rPr>
        <w:t>we </w:t>
      </w:r>
      <w:r>
        <w:rPr/>
        <w:t>can also see each feature weights differently in predicting overall</w:t>
      </w:r>
      <w:r>
        <w:rPr>
          <w:spacing w:val="17"/>
        </w:rPr>
        <w:t> </w:t>
      </w:r>
      <w:r>
        <w:rPr/>
        <w:t>rating,</w:t>
      </w:r>
      <w:r>
        <w:rPr>
          <w:spacing w:val="18"/>
        </w:rPr>
        <w:t> </w:t>
      </w:r>
      <w:r>
        <w:rPr/>
        <w:t>which</w:t>
      </w:r>
      <w:r>
        <w:rPr>
          <w:spacing w:val="17"/>
        </w:rPr>
        <w:t> </w:t>
      </w:r>
      <w:r>
        <w:rPr/>
        <w:t>will</w:t>
      </w:r>
      <w:r>
        <w:rPr>
          <w:spacing w:val="18"/>
        </w:rPr>
        <w:t> </w:t>
      </w:r>
      <w:r>
        <w:rPr/>
        <w:t>be</w:t>
      </w:r>
      <w:r>
        <w:rPr>
          <w:spacing w:val="17"/>
        </w:rPr>
        <w:t> </w:t>
      </w:r>
      <w:r>
        <w:rPr/>
        <w:t>addressed</w:t>
      </w:r>
      <w:r>
        <w:rPr>
          <w:spacing w:val="18"/>
        </w:rPr>
        <w:t> </w:t>
      </w:r>
      <w:r>
        <w:rPr/>
        <w:t>in</w:t>
      </w:r>
      <w:r>
        <w:rPr>
          <w:spacing w:val="17"/>
        </w:rPr>
        <w:t> </w:t>
      </w:r>
      <w:r>
        <w:rPr/>
        <w:t>later</w:t>
      </w:r>
      <w:r>
        <w:rPr>
          <w:spacing w:val="18"/>
        </w:rPr>
        <w:t> </w:t>
      </w:r>
      <w:r>
        <w:rPr/>
        <w:t>section.</w:t>
      </w:r>
    </w:p>
    <w:p>
      <w:pPr>
        <w:pStyle w:val="BodyText"/>
        <w:spacing w:before="11"/>
      </w:pPr>
    </w:p>
    <w:p>
      <w:pPr>
        <w:pStyle w:val="BodyText"/>
        <w:spacing w:line="249" w:lineRule="auto"/>
        <w:ind w:left="119" w:right="38" w:firstLine="199"/>
        <w:jc w:val="both"/>
      </w:pPr>
      <w:r>
        <w:rPr/>
        <w:t>The second angle comes from the text based prediction.  In [1], the authors proposed multiscale multiaspect rating prediction for textual reviews via supervised learning methods to train predictive models and use a specific decoding</w:t>
      </w:r>
      <w:r>
        <w:rPr>
          <w:spacing w:val="33"/>
        </w:rPr>
        <w:t> </w:t>
      </w:r>
      <w:r>
        <w:rPr/>
        <w:t>method</w:t>
      </w:r>
      <w:r>
        <w:rPr>
          <w:spacing w:val="33"/>
        </w:rPr>
        <w:t> </w:t>
      </w:r>
      <w:r>
        <w:rPr/>
        <w:t>to</w:t>
      </w:r>
      <w:r>
        <w:rPr>
          <w:spacing w:val="33"/>
        </w:rPr>
        <w:t> </w:t>
      </w:r>
      <w:r>
        <w:rPr/>
        <w:t>optimize</w:t>
      </w:r>
      <w:r>
        <w:rPr>
          <w:spacing w:val="33"/>
        </w:rPr>
        <w:t> </w:t>
      </w:r>
      <w:r>
        <w:rPr/>
        <w:t>the</w:t>
      </w:r>
      <w:r>
        <w:rPr>
          <w:spacing w:val="33"/>
        </w:rPr>
        <w:t> </w:t>
      </w:r>
      <w:r>
        <w:rPr/>
        <w:t>aspect</w:t>
      </w:r>
      <w:r>
        <w:rPr>
          <w:spacing w:val="33"/>
        </w:rPr>
        <w:t> </w:t>
      </w:r>
      <w:r>
        <w:rPr/>
        <w:t>rating</w:t>
      </w:r>
      <w:r>
        <w:rPr>
          <w:spacing w:val="33"/>
        </w:rPr>
        <w:t> </w:t>
      </w:r>
      <w:r>
        <w:rPr/>
        <w:t>assignment</w:t>
      </w:r>
    </w:p>
    <w:p>
      <w:pPr>
        <w:pStyle w:val="BodyText"/>
        <w:spacing w:line="249" w:lineRule="auto" w:before="97"/>
        <w:ind w:left="120" w:right="117"/>
        <w:jc w:val="both"/>
      </w:pPr>
      <w:r>
        <w:rPr/>
        <w:br w:type="column"/>
      </w:r>
      <w:r>
        <w:rPr/>
        <w:t>to a review. The text-based prediction tries to extract the features from the text review and accordingly predict the rating. Although proved to be effective to some extent, the text based rating still lacks the sense that the text is directly and clearly related to the product rating.</w:t>
      </w:r>
    </w:p>
    <w:p>
      <w:pPr>
        <w:pStyle w:val="BodyText"/>
        <w:rPr>
          <w:sz w:val="21"/>
        </w:rPr>
      </w:pPr>
    </w:p>
    <w:p>
      <w:pPr>
        <w:pStyle w:val="BodyText"/>
        <w:spacing w:line="249" w:lineRule="auto"/>
        <w:ind w:left="120" w:right="117" w:firstLine="199"/>
        <w:jc w:val="both"/>
      </w:pPr>
      <w:r>
        <w:rPr/>
        <w:t>The third angle comes from the user-item modeling approach. People jumps out of the review text itself </w:t>
      </w:r>
      <w:r>
        <w:rPr>
          <w:spacing w:val="-8"/>
        </w:rPr>
        <w:t>but </w:t>
      </w:r>
      <w:r>
        <w:rPr/>
        <w:t>trying to extract the user-item model by modeling the </w:t>
      </w:r>
      <w:r>
        <w:rPr>
          <w:spacing w:val="-3"/>
        </w:rPr>
        <w:t>user </w:t>
      </w:r>
      <w:r>
        <w:rPr/>
        <w:t>experience, item popularity and user-item preferences. </w:t>
      </w:r>
      <w:r>
        <w:rPr>
          <w:spacing w:val="-4"/>
        </w:rPr>
        <w:t>This </w:t>
      </w:r>
      <w:r>
        <w:rPr/>
        <w:t>approach</w:t>
      </w:r>
      <w:r>
        <w:rPr>
          <w:spacing w:val="25"/>
        </w:rPr>
        <w:t> </w:t>
      </w:r>
      <w:r>
        <w:rPr/>
        <w:t>usually</w:t>
      </w:r>
      <w:r>
        <w:rPr>
          <w:spacing w:val="25"/>
        </w:rPr>
        <w:t> </w:t>
      </w:r>
      <w:r>
        <w:rPr/>
        <w:t>considers</w:t>
      </w:r>
      <w:r>
        <w:rPr>
          <w:spacing w:val="26"/>
        </w:rPr>
        <w:t> </w:t>
      </w:r>
      <w:r>
        <w:rPr/>
        <w:t>the</w:t>
      </w:r>
      <w:r>
        <w:rPr>
          <w:spacing w:val="25"/>
        </w:rPr>
        <w:t> </w:t>
      </w:r>
      <w:r>
        <w:rPr/>
        <w:t>user</w:t>
      </w:r>
      <w:r>
        <w:rPr>
          <w:spacing w:val="25"/>
        </w:rPr>
        <w:t> </w:t>
      </w:r>
      <w:r>
        <w:rPr/>
        <w:t>overall</w:t>
      </w:r>
      <w:r>
        <w:rPr>
          <w:spacing w:val="26"/>
        </w:rPr>
        <w:t> </w:t>
      </w:r>
      <w:r>
        <w:rPr/>
        <w:t>rating</w:t>
      </w:r>
      <w:r>
        <w:rPr>
          <w:spacing w:val="25"/>
        </w:rPr>
        <w:t> </w:t>
      </w:r>
      <w:r>
        <w:rPr>
          <w:spacing w:val="-3"/>
        </w:rPr>
        <w:t>attribute,</w:t>
      </w:r>
    </w:p>
    <w:p>
      <w:pPr>
        <w:pStyle w:val="BodyText"/>
        <w:spacing w:line="249" w:lineRule="auto"/>
        <w:ind w:left="120" w:right="117"/>
        <w:jc w:val="both"/>
      </w:pPr>
      <w:r>
        <w:rPr/>
        <w:t>i.e according to a user’s rating history to measure this user’s ”generosity” of making rating scores. It also concerns the products overall ratings from people. In other words, it tries to evaluate whether the product is ”truly” good based on its overall rating history. If a product gets higher average rating then it will be more likely to get good rating from unseen users. Finally, it also considers the user’s preferences onto some features and the corresponding features that could be found in the item itself. This kind of modeling creates a interaction between user and item.</w:t>
      </w:r>
    </w:p>
    <w:p>
      <w:pPr>
        <w:pStyle w:val="BodyText"/>
        <w:spacing w:before="10"/>
      </w:pPr>
    </w:p>
    <w:p>
      <w:pPr>
        <w:pStyle w:val="BodyText"/>
        <w:spacing w:line="249" w:lineRule="auto"/>
        <w:ind w:left="120" w:right="117" w:firstLine="199"/>
        <w:jc w:val="both"/>
      </w:pPr>
      <w:r>
        <w:rPr/>
        <w:t>In this report, we predict the overall rating for beer in data set ‘RateBeer’ [3]. </w:t>
      </w:r>
      <w:r>
        <w:rPr>
          <w:spacing w:val="-8"/>
        </w:rPr>
        <w:t>We </w:t>
      </w:r>
      <w:r>
        <w:rPr/>
        <w:t>use mean square error (MSE) to eval- uate the model performance. </w:t>
      </w:r>
      <w:r>
        <w:rPr>
          <w:spacing w:val="-4"/>
        </w:rPr>
        <w:t>Various </w:t>
      </w:r>
      <w:r>
        <w:rPr/>
        <w:t>regression models </w:t>
      </w:r>
      <w:r>
        <w:rPr>
          <w:spacing w:val="-5"/>
        </w:rPr>
        <w:t>and </w:t>
      </w:r>
      <w:r>
        <w:rPr/>
        <w:t>collaborative filtering models have been used with </w:t>
      </w:r>
      <w:r>
        <w:rPr>
          <w:spacing w:val="-3"/>
        </w:rPr>
        <w:t>different </w:t>
      </w:r>
      <w:r>
        <w:rPr/>
        <w:t>model parameters. </w:t>
      </w:r>
      <w:r>
        <w:rPr>
          <w:spacing w:val="-8"/>
        </w:rPr>
        <w:t>We  </w:t>
      </w:r>
      <w:r>
        <w:rPr/>
        <w:t>split the data set into training </w:t>
      </w:r>
      <w:r>
        <w:rPr>
          <w:spacing w:val="-4"/>
        </w:rPr>
        <w:t>data </w:t>
      </w:r>
      <w:r>
        <w:rPr>
          <w:spacing w:val="42"/>
        </w:rPr>
        <w:t> </w:t>
      </w:r>
      <w:r>
        <w:rPr/>
        <w:t>set and test data set in order to verify the model </w:t>
      </w:r>
      <w:r>
        <w:rPr>
          <w:spacing w:val="-4"/>
        </w:rPr>
        <w:t>accuracy.</w:t>
      </w:r>
      <w:r>
        <w:rPr>
          <w:spacing w:val="42"/>
        </w:rPr>
        <w:t> </w:t>
      </w:r>
      <w:r>
        <w:rPr/>
        <w:t>For each model, we select different features to evaluate </w:t>
      </w:r>
      <w:r>
        <w:rPr>
          <w:spacing w:val="-3"/>
        </w:rPr>
        <w:t>their </w:t>
      </w:r>
      <w:r>
        <w:rPr/>
        <w:t>performance.</w:t>
      </w:r>
    </w:p>
    <w:p>
      <w:pPr>
        <w:pStyle w:val="ListParagraph"/>
        <w:numPr>
          <w:ilvl w:val="0"/>
          <w:numId w:val="1"/>
        </w:numPr>
        <w:tabs>
          <w:tab w:pos="2022" w:val="left" w:leader="none"/>
        </w:tabs>
        <w:spacing w:line="240" w:lineRule="auto" w:before="154" w:after="0"/>
        <w:ind w:left="2021" w:right="0" w:hanging="313"/>
        <w:jc w:val="left"/>
        <w:rPr>
          <w:sz w:val="16"/>
        </w:rPr>
      </w:pPr>
      <w:r>
        <w:rPr>
          <w:spacing w:val="5"/>
          <w:sz w:val="20"/>
        </w:rPr>
        <w:t>R</w:t>
      </w:r>
      <w:r>
        <w:rPr>
          <w:spacing w:val="5"/>
          <w:sz w:val="16"/>
        </w:rPr>
        <w:t>ELATED</w:t>
      </w:r>
      <w:r>
        <w:rPr>
          <w:spacing w:val="18"/>
          <w:sz w:val="16"/>
        </w:rPr>
        <w:t> </w:t>
      </w:r>
      <w:r>
        <w:rPr>
          <w:spacing w:val="6"/>
          <w:sz w:val="20"/>
        </w:rPr>
        <w:t>W</w:t>
      </w:r>
      <w:r>
        <w:rPr>
          <w:spacing w:val="6"/>
          <w:sz w:val="16"/>
        </w:rPr>
        <w:t>ORK</w:t>
      </w:r>
    </w:p>
    <w:p>
      <w:pPr>
        <w:pStyle w:val="BodyText"/>
        <w:spacing w:line="249" w:lineRule="auto" w:before="87"/>
        <w:ind w:left="120" w:right="117" w:firstLine="199"/>
        <w:jc w:val="both"/>
      </w:pPr>
      <w:r>
        <w:rPr/>
        <w:t>In data  mining  community,  researchers  have  proposed a lot of methods to predict the user-item ratings. First </w:t>
      </w:r>
      <w:r>
        <w:rPr>
          <w:spacing w:val="-8"/>
        </w:rPr>
        <w:t>of   </w:t>
      </w:r>
      <w:r>
        <w:rPr>
          <w:spacing w:val="34"/>
        </w:rPr>
        <w:t> </w:t>
      </w:r>
      <w:r>
        <w:rPr/>
        <w:t>all, people try to  understand  what  features  are  important to an product rating. [2] extract the most important feature and opinion from users’ reviews to a particular product </w:t>
      </w:r>
      <w:r>
        <w:rPr>
          <w:spacing w:val="-8"/>
        </w:rPr>
        <w:t>by </w:t>
      </w:r>
      <w:r>
        <w:rPr/>
        <w:t>using unsupervised learning. In [4], the author proposed using features from several different aspects to predict </w:t>
      </w:r>
      <w:r>
        <w:rPr>
          <w:spacing w:val="-6"/>
        </w:rPr>
        <w:t>the </w:t>
      </w:r>
      <w:r>
        <w:rPr/>
        <w:t>overall rating. It tries to understand the ”potential” effect </w:t>
      </w:r>
      <w:r>
        <w:rPr>
          <w:spacing w:val="-7"/>
        </w:rPr>
        <w:t>of </w:t>
      </w:r>
      <w:r>
        <w:rPr/>
        <w:t>features that lie in different categories on the overall rating such as taste, look and feel. It also access to the review </w:t>
      </w:r>
      <w:r>
        <w:rPr>
          <w:spacing w:val="-5"/>
        </w:rPr>
        <w:t>text </w:t>
      </w:r>
      <w:r>
        <w:rPr/>
        <w:t>to</w:t>
      </w:r>
      <w:r>
        <w:rPr>
          <w:spacing w:val="17"/>
        </w:rPr>
        <w:t> </w:t>
      </w:r>
      <w:r>
        <w:rPr/>
        <w:t>extract</w:t>
      </w:r>
      <w:r>
        <w:rPr>
          <w:spacing w:val="18"/>
        </w:rPr>
        <w:t> </w:t>
      </w:r>
      <w:r>
        <w:rPr/>
        <w:t>the</w:t>
      </w:r>
      <w:r>
        <w:rPr>
          <w:spacing w:val="17"/>
        </w:rPr>
        <w:t> </w:t>
      </w:r>
      <w:r>
        <w:rPr/>
        <w:t>sentimental</w:t>
      </w:r>
      <w:r>
        <w:rPr>
          <w:spacing w:val="18"/>
        </w:rPr>
        <w:t> </w:t>
      </w:r>
      <w:r>
        <w:rPr/>
        <w:t>element</w:t>
      </w:r>
      <w:r>
        <w:rPr>
          <w:spacing w:val="17"/>
        </w:rPr>
        <w:t> </w:t>
      </w:r>
      <w:r>
        <w:rPr/>
        <w:t>towards</w:t>
      </w:r>
      <w:r>
        <w:rPr>
          <w:spacing w:val="18"/>
        </w:rPr>
        <w:t> </w:t>
      </w:r>
      <w:r>
        <w:rPr/>
        <w:t>to</w:t>
      </w:r>
      <w:r>
        <w:rPr>
          <w:spacing w:val="17"/>
        </w:rPr>
        <w:t> </w:t>
      </w:r>
      <w:r>
        <w:rPr/>
        <w:t>rating.</w:t>
      </w:r>
    </w:p>
    <w:p>
      <w:pPr>
        <w:pStyle w:val="BodyText"/>
        <w:spacing w:before="10"/>
      </w:pPr>
    </w:p>
    <w:p>
      <w:pPr>
        <w:pStyle w:val="BodyText"/>
        <w:spacing w:line="249" w:lineRule="auto"/>
        <w:ind w:left="120" w:right="117" w:firstLine="199"/>
        <w:jc w:val="both"/>
      </w:pPr>
      <w:r>
        <w:rPr/>
        <w:t>In [5], the authors proposed to use a latent factor model to find the hidden features that might potentially attract users. This method proved to be very effective in catching the interaction between users and products. Another review text</w:t>
      </w:r>
    </w:p>
    <w:p>
      <w:pPr>
        <w:spacing w:after="0" w:line="249" w:lineRule="auto"/>
        <w:jc w:val="both"/>
        <w:sectPr>
          <w:type w:val="continuous"/>
          <w:pgSz w:w="12240" w:h="15840"/>
          <w:pgMar w:top="1400" w:bottom="280" w:left="960" w:right="960"/>
          <w:cols w:num="2" w:equalWidth="0">
            <w:col w:w="5057" w:space="127"/>
            <w:col w:w="5136"/>
          </w:cols>
        </w:sectPr>
      </w:pPr>
    </w:p>
    <w:p>
      <w:pPr>
        <w:pStyle w:val="BodyText"/>
        <w:spacing w:line="249" w:lineRule="auto" w:before="72"/>
        <w:ind w:left="120" w:right="38"/>
        <w:jc w:val="both"/>
      </w:pPr>
      <w:r>
        <w:rPr/>
        <w:t>based model was proposed [6] to predict ratings via the specific words in review text. This models concerns the uni- grams and N-grams of words that occurs in the text and how they will affect the overall rating.</w:t>
      </w:r>
    </w:p>
    <w:p>
      <w:pPr>
        <w:pStyle w:val="ListParagraph"/>
        <w:numPr>
          <w:ilvl w:val="0"/>
          <w:numId w:val="1"/>
        </w:numPr>
        <w:tabs>
          <w:tab w:pos="2070" w:val="left" w:leader="none"/>
        </w:tabs>
        <w:spacing w:line="240" w:lineRule="auto" w:before="159" w:after="0"/>
        <w:ind w:left="2069" w:right="0" w:hanging="389"/>
        <w:jc w:val="left"/>
        <w:rPr>
          <w:sz w:val="16"/>
        </w:rPr>
      </w:pPr>
      <w:r>
        <w:rPr>
          <w:spacing w:val="-3"/>
          <w:sz w:val="20"/>
        </w:rPr>
        <w:t>D</w:t>
      </w:r>
      <w:r>
        <w:rPr>
          <w:spacing w:val="-3"/>
          <w:sz w:val="16"/>
        </w:rPr>
        <w:t>ATA</w:t>
      </w:r>
      <w:r>
        <w:rPr>
          <w:spacing w:val="18"/>
          <w:sz w:val="16"/>
        </w:rPr>
        <w:t> </w:t>
      </w:r>
      <w:r>
        <w:rPr>
          <w:spacing w:val="5"/>
          <w:sz w:val="20"/>
        </w:rPr>
        <w:t>A</w:t>
      </w:r>
      <w:r>
        <w:rPr>
          <w:spacing w:val="5"/>
          <w:sz w:val="16"/>
        </w:rPr>
        <w:t>NALYSIS</w:t>
      </w:r>
    </w:p>
    <w:p>
      <w:pPr>
        <w:pStyle w:val="BodyText"/>
        <w:spacing w:line="247" w:lineRule="auto" w:before="76"/>
        <w:ind w:left="119" w:right="38" w:firstLine="199"/>
        <w:jc w:val="both"/>
      </w:pPr>
      <w:r>
        <w:rPr/>
        <w:t>In this work we select </w:t>
      </w:r>
      <w:r>
        <w:rPr>
          <w:rFonts w:ascii="Tahoma"/>
        </w:rPr>
        <w:t>1000</w:t>
      </w:r>
      <w:r>
        <w:rPr>
          <w:rFonts w:ascii="Bookman Old Style"/>
          <w:b w:val="0"/>
          <w:i/>
        </w:rPr>
        <w:t>k </w:t>
      </w:r>
      <w:r>
        <w:rPr/>
        <w:t>out of 2,924,127 </w:t>
      </w:r>
      <w:r>
        <w:rPr>
          <w:spacing w:val="-4"/>
        </w:rPr>
        <w:t>reviews  </w:t>
      </w:r>
      <w:r>
        <w:rPr>
          <w:spacing w:val="42"/>
        </w:rPr>
        <w:t> </w:t>
      </w:r>
      <w:r>
        <w:rPr/>
        <w:t>in the original data. The first </w:t>
      </w:r>
      <w:r>
        <w:rPr>
          <w:rFonts w:ascii="Tahoma"/>
        </w:rPr>
        <w:t>900</w:t>
      </w:r>
      <w:r>
        <w:rPr>
          <w:rFonts w:ascii="Bookman Old Style"/>
          <w:b w:val="0"/>
          <w:i/>
        </w:rPr>
        <w:t>k </w:t>
      </w:r>
      <w:r>
        <w:rPr/>
        <w:t>reviews are used </w:t>
      </w:r>
      <w:r>
        <w:rPr>
          <w:spacing w:val="-7"/>
        </w:rPr>
        <w:t>as </w:t>
      </w:r>
      <w:r>
        <w:rPr/>
        <w:t>training data set and the rest </w:t>
      </w:r>
      <w:r>
        <w:rPr>
          <w:rFonts w:ascii="Tahoma"/>
        </w:rPr>
        <w:t>100</w:t>
      </w:r>
      <w:r>
        <w:rPr>
          <w:rFonts w:ascii="Bookman Old Style"/>
          <w:b w:val="0"/>
          <w:i/>
        </w:rPr>
        <w:t>k </w:t>
      </w:r>
      <w:r>
        <w:rPr/>
        <w:t>reviews are used as test data set. At first we analyzed a few features of the data </w:t>
      </w:r>
      <w:r>
        <w:rPr>
          <w:spacing w:val="-4"/>
        </w:rPr>
        <w:t>set. </w:t>
      </w:r>
      <w:r>
        <w:rPr/>
        <w:t>Each review is attached a timestamp in UTC time format. </w:t>
      </w:r>
      <w:r>
        <w:rPr>
          <w:spacing w:val="-8"/>
        </w:rPr>
        <w:t>We </w:t>
      </w:r>
      <w:r>
        <w:rPr/>
        <w:t>convert  each  timestamp  back  to  text  representation  of time. It started from the year of 2000  and  ended  </w:t>
      </w:r>
      <w:r>
        <w:rPr>
          <w:spacing w:val="-6"/>
        </w:rPr>
        <w:t>in  </w:t>
      </w:r>
      <w:r>
        <w:rPr/>
        <w:t>2011. </w:t>
      </w:r>
      <w:r>
        <w:rPr>
          <w:spacing w:val="-8"/>
        </w:rPr>
        <w:t>We </w:t>
      </w:r>
      <w:r>
        <w:rPr/>
        <w:t>calculate  the  number  of  reviews  in  each  year in between. The result is shown in Figure 1. </w:t>
      </w:r>
      <w:r>
        <w:rPr>
          <w:spacing w:val="-8"/>
        </w:rPr>
        <w:t>We  </w:t>
      </w:r>
      <w:r>
        <w:rPr/>
        <w:t>find that  the amount of reviews increases linearly each year, as </w:t>
      </w:r>
      <w:r>
        <w:rPr>
          <w:spacing w:val="-4"/>
        </w:rPr>
        <w:t>the </w:t>
      </w:r>
      <w:r>
        <w:rPr/>
        <w:t>website </w:t>
      </w:r>
      <w:hyperlink r:id="rId5">
        <w:r>
          <w:rPr/>
          <w:t>(http://www.ratebeer.com/) </w:t>
        </w:r>
      </w:hyperlink>
      <w:r>
        <w:rPr/>
        <w:t>is getting more and </w:t>
      </w:r>
      <w:r>
        <w:rPr>
          <w:spacing w:val="-4"/>
        </w:rPr>
        <w:t>more </w:t>
      </w:r>
      <w:r>
        <w:rPr/>
        <w:t>popular. Therefore if the data set is divided and analyzed annually, the result of first a few years are less accurate due to the smaller data</w:t>
      </w:r>
      <w:r>
        <w:rPr>
          <w:spacing w:val="25"/>
        </w:rPr>
        <w:t> </w:t>
      </w:r>
      <w:r>
        <w:rPr/>
        <w:t>set.</w:t>
      </w:r>
    </w:p>
    <w:p>
      <w:pPr>
        <w:pStyle w:val="BodyText"/>
        <w:spacing w:before="3" w:after="39"/>
        <w:rPr>
          <w:sz w:val="22"/>
        </w:rPr>
      </w:pPr>
      <w:r>
        <w:rPr/>
        <w:br w:type="column"/>
      </w:r>
      <w:r>
        <w:rPr>
          <w:sz w:val="22"/>
        </w:rPr>
      </w:r>
    </w:p>
    <w:p>
      <w:pPr>
        <w:pStyle w:val="BodyText"/>
        <w:ind w:left="609"/>
      </w:pPr>
      <w:r>
        <w:rPr/>
        <w:drawing>
          <wp:inline distT="0" distB="0" distL="0" distR="0">
            <wp:extent cx="2363628" cy="17668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63628" cy="1766887"/>
                    </a:xfrm>
                    <a:prstGeom prst="rect">
                      <a:avLst/>
                    </a:prstGeom>
                  </pic:spPr>
                </pic:pic>
              </a:graphicData>
            </a:graphic>
          </wp:inline>
        </w:drawing>
      </w:r>
      <w:r>
        <w:rPr/>
      </w:r>
    </w:p>
    <w:p>
      <w:pPr>
        <w:pStyle w:val="BodyText"/>
        <w:rPr>
          <w:sz w:val="18"/>
        </w:rPr>
      </w:pPr>
    </w:p>
    <w:p>
      <w:pPr>
        <w:spacing w:before="119"/>
        <w:ind w:left="1437" w:right="0" w:firstLine="0"/>
        <w:jc w:val="left"/>
        <w:rPr>
          <w:sz w:val="16"/>
        </w:rPr>
      </w:pPr>
      <w:r>
        <w:rPr>
          <w:sz w:val="16"/>
        </w:rPr>
        <w:t>Fig. 2. Average rating over time.</w:t>
      </w:r>
    </w:p>
    <w:p>
      <w:pPr>
        <w:pStyle w:val="BodyText"/>
        <w:rPr>
          <w:sz w:val="18"/>
        </w:rPr>
      </w:pPr>
    </w:p>
    <w:p>
      <w:pPr>
        <w:pStyle w:val="BodyText"/>
        <w:spacing w:before="5"/>
        <w:rPr>
          <w:sz w:val="22"/>
        </w:rPr>
      </w:pPr>
    </w:p>
    <w:p>
      <w:pPr>
        <w:pStyle w:val="BodyText"/>
        <w:spacing w:line="244" w:lineRule="auto"/>
        <w:ind w:left="120" w:right="117"/>
        <w:jc w:val="both"/>
      </w:pPr>
      <w:r>
        <w:rPr>
          <w:spacing w:val="-7"/>
        </w:rPr>
        <w:t>ABV, </w:t>
      </w:r>
      <w:r>
        <w:rPr/>
        <w:t>as shown in Figure 3. It shows that ABV </w:t>
      </w:r>
      <w:r>
        <w:rPr>
          <w:spacing w:val="-3"/>
        </w:rPr>
        <w:t>evidently  </w:t>
      </w:r>
      <w:r>
        <w:rPr/>
        <w:t>influence beer’s rating. Beers with very small ABV </w:t>
      </w:r>
      <w:r>
        <w:rPr>
          <w:spacing w:val="-6"/>
        </w:rPr>
        <w:t>have </w:t>
      </w:r>
      <w:r>
        <w:rPr/>
        <w:t>very low ratings compared to beers with a medium </w:t>
      </w:r>
      <w:r>
        <w:rPr>
          <w:spacing w:val="-7"/>
        </w:rPr>
        <w:t>ABV. </w:t>
      </w:r>
      <w:r>
        <w:rPr>
          <w:spacing w:val="-6"/>
        </w:rPr>
        <w:t>It </w:t>
      </w:r>
      <w:r>
        <w:rPr/>
        <w:t>shows that users prefer beers with medium ABV (</w:t>
      </w:r>
      <w:r>
        <w:rPr>
          <w:rFonts w:ascii="Tahoma" w:hAnsi="Tahoma"/>
        </w:rPr>
        <w:t>10 </w:t>
      </w:r>
      <w:r>
        <w:rPr/>
        <w:t>to</w:t>
      </w:r>
      <w:r>
        <w:rPr>
          <w:spacing w:val="15"/>
        </w:rPr>
        <w:t> </w:t>
      </w:r>
      <w:r>
        <w:rPr>
          <w:rFonts w:ascii="Tahoma" w:hAnsi="Tahoma"/>
          <w:spacing w:val="-4"/>
        </w:rPr>
        <w:t>30</w:t>
      </w:r>
      <w:r>
        <w:rPr>
          <w:spacing w:val="-4"/>
        </w:rPr>
        <w:t>).</w:t>
      </w:r>
    </w:p>
    <w:p>
      <w:pPr>
        <w:spacing w:after="0" w:line="244" w:lineRule="auto"/>
        <w:jc w:val="both"/>
        <w:sectPr>
          <w:pgSz w:w="12240" w:h="15840"/>
          <w:pgMar w:top="1060" w:bottom="280" w:left="960" w:right="960"/>
          <w:cols w:num="2" w:equalWidth="0">
            <w:col w:w="5057" w:space="127"/>
            <w:col w:w="5136"/>
          </w:cols>
        </w:sectPr>
      </w:pPr>
    </w:p>
    <w:p>
      <w:pPr>
        <w:pStyle w:val="BodyText"/>
      </w:pPr>
    </w:p>
    <w:p>
      <w:pPr>
        <w:pStyle w:val="BodyText"/>
        <w:spacing w:before="10"/>
        <w:rPr>
          <w:sz w:val="24"/>
        </w:rPr>
      </w:pPr>
    </w:p>
    <w:p>
      <w:pPr>
        <w:pStyle w:val="BodyText"/>
        <w:tabs>
          <w:tab w:pos="5852" w:val="left" w:leader="none"/>
        </w:tabs>
        <w:ind w:left="472"/>
      </w:pPr>
      <w:r>
        <w:rPr/>
        <w:drawing>
          <wp:inline distT="0" distB="0" distL="0" distR="0">
            <wp:extent cx="2450306" cy="176688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450306" cy="1766887"/>
                    </a:xfrm>
                    <a:prstGeom prst="rect">
                      <a:avLst/>
                    </a:prstGeom>
                  </pic:spPr>
                </pic:pic>
              </a:graphicData>
            </a:graphic>
          </wp:inline>
        </w:drawing>
      </w:r>
      <w:r>
        <w:rPr/>
      </w:r>
      <w:r>
        <w:rPr/>
        <w:tab/>
      </w:r>
      <w:r>
        <w:rPr>
          <w:position w:val="4"/>
        </w:rPr>
        <w:drawing>
          <wp:inline distT="0" distB="0" distL="0" distR="0">
            <wp:extent cx="2293620" cy="1766887"/>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293620" cy="1766887"/>
                    </a:xfrm>
                    <a:prstGeom prst="rect">
                      <a:avLst/>
                    </a:prstGeom>
                  </pic:spPr>
                </pic:pic>
              </a:graphicData>
            </a:graphic>
          </wp:inline>
        </w:drawing>
      </w:r>
      <w:r>
        <w:rPr>
          <w:position w:val="4"/>
        </w:rPr>
      </w:r>
    </w:p>
    <w:p>
      <w:pPr>
        <w:pStyle w:val="BodyText"/>
        <w:spacing w:before="3"/>
        <w:rPr>
          <w:sz w:val="16"/>
        </w:rPr>
      </w:pPr>
    </w:p>
    <w:p>
      <w:pPr>
        <w:spacing w:after="0"/>
        <w:rPr>
          <w:sz w:val="16"/>
        </w:rPr>
        <w:sectPr>
          <w:type w:val="continuous"/>
          <w:pgSz w:w="12240" w:h="15840"/>
          <w:pgMar w:top="1400" w:bottom="280" w:left="960" w:right="960"/>
        </w:sectPr>
      </w:pPr>
    </w:p>
    <w:p>
      <w:pPr>
        <w:spacing w:before="139"/>
        <w:ind w:left="1286" w:right="0" w:firstLine="0"/>
        <w:jc w:val="left"/>
        <w:rPr>
          <w:sz w:val="16"/>
        </w:rPr>
      </w:pPr>
      <w:r>
        <w:rPr>
          <w:sz w:val="16"/>
        </w:rPr>
        <w:t>Fig. 1. Number of reviews over time.</w:t>
      </w:r>
    </w:p>
    <w:p>
      <w:pPr>
        <w:pStyle w:val="BodyText"/>
        <w:rPr>
          <w:sz w:val="26"/>
        </w:rPr>
      </w:pPr>
    </w:p>
    <w:p>
      <w:pPr>
        <w:pStyle w:val="BodyText"/>
        <w:spacing w:line="244" w:lineRule="auto" w:before="1"/>
        <w:ind w:left="119" w:right="38" w:firstLine="199"/>
        <w:jc w:val="both"/>
      </w:pPr>
      <w:r>
        <w:rPr/>
        <w:t>Each review contains five rating scores: overall, </w:t>
      </w:r>
      <w:r>
        <w:rPr>
          <w:spacing w:val="-4"/>
        </w:rPr>
        <w:t>appear- </w:t>
      </w:r>
      <w:r>
        <w:rPr/>
        <w:t>ance, palate, taste and aroma. The original data set contains review ratings like this: </w:t>
      </w:r>
      <w:r>
        <w:rPr>
          <w:rFonts w:ascii="Tahoma"/>
        </w:rPr>
        <w:t>6</w:t>
      </w:r>
      <w:r>
        <w:rPr>
          <w:rFonts w:ascii="Bookman Old Style"/>
          <w:b w:val="0"/>
          <w:i/>
        </w:rPr>
        <w:t>/</w:t>
      </w:r>
      <w:r>
        <w:rPr>
          <w:rFonts w:ascii="Tahoma"/>
        </w:rPr>
        <w:t>10 </w:t>
      </w:r>
      <w:r>
        <w:rPr/>
        <w:t>or </w:t>
      </w:r>
      <w:r>
        <w:rPr>
          <w:rFonts w:ascii="Tahoma"/>
        </w:rPr>
        <w:t>14</w:t>
      </w:r>
      <w:r>
        <w:rPr>
          <w:rFonts w:ascii="Bookman Old Style"/>
          <w:b w:val="0"/>
          <w:i/>
        </w:rPr>
        <w:t>/</w:t>
      </w:r>
      <w:r>
        <w:rPr>
          <w:rFonts w:ascii="Tahoma"/>
        </w:rPr>
        <w:t>20</w:t>
      </w:r>
      <w:r>
        <w:rPr/>
        <w:t>. Each kind of  rating has different score range, to be able to study </w:t>
      </w:r>
      <w:r>
        <w:rPr>
          <w:spacing w:val="-3"/>
        </w:rPr>
        <w:t>their </w:t>
      </w:r>
      <w:r>
        <w:rPr/>
        <w:t>relationship, we convert the range of all ratings to </w:t>
      </w:r>
      <w:r>
        <w:rPr>
          <w:rFonts w:ascii="Tahoma"/>
        </w:rPr>
        <w:t>0 </w:t>
      </w:r>
      <w:r>
        <w:rPr/>
        <w:t>to </w:t>
      </w:r>
      <w:r>
        <w:rPr>
          <w:rFonts w:ascii="Tahoma"/>
        </w:rPr>
        <w:t>1</w:t>
      </w:r>
      <w:r>
        <w:rPr/>
        <w:t>.  For example, if the rating/overall is </w:t>
      </w:r>
      <w:r>
        <w:rPr>
          <w:rFonts w:ascii="Tahoma"/>
        </w:rPr>
        <w:t>14</w:t>
      </w:r>
      <w:r>
        <w:rPr>
          <w:rFonts w:ascii="Bookman Old Style"/>
          <w:b w:val="0"/>
          <w:i/>
        </w:rPr>
        <w:t>/</w:t>
      </w:r>
      <w:r>
        <w:rPr>
          <w:rFonts w:ascii="Tahoma"/>
        </w:rPr>
        <w:t>20</w:t>
      </w:r>
      <w:r>
        <w:rPr/>
        <w:t>, we normalize it to </w:t>
      </w:r>
      <w:r>
        <w:rPr>
          <w:rFonts w:ascii="Tahoma"/>
        </w:rPr>
        <w:t>0</w:t>
      </w:r>
      <w:r>
        <w:rPr>
          <w:rFonts w:ascii="Bookman Old Style"/>
          <w:b w:val="0"/>
          <w:i/>
        </w:rPr>
        <w:t>.</w:t>
      </w:r>
      <w:r>
        <w:rPr>
          <w:rFonts w:ascii="Tahoma"/>
        </w:rPr>
        <w:t>7</w:t>
      </w:r>
      <w:r>
        <w:rPr/>
        <w:t>. Then we studied the average ratings in each category in different years. The result is shown in Figure 2. It </w:t>
      </w:r>
      <w:r>
        <w:rPr>
          <w:spacing w:val="-4"/>
        </w:rPr>
        <w:t>shows </w:t>
      </w:r>
      <w:r>
        <w:rPr/>
        <w:t>that</w:t>
      </w:r>
      <w:r>
        <w:rPr>
          <w:spacing w:val="-6"/>
        </w:rPr>
        <w:t> </w:t>
      </w:r>
      <w:r>
        <w:rPr/>
        <w:t>the</w:t>
      </w:r>
      <w:r>
        <w:rPr>
          <w:spacing w:val="-6"/>
        </w:rPr>
        <w:t> </w:t>
      </w:r>
      <w:r>
        <w:rPr/>
        <w:t>average</w:t>
      </w:r>
      <w:r>
        <w:rPr>
          <w:spacing w:val="-6"/>
        </w:rPr>
        <w:t> </w:t>
      </w:r>
      <w:r>
        <w:rPr/>
        <w:t>ratings</w:t>
      </w:r>
      <w:r>
        <w:rPr>
          <w:spacing w:val="-6"/>
        </w:rPr>
        <w:t> </w:t>
      </w:r>
      <w:r>
        <w:rPr/>
        <w:t>in</w:t>
      </w:r>
      <w:r>
        <w:rPr>
          <w:spacing w:val="-5"/>
        </w:rPr>
        <w:t> </w:t>
      </w:r>
      <w:r>
        <w:rPr/>
        <w:t>different</w:t>
      </w:r>
      <w:r>
        <w:rPr>
          <w:spacing w:val="-6"/>
        </w:rPr>
        <w:t> </w:t>
      </w:r>
      <w:r>
        <w:rPr/>
        <w:t>years</w:t>
      </w:r>
      <w:r>
        <w:rPr>
          <w:spacing w:val="-6"/>
        </w:rPr>
        <w:t> </w:t>
      </w:r>
      <w:r>
        <w:rPr/>
        <w:t>are</w:t>
      </w:r>
      <w:r>
        <w:rPr>
          <w:spacing w:val="-6"/>
        </w:rPr>
        <w:t> </w:t>
      </w:r>
      <w:r>
        <w:rPr/>
        <w:t>slightly</w:t>
      </w:r>
      <w:r>
        <w:rPr>
          <w:spacing w:val="-6"/>
        </w:rPr>
        <w:t> </w:t>
      </w:r>
      <w:r>
        <w:rPr>
          <w:spacing w:val="-3"/>
        </w:rPr>
        <w:t>different </w:t>
      </w:r>
      <w:r>
        <w:rPr/>
        <w:t>from each other. </w:t>
      </w:r>
      <w:r>
        <w:rPr>
          <w:spacing w:val="-8"/>
        </w:rPr>
        <w:t>We </w:t>
      </w:r>
      <w:r>
        <w:rPr/>
        <w:t>find that among all the five kinds </w:t>
      </w:r>
      <w:r>
        <w:rPr>
          <w:spacing w:val="-6"/>
        </w:rPr>
        <w:t>of </w:t>
      </w:r>
      <w:r>
        <w:rPr/>
        <w:t>ratings, users tend to give the highest score to appearance </w:t>
      </w:r>
      <w:r>
        <w:rPr>
          <w:spacing w:val="-7"/>
        </w:rPr>
        <w:t>of </w:t>
      </w:r>
      <w:r>
        <w:rPr/>
        <w:t>beer, whereas aroma gets the lowest. It means that users </w:t>
      </w:r>
      <w:r>
        <w:rPr>
          <w:spacing w:val="-4"/>
        </w:rPr>
        <w:t>tend </w:t>
      </w:r>
      <w:r>
        <w:rPr/>
        <w:t>to be satisfied with appearance of </w:t>
      </w:r>
      <w:r>
        <w:rPr>
          <w:spacing w:val="-3"/>
        </w:rPr>
        <w:t>beer. </w:t>
      </w:r>
      <w:r>
        <w:rPr/>
        <w:t>The ranking of </w:t>
      </w:r>
      <w:r>
        <w:rPr>
          <w:spacing w:val="-3"/>
        </w:rPr>
        <w:t>score </w:t>
      </w:r>
      <w:r>
        <w:rPr/>
        <w:t>of the kinds are (high to low): appearance, overall, palate, taste, aroma. This relationship holds for the whole year </w:t>
      </w:r>
      <w:r>
        <w:rPr>
          <w:spacing w:val="-3"/>
        </w:rPr>
        <w:t>range </w:t>
      </w:r>
      <w:r>
        <w:rPr/>
        <w:t>(2000 to</w:t>
      </w:r>
      <w:r>
        <w:rPr>
          <w:spacing w:val="-13"/>
        </w:rPr>
        <w:t> </w:t>
      </w:r>
      <w:r>
        <w:rPr/>
        <w:t>2011).</w:t>
      </w:r>
    </w:p>
    <w:p>
      <w:pPr>
        <w:pStyle w:val="BodyText"/>
        <w:spacing w:line="249" w:lineRule="auto" w:before="11"/>
        <w:ind w:left="119" w:right="38" w:firstLine="199"/>
        <w:jc w:val="both"/>
      </w:pPr>
      <w:r>
        <w:rPr/>
        <w:t>We are also interested at user’s preference on beer of different values of Alcohol by volume (ABV). We calculate averages of five kinds of rating in different small ranges of</w:t>
      </w:r>
    </w:p>
    <w:p>
      <w:pPr>
        <w:spacing w:before="98"/>
        <w:ind w:left="1420" w:right="0" w:firstLine="0"/>
        <w:jc w:val="left"/>
        <w:rPr>
          <w:sz w:val="16"/>
        </w:rPr>
      </w:pPr>
      <w:r>
        <w:rPr/>
        <w:br w:type="column"/>
      </w:r>
      <w:r>
        <w:rPr>
          <w:sz w:val="16"/>
        </w:rPr>
        <w:t>Fig. 3. Average rating over ABV.</w:t>
      </w:r>
    </w:p>
    <w:p>
      <w:pPr>
        <w:pStyle w:val="BodyText"/>
        <w:rPr>
          <w:sz w:val="18"/>
        </w:rPr>
      </w:pPr>
    </w:p>
    <w:p>
      <w:pPr>
        <w:pStyle w:val="BodyText"/>
        <w:spacing w:before="5"/>
        <w:rPr>
          <w:sz w:val="17"/>
        </w:rPr>
      </w:pPr>
    </w:p>
    <w:p>
      <w:pPr>
        <w:pStyle w:val="ListParagraph"/>
        <w:numPr>
          <w:ilvl w:val="0"/>
          <w:numId w:val="1"/>
        </w:numPr>
        <w:tabs>
          <w:tab w:pos="1871" w:val="left" w:leader="none"/>
        </w:tabs>
        <w:spacing w:line="240" w:lineRule="auto" w:before="0" w:after="0"/>
        <w:ind w:left="1870" w:right="0" w:hanging="365"/>
        <w:jc w:val="left"/>
        <w:rPr>
          <w:sz w:val="16"/>
        </w:rPr>
      </w:pPr>
      <w:r>
        <w:rPr>
          <w:spacing w:val="8"/>
          <w:sz w:val="20"/>
        </w:rPr>
        <w:t>P</w:t>
      </w:r>
      <w:r>
        <w:rPr>
          <w:spacing w:val="8"/>
          <w:sz w:val="16"/>
        </w:rPr>
        <w:t>REDICTION</w:t>
      </w:r>
      <w:r>
        <w:rPr>
          <w:spacing w:val="18"/>
          <w:sz w:val="16"/>
        </w:rPr>
        <w:t> </w:t>
      </w:r>
      <w:r>
        <w:rPr>
          <w:spacing w:val="7"/>
          <w:sz w:val="20"/>
        </w:rPr>
        <w:t>M</w:t>
      </w:r>
      <w:r>
        <w:rPr>
          <w:spacing w:val="7"/>
          <w:sz w:val="16"/>
        </w:rPr>
        <w:t>ODEL</w:t>
      </w:r>
    </w:p>
    <w:p>
      <w:pPr>
        <w:pStyle w:val="BodyText"/>
        <w:spacing w:line="249" w:lineRule="auto" w:before="87"/>
        <w:ind w:left="119" w:right="117" w:firstLine="199"/>
        <w:jc w:val="both"/>
      </w:pPr>
      <w:r>
        <w:rPr/>
        <w:t>Before we applying any model, we firstly perform pre- processing of the data set. After that, We select several prediction model to predict reviewer’s rating of beers.</w:t>
      </w:r>
    </w:p>
    <w:p>
      <w:pPr>
        <w:pStyle w:val="ListParagraph"/>
        <w:numPr>
          <w:ilvl w:val="0"/>
          <w:numId w:val="2"/>
        </w:numPr>
        <w:tabs>
          <w:tab w:pos="392" w:val="left" w:leader="none"/>
        </w:tabs>
        <w:spacing w:line="240" w:lineRule="auto" w:before="155" w:after="0"/>
        <w:ind w:left="391" w:right="0" w:hanging="273"/>
        <w:jc w:val="both"/>
        <w:rPr>
          <w:i/>
          <w:sz w:val="20"/>
        </w:rPr>
      </w:pPr>
      <w:r>
        <w:rPr>
          <w:i/>
          <w:sz w:val="20"/>
        </w:rPr>
        <w:t>Evaluation</w:t>
      </w:r>
    </w:p>
    <w:p>
      <w:pPr>
        <w:pStyle w:val="BodyText"/>
        <w:spacing w:line="249" w:lineRule="auto" w:before="80"/>
        <w:ind w:left="119" w:right="117" w:firstLine="199"/>
        <w:jc w:val="both"/>
      </w:pPr>
      <w:r>
        <w:rPr>
          <w:spacing w:val="-8"/>
        </w:rPr>
        <w:t>We </w:t>
      </w:r>
      <w:r>
        <w:rPr/>
        <w:t>choose to use mean squared error (MSE) as our evaluation</w:t>
      </w:r>
      <w:r>
        <w:rPr>
          <w:spacing w:val="18"/>
        </w:rPr>
        <w:t> </w:t>
      </w:r>
      <w:r>
        <w:rPr/>
        <w:t>scheme.</w:t>
      </w:r>
    </w:p>
    <w:p>
      <w:pPr>
        <w:tabs>
          <w:tab w:pos="2831" w:val="left" w:leader="none"/>
          <w:tab w:pos="3303" w:val="left" w:leader="none"/>
          <w:tab w:pos="4783" w:val="left" w:leader="none"/>
        </w:tabs>
        <w:spacing w:line="348" w:lineRule="exact" w:before="133"/>
        <w:ind w:left="1569" w:right="0" w:firstLine="0"/>
        <w:jc w:val="left"/>
        <w:rPr>
          <w:sz w:val="20"/>
        </w:rPr>
      </w:pPr>
      <w:r>
        <w:rPr/>
        <w:pict>
          <v:shapetype id="_x0000_t202" o:spt="202" coordsize="21600,21600" path="m,l,21600r21600,l21600,xe">
            <v:stroke joinstyle="miter"/>
            <v:path gradientshapeok="t" o:connecttype="rect"/>
          </v:shapetype>
          <v:shape style="position:absolute;margin-left:434.377014pt;margin-top:5.998762pt;width:35.8pt;height:37.2pt;mso-position-horizontal-relative:page;mso-position-vertical-relative:paragraph;z-index:-252193792" type="#_x0000_t202" filled="false" stroked="false">
            <v:textbox inset="0,0,0,0">
              <w:txbxContent>
                <w:p>
                  <w:pPr>
                    <w:spacing w:before="154"/>
                    <w:ind w:left="0" w:right="0" w:firstLine="0"/>
                    <w:jc w:val="left"/>
                    <w:rPr>
                      <w:rFonts w:ascii="Arial" w:hAnsi="Arial"/>
                      <w:i/>
                      <w:sz w:val="20"/>
                    </w:rPr>
                  </w:pPr>
                  <w:r>
                    <w:rPr>
                      <w:rFonts w:ascii="GLYPHICONS Halflings" w:hAnsi="GLYPHICONS Halflings"/>
                      <w:w w:val="143"/>
                      <w:sz w:val="20"/>
                    </w:rPr>
                    <w:t> </w:t>
                  </w:r>
                  <w:r>
                    <w:rPr>
                      <w:rFonts w:ascii="GLYPHICONS Halflings" w:hAnsi="GLYPHICONS Halflings"/>
                      <w:spacing w:val="73"/>
                      <w:sz w:val="20"/>
                    </w:rPr>
                    <w:t> </w:t>
                  </w:r>
                  <w:r>
                    <w:rPr>
                      <w:rFonts w:ascii="Arial" w:hAnsi="Arial"/>
                      <w:i/>
                      <w:spacing w:val="-20"/>
                      <w:w w:val="135"/>
                      <w:position w:val="-18"/>
                      <w:sz w:val="20"/>
                    </w:rPr>
                    <w:t>−</w:t>
                  </w:r>
                </w:p>
              </w:txbxContent>
            </v:textbox>
            <w10:wrap type="none"/>
          </v:shape>
        </w:pict>
      </w:r>
      <w:r>
        <w:rPr>
          <w:rFonts w:ascii="Bookman Old Style"/>
          <w:b w:val="0"/>
          <w:i/>
          <w:spacing w:val="10"/>
          <w:w w:val="105"/>
          <w:sz w:val="20"/>
        </w:rPr>
        <w:t>MSE</w:t>
      </w:r>
      <w:r>
        <w:rPr>
          <w:rFonts w:ascii="Bookman Old Style"/>
          <w:b w:val="0"/>
          <w:i/>
          <w:spacing w:val="1"/>
          <w:w w:val="105"/>
          <w:sz w:val="20"/>
        </w:rPr>
        <w:t> </w:t>
      </w:r>
      <w:r>
        <w:rPr>
          <w:rFonts w:ascii="Tahoma"/>
          <w:w w:val="105"/>
          <w:sz w:val="20"/>
        </w:rPr>
        <w:t>=</w:t>
      </w:r>
      <w:r>
        <w:rPr>
          <w:rFonts w:ascii="Tahoma"/>
          <w:spacing w:val="22"/>
          <w:w w:val="105"/>
          <w:sz w:val="20"/>
        </w:rPr>
        <w:t> </w:t>
      </w:r>
      <w:r>
        <w:rPr>
          <w:rFonts w:ascii="Tahoma"/>
          <w:w w:val="105"/>
          <w:position w:val="13"/>
          <w:sz w:val="20"/>
          <w:u w:val="single"/>
        </w:rPr>
        <w:t>1</w:t>
      </w:r>
      <w:r>
        <w:rPr>
          <w:rFonts w:ascii="Tahoma"/>
          <w:w w:val="105"/>
          <w:position w:val="13"/>
          <w:sz w:val="20"/>
        </w:rPr>
        <w:tab/>
      </w:r>
      <w:r>
        <w:rPr>
          <w:rFonts w:ascii="Tahoma"/>
          <w:w w:val="105"/>
          <w:sz w:val="20"/>
        </w:rPr>
        <w:t>(</w:t>
      </w:r>
      <w:r>
        <w:rPr>
          <w:rFonts w:ascii="Bookman Old Style"/>
          <w:b w:val="0"/>
          <w:i/>
          <w:w w:val="105"/>
          <w:sz w:val="20"/>
        </w:rPr>
        <w:t>r</w:t>
      </w:r>
      <w:r>
        <w:rPr>
          <w:rFonts w:ascii="Lucida Sans Unicode"/>
          <w:w w:val="105"/>
          <w:sz w:val="20"/>
          <w:vertAlign w:val="superscript"/>
        </w:rPr>
        <w:t>I</w:t>
      </w:r>
      <w:r>
        <w:rPr>
          <w:rFonts w:ascii="Lucida Sans Unicode"/>
          <w:w w:val="105"/>
          <w:sz w:val="20"/>
          <w:vertAlign w:val="baseline"/>
        </w:rPr>
        <w:tab/>
      </w:r>
      <w:r>
        <w:rPr>
          <w:rFonts w:ascii="Bookman Old Style"/>
          <w:b w:val="0"/>
          <w:i/>
          <w:w w:val="105"/>
          <w:sz w:val="20"/>
          <w:vertAlign w:val="baseline"/>
        </w:rPr>
        <w:t>r</w:t>
      </w:r>
      <w:r>
        <w:rPr>
          <w:rFonts w:ascii="Tahoma"/>
          <w:w w:val="105"/>
          <w:sz w:val="20"/>
          <w:vertAlign w:val="baseline"/>
        </w:rPr>
        <w:t>)</w:t>
      </w:r>
      <w:r>
        <w:rPr>
          <w:rFonts w:ascii="Bauhaus 93"/>
          <w:w w:val="105"/>
          <w:sz w:val="14"/>
          <w:vertAlign w:val="baseline"/>
        </w:rPr>
        <w:t>2</w:t>
        <w:tab/>
      </w:r>
      <w:r>
        <w:rPr>
          <w:w w:val="105"/>
          <w:sz w:val="20"/>
          <w:vertAlign w:val="baseline"/>
        </w:rPr>
        <w:t>(1)</w:t>
      </w:r>
    </w:p>
    <w:p>
      <w:pPr>
        <w:spacing w:line="114" w:lineRule="exact" w:before="0"/>
        <w:ind w:left="0" w:right="280" w:firstLine="0"/>
        <w:jc w:val="center"/>
        <w:rPr>
          <w:rFonts w:ascii="Bookman Old Style"/>
          <w:b w:val="0"/>
          <w:i/>
          <w:sz w:val="20"/>
        </w:rPr>
      </w:pPr>
      <w:r>
        <w:rPr>
          <w:rFonts w:ascii="Bookman Old Style"/>
          <w:b w:val="0"/>
          <w:i/>
          <w:w w:val="96"/>
          <w:sz w:val="20"/>
        </w:rPr>
        <w:t>n</w:t>
      </w:r>
    </w:p>
    <w:p>
      <w:pPr>
        <w:spacing w:line="164" w:lineRule="exact" w:before="0"/>
        <w:ind w:left="1348" w:right="1110" w:firstLine="0"/>
        <w:jc w:val="center"/>
        <w:rPr>
          <w:rFonts w:ascii="Bookman Old Style" w:hAnsi="Bookman Old Style"/>
          <w:b w:val="0"/>
          <w:i/>
          <w:sz w:val="14"/>
        </w:rPr>
      </w:pPr>
      <w:r>
        <w:rPr>
          <w:rFonts w:ascii="Bookman Old Style" w:hAnsi="Bookman Old Style"/>
          <w:b w:val="0"/>
          <w:i/>
          <w:w w:val="120"/>
          <w:sz w:val="14"/>
        </w:rPr>
        <w:t>i</w:t>
      </w:r>
      <w:r>
        <w:rPr>
          <w:rFonts w:ascii="Lucida Sans Unicode" w:hAnsi="Lucida Sans Unicode"/>
          <w:w w:val="120"/>
          <w:sz w:val="14"/>
        </w:rPr>
        <w:t>∈</w:t>
      </w:r>
      <w:r>
        <w:rPr>
          <w:rFonts w:ascii="Bookman Old Style" w:hAnsi="Bookman Old Style"/>
          <w:b w:val="0"/>
          <w:i/>
          <w:w w:val="120"/>
          <w:sz w:val="14"/>
        </w:rPr>
        <w:t>n</w:t>
      </w:r>
    </w:p>
    <w:p>
      <w:pPr>
        <w:pStyle w:val="BodyText"/>
        <w:spacing w:before="47"/>
        <w:ind w:left="319"/>
        <w:jc w:val="both"/>
      </w:pPr>
      <w:r>
        <w:rPr/>
        <w:t>where </w:t>
      </w:r>
      <w:r>
        <w:rPr>
          <w:rFonts w:ascii="Bookman Old Style"/>
          <w:b w:val="0"/>
          <w:i/>
        </w:rPr>
        <w:t>r</w:t>
      </w:r>
      <w:r>
        <w:rPr>
          <w:rFonts w:ascii="Lucida Sans Unicode"/>
          <w:vertAlign w:val="superscript"/>
        </w:rPr>
        <w:t>I</w:t>
      </w:r>
      <w:r>
        <w:rPr>
          <w:rFonts w:ascii="Lucida Sans Unicode"/>
          <w:vertAlign w:val="baseline"/>
        </w:rPr>
        <w:t> </w:t>
      </w:r>
      <w:r>
        <w:rPr>
          <w:vertAlign w:val="baseline"/>
        </w:rPr>
        <w:t>is the predicted output while </w:t>
      </w:r>
      <w:r>
        <w:rPr>
          <w:rFonts w:ascii="Bookman Old Style"/>
          <w:b w:val="0"/>
          <w:i/>
          <w:vertAlign w:val="baseline"/>
        </w:rPr>
        <w:t>r </w:t>
      </w:r>
      <w:r>
        <w:rPr>
          <w:vertAlign w:val="baseline"/>
        </w:rPr>
        <w:t>is the true output.</w:t>
      </w:r>
    </w:p>
    <w:p>
      <w:pPr>
        <w:pStyle w:val="ListParagraph"/>
        <w:numPr>
          <w:ilvl w:val="0"/>
          <w:numId w:val="2"/>
        </w:numPr>
        <w:tabs>
          <w:tab w:pos="392" w:val="left" w:leader="none"/>
        </w:tabs>
        <w:spacing w:line="240" w:lineRule="auto" w:before="120" w:after="0"/>
        <w:ind w:left="391" w:right="0" w:hanging="273"/>
        <w:jc w:val="both"/>
        <w:rPr>
          <w:i/>
          <w:sz w:val="20"/>
        </w:rPr>
      </w:pPr>
      <w:r>
        <w:rPr>
          <w:i/>
          <w:sz w:val="20"/>
        </w:rPr>
        <w:t>Regression</w:t>
      </w:r>
    </w:p>
    <w:p>
      <w:pPr>
        <w:pStyle w:val="BodyText"/>
        <w:spacing w:line="249" w:lineRule="auto" w:before="81"/>
        <w:ind w:left="119" w:right="117" w:firstLine="199"/>
        <w:jc w:val="both"/>
      </w:pPr>
      <w:r>
        <w:rPr/>
        <w:t>In this section, we try to use different regression model to predict the rating such as linear regression, SDG regression and some tree-based regression such as decision tree and random forest regression. We also try to filter out the most</w:t>
      </w:r>
    </w:p>
    <w:p>
      <w:pPr>
        <w:spacing w:after="0" w:line="249" w:lineRule="auto"/>
        <w:jc w:val="both"/>
        <w:sectPr>
          <w:type w:val="continuous"/>
          <w:pgSz w:w="12240" w:h="15840"/>
          <w:pgMar w:top="1400" w:bottom="280" w:left="960" w:right="960"/>
          <w:cols w:num="2" w:equalWidth="0">
            <w:col w:w="5057" w:space="127"/>
            <w:col w:w="5136"/>
          </w:cols>
        </w:sectPr>
      </w:pPr>
    </w:p>
    <w:p>
      <w:pPr>
        <w:pStyle w:val="BodyText"/>
        <w:spacing w:line="249" w:lineRule="auto" w:before="72"/>
        <w:ind w:left="120" w:right="38"/>
        <w:jc w:val="both"/>
      </w:pPr>
      <w:r>
        <w:rPr/>
        <w:t>important features that could impact the rating of </w:t>
      </w:r>
      <w:r>
        <w:rPr>
          <w:spacing w:val="-3"/>
        </w:rPr>
        <w:t>beer. </w:t>
      </w:r>
      <w:r>
        <w:rPr>
          <w:spacing w:val="-6"/>
        </w:rPr>
        <w:t>By </w:t>
      </w:r>
      <w:r>
        <w:rPr/>
        <w:t>using a validation set, we also tune the model parameters    to achieve highest performance. A discussion section </w:t>
      </w:r>
      <w:r>
        <w:rPr>
          <w:spacing w:val="-8"/>
        </w:rPr>
        <w:t>is </w:t>
      </w:r>
      <w:r>
        <w:rPr/>
        <w:t>presented to discuss the feature selection, model selection and parameter selection</w:t>
      </w:r>
      <w:r>
        <w:rPr>
          <w:spacing w:val="6"/>
        </w:rPr>
        <w:t> </w:t>
      </w:r>
      <w:r>
        <w:rPr/>
        <w:t>problems.</w:t>
      </w:r>
    </w:p>
    <w:p>
      <w:pPr>
        <w:pStyle w:val="BodyText"/>
        <w:spacing w:before="7"/>
        <w:rPr>
          <w:sz w:val="22"/>
        </w:rPr>
      </w:pPr>
    </w:p>
    <w:p>
      <w:pPr>
        <w:pStyle w:val="ListParagraph"/>
        <w:numPr>
          <w:ilvl w:val="1"/>
          <w:numId w:val="2"/>
        </w:numPr>
        <w:tabs>
          <w:tab w:pos="585" w:val="left" w:leader="none"/>
        </w:tabs>
        <w:spacing w:line="240" w:lineRule="auto" w:before="0" w:after="0"/>
        <w:ind w:left="584" w:right="0" w:hanging="266"/>
        <w:jc w:val="both"/>
        <w:rPr>
          <w:i/>
          <w:sz w:val="20"/>
        </w:rPr>
      </w:pPr>
      <w:r>
        <w:rPr>
          <w:i/>
          <w:sz w:val="20"/>
        </w:rPr>
        <w:t>Linear</w:t>
      </w:r>
      <w:r>
        <w:rPr>
          <w:i/>
          <w:spacing w:val="18"/>
          <w:sz w:val="20"/>
        </w:rPr>
        <w:t> </w:t>
      </w:r>
      <w:r>
        <w:rPr>
          <w:i/>
          <w:sz w:val="20"/>
        </w:rPr>
        <w:t>Regression:</w:t>
      </w:r>
    </w:p>
    <w:p>
      <w:pPr>
        <w:pStyle w:val="BodyText"/>
        <w:spacing w:line="249" w:lineRule="auto" w:before="9"/>
        <w:ind w:left="120" w:right="38"/>
        <w:jc w:val="both"/>
      </w:pPr>
      <w:r>
        <w:rPr/>
        <w:t>Observing each review contains four categories rating: aroma, appearance, taste and palate, we try to predict the overall rating based on these ratings of these four features. We firstly predict the rating using the most-straightforward prediction model, the linear regression, where it has follow- ing forms:</w:t>
      </w:r>
    </w:p>
    <w:p>
      <w:pPr>
        <w:pStyle w:val="BodyText"/>
        <w:spacing w:before="4"/>
        <w:rPr>
          <w:sz w:val="26"/>
        </w:rPr>
      </w:pPr>
    </w:p>
    <w:p>
      <w:pPr>
        <w:tabs>
          <w:tab w:pos="4783" w:val="left" w:leader="none"/>
        </w:tabs>
        <w:spacing w:before="0"/>
        <w:ind w:left="2242" w:right="0" w:firstLine="0"/>
        <w:jc w:val="left"/>
        <w:rPr>
          <w:sz w:val="20"/>
        </w:rPr>
      </w:pPr>
      <w:r>
        <w:rPr>
          <w:rFonts w:ascii="Bookman Old Style" w:hAnsi="Bookman Old Style"/>
          <w:b w:val="0"/>
          <w:i/>
          <w:sz w:val="20"/>
        </w:rPr>
        <w:t>y</w:t>
      </w:r>
      <w:r>
        <w:rPr>
          <w:rFonts w:ascii="Bookman Old Style" w:hAnsi="Bookman Old Style"/>
          <w:b w:val="0"/>
          <w:i/>
          <w:spacing w:val="-1"/>
          <w:sz w:val="20"/>
        </w:rPr>
        <w:t> </w:t>
      </w:r>
      <w:r>
        <w:rPr>
          <w:rFonts w:ascii="Tahoma" w:hAnsi="Tahoma"/>
          <w:sz w:val="20"/>
        </w:rPr>
        <w:t>=</w:t>
      </w:r>
      <w:r>
        <w:rPr>
          <w:rFonts w:ascii="Tahoma" w:hAnsi="Tahoma"/>
          <w:spacing w:val="-10"/>
          <w:sz w:val="20"/>
        </w:rPr>
        <w:t> </w:t>
      </w:r>
      <w:r>
        <w:rPr>
          <w:rFonts w:ascii="Bookman Old Style" w:hAnsi="Bookman Old Style"/>
          <w:b w:val="0"/>
          <w:i/>
          <w:spacing w:val="7"/>
          <w:sz w:val="20"/>
        </w:rPr>
        <w:t>Xθ</w:t>
        <w:tab/>
      </w:r>
      <w:r>
        <w:rPr>
          <w:sz w:val="20"/>
        </w:rPr>
        <w:t>(2)</w:t>
      </w:r>
    </w:p>
    <w:p>
      <w:pPr>
        <w:pStyle w:val="BodyText"/>
        <w:spacing w:before="10"/>
        <w:rPr>
          <w:sz w:val="18"/>
        </w:rPr>
      </w:pPr>
    </w:p>
    <w:p>
      <w:pPr>
        <w:pStyle w:val="BodyText"/>
        <w:spacing w:line="247" w:lineRule="auto"/>
        <w:ind w:left="119" w:right="38" w:firstLine="199"/>
        <w:jc w:val="both"/>
      </w:pPr>
      <w:r>
        <w:rPr/>
        <w:t>where y is the vector of output, X is matrix of features  and </w:t>
      </w:r>
      <w:r>
        <w:rPr>
          <w:rFonts w:ascii="Bookman Old Style" w:hAnsi="Bookman Old Style"/>
          <w:b w:val="0"/>
          <w:i/>
        </w:rPr>
        <w:t>θ </w:t>
      </w:r>
      <w:r>
        <w:rPr/>
        <w:t>is the regression coefficients determine which features are relevant. In order to solve this equation, we need to </w:t>
      </w:r>
      <w:r>
        <w:rPr>
          <w:spacing w:val="-4"/>
        </w:rPr>
        <w:t>solve </w:t>
      </w:r>
      <w:r>
        <w:rPr>
          <w:rFonts w:ascii="Bookman Old Style" w:hAnsi="Bookman Old Style"/>
          <w:b w:val="0"/>
          <w:i/>
        </w:rPr>
        <w:t>θ </w:t>
      </w:r>
      <w:r>
        <w:rPr/>
        <w:t>by</w:t>
      </w:r>
      <w:r>
        <w:rPr>
          <w:spacing w:val="33"/>
        </w:rPr>
        <w:t> </w:t>
      </w:r>
      <w:r>
        <w:rPr/>
        <w:t>using:</w:t>
      </w:r>
    </w:p>
    <w:p>
      <w:pPr>
        <w:spacing w:before="72"/>
        <w:ind w:left="319" w:right="0" w:firstLine="0"/>
        <w:jc w:val="both"/>
        <w:rPr>
          <w:i/>
          <w:sz w:val="20"/>
        </w:rPr>
      </w:pPr>
      <w:r>
        <w:rPr/>
        <w:br w:type="column"/>
      </w:r>
      <w:r>
        <w:rPr>
          <w:i/>
          <w:sz w:val="20"/>
        </w:rPr>
        <w:t>3) Random Forest Regression:</w:t>
      </w:r>
    </w:p>
    <w:p>
      <w:pPr>
        <w:pStyle w:val="BodyText"/>
        <w:spacing w:line="249" w:lineRule="auto" w:before="9"/>
        <w:ind w:left="119" w:right="117"/>
        <w:jc w:val="both"/>
      </w:pPr>
      <w:r>
        <w:rPr/>
        <w:t>The random forest method is an ensemble </w:t>
      </w:r>
      <w:r>
        <w:rPr>
          <w:spacing w:val="-3"/>
        </w:rPr>
        <w:t>method. </w:t>
      </w:r>
      <w:r>
        <w:rPr/>
        <w:t>Specifically, random forest, as a tree based method, </w:t>
      </w:r>
      <w:r>
        <w:rPr>
          <w:spacing w:val="-7"/>
        </w:rPr>
        <w:t>is </w:t>
      </w:r>
      <w:r>
        <w:rPr/>
        <w:t>designed based on decision tree. The decision tree algorithm will cause an overfitting problem when it becomes very </w:t>
      </w:r>
      <w:r>
        <w:rPr>
          <w:spacing w:val="-3"/>
        </w:rPr>
        <w:t>deep </w:t>
      </w:r>
      <w:r>
        <w:rPr/>
        <w:t>as it will learn a lot of irregular pattern with a large </w:t>
      </w:r>
      <w:r>
        <w:rPr>
          <w:spacing w:val="-3"/>
        </w:rPr>
        <w:t>variance. </w:t>
      </w:r>
      <w:r>
        <w:rPr/>
        <w:t>Random forest try to eliminate this by averaging different decision trees so to reduce the variance. Although  </w:t>
      </w:r>
      <w:r>
        <w:rPr>
          <w:spacing w:val="-3"/>
        </w:rPr>
        <w:t>this  </w:t>
      </w:r>
      <w:r>
        <w:rPr/>
        <w:t>might hurt some ”irregular” predictions, overall it will boost the prediction performance, which was later confirmed </w:t>
      </w:r>
      <w:r>
        <w:rPr>
          <w:spacing w:val="-6"/>
        </w:rPr>
        <w:t>in </w:t>
      </w:r>
      <w:r>
        <w:rPr/>
        <w:t>experimental results. It is also resistant to redundant</w:t>
      </w:r>
      <w:r>
        <w:rPr>
          <w:spacing w:val="-17"/>
        </w:rPr>
        <w:t> </w:t>
      </w:r>
      <w:r>
        <w:rPr/>
        <w:t>features.</w:t>
      </w:r>
    </w:p>
    <w:p>
      <w:pPr>
        <w:pStyle w:val="BodyText"/>
        <w:spacing w:before="7"/>
        <w:rPr>
          <w:sz w:val="26"/>
        </w:rPr>
      </w:pPr>
    </w:p>
    <w:p>
      <w:pPr>
        <w:pStyle w:val="BodyText"/>
        <w:spacing w:line="249" w:lineRule="auto"/>
        <w:ind w:left="119" w:right="117" w:firstLine="199"/>
        <w:jc w:val="both"/>
      </w:pPr>
      <w:r>
        <w:rPr/>
        <w:t>In the model construction, we have several important parameter to tune the number of trees in the forest and the number of features to consider when looking for the </w:t>
      </w:r>
      <w:r>
        <w:rPr>
          <w:spacing w:val="-3"/>
        </w:rPr>
        <w:t>best </w:t>
      </w:r>
      <w:r>
        <w:rPr/>
        <w:t>split. Increasing the number of trees will likely to increase the prediction accuracy but lower the running speed. </w:t>
      </w:r>
      <w:r>
        <w:rPr>
          <w:spacing w:val="-5"/>
        </w:rPr>
        <w:t>The </w:t>
      </w:r>
      <w:r>
        <w:rPr/>
        <w:t>selection of both parameters needs to be aided by using </w:t>
      </w:r>
      <w:r>
        <w:rPr>
          <w:spacing w:val="-11"/>
        </w:rPr>
        <w:t>a </w:t>
      </w:r>
      <w:r>
        <w:rPr/>
        <w:t>validation</w:t>
      </w:r>
      <w:r>
        <w:rPr>
          <w:spacing w:val="17"/>
        </w:rPr>
        <w:t> </w:t>
      </w:r>
      <w:r>
        <w:rPr/>
        <w:t>set,</w:t>
      </w:r>
      <w:r>
        <w:rPr>
          <w:spacing w:val="18"/>
        </w:rPr>
        <w:t> </w:t>
      </w:r>
      <w:r>
        <w:rPr/>
        <w:t>which</w:t>
      </w:r>
      <w:r>
        <w:rPr>
          <w:spacing w:val="18"/>
        </w:rPr>
        <w:t> </w:t>
      </w:r>
      <w:r>
        <w:rPr/>
        <w:t>will</w:t>
      </w:r>
      <w:r>
        <w:rPr>
          <w:spacing w:val="18"/>
        </w:rPr>
        <w:t> </w:t>
      </w:r>
      <w:r>
        <w:rPr/>
        <w:t>be</w:t>
      </w:r>
      <w:r>
        <w:rPr>
          <w:spacing w:val="18"/>
        </w:rPr>
        <w:t> </w:t>
      </w:r>
      <w:r>
        <w:rPr/>
        <w:t>addressed</w:t>
      </w:r>
      <w:r>
        <w:rPr>
          <w:spacing w:val="18"/>
        </w:rPr>
        <w:t> </w:t>
      </w:r>
      <w:r>
        <w:rPr/>
        <w:t>later.</w:t>
      </w:r>
    </w:p>
    <w:p>
      <w:pPr>
        <w:spacing w:after="0" w:line="249" w:lineRule="auto"/>
        <w:jc w:val="both"/>
        <w:sectPr>
          <w:pgSz w:w="12240" w:h="15840"/>
          <w:pgMar w:top="1060" w:bottom="280" w:left="960" w:right="960"/>
          <w:cols w:num="2" w:equalWidth="0">
            <w:col w:w="5057" w:space="127"/>
            <w:col w:w="5136"/>
          </w:cols>
        </w:sectPr>
      </w:pPr>
    </w:p>
    <w:p>
      <w:pPr>
        <w:pStyle w:val="BodyText"/>
        <w:spacing w:before="4"/>
        <w:rPr>
          <w:sz w:val="18"/>
        </w:rPr>
      </w:pPr>
    </w:p>
    <w:p>
      <w:pPr>
        <w:spacing w:after="0"/>
        <w:rPr>
          <w:sz w:val="18"/>
        </w:rPr>
        <w:sectPr>
          <w:type w:val="continuous"/>
          <w:pgSz w:w="12240" w:h="15840"/>
          <w:pgMar w:top="1400" w:bottom="280" w:left="960" w:right="960"/>
        </w:sectPr>
      </w:pPr>
    </w:p>
    <w:p>
      <w:pPr>
        <w:tabs>
          <w:tab w:pos="4783" w:val="left" w:leader="none"/>
        </w:tabs>
        <w:spacing w:before="40"/>
        <w:ind w:left="1752" w:right="0" w:firstLine="0"/>
        <w:jc w:val="left"/>
        <w:rPr>
          <w:sz w:val="20"/>
        </w:rPr>
      </w:pPr>
      <w:r>
        <w:rPr>
          <w:rFonts w:ascii="Bookman Old Style" w:hAnsi="Bookman Old Style"/>
          <w:b w:val="0"/>
          <w:i/>
          <w:sz w:val="20"/>
        </w:rPr>
        <w:t>θ </w:t>
      </w:r>
      <w:r>
        <w:rPr>
          <w:rFonts w:ascii="Tahoma" w:hAnsi="Tahoma"/>
          <w:sz w:val="20"/>
        </w:rPr>
        <w:t>= </w:t>
      </w:r>
      <w:r>
        <w:rPr>
          <w:rFonts w:ascii="Tahoma" w:hAnsi="Tahoma"/>
          <w:spacing w:val="5"/>
          <w:sz w:val="20"/>
        </w:rPr>
        <w:t>(</w:t>
      </w:r>
      <w:r>
        <w:rPr>
          <w:rFonts w:ascii="Bookman Old Style" w:hAnsi="Bookman Old Style"/>
          <w:b w:val="0"/>
          <w:i/>
          <w:spacing w:val="5"/>
          <w:sz w:val="20"/>
        </w:rPr>
        <w:t>X</w:t>
      </w:r>
      <w:r>
        <w:rPr>
          <w:rFonts w:ascii="Bookman Old Style" w:hAnsi="Bookman Old Style"/>
          <w:b w:val="0"/>
          <w:i/>
          <w:spacing w:val="5"/>
          <w:sz w:val="20"/>
          <w:vertAlign w:val="superscript"/>
        </w:rPr>
        <w:t>T</w:t>
      </w:r>
      <w:r>
        <w:rPr>
          <w:rFonts w:ascii="Bookman Old Style" w:hAnsi="Bookman Old Style"/>
          <w:b w:val="0"/>
          <w:i/>
          <w:spacing w:val="1"/>
          <w:sz w:val="20"/>
          <w:vertAlign w:val="baseline"/>
        </w:rPr>
        <w:t> </w:t>
      </w:r>
      <w:r>
        <w:rPr>
          <w:rFonts w:ascii="Bookman Old Style" w:hAnsi="Bookman Old Style"/>
          <w:b w:val="0"/>
          <w:i/>
          <w:spacing w:val="6"/>
          <w:sz w:val="20"/>
          <w:vertAlign w:val="baseline"/>
        </w:rPr>
        <w:t>X</w:t>
      </w:r>
      <w:r>
        <w:rPr>
          <w:rFonts w:ascii="Tahoma" w:hAnsi="Tahoma"/>
          <w:spacing w:val="6"/>
          <w:sz w:val="20"/>
          <w:vertAlign w:val="baseline"/>
        </w:rPr>
        <w:t>)</w:t>
      </w:r>
      <w:r>
        <w:rPr>
          <w:rFonts w:ascii="Lucida Sans Unicode" w:hAnsi="Lucida Sans Unicode"/>
          <w:spacing w:val="6"/>
          <w:sz w:val="20"/>
          <w:vertAlign w:val="superscript"/>
        </w:rPr>
        <w:t>−</w:t>
      </w:r>
      <w:r>
        <w:rPr>
          <w:rFonts w:ascii="Bauhaus 93" w:hAnsi="Bauhaus 93"/>
          <w:spacing w:val="6"/>
          <w:sz w:val="14"/>
          <w:vertAlign w:val="baseline"/>
        </w:rPr>
        <w:t>1</w:t>
      </w:r>
      <w:r>
        <w:rPr>
          <w:rFonts w:ascii="Bookman Old Style" w:hAnsi="Bookman Old Style"/>
          <w:b w:val="0"/>
          <w:i/>
          <w:spacing w:val="6"/>
          <w:sz w:val="20"/>
          <w:vertAlign w:val="baseline"/>
        </w:rPr>
        <w:t>X</w:t>
      </w:r>
      <w:r>
        <w:rPr>
          <w:rFonts w:ascii="Bookman Old Style" w:hAnsi="Bookman Old Style"/>
          <w:b w:val="0"/>
          <w:i/>
          <w:spacing w:val="6"/>
          <w:sz w:val="20"/>
          <w:vertAlign w:val="superscript"/>
        </w:rPr>
        <w:t>T</w:t>
      </w:r>
      <w:r>
        <w:rPr>
          <w:rFonts w:ascii="Bookman Old Style" w:hAnsi="Bookman Old Style"/>
          <w:b w:val="0"/>
          <w:i/>
          <w:spacing w:val="-22"/>
          <w:sz w:val="20"/>
          <w:vertAlign w:val="baseline"/>
        </w:rPr>
        <w:t> </w:t>
      </w:r>
      <w:r>
        <w:rPr>
          <w:rFonts w:ascii="Bookman Old Style" w:hAnsi="Bookman Old Style"/>
          <w:b w:val="0"/>
          <w:i/>
          <w:sz w:val="20"/>
          <w:vertAlign w:val="baseline"/>
        </w:rPr>
        <w:t>y</w:t>
        <w:tab/>
      </w:r>
      <w:r>
        <w:rPr>
          <w:sz w:val="20"/>
          <w:vertAlign w:val="baseline"/>
        </w:rPr>
        <w:t>(3)</w:t>
      </w:r>
    </w:p>
    <w:p>
      <w:pPr>
        <w:pStyle w:val="BodyText"/>
        <w:spacing w:line="247" w:lineRule="auto" w:before="174"/>
        <w:ind w:left="119" w:right="51" w:firstLine="199"/>
      </w:pPr>
      <w:r>
        <w:rPr/>
        <w:t>After solving </w:t>
      </w:r>
      <w:r>
        <w:rPr>
          <w:rFonts w:ascii="Bookman Old Style" w:hAnsi="Bookman Old Style"/>
          <w:b w:val="0"/>
          <w:i/>
        </w:rPr>
        <w:t>θ </w:t>
      </w:r>
      <w:r>
        <w:rPr/>
        <w:t>out we can then apply it to unseen data and compute the</w:t>
      </w:r>
      <w:r>
        <w:rPr>
          <w:spacing w:val="6"/>
        </w:rPr>
        <w:t> </w:t>
      </w:r>
      <w:r>
        <w:rPr/>
        <w:t>MSE.</w:t>
      </w:r>
    </w:p>
    <w:p>
      <w:pPr>
        <w:pStyle w:val="BodyText"/>
        <w:spacing w:before="9"/>
        <w:rPr>
          <w:sz w:val="22"/>
        </w:rPr>
      </w:pPr>
    </w:p>
    <w:p>
      <w:pPr>
        <w:spacing w:before="0"/>
        <w:ind w:left="319" w:right="0" w:firstLine="0"/>
        <w:jc w:val="left"/>
        <w:rPr>
          <w:i/>
          <w:sz w:val="20"/>
        </w:rPr>
      </w:pPr>
      <w:r>
        <w:rPr>
          <w:i/>
          <w:sz w:val="20"/>
        </w:rPr>
        <w:t>2)  SVM</w:t>
      </w:r>
      <w:r>
        <w:rPr>
          <w:i/>
          <w:spacing w:val="-4"/>
          <w:sz w:val="20"/>
        </w:rPr>
        <w:t> </w:t>
      </w:r>
      <w:r>
        <w:rPr>
          <w:i/>
          <w:sz w:val="20"/>
        </w:rPr>
        <w:t>Regression:</w:t>
      </w:r>
    </w:p>
    <w:p>
      <w:pPr>
        <w:pStyle w:val="BodyText"/>
        <w:spacing w:line="249" w:lineRule="auto" w:before="9"/>
        <w:ind w:left="119"/>
      </w:pPr>
      <w:r>
        <w:rPr/>
        <w:t>Support vector machine, (SVM) trying to solve a min- imization problem supposed we are given training data</w:t>
      </w:r>
    </w:p>
    <w:p>
      <w:pPr>
        <w:spacing w:line="233" w:lineRule="exact" w:before="0"/>
        <w:ind w:left="119" w:right="0" w:firstLine="0"/>
        <w:jc w:val="left"/>
        <w:rPr>
          <w:rFonts w:ascii="Arial"/>
          <w:i/>
          <w:sz w:val="20"/>
        </w:rPr>
      </w:pPr>
      <w:r>
        <w:rPr>
          <w:rFonts w:ascii="Arial"/>
          <w:i/>
          <w:w w:val="105"/>
          <w:sz w:val="20"/>
        </w:rPr>
        <w:t>{</w:t>
      </w:r>
      <w:r>
        <w:rPr>
          <w:rFonts w:ascii="Tahoma"/>
          <w:w w:val="105"/>
          <w:sz w:val="20"/>
        </w:rPr>
        <w:t>(</w:t>
      </w:r>
      <w:r>
        <w:rPr>
          <w:rFonts w:ascii="Bookman Old Style"/>
          <w:b w:val="0"/>
          <w:i/>
          <w:w w:val="105"/>
          <w:sz w:val="20"/>
        </w:rPr>
        <w:t>x</w:t>
      </w:r>
      <w:r>
        <w:rPr>
          <w:rFonts w:ascii="Bookman Old Style"/>
          <w:b w:val="0"/>
          <w:i/>
          <w:w w:val="105"/>
          <w:sz w:val="20"/>
          <w:vertAlign w:val="subscript"/>
        </w:rPr>
        <w:t>i</w:t>
      </w:r>
      <w:r>
        <w:rPr>
          <w:rFonts w:ascii="Bookman Old Style"/>
          <w:b w:val="0"/>
          <w:i/>
          <w:w w:val="105"/>
          <w:sz w:val="20"/>
          <w:vertAlign w:val="baseline"/>
        </w:rPr>
        <w:t>, y</w:t>
      </w:r>
      <w:r>
        <w:rPr>
          <w:rFonts w:ascii="Bookman Old Style"/>
          <w:b w:val="0"/>
          <w:i/>
          <w:w w:val="105"/>
          <w:sz w:val="20"/>
          <w:vertAlign w:val="subscript"/>
        </w:rPr>
        <w:t>i</w:t>
      </w:r>
      <w:r>
        <w:rPr>
          <w:rFonts w:ascii="Tahoma"/>
          <w:w w:val="105"/>
          <w:sz w:val="20"/>
          <w:vertAlign w:val="baseline"/>
        </w:rPr>
        <w:t>)</w:t>
      </w:r>
      <w:r>
        <w:rPr>
          <w:rFonts w:ascii="Bookman Old Style"/>
          <w:b w:val="0"/>
          <w:i/>
          <w:w w:val="105"/>
          <w:sz w:val="20"/>
          <w:vertAlign w:val="baseline"/>
        </w:rPr>
        <w:t>, ...</w:t>
      </w:r>
      <w:r>
        <w:rPr>
          <w:rFonts w:ascii="Tahoma"/>
          <w:w w:val="105"/>
          <w:sz w:val="20"/>
          <w:vertAlign w:val="baseline"/>
        </w:rPr>
        <w:t>(</w:t>
      </w:r>
      <w:r>
        <w:rPr>
          <w:rFonts w:ascii="Bookman Old Style"/>
          <w:b w:val="0"/>
          <w:i/>
          <w:w w:val="105"/>
          <w:sz w:val="20"/>
          <w:vertAlign w:val="baseline"/>
        </w:rPr>
        <w:t>x</w:t>
      </w:r>
      <w:r>
        <w:rPr>
          <w:rFonts w:ascii="Bookman Old Style"/>
          <w:b w:val="0"/>
          <w:i/>
          <w:w w:val="105"/>
          <w:sz w:val="20"/>
          <w:vertAlign w:val="subscript"/>
        </w:rPr>
        <w:t>n</w:t>
      </w:r>
      <w:r>
        <w:rPr>
          <w:rFonts w:ascii="Bookman Old Style"/>
          <w:b w:val="0"/>
          <w:i/>
          <w:w w:val="105"/>
          <w:sz w:val="20"/>
          <w:vertAlign w:val="baseline"/>
        </w:rPr>
        <w:t>, y</w:t>
      </w:r>
      <w:r>
        <w:rPr>
          <w:rFonts w:ascii="Bookman Old Style"/>
          <w:b w:val="0"/>
          <w:i/>
          <w:w w:val="105"/>
          <w:sz w:val="20"/>
          <w:vertAlign w:val="subscript"/>
        </w:rPr>
        <w:t>n</w:t>
      </w:r>
      <w:r>
        <w:rPr>
          <w:rFonts w:ascii="Tahoma"/>
          <w:w w:val="105"/>
          <w:sz w:val="20"/>
          <w:vertAlign w:val="baseline"/>
        </w:rPr>
        <w:t>)</w:t>
      </w:r>
      <w:r>
        <w:rPr>
          <w:rFonts w:ascii="Arial"/>
          <w:i/>
          <w:w w:val="105"/>
          <w:sz w:val="20"/>
          <w:vertAlign w:val="baseline"/>
        </w:rPr>
        <w:t>}</w:t>
      </w:r>
    </w:p>
    <w:p>
      <w:pPr>
        <w:pStyle w:val="BodyText"/>
        <w:spacing w:before="10"/>
        <w:rPr>
          <w:rFonts w:ascii="Arial"/>
          <w:i/>
          <w:sz w:val="21"/>
        </w:rPr>
      </w:pPr>
      <w:r>
        <w:rPr/>
        <w:br w:type="column"/>
      </w:r>
      <w:r>
        <w:rPr>
          <w:rFonts w:ascii="Arial"/>
          <w:i/>
          <w:sz w:val="21"/>
        </w:rPr>
      </w:r>
    </w:p>
    <w:p>
      <w:pPr>
        <w:pStyle w:val="ListParagraph"/>
        <w:numPr>
          <w:ilvl w:val="0"/>
          <w:numId w:val="2"/>
        </w:numPr>
        <w:tabs>
          <w:tab w:pos="403" w:val="left" w:leader="none"/>
        </w:tabs>
        <w:spacing w:line="240" w:lineRule="auto" w:before="0" w:after="0"/>
        <w:ind w:left="402" w:right="0" w:hanging="284"/>
        <w:jc w:val="left"/>
        <w:rPr>
          <w:i/>
          <w:sz w:val="20"/>
        </w:rPr>
      </w:pPr>
      <w:r>
        <w:rPr>
          <w:i/>
          <w:sz w:val="20"/>
        </w:rPr>
        <w:t>Collaborate</w:t>
      </w:r>
      <w:r>
        <w:rPr>
          <w:i/>
          <w:spacing w:val="18"/>
          <w:sz w:val="20"/>
        </w:rPr>
        <w:t> </w:t>
      </w:r>
      <w:r>
        <w:rPr>
          <w:i/>
          <w:sz w:val="20"/>
        </w:rPr>
        <w:t>Filtering</w:t>
      </w:r>
    </w:p>
    <w:p>
      <w:pPr>
        <w:pStyle w:val="BodyText"/>
        <w:spacing w:before="8"/>
        <w:rPr>
          <w:i/>
          <w:sz w:val="26"/>
        </w:rPr>
      </w:pPr>
    </w:p>
    <w:p>
      <w:pPr>
        <w:pStyle w:val="BodyText"/>
        <w:spacing w:line="249" w:lineRule="auto"/>
        <w:ind w:left="119" w:right="117" w:firstLine="199"/>
        <w:jc w:val="both"/>
      </w:pPr>
      <w:r>
        <w:rPr/>
        <w:t>We are interested at designing a recommendation system for beer based on the ‘RateBeer’ data set. The system recommend new beers to users without knowing any information about the user’s opinion towards the beers. The system can only obtain recommendations from the current user’s history preference and other user’s opinion on new beers. We adopt collaborate filtering algorithm as the natural</w:t>
      </w:r>
    </w:p>
    <w:p>
      <w:pPr>
        <w:spacing w:after="0" w:line="249" w:lineRule="auto"/>
        <w:jc w:val="both"/>
        <w:sectPr>
          <w:type w:val="continuous"/>
          <w:pgSz w:w="12240" w:h="15840"/>
          <w:pgMar w:top="1400" w:bottom="280" w:left="960" w:right="960"/>
          <w:cols w:num="2" w:equalWidth="0">
            <w:col w:w="5057" w:space="127"/>
            <w:col w:w="5136"/>
          </w:cols>
        </w:sectPr>
      </w:pPr>
    </w:p>
    <w:p>
      <w:pPr>
        <w:pStyle w:val="BodyText"/>
        <w:rPr>
          <w:sz w:val="24"/>
        </w:rPr>
      </w:pPr>
    </w:p>
    <w:p>
      <w:pPr>
        <w:pStyle w:val="BodyText"/>
        <w:rPr>
          <w:sz w:val="24"/>
        </w:rPr>
      </w:pPr>
    </w:p>
    <w:p>
      <w:pPr>
        <w:pStyle w:val="BodyText"/>
        <w:spacing w:before="190"/>
        <w:ind w:left="319"/>
      </w:pPr>
      <w:r>
        <w:rPr/>
        <w:t>subject to</w:t>
      </w:r>
    </w:p>
    <w:p>
      <w:pPr>
        <w:spacing w:before="127"/>
        <w:ind w:left="319" w:right="0" w:firstLine="0"/>
        <w:jc w:val="left"/>
        <w:rPr>
          <w:rFonts w:ascii="Bookman Old Style"/>
          <w:b w:val="0"/>
          <w:i/>
          <w:sz w:val="20"/>
        </w:rPr>
      </w:pPr>
      <w:r>
        <w:rPr/>
        <w:br w:type="column"/>
      </w:r>
      <w:r>
        <w:rPr>
          <w:rFonts w:ascii="Bookman Old Style"/>
          <w:b w:val="0"/>
          <w:i/>
          <w:sz w:val="20"/>
        </w:rPr>
        <w:t>min</w:t>
      </w:r>
    </w:p>
    <w:p>
      <w:pPr>
        <w:spacing w:line="238" w:lineRule="exact" w:before="0"/>
        <w:ind w:left="228" w:right="0" w:firstLine="0"/>
        <w:jc w:val="left"/>
        <w:rPr>
          <w:rFonts w:ascii="Bookman Old Style"/>
          <w:b w:val="0"/>
          <w:i/>
          <w:sz w:val="14"/>
        </w:rPr>
      </w:pPr>
      <w:r>
        <w:rPr/>
        <w:br w:type="column"/>
      </w:r>
      <w:r>
        <w:rPr>
          <w:rFonts w:ascii="Tahoma"/>
          <w:w w:val="105"/>
          <w:sz w:val="20"/>
          <w:u w:val="single"/>
        </w:rPr>
        <w:t>1</w:t>
      </w:r>
      <w:r>
        <w:rPr>
          <w:rFonts w:ascii="Tahoma"/>
          <w:w w:val="105"/>
          <w:sz w:val="20"/>
        </w:rPr>
        <w:t> </w:t>
      </w:r>
      <w:r>
        <w:rPr>
          <w:rFonts w:ascii="Bookman Old Style"/>
          <w:b w:val="0"/>
          <w:i/>
          <w:w w:val="105"/>
          <w:position w:val="-4"/>
          <w:sz w:val="14"/>
        </w:rPr>
        <w:t>T</w:t>
      </w:r>
    </w:p>
    <w:p>
      <w:pPr>
        <w:tabs>
          <w:tab w:pos="1581" w:val="left" w:leader="none"/>
        </w:tabs>
        <w:spacing w:line="127" w:lineRule="auto" w:before="17"/>
        <w:ind w:left="-40" w:right="0" w:firstLine="0"/>
        <w:jc w:val="left"/>
        <w:rPr>
          <w:rFonts w:ascii="Bookman Old Style" w:hAnsi="Bookman Old Style"/>
          <w:b w:val="0"/>
          <w:i/>
          <w:sz w:val="14"/>
        </w:rPr>
      </w:pPr>
      <w:r>
        <w:rPr/>
        <w:pict>
          <v:shape style="position:absolute;margin-left:162.876999pt;margin-top:-13.324167pt;width:61.5pt;height:37.2pt;mso-position-horizontal-relative:page;mso-position-vertical-relative:paragraph;z-index:-252192768" type="#_x0000_t202" filled="false" stroked="false">
            <v:textbox inset="0,0,0,0">
              <w:txbxContent>
                <w:p>
                  <w:pPr>
                    <w:tabs>
                      <w:tab w:pos="320" w:val="left" w:leader="none"/>
                    </w:tabs>
                    <w:spacing w:before="143"/>
                    <w:ind w:left="0" w:right="0" w:firstLine="0"/>
                    <w:jc w:val="left"/>
                    <w:rPr>
                      <w:rFonts w:ascii="Bookman Old Style" w:hAnsi="Bookman Old Style"/>
                      <w:b w:val="0"/>
                      <w:i/>
                      <w:sz w:val="20"/>
                    </w:rPr>
                  </w:pPr>
                  <w:r>
                    <w:rPr>
                      <w:rFonts w:ascii="GLYPHICONS Halflings" w:hAnsi="GLYPHICONS Halflings"/>
                      <w:spacing w:val="-1109"/>
                      <w:w w:val="143"/>
                      <w:position w:val="19"/>
                      <w:sz w:val="20"/>
                    </w:rPr>
                    <w:t> </w:t>
                  </w:r>
                  <w:r>
                    <w:rPr>
                      <w:rFonts w:ascii="Bookman Old Style" w:hAnsi="Bookman Old Style"/>
                      <w:b w:val="0"/>
                      <w:i/>
                      <w:sz w:val="20"/>
                    </w:rPr>
                    <w:t>ω  ω</w:t>
                  </w:r>
                  <w:r>
                    <w:rPr>
                      <w:rFonts w:ascii="Bookman Old Style" w:hAnsi="Bookman Old Style"/>
                      <w:b w:val="0"/>
                      <w:i/>
                      <w:spacing w:val="-23"/>
                      <w:sz w:val="20"/>
                    </w:rPr>
                    <w:t> </w:t>
                  </w:r>
                  <w:r>
                    <w:rPr>
                      <w:rFonts w:ascii="Tahoma" w:hAnsi="Tahoma"/>
                      <w:sz w:val="20"/>
                    </w:rPr>
                    <w:t>+</w:t>
                  </w:r>
                  <w:r>
                    <w:rPr>
                      <w:rFonts w:ascii="Tahoma" w:hAnsi="Tahoma"/>
                      <w:spacing w:val="-25"/>
                      <w:sz w:val="20"/>
                    </w:rPr>
                    <w:t> </w:t>
                  </w:r>
                  <w:r>
                    <w:rPr>
                      <w:rFonts w:ascii="Bookman Old Style" w:hAnsi="Bookman Old Style"/>
                      <w:b w:val="0"/>
                      <w:i/>
                      <w:sz w:val="20"/>
                    </w:rPr>
                    <w:t>C</w:t>
                    <w:tab/>
                    <w:tab/>
                    <w:t>ζ</w:t>
                  </w:r>
                </w:p>
              </w:txbxContent>
            </v:textbox>
            <w10:wrap type="none"/>
          </v:shape>
        </w:pict>
      </w:r>
      <w:r>
        <w:rPr>
          <w:rFonts w:ascii="Bookman Old Style" w:hAnsi="Bookman Old Style"/>
          <w:b w:val="0"/>
          <w:i/>
          <w:w w:val="115"/>
          <w:sz w:val="14"/>
        </w:rPr>
        <w:t>ω,ζ</w:t>
      </w:r>
      <w:r>
        <w:rPr>
          <w:rFonts w:ascii="Bookman Old Style" w:hAnsi="Bookman Old Style"/>
          <w:b w:val="0"/>
          <w:i/>
          <w:spacing w:val="-12"/>
          <w:w w:val="115"/>
          <w:sz w:val="14"/>
        </w:rPr>
        <w:t> </w:t>
      </w:r>
      <w:r>
        <w:rPr>
          <w:rFonts w:ascii="Tahoma" w:hAnsi="Tahoma"/>
          <w:w w:val="115"/>
          <w:position w:val="-10"/>
          <w:sz w:val="20"/>
        </w:rPr>
        <w:t>2</w:t>
        <w:tab/>
      </w:r>
      <w:r>
        <w:rPr>
          <w:rFonts w:ascii="Bookman Old Style" w:hAnsi="Bookman Old Style"/>
          <w:b w:val="0"/>
          <w:i/>
          <w:w w:val="115"/>
          <w:sz w:val="14"/>
        </w:rPr>
        <w:t>i</w:t>
      </w:r>
    </w:p>
    <w:p>
      <w:pPr>
        <w:spacing w:line="187" w:lineRule="exact" w:before="0"/>
        <w:ind w:left="1185" w:right="0" w:firstLine="0"/>
        <w:jc w:val="left"/>
        <w:rPr>
          <w:rFonts w:ascii="Bookman Old Style" w:hAnsi="Bookman Old Style"/>
          <w:b w:val="0"/>
          <w:i/>
          <w:sz w:val="14"/>
        </w:rPr>
      </w:pPr>
      <w:r>
        <w:rPr>
          <w:rFonts w:ascii="Bookman Old Style" w:hAnsi="Bookman Old Style"/>
          <w:b w:val="0"/>
          <w:i/>
          <w:w w:val="120"/>
          <w:sz w:val="14"/>
        </w:rPr>
        <w:t>i</w:t>
      </w:r>
      <w:r>
        <w:rPr>
          <w:rFonts w:ascii="Lucida Sans Unicode" w:hAnsi="Lucida Sans Unicode"/>
          <w:w w:val="120"/>
          <w:sz w:val="14"/>
        </w:rPr>
        <w:t>∈</w:t>
      </w:r>
      <w:r>
        <w:rPr>
          <w:rFonts w:ascii="Bookman Old Style" w:hAnsi="Bookman Old Style"/>
          <w:b w:val="0"/>
          <w:i/>
          <w:w w:val="120"/>
          <w:sz w:val="14"/>
        </w:rPr>
        <w:t>n</w:t>
      </w:r>
    </w:p>
    <w:p>
      <w:pPr>
        <w:spacing w:before="128"/>
        <w:ind w:left="319" w:right="0" w:firstLine="0"/>
        <w:jc w:val="left"/>
        <w:rPr>
          <w:sz w:val="20"/>
        </w:rPr>
      </w:pPr>
      <w:r>
        <w:rPr/>
        <w:br w:type="column"/>
      </w:r>
      <w:r>
        <w:rPr>
          <w:w w:val="95"/>
          <w:sz w:val="20"/>
        </w:rPr>
        <w:t>(4)</w:t>
      </w:r>
    </w:p>
    <w:p>
      <w:pPr>
        <w:pStyle w:val="BodyText"/>
        <w:spacing w:line="247" w:lineRule="auto"/>
        <w:ind w:left="247" w:right="117"/>
        <w:jc w:val="both"/>
      </w:pPr>
      <w:r>
        <w:rPr/>
        <w:br w:type="column"/>
      </w:r>
      <w:r>
        <w:rPr/>
        <w:t>solution for this problem. It uses the preference similarity between users to predict the current user’s preference towards unknown item. A nearest neighbor algorithm is applied to select top </w:t>
      </w:r>
      <w:r>
        <w:rPr>
          <w:rFonts w:ascii="Bookman Old Style" w:hAnsi="Bookman Old Style"/>
          <w:b w:val="0"/>
          <w:i/>
        </w:rPr>
        <w:t>N</w:t>
      </w:r>
      <w:r>
        <w:rPr>
          <w:rFonts w:ascii="Bookman Old Style" w:hAnsi="Bookman Old Style"/>
          <w:b w:val="0"/>
          <w:i/>
          <w:vertAlign w:val="subscript"/>
        </w:rPr>
        <w:t>nn</w:t>
      </w:r>
      <w:r>
        <w:rPr>
          <w:rFonts w:ascii="Bookman Old Style" w:hAnsi="Bookman Old Style"/>
          <w:b w:val="0"/>
          <w:i/>
          <w:vertAlign w:val="baseline"/>
        </w:rPr>
        <w:t> </w:t>
      </w:r>
      <w:r>
        <w:rPr>
          <w:vertAlign w:val="baseline"/>
        </w:rPr>
        <w:t>users who have most similar preference to the current user. The steps of collaborate</w:t>
      </w:r>
    </w:p>
    <w:p>
      <w:pPr>
        <w:spacing w:after="0" w:line="247" w:lineRule="auto"/>
        <w:jc w:val="both"/>
        <w:sectPr>
          <w:type w:val="continuous"/>
          <w:pgSz w:w="12240" w:h="15840"/>
          <w:pgMar w:top="1400" w:bottom="280" w:left="960" w:right="960"/>
          <w:cols w:num="5" w:equalWidth="0">
            <w:col w:w="1149" w:space="74"/>
            <w:col w:w="683" w:space="40"/>
            <w:col w:w="1678" w:space="840"/>
            <w:col w:w="552" w:space="40"/>
            <w:col w:w="5264"/>
          </w:cols>
        </w:sectPr>
      </w:pPr>
    </w:p>
    <w:p>
      <w:pPr>
        <w:tabs>
          <w:tab w:pos="3276" w:val="left" w:leader="none"/>
        </w:tabs>
        <w:spacing w:before="94"/>
        <w:ind w:left="0" w:right="38" w:firstLine="0"/>
        <w:jc w:val="right"/>
        <w:rPr>
          <w:sz w:val="20"/>
        </w:rPr>
      </w:pPr>
      <w:r>
        <w:rPr>
          <w:rFonts w:ascii="Bookman Old Style" w:hAnsi="Bookman Old Style"/>
          <w:b w:val="0"/>
          <w:i/>
          <w:spacing w:val="3"/>
          <w:w w:val="110"/>
          <w:sz w:val="20"/>
        </w:rPr>
        <w:t>y</w:t>
      </w:r>
      <w:r>
        <w:rPr>
          <w:rFonts w:ascii="Bookman Old Style" w:hAnsi="Bookman Old Style"/>
          <w:b w:val="0"/>
          <w:i/>
          <w:spacing w:val="3"/>
          <w:w w:val="110"/>
          <w:sz w:val="20"/>
          <w:vertAlign w:val="subscript"/>
        </w:rPr>
        <w:t>i</w:t>
      </w:r>
      <w:r>
        <w:rPr>
          <w:rFonts w:ascii="Tahoma" w:hAnsi="Tahoma"/>
          <w:spacing w:val="3"/>
          <w:w w:val="110"/>
          <w:sz w:val="20"/>
          <w:vertAlign w:val="baseline"/>
        </w:rPr>
        <w:t>(</w:t>
      </w:r>
      <w:r>
        <w:rPr>
          <w:rFonts w:ascii="Bookman Old Style" w:hAnsi="Bookman Old Style"/>
          <w:b w:val="0"/>
          <w:i/>
          <w:spacing w:val="3"/>
          <w:w w:val="110"/>
          <w:sz w:val="20"/>
          <w:vertAlign w:val="baseline"/>
        </w:rPr>
        <w:t>ω</w:t>
      </w:r>
      <w:r>
        <w:rPr>
          <w:rFonts w:ascii="Bookman Old Style" w:hAnsi="Bookman Old Style"/>
          <w:b w:val="0"/>
          <w:i/>
          <w:spacing w:val="3"/>
          <w:w w:val="110"/>
          <w:sz w:val="20"/>
          <w:vertAlign w:val="superscript"/>
        </w:rPr>
        <w:t>T</w:t>
      </w:r>
      <w:r>
        <w:rPr>
          <w:rFonts w:ascii="Bookman Old Style" w:hAnsi="Bookman Old Style"/>
          <w:b w:val="0"/>
          <w:i/>
          <w:spacing w:val="-43"/>
          <w:w w:val="110"/>
          <w:sz w:val="20"/>
          <w:vertAlign w:val="baseline"/>
        </w:rPr>
        <w:t> </w:t>
      </w:r>
      <w:r>
        <w:rPr>
          <w:rFonts w:ascii="Bookman Old Style" w:hAnsi="Bookman Old Style"/>
          <w:b w:val="0"/>
          <w:i/>
          <w:w w:val="110"/>
          <w:sz w:val="20"/>
          <w:vertAlign w:val="baseline"/>
        </w:rPr>
        <w:t>φ</w:t>
      </w:r>
      <w:r>
        <w:rPr>
          <w:rFonts w:ascii="Tahoma" w:hAnsi="Tahoma"/>
          <w:w w:val="110"/>
          <w:sz w:val="20"/>
          <w:vertAlign w:val="baseline"/>
        </w:rPr>
        <w:t>(</w:t>
      </w:r>
      <w:r>
        <w:rPr>
          <w:rFonts w:ascii="Bookman Old Style" w:hAnsi="Bookman Old Style"/>
          <w:b w:val="0"/>
          <w:i/>
          <w:w w:val="110"/>
          <w:sz w:val="20"/>
          <w:vertAlign w:val="baseline"/>
        </w:rPr>
        <w:t>x</w:t>
      </w:r>
      <w:r>
        <w:rPr>
          <w:rFonts w:ascii="Bookman Old Style" w:hAnsi="Bookman Old Style"/>
          <w:b w:val="0"/>
          <w:i/>
          <w:w w:val="110"/>
          <w:sz w:val="20"/>
          <w:vertAlign w:val="subscript"/>
        </w:rPr>
        <w:t>i</w:t>
      </w:r>
      <w:r>
        <w:rPr>
          <w:rFonts w:ascii="Tahoma" w:hAnsi="Tahoma"/>
          <w:w w:val="110"/>
          <w:sz w:val="20"/>
          <w:vertAlign w:val="baseline"/>
        </w:rPr>
        <w:t>)</w:t>
      </w:r>
      <w:r>
        <w:rPr>
          <w:rFonts w:ascii="Tahoma" w:hAnsi="Tahoma"/>
          <w:spacing w:val="-36"/>
          <w:w w:val="110"/>
          <w:sz w:val="20"/>
          <w:vertAlign w:val="baseline"/>
        </w:rPr>
        <w:t> </w:t>
      </w:r>
      <w:r>
        <w:rPr>
          <w:rFonts w:ascii="Tahoma" w:hAnsi="Tahoma"/>
          <w:w w:val="110"/>
          <w:sz w:val="20"/>
          <w:vertAlign w:val="baseline"/>
        </w:rPr>
        <w:t>+</w:t>
      </w:r>
      <w:r>
        <w:rPr>
          <w:rFonts w:ascii="Tahoma" w:hAnsi="Tahoma"/>
          <w:spacing w:val="-36"/>
          <w:w w:val="110"/>
          <w:sz w:val="20"/>
          <w:vertAlign w:val="baseline"/>
        </w:rPr>
        <w:t> </w:t>
      </w:r>
      <w:r>
        <w:rPr>
          <w:rFonts w:ascii="Bookman Old Style" w:hAnsi="Bookman Old Style"/>
          <w:b w:val="0"/>
          <w:i/>
          <w:w w:val="110"/>
          <w:sz w:val="20"/>
          <w:vertAlign w:val="baseline"/>
        </w:rPr>
        <w:t>b</w:t>
      </w:r>
      <w:r>
        <w:rPr>
          <w:rFonts w:ascii="Tahoma" w:hAnsi="Tahoma"/>
          <w:w w:val="110"/>
          <w:sz w:val="20"/>
          <w:vertAlign w:val="baseline"/>
        </w:rPr>
        <w:t>)</w:t>
      </w:r>
      <w:r>
        <w:rPr>
          <w:rFonts w:ascii="Tahoma" w:hAnsi="Tahoma"/>
          <w:spacing w:val="-27"/>
          <w:w w:val="110"/>
          <w:sz w:val="20"/>
          <w:vertAlign w:val="baseline"/>
        </w:rPr>
        <w:t> </w:t>
      </w:r>
      <w:r>
        <w:rPr>
          <w:rFonts w:ascii="Arial" w:hAnsi="Arial"/>
          <w:i/>
          <w:w w:val="115"/>
          <w:sz w:val="20"/>
          <w:vertAlign w:val="baseline"/>
        </w:rPr>
        <w:t>≥</w:t>
      </w:r>
      <w:r>
        <w:rPr>
          <w:rFonts w:ascii="Arial" w:hAnsi="Arial"/>
          <w:i/>
          <w:spacing w:val="-23"/>
          <w:w w:val="115"/>
          <w:sz w:val="20"/>
          <w:vertAlign w:val="baseline"/>
        </w:rPr>
        <w:t> </w:t>
      </w:r>
      <w:r>
        <w:rPr>
          <w:rFonts w:ascii="Tahoma" w:hAnsi="Tahoma"/>
          <w:w w:val="110"/>
          <w:sz w:val="20"/>
          <w:vertAlign w:val="baseline"/>
        </w:rPr>
        <w:t>1</w:t>
      </w:r>
      <w:r>
        <w:rPr>
          <w:rFonts w:ascii="Tahoma" w:hAnsi="Tahoma"/>
          <w:spacing w:val="-36"/>
          <w:w w:val="110"/>
          <w:sz w:val="20"/>
          <w:vertAlign w:val="baseline"/>
        </w:rPr>
        <w:t> </w:t>
      </w:r>
      <w:r>
        <w:rPr>
          <w:rFonts w:ascii="Arial" w:hAnsi="Arial"/>
          <w:i/>
          <w:w w:val="110"/>
          <w:sz w:val="20"/>
          <w:vertAlign w:val="baseline"/>
        </w:rPr>
        <w:t>−</w:t>
      </w:r>
      <w:r>
        <w:rPr>
          <w:rFonts w:ascii="Arial" w:hAnsi="Arial"/>
          <w:i/>
          <w:spacing w:val="-29"/>
          <w:w w:val="110"/>
          <w:sz w:val="20"/>
          <w:vertAlign w:val="baseline"/>
        </w:rPr>
        <w:t> </w:t>
      </w:r>
      <w:r>
        <w:rPr>
          <w:rFonts w:ascii="Bookman Old Style" w:hAnsi="Bookman Old Style"/>
          <w:b w:val="0"/>
          <w:i/>
          <w:w w:val="110"/>
          <w:sz w:val="20"/>
          <w:vertAlign w:val="baseline"/>
        </w:rPr>
        <w:t>ζ</w:t>
      </w:r>
      <w:r>
        <w:rPr>
          <w:rFonts w:ascii="Bookman Old Style" w:hAnsi="Bookman Old Style"/>
          <w:b w:val="0"/>
          <w:i/>
          <w:w w:val="110"/>
          <w:sz w:val="20"/>
          <w:vertAlign w:val="subscript"/>
        </w:rPr>
        <w:t>i</w:t>
      </w:r>
      <w:r>
        <w:rPr>
          <w:rFonts w:ascii="Bookman Old Style" w:hAnsi="Bookman Old Style"/>
          <w:b w:val="0"/>
          <w:i/>
          <w:w w:val="110"/>
          <w:sz w:val="20"/>
          <w:vertAlign w:val="baseline"/>
        </w:rPr>
        <w:tab/>
      </w:r>
      <w:r>
        <w:rPr>
          <w:spacing w:val="-1"/>
          <w:sz w:val="20"/>
          <w:vertAlign w:val="baseline"/>
        </w:rPr>
        <w:t>(5)</w:t>
      </w:r>
    </w:p>
    <w:p>
      <w:pPr>
        <w:pStyle w:val="BodyText"/>
        <w:spacing w:before="1"/>
        <w:rPr>
          <w:sz w:val="44"/>
        </w:rPr>
      </w:pPr>
    </w:p>
    <w:p>
      <w:pPr>
        <w:tabs>
          <w:tab w:pos="2923" w:val="left" w:leader="none"/>
        </w:tabs>
        <w:spacing w:before="0"/>
        <w:ind w:left="0" w:right="38" w:firstLine="0"/>
        <w:jc w:val="right"/>
        <w:rPr>
          <w:sz w:val="20"/>
        </w:rPr>
      </w:pPr>
      <w:r>
        <w:rPr>
          <w:rFonts w:ascii="Bookman Old Style" w:hAnsi="Bookman Old Style"/>
          <w:b w:val="0"/>
          <w:i/>
          <w:w w:val="105"/>
          <w:sz w:val="20"/>
        </w:rPr>
        <w:t>ζ</w:t>
      </w:r>
      <w:r>
        <w:rPr>
          <w:rFonts w:ascii="Bookman Old Style" w:hAnsi="Bookman Old Style"/>
          <w:b w:val="0"/>
          <w:i/>
          <w:w w:val="105"/>
          <w:sz w:val="20"/>
          <w:vertAlign w:val="subscript"/>
        </w:rPr>
        <w:t>i</w:t>
      </w:r>
      <w:r>
        <w:rPr>
          <w:rFonts w:ascii="Bookman Old Style" w:hAnsi="Bookman Old Style"/>
          <w:b w:val="0"/>
          <w:i/>
          <w:spacing w:val="-3"/>
          <w:w w:val="105"/>
          <w:sz w:val="20"/>
          <w:vertAlign w:val="baseline"/>
        </w:rPr>
        <w:t> </w:t>
      </w:r>
      <w:r>
        <w:rPr>
          <w:rFonts w:ascii="Arial" w:hAnsi="Arial"/>
          <w:i/>
          <w:w w:val="120"/>
          <w:sz w:val="20"/>
          <w:vertAlign w:val="baseline"/>
        </w:rPr>
        <w:t>≥</w:t>
      </w:r>
      <w:r>
        <w:rPr>
          <w:rFonts w:ascii="Arial" w:hAnsi="Arial"/>
          <w:i/>
          <w:spacing w:val="-17"/>
          <w:w w:val="120"/>
          <w:sz w:val="20"/>
          <w:vertAlign w:val="baseline"/>
        </w:rPr>
        <w:t> </w:t>
      </w:r>
      <w:r>
        <w:rPr>
          <w:rFonts w:ascii="Tahoma" w:hAnsi="Tahoma"/>
          <w:w w:val="105"/>
          <w:sz w:val="20"/>
          <w:vertAlign w:val="baseline"/>
        </w:rPr>
        <w:t>0</w:t>
      </w:r>
      <w:r>
        <w:rPr>
          <w:rFonts w:ascii="Bookman Old Style" w:hAnsi="Bookman Old Style"/>
          <w:b w:val="0"/>
          <w:i/>
          <w:w w:val="105"/>
          <w:sz w:val="20"/>
          <w:vertAlign w:val="baseline"/>
        </w:rPr>
        <w:t>,</w:t>
      </w:r>
      <w:r>
        <w:rPr>
          <w:rFonts w:ascii="Bookman Old Style" w:hAnsi="Bookman Old Style"/>
          <w:b w:val="0"/>
          <w:i/>
          <w:spacing w:val="-32"/>
          <w:w w:val="105"/>
          <w:sz w:val="20"/>
          <w:vertAlign w:val="baseline"/>
        </w:rPr>
        <w:t> </w:t>
      </w:r>
      <w:r>
        <w:rPr>
          <w:rFonts w:ascii="Bookman Old Style" w:hAnsi="Bookman Old Style"/>
          <w:b w:val="0"/>
          <w:i/>
          <w:w w:val="105"/>
          <w:sz w:val="20"/>
          <w:vertAlign w:val="baseline"/>
        </w:rPr>
        <w:t>i</w:t>
      </w:r>
      <w:r>
        <w:rPr>
          <w:rFonts w:ascii="Bookman Old Style" w:hAnsi="Bookman Old Style"/>
          <w:b w:val="0"/>
          <w:i/>
          <w:spacing w:val="-12"/>
          <w:w w:val="105"/>
          <w:sz w:val="20"/>
          <w:vertAlign w:val="baseline"/>
        </w:rPr>
        <w:t> </w:t>
      </w:r>
      <w:r>
        <w:rPr>
          <w:rFonts w:ascii="Tahoma" w:hAnsi="Tahoma"/>
          <w:w w:val="105"/>
          <w:sz w:val="20"/>
          <w:vertAlign w:val="baseline"/>
        </w:rPr>
        <w:t>=</w:t>
      </w:r>
      <w:r>
        <w:rPr>
          <w:rFonts w:ascii="Tahoma" w:hAnsi="Tahoma"/>
          <w:spacing w:val="-14"/>
          <w:w w:val="105"/>
          <w:sz w:val="20"/>
          <w:vertAlign w:val="baseline"/>
        </w:rPr>
        <w:t> </w:t>
      </w:r>
      <w:r>
        <w:rPr>
          <w:rFonts w:ascii="Tahoma" w:hAnsi="Tahoma"/>
          <w:w w:val="105"/>
          <w:sz w:val="20"/>
          <w:vertAlign w:val="baseline"/>
        </w:rPr>
        <w:t>1</w:t>
      </w:r>
      <w:r>
        <w:rPr>
          <w:rFonts w:ascii="Bookman Old Style" w:hAnsi="Bookman Old Style"/>
          <w:b w:val="0"/>
          <w:i/>
          <w:w w:val="105"/>
          <w:sz w:val="20"/>
          <w:vertAlign w:val="baseline"/>
        </w:rPr>
        <w:t>,</w:t>
      </w:r>
      <w:r>
        <w:rPr>
          <w:rFonts w:ascii="Bookman Old Style" w:hAnsi="Bookman Old Style"/>
          <w:b w:val="0"/>
          <w:i/>
          <w:spacing w:val="-33"/>
          <w:w w:val="105"/>
          <w:sz w:val="20"/>
          <w:vertAlign w:val="baseline"/>
        </w:rPr>
        <w:t> </w:t>
      </w:r>
      <w:r>
        <w:rPr>
          <w:rFonts w:ascii="Bookman Old Style" w:hAnsi="Bookman Old Style"/>
          <w:b w:val="0"/>
          <w:i/>
          <w:w w:val="105"/>
          <w:sz w:val="20"/>
          <w:vertAlign w:val="baseline"/>
        </w:rPr>
        <w:t>...n</w:t>
        <w:tab/>
      </w:r>
      <w:r>
        <w:rPr>
          <w:spacing w:val="-1"/>
          <w:sz w:val="20"/>
          <w:vertAlign w:val="baseline"/>
        </w:rPr>
        <w:t>(6)</w:t>
      </w:r>
    </w:p>
    <w:p>
      <w:pPr>
        <w:pStyle w:val="BodyText"/>
        <w:spacing w:line="247" w:lineRule="auto" w:before="216"/>
        <w:ind w:left="119" w:right="38" w:firstLine="199"/>
        <w:jc w:val="both"/>
      </w:pPr>
      <w:r>
        <w:rPr/>
        <w:t>where  C  is  the  regularizer,  </w:t>
      </w:r>
      <w:r>
        <w:rPr>
          <w:rFonts w:ascii="Bookman Old Style" w:hAnsi="Bookman Old Style"/>
          <w:b w:val="0"/>
          <w:i/>
        </w:rPr>
        <w:t>ζ</w:t>
      </w:r>
      <w:r>
        <w:rPr>
          <w:rFonts w:ascii="Bookman Old Style" w:hAnsi="Bookman Old Style"/>
          <w:b w:val="0"/>
          <w:i/>
          <w:vertAlign w:val="subscript"/>
        </w:rPr>
        <w:t>i</w:t>
      </w:r>
      <w:r>
        <w:rPr>
          <w:rFonts w:ascii="Bookman Old Style" w:hAnsi="Bookman Old Style"/>
          <w:b w:val="0"/>
          <w:i/>
          <w:vertAlign w:val="baseline"/>
        </w:rPr>
        <w:t>  </w:t>
      </w:r>
      <w:r>
        <w:rPr>
          <w:vertAlign w:val="baseline"/>
        </w:rPr>
        <w:t>is  the  non-negative slack variable used to measure the the degree </w:t>
      </w:r>
      <w:r>
        <w:rPr>
          <w:spacing w:val="-7"/>
          <w:vertAlign w:val="baseline"/>
        </w:rPr>
        <w:t>of </w:t>
      </w:r>
      <w:r>
        <w:rPr>
          <w:vertAlign w:val="baseline"/>
        </w:rPr>
        <w:t>misclassification of the data </w:t>
      </w:r>
      <w:r>
        <w:rPr>
          <w:rFonts w:ascii="Bookman Old Style" w:hAnsi="Bookman Old Style"/>
          <w:b w:val="0"/>
          <w:i/>
          <w:spacing w:val="3"/>
          <w:vertAlign w:val="baseline"/>
        </w:rPr>
        <w:t>x</w:t>
      </w:r>
      <w:r>
        <w:rPr>
          <w:rFonts w:ascii="Bookman Old Style" w:hAnsi="Bookman Old Style"/>
          <w:b w:val="0"/>
          <w:i/>
          <w:spacing w:val="3"/>
          <w:vertAlign w:val="subscript"/>
        </w:rPr>
        <w:t>i</w:t>
      </w:r>
      <w:r>
        <w:rPr>
          <w:spacing w:val="3"/>
          <w:vertAlign w:val="baseline"/>
        </w:rPr>
        <w:t>. </w:t>
      </w:r>
      <w:r>
        <w:rPr>
          <w:vertAlign w:val="baseline"/>
        </w:rPr>
        <w:t>SVM is good at reducing   the classification&amp;regression error by handling the boundary cases </w:t>
      </w:r>
      <w:r>
        <w:rPr>
          <w:spacing w:val="-3"/>
          <w:vertAlign w:val="baseline"/>
        </w:rPr>
        <w:t>effectively. </w:t>
      </w:r>
      <w:r>
        <w:rPr>
          <w:vertAlign w:val="baseline"/>
        </w:rPr>
        <w:t>SVM generate a separation gap to separate different categories as wide as possible. Other than using </w:t>
      </w:r>
      <w:r>
        <w:rPr>
          <w:spacing w:val="-12"/>
          <w:vertAlign w:val="baseline"/>
        </w:rPr>
        <w:t>a</w:t>
      </w:r>
      <w:r>
        <w:rPr>
          <w:spacing w:val="26"/>
          <w:vertAlign w:val="baseline"/>
        </w:rPr>
        <w:t> </w:t>
      </w:r>
      <w:r>
        <w:rPr>
          <w:vertAlign w:val="baseline"/>
        </w:rPr>
        <w:t>linear kernel for SVM, we can also use non-linear </w:t>
      </w:r>
      <w:r>
        <w:rPr>
          <w:spacing w:val="-3"/>
          <w:vertAlign w:val="baseline"/>
        </w:rPr>
        <w:t>kernels </w:t>
      </w:r>
      <w:r>
        <w:rPr>
          <w:vertAlign w:val="baseline"/>
        </w:rPr>
        <w:t>such</w:t>
      </w:r>
      <w:r>
        <w:rPr>
          <w:spacing w:val="18"/>
          <w:vertAlign w:val="baseline"/>
        </w:rPr>
        <w:t> </w:t>
      </w:r>
      <w:r>
        <w:rPr>
          <w:vertAlign w:val="baseline"/>
        </w:rPr>
        <w:t>as</w:t>
      </w:r>
      <w:r>
        <w:rPr>
          <w:spacing w:val="18"/>
          <w:vertAlign w:val="baseline"/>
        </w:rPr>
        <w:t> </w:t>
      </w:r>
      <w:r>
        <w:rPr>
          <w:vertAlign w:val="baseline"/>
        </w:rPr>
        <w:t>polynomials</w:t>
      </w:r>
      <w:r>
        <w:rPr>
          <w:spacing w:val="18"/>
          <w:vertAlign w:val="baseline"/>
        </w:rPr>
        <w:t> </w:t>
      </w:r>
      <w:r>
        <w:rPr>
          <w:vertAlign w:val="baseline"/>
        </w:rPr>
        <w:t>and</w:t>
      </w:r>
      <w:r>
        <w:rPr>
          <w:spacing w:val="18"/>
          <w:vertAlign w:val="baseline"/>
        </w:rPr>
        <w:t> </w:t>
      </w:r>
      <w:r>
        <w:rPr>
          <w:vertAlign w:val="baseline"/>
        </w:rPr>
        <w:t>radial</w:t>
      </w:r>
      <w:r>
        <w:rPr>
          <w:spacing w:val="18"/>
          <w:vertAlign w:val="baseline"/>
        </w:rPr>
        <w:t> </w:t>
      </w:r>
      <w:r>
        <w:rPr>
          <w:vertAlign w:val="baseline"/>
        </w:rPr>
        <w:t>basis</w:t>
      </w:r>
      <w:r>
        <w:rPr>
          <w:spacing w:val="18"/>
          <w:vertAlign w:val="baseline"/>
        </w:rPr>
        <w:t> </w:t>
      </w:r>
      <w:r>
        <w:rPr>
          <w:vertAlign w:val="baseline"/>
        </w:rPr>
        <w:t>function(RBF).</w:t>
      </w:r>
    </w:p>
    <w:p>
      <w:pPr>
        <w:pStyle w:val="BodyText"/>
        <w:spacing w:before="10"/>
        <w:rPr>
          <w:sz w:val="22"/>
        </w:rPr>
      </w:pPr>
    </w:p>
    <w:p>
      <w:pPr>
        <w:pStyle w:val="BodyText"/>
        <w:spacing w:line="247" w:lineRule="auto"/>
        <w:ind w:left="119" w:right="38" w:firstLine="199"/>
        <w:jc w:val="both"/>
      </w:pPr>
      <w:r>
        <w:rPr/>
        <w:t>When using non-linear kernel such as RBF the </w:t>
      </w:r>
      <w:r>
        <w:rPr>
          <w:spacing w:val="-3"/>
        </w:rPr>
        <w:t>complexity </w:t>
      </w:r>
      <w:r>
        <w:rPr/>
        <w:t>of model increases to trade-off a better performance. </w:t>
      </w:r>
      <w:r>
        <w:rPr>
          <w:spacing w:val="-5"/>
        </w:rPr>
        <w:t>Several </w:t>
      </w:r>
      <w:r>
        <w:rPr/>
        <w:t>parameters need to be chooses when applying this model: </w:t>
      </w:r>
      <w:r>
        <w:rPr>
          <w:spacing w:val="-16"/>
        </w:rPr>
        <w:t>C </w:t>
      </w:r>
      <w:r>
        <w:rPr/>
        <w:t>and </w:t>
      </w:r>
      <w:r>
        <w:rPr>
          <w:rFonts w:ascii="Bookman Old Style" w:hAnsi="Bookman Old Style"/>
          <w:b w:val="0"/>
          <w:i/>
        </w:rPr>
        <w:t>γ </w:t>
      </w:r>
      <w:r>
        <w:rPr/>
        <w:t>where C represents for regularizer and </w:t>
      </w:r>
      <w:r>
        <w:rPr>
          <w:rFonts w:ascii="Bookman Old Style" w:hAnsi="Bookman Old Style"/>
          <w:b w:val="0"/>
          <w:i/>
        </w:rPr>
        <w:t>γ </w:t>
      </w:r>
      <w:r>
        <w:rPr/>
        <w:t>represents  for</w:t>
      </w:r>
      <w:r>
        <w:rPr>
          <w:spacing w:val="17"/>
        </w:rPr>
        <w:t> </w:t>
      </w:r>
      <w:r>
        <w:rPr/>
        <w:t>the</w:t>
      </w:r>
      <w:r>
        <w:rPr>
          <w:spacing w:val="18"/>
        </w:rPr>
        <w:t> </w:t>
      </w:r>
      <w:r>
        <w:rPr/>
        <w:t>kernel</w:t>
      </w:r>
      <w:r>
        <w:rPr>
          <w:spacing w:val="18"/>
        </w:rPr>
        <w:t> </w:t>
      </w:r>
      <w:r>
        <w:rPr/>
        <w:t>coefficients</w:t>
      </w:r>
      <w:r>
        <w:rPr>
          <w:spacing w:val="18"/>
        </w:rPr>
        <w:t> </w:t>
      </w:r>
      <w:r>
        <w:rPr/>
        <w:t>that</w:t>
      </w:r>
      <w:r>
        <w:rPr>
          <w:spacing w:val="18"/>
        </w:rPr>
        <w:t> </w:t>
      </w:r>
      <w:r>
        <w:rPr/>
        <w:t>will</w:t>
      </w:r>
      <w:r>
        <w:rPr>
          <w:spacing w:val="18"/>
        </w:rPr>
        <w:t> </w:t>
      </w:r>
      <w:r>
        <w:rPr/>
        <w:t>be</w:t>
      </w:r>
      <w:r>
        <w:rPr>
          <w:spacing w:val="18"/>
        </w:rPr>
        <w:t> </w:t>
      </w:r>
      <w:r>
        <w:rPr/>
        <w:t>used.</w:t>
      </w:r>
    </w:p>
    <w:p>
      <w:pPr>
        <w:pStyle w:val="BodyText"/>
        <w:spacing w:before="6"/>
        <w:ind w:left="120"/>
      </w:pPr>
      <w:r>
        <w:rPr/>
        <w:br w:type="column"/>
      </w:r>
      <w:r>
        <w:rPr/>
        <w:t>filtering are:</w:t>
      </w:r>
    </w:p>
    <w:p>
      <w:pPr>
        <w:pStyle w:val="BodyText"/>
        <w:rPr>
          <w:sz w:val="24"/>
        </w:rPr>
      </w:pPr>
    </w:p>
    <w:p>
      <w:pPr>
        <w:pStyle w:val="ListParagraph"/>
        <w:numPr>
          <w:ilvl w:val="0"/>
          <w:numId w:val="3"/>
        </w:numPr>
        <w:tabs>
          <w:tab w:pos="521" w:val="left" w:leader="none"/>
        </w:tabs>
        <w:spacing w:line="240" w:lineRule="auto" w:before="154" w:after="0"/>
        <w:ind w:left="520" w:right="118" w:hanging="202"/>
        <w:jc w:val="both"/>
        <w:rPr>
          <w:sz w:val="20"/>
        </w:rPr>
      </w:pPr>
      <w:r>
        <w:rPr>
          <w:sz w:val="20"/>
        </w:rPr>
        <w:t>Initialize data structures, calculate reviewers’ </w:t>
      </w:r>
      <w:r>
        <w:rPr>
          <w:spacing w:val="-3"/>
          <w:sz w:val="20"/>
        </w:rPr>
        <w:t>average </w:t>
      </w:r>
      <w:r>
        <w:rPr>
          <w:sz w:val="20"/>
        </w:rPr>
        <w:t>ratings of all reviews that they gave, build </w:t>
      </w:r>
      <w:r>
        <w:rPr>
          <w:spacing w:val="-2"/>
          <w:sz w:val="20"/>
        </w:rPr>
        <w:t>dictionaries </w:t>
      </w:r>
      <w:r>
        <w:rPr>
          <w:sz w:val="20"/>
        </w:rPr>
        <w:t>storing</w:t>
      </w:r>
      <w:r>
        <w:rPr>
          <w:spacing w:val="17"/>
          <w:sz w:val="20"/>
        </w:rPr>
        <w:t> </w:t>
      </w:r>
      <w:r>
        <w:rPr>
          <w:sz w:val="20"/>
        </w:rPr>
        <w:t>user-beer</w:t>
      </w:r>
      <w:r>
        <w:rPr>
          <w:spacing w:val="18"/>
          <w:sz w:val="20"/>
        </w:rPr>
        <w:t> </w:t>
      </w:r>
      <w:r>
        <w:rPr>
          <w:sz w:val="20"/>
        </w:rPr>
        <w:t>relation</w:t>
      </w:r>
      <w:r>
        <w:rPr>
          <w:spacing w:val="18"/>
          <w:sz w:val="20"/>
        </w:rPr>
        <w:t> </w:t>
      </w:r>
      <w:r>
        <w:rPr>
          <w:sz w:val="20"/>
        </w:rPr>
        <w:t>and</w:t>
      </w:r>
      <w:r>
        <w:rPr>
          <w:spacing w:val="18"/>
          <w:sz w:val="20"/>
        </w:rPr>
        <w:t> </w:t>
      </w:r>
      <w:r>
        <w:rPr>
          <w:sz w:val="20"/>
        </w:rPr>
        <w:t>associate</w:t>
      </w:r>
      <w:r>
        <w:rPr>
          <w:spacing w:val="18"/>
          <w:sz w:val="20"/>
        </w:rPr>
        <w:t> </w:t>
      </w:r>
      <w:r>
        <w:rPr>
          <w:sz w:val="20"/>
        </w:rPr>
        <w:t>rating.</w:t>
      </w:r>
    </w:p>
    <w:p>
      <w:pPr>
        <w:pStyle w:val="ListParagraph"/>
        <w:numPr>
          <w:ilvl w:val="0"/>
          <w:numId w:val="3"/>
        </w:numPr>
        <w:tabs>
          <w:tab w:pos="521" w:val="left" w:leader="none"/>
        </w:tabs>
        <w:spacing w:line="230" w:lineRule="auto" w:before="14" w:after="0"/>
        <w:ind w:left="520" w:right="119" w:hanging="202"/>
        <w:jc w:val="both"/>
        <w:rPr>
          <w:sz w:val="20"/>
        </w:rPr>
      </w:pPr>
      <w:r>
        <w:rPr>
          <w:sz w:val="20"/>
        </w:rPr>
        <w:t>Use nearest neighbor algorithm to select </w:t>
      </w:r>
      <w:r>
        <w:rPr>
          <w:rFonts w:ascii="Bookman Old Style" w:hAnsi="Bookman Old Style"/>
          <w:b w:val="0"/>
          <w:i/>
          <w:sz w:val="20"/>
        </w:rPr>
        <w:t>N</w:t>
      </w:r>
      <w:r>
        <w:rPr>
          <w:rFonts w:ascii="Bookman Old Style" w:hAnsi="Bookman Old Style"/>
          <w:b w:val="0"/>
          <w:i/>
          <w:sz w:val="20"/>
          <w:vertAlign w:val="subscript"/>
        </w:rPr>
        <w:t>nn</w:t>
      </w:r>
      <w:r>
        <w:rPr>
          <w:rFonts w:ascii="Bookman Old Style" w:hAnsi="Bookman Old Style"/>
          <w:b w:val="0"/>
          <w:i/>
          <w:sz w:val="20"/>
          <w:vertAlign w:val="baseline"/>
        </w:rPr>
        <w:t> </w:t>
      </w:r>
      <w:r>
        <w:rPr>
          <w:sz w:val="20"/>
          <w:vertAlign w:val="baseline"/>
        </w:rPr>
        <w:t>nearest neighbor based on</w:t>
      </w:r>
      <w:r>
        <w:rPr>
          <w:spacing w:val="5"/>
          <w:sz w:val="20"/>
          <w:vertAlign w:val="baseline"/>
        </w:rPr>
        <w:t> </w:t>
      </w:r>
      <w:r>
        <w:rPr>
          <w:sz w:val="20"/>
          <w:vertAlign w:val="baseline"/>
        </w:rPr>
        <w:t>similarity.</w:t>
      </w:r>
    </w:p>
    <w:p>
      <w:pPr>
        <w:pStyle w:val="ListParagraph"/>
        <w:numPr>
          <w:ilvl w:val="0"/>
          <w:numId w:val="3"/>
        </w:numPr>
        <w:tabs>
          <w:tab w:pos="521" w:val="left" w:leader="none"/>
        </w:tabs>
        <w:spacing w:line="240" w:lineRule="auto" w:before="12" w:after="0"/>
        <w:ind w:left="520" w:right="118" w:hanging="202"/>
        <w:jc w:val="both"/>
        <w:rPr>
          <w:sz w:val="20"/>
        </w:rPr>
      </w:pPr>
      <w:r>
        <w:rPr>
          <w:sz w:val="20"/>
        </w:rPr>
        <w:t>Evaluation the recommendation system, predict </w:t>
      </w:r>
      <w:r>
        <w:rPr>
          <w:spacing w:val="-3"/>
          <w:sz w:val="20"/>
        </w:rPr>
        <w:t>rating </w:t>
      </w:r>
      <w:r>
        <w:rPr>
          <w:sz w:val="20"/>
        </w:rPr>
        <w:t>using</w:t>
      </w:r>
      <w:r>
        <w:rPr>
          <w:spacing w:val="-6"/>
          <w:sz w:val="20"/>
        </w:rPr>
        <w:t> </w:t>
      </w:r>
      <w:r>
        <w:rPr>
          <w:sz w:val="20"/>
        </w:rPr>
        <w:t>this</w:t>
      </w:r>
      <w:r>
        <w:rPr>
          <w:spacing w:val="-5"/>
          <w:sz w:val="20"/>
        </w:rPr>
        <w:t> </w:t>
      </w:r>
      <w:r>
        <w:rPr>
          <w:sz w:val="20"/>
        </w:rPr>
        <w:t>system</w:t>
      </w:r>
      <w:r>
        <w:rPr>
          <w:spacing w:val="-5"/>
          <w:sz w:val="20"/>
        </w:rPr>
        <w:t> </w:t>
      </w:r>
      <w:r>
        <w:rPr>
          <w:sz w:val="20"/>
        </w:rPr>
        <w:t>on</w:t>
      </w:r>
      <w:r>
        <w:rPr>
          <w:spacing w:val="-5"/>
          <w:sz w:val="20"/>
        </w:rPr>
        <w:t> </w:t>
      </w:r>
      <w:r>
        <w:rPr>
          <w:sz w:val="20"/>
        </w:rPr>
        <w:t>user’s</w:t>
      </w:r>
      <w:r>
        <w:rPr>
          <w:spacing w:val="-5"/>
          <w:sz w:val="20"/>
        </w:rPr>
        <w:t> </w:t>
      </w:r>
      <w:r>
        <w:rPr>
          <w:sz w:val="20"/>
        </w:rPr>
        <w:t>unknown</w:t>
      </w:r>
      <w:r>
        <w:rPr>
          <w:spacing w:val="-5"/>
          <w:sz w:val="20"/>
        </w:rPr>
        <w:t> </w:t>
      </w:r>
      <w:r>
        <w:rPr>
          <w:sz w:val="20"/>
        </w:rPr>
        <w:t>beers</w:t>
      </w:r>
      <w:r>
        <w:rPr>
          <w:spacing w:val="-6"/>
          <w:sz w:val="20"/>
        </w:rPr>
        <w:t> </w:t>
      </w:r>
      <w:r>
        <w:rPr>
          <w:sz w:val="20"/>
        </w:rPr>
        <w:t>and</w:t>
      </w:r>
      <w:r>
        <w:rPr>
          <w:spacing w:val="-5"/>
          <w:sz w:val="20"/>
        </w:rPr>
        <w:t> </w:t>
      </w:r>
      <w:r>
        <w:rPr>
          <w:sz w:val="20"/>
        </w:rPr>
        <w:t>calculate mean</w:t>
      </w:r>
      <w:r>
        <w:rPr>
          <w:spacing w:val="17"/>
          <w:sz w:val="20"/>
        </w:rPr>
        <w:t> </w:t>
      </w:r>
      <w:r>
        <w:rPr>
          <w:sz w:val="20"/>
        </w:rPr>
        <w:t>square</w:t>
      </w:r>
      <w:r>
        <w:rPr>
          <w:spacing w:val="18"/>
          <w:sz w:val="20"/>
        </w:rPr>
        <w:t> </w:t>
      </w:r>
      <w:r>
        <w:rPr>
          <w:sz w:val="20"/>
        </w:rPr>
        <w:t>error</w:t>
      </w:r>
      <w:r>
        <w:rPr>
          <w:spacing w:val="18"/>
          <w:sz w:val="20"/>
        </w:rPr>
        <w:t> </w:t>
      </w:r>
      <w:r>
        <w:rPr>
          <w:sz w:val="20"/>
        </w:rPr>
        <w:t>(MSE)</w:t>
      </w:r>
      <w:r>
        <w:rPr>
          <w:spacing w:val="18"/>
          <w:sz w:val="20"/>
        </w:rPr>
        <w:t> </w:t>
      </w:r>
      <w:r>
        <w:rPr>
          <w:sz w:val="20"/>
        </w:rPr>
        <w:t>using</w:t>
      </w:r>
      <w:r>
        <w:rPr>
          <w:spacing w:val="18"/>
          <w:sz w:val="20"/>
        </w:rPr>
        <w:t> </w:t>
      </w:r>
      <w:r>
        <w:rPr>
          <w:sz w:val="20"/>
        </w:rPr>
        <w:t>label</w:t>
      </w:r>
      <w:r>
        <w:rPr>
          <w:spacing w:val="18"/>
          <w:sz w:val="20"/>
        </w:rPr>
        <w:t> </w:t>
      </w:r>
      <w:r>
        <w:rPr>
          <w:sz w:val="20"/>
        </w:rPr>
        <w:t>rating</w:t>
      </w:r>
      <w:r>
        <w:rPr>
          <w:spacing w:val="18"/>
          <w:sz w:val="20"/>
        </w:rPr>
        <w:t> </w:t>
      </w:r>
      <w:r>
        <w:rPr>
          <w:sz w:val="20"/>
        </w:rPr>
        <w:t>score.</w:t>
      </w:r>
    </w:p>
    <w:p>
      <w:pPr>
        <w:pStyle w:val="ListParagraph"/>
        <w:numPr>
          <w:ilvl w:val="0"/>
          <w:numId w:val="3"/>
        </w:numPr>
        <w:tabs>
          <w:tab w:pos="521" w:val="left" w:leader="none"/>
        </w:tabs>
        <w:spacing w:line="240" w:lineRule="auto" w:before="9" w:after="0"/>
        <w:ind w:left="520" w:right="0" w:hanging="202"/>
        <w:jc w:val="both"/>
        <w:rPr>
          <w:sz w:val="20"/>
        </w:rPr>
      </w:pPr>
      <w:r>
        <w:rPr>
          <w:sz w:val="20"/>
        </w:rPr>
        <w:t>Recommend beers to the</w:t>
      </w:r>
      <w:r>
        <w:rPr>
          <w:spacing w:val="25"/>
          <w:sz w:val="20"/>
        </w:rPr>
        <w:t> </w:t>
      </w:r>
      <w:r>
        <w:rPr>
          <w:spacing w:val="-3"/>
          <w:sz w:val="20"/>
        </w:rPr>
        <w:t>user.</w:t>
      </w:r>
    </w:p>
    <w:p>
      <w:pPr>
        <w:pStyle w:val="BodyText"/>
        <w:spacing w:line="247" w:lineRule="auto" w:before="172"/>
        <w:ind w:left="120" w:right="117" w:firstLine="199"/>
        <w:jc w:val="both"/>
      </w:pPr>
      <w:r>
        <w:rPr/>
        <w:t>The nearest neighbor selection algorithm computes </w:t>
      </w:r>
      <w:r>
        <w:rPr>
          <w:spacing w:val="-6"/>
        </w:rPr>
        <w:t>the </w:t>
      </w:r>
      <w:r>
        <w:rPr/>
        <w:t>similarity between the current user and all the other </w:t>
      </w:r>
      <w:r>
        <w:rPr>
          <w:spacing w:val="-3"/>
        </w:rPr>
        <w:t>users. </w:t>
      </w:r>
      <w:r>
        <w:rPr/>
        <w:t>Then it selects the </w:t>
      </w:r>
      <w:r>
        <w:rPr>
          <w:rFonts w:ascii="Bookman Old Style"/>
          <w:b w:val="0"/>
          <w:i/>
        </w:rPr>
        <w:t>N</w:t>
      </w:r>
      <w:r>
        <w:rPr>
          <w:rFonts w:ascii="Bookman Old Style"/>
          <w:b w:val="0"/>
          <w:i/>
          <w:vertAlign w:val="subscript"/>
        </w:rPr>
        <w:t>nn</w:t>
      </w:r>
      <w:r>
        <w:rPr>
          <w:rFonts w:ascii="Bookman Old Style"/>
          <w:b w:val="0"/>
          <w:i/>
          <w:vertAlign w:val="baseline"/>
        </w:rPr>
        <w:t> </w:t>
      </w:r>
      <w:r>
        <w:rPr>
          <w:vertAlign w:val="baseline"/>
        </w:rPr>
        <w:t>users with the highest similarity scores. </w:t>
      </w:r>
      <w:r>
        <w:rPr>
          <w:spacing w:val="-8"/>
          <w:vertAlign w:val="baseline"/>
        </w:rPr>
        <w:t>We </w:t>
      </w:r>
      <w:r>
        <w:rPr>
          <w:vertAlign w:val="baseline"/>
        </w:rPr>
        <w:t>adopt a widely used similarity algorithm: </w:t>
      </w:r>
      <w:r>
        <w:rPr>
          <w:spacing w:val="-5"/>
          <w:vertAlign w:val="baseline"/>
        </w:rPr>
        <w:t>the </w:t>
      </w:r>
      <w:r>
        <w:rPr>
          <w:vertAlign w:val="baseline"/>
        </w:rPr>
        <w:t>cosine-based similarity, as shown by Equation 7. In </w:t>
      </w:r>
      <w:r>
        <w:rPr>
          <w:spacing w:val="-3"/>
          <w:vertAlign w:val="baseline"/>
        </w:rPr>
        <w:t>order    </w:t>
      </w:r>
      <w:r>
        <w:rPr>
          <w:vertAlign w:val="baseline"/>
        </w:rPr>
        <w:t>to increase the accuracy of nearest neighbor, we ignore the users who do not have more than </w:t>
      </w:r>
      <w:r>
        <w:rPr>
          <w:rFonts w:ascii="Bookman Old Style"/>
          <w:b w:val="0"/>
          <w:i/>
          <w:vertAlign w:val="baseline"/>
        </w:rPr>
        <w:t>N</w:t>
      </w:r>
      <w:r>
        <w:rPr>
          <w:rFonts w:ascii="Bookman Old Style"/>
          <w:b w:val="0"/>
          <w:i/>
          <w:vertAlign w:val="subscript"/>
        </w:rPr>
        <w:t>c</w:t>
      </w:r>
      <w:r>
        <w:rPr>
          <w:rFonts w:ascii="Bookman Old Style"/>
          <w:b w:val="0"/>
          <w:i/>
          <w:vertAlign w:val="baseline"/>
        </w:rPr>
        <w:t> </w:t>
      </w:r>
      <w:r>
        <w:rPr>
          <w:vertAlign w:val="baseline"/>
        </w:rPr>
        <w:t>common beer reviews with the current</w:t>
      </w:r>
      <w:r>
        <w:rPr>
          <w:spacing w:val="6"/>
          <w:vertAlign w:val="baseline"/>
        </w:rPr>
        <w:t> </w:t>
      </w:r>
      <w:r>
        <w:rPr>
          <w:spacing w:val="-3"/>
          <w:vertAlign w:val="baseline"/>
        </w:rPr>
        <w:t>user.</w:t>
      </w:r>
    </w:p>
    <w:p>
      <w:pPr>
        <w:spacing w:after="0" w:line="247" w:lineRule="auto"/>
        <w:jc w:val="both"/>
        <w:sectPr>
          <w:type w:val="continuous"/>
          <w:pgSz w:w="12240" w:h="15840"/>
          <w:pgMar w:top="1400" w:bottom="280" w:left="960" w:right="960"/>
          <w:cols w:num="2" w:equalWidth="0">
            <w:col w:w="5057" w:space="127"/>
            <w:col w:w="5136"/>
          </w:cols>
        </w:sectPr>
      </w:pPr>
    </w:p>
    <w:p>
      <w:pPr>
        <w:pStyle w:val="BodyText"/>
        <w:spacing w:before="2"/>
        <w:rPr>
          <w:sz w:val="34"/>
        </w:rPr>
      </w:pPr>
    </w:p>
    <w:p>
      <w:pPr>
        <w:spacing w:line="124" w:lineRule="exact" w:before="0"/>
        <w:ind w:left="0" w:right="0" w:firstLine="0"/>
        <w:jc w:val="right"/>
        <w:rPr>
          <w:rFonts w:ascii="Arial" w:hAnsi="Arial"/>
          <w:i/>
          <w:sz w:val="20"/>
        </w:rPr>
      </w:pPr>
      <w:r>
        <w:rPr>
          <w:rFonts w:ascii="Arial" w:hAnsi="Arial"/>
          <w:i/>
          <w:spacing w:val="-200"/>
          <w:w w:val="99"/>
          <w:sz w:val="20"/>
        </w:rPr>
        <w:t>→</w:t>
      </w:r>
      <w:r>
        <w:rPr>
          <w:rFonts w:ascii="Arial" w:hAnsi="Arial"/>
          <w:i/>
          <w:w w:val="132"/>
          <w:sz w:val="20"/>
        </w:rPr>
        <w:t>−</w:t>
      </w:r>
      <w:r>
        <w:rPr>
          <w:rFonts w:ascii="Arial" w:hAnsi="Arial"/>
          <w:i/>
          <w:sz w:val="20"/>
        </w:rPr>
        <w:t> </w:t>
      </w:r>
      <w:r>
        <w:rPr>
          <w:rFonts w:ascii="Arial" w:hAnsi="Arial"/>
          <w:i/>
          <w:spacing w:val="21"/>
          <w:sz w:val="20"/>
        </w:rPr>
        <w:t> </w:t>
      </w:r>
      <w:r>
        <w:rPr>
          <w:rFonts w:ascii="Arial" w:hAnsi="Arial"/>
          <w:i/>
          <w:spacing w:val="-200"/>
          <w:w w:val="99"/>
          <w:sz w:val="20"/>
        </w:rPr>
        <w:t>→</w:t>
      </w:r>
      <w:r>
        <w:rPr>
          <w:rFonts w:ascii="Arial" w:hAnsi="Arial"/>
          <w:i/>
          <w:w w:val="132"/>
          <w:sz w:val="20"/>
        </w:rPr>
        <w:t>−</w:t>
      </w:r>
    </w:p>
    <w:p>
      <w:pPr>
        <w:spacing w:line="124" w:lineRule="auto" w:before="305"/>
        <w:ind w:left="530" w:right="0" w:firstLine="0"/>
        <w:jc w:val="left"/>
        <w:rPr>
          <w:rFonts w:ascii="Bookman Old Style" w:hAnsi="Bookman Old Style"/>
          <w:b w:val="0"/>
          <w:i/>
          <w:sz w:val="20"/>
        </w:rPr>
      </w:pPr>
      <w:r>
        <w:rPr/>
        <w:br w:type="column"/>
      </w:r>
      <w:r>
        <w:rPr>
          <w:rFonts w:ascii="Arial" w:hAnsi="Arial"/>
          <w:i/>
          <w:spacing w:val="-200"/>
          <w:w w:val="99"/>
          <w:sz w:val="20"/>
        </w:rPr>
        <w:t>→</w:t>
      </w:r>
      <w:r>
        <w:rPr>
          <w:rFonts w:ascii="Arial" w:hAnsi="Arial"/>
          <w:i/>
          <w:spacing w:val="-113"/>
          <w:w w:val="132"/>
          <w:sz w:val="20"/>
        </w:rPr>
        <w:t>−</w:t>
      </w:r>
      <w:r>
        <w:rPr>
          <w:rFonts w:ascii="Bookman Old Style" w:hAnsi="Bookman Old Style"/>
          <w:b w:val="0"/>
          <w:i/>
          <w:w w:val="105"/>
          <w:position w:val="-8"/>
          <w:sz w:val="20"/>
        </w:rPr>
        <w:t>x</w:t>
      </w:r>
      <w:r>
        <w:rPr>
          <w:rFonts w:ascii="Bookman Old Style" w:hAnsi="Bookman Old Style"/>
          <w:b w:val="0"/>
          <w:i/>
          <w:spacing w:val="27"/>
          <w:position w:val="-8"/>
          <w:sz w:val="20"/>
        </w:rPr>
        <w:t> </w:t>
      </w:r>
      <w:r>
        <w:rPr>
          <w:rFonts w:ascii="Arial" w:hAnsi="Arial"/>
          <w:i/>
          <w:w w:val="82"/>
          <w:position w:val="-8"/>
          <w:sz w:val="20"/>
        </w:rPr>
        <w:t>·</w:t>
      </w:r>
      <w:r>
        <w:rPr>
          <w:rFonts w:ascii="Arial" w:hAnsi="Arial"/>
          <w:i/>
          <w:spacing w:val="-12"/>
          <w:position w:val="-8"/>
          <w:sz w:val="20"/>
        </w:rPr>
        <w:t> </w:t>
      </w:r>
      <w:r>
        <w:rPr>
          <w:rFonts w:ascii="Arial" w:hAnsi="Arial"/>
          <w:i/>
          <w:spacing w:val="-206"/>
          <w:w w:val="99"/>
          <w:sz w:val="20"/>
        </w:rPr>
        <w:t>→</w:t>
      </w:r>
      <w:r>
        <w:rPr>
          <w:rFonts w:ascii="Arial" w:hAnsi="Arial"/>
          <w:i/>
          <w:spacing w:val="-114"/>
          <w:w w:val="132"/>
          <w:sz w:val="20"/>
        </w:rPr>
        <w:t>−</w:t>
      </w:r>
      <w:r>
        <w:rPr>
          <w:rFonts w:ascii="Bookman Old Style" w:hAnsi="Bookman Old Style"/>
          <w:b w:val="0"/>
          <w:i/>
          <w:spacing w:val="-6"/>
          <w:w w:val="81"/>
          <w:position w:val="-8"/>
          <w:sz w:val="20"/>
        </w:rPr>
        <w:t>y</w:t>
      </w:r>
    </w:p>
    <w:p>
      <w:pPr>
        <w:spacing w:before="77"/>
        <w:ind w:left="1696" w:right="500" w:firstLine="0"/>
        <w:jc w:val="center"/>
        <w:rPr>
          <w:sz w:val="16"/>
        </w:rPr>
      </w:pPr>
      <w:r>
        <w:rPr/>
        <w:br w:type="column"/>
      </w:r>
      <w:r>
        <w:rPr>
          <w:sz w:val="16"/>
        </w:rPr>
        <w:t>TABLE II</w:t>
      </w:r>
    </w:p>
    <w:p>
      <w:pPr>
        <w:spacing w:before="55"/>
        <w:ind w:left="1696" w:right="500" w:firstLine="0"/>
        <w:jc w:val="center"/>
        <w:rPr>
          <w:sz w:val="12"/>
        </w:rPr>
      </w:pPr>
      <w:r>
        <w:rPr>
          <w:w w:val="105"/>
          <w:sz w:val="16"/>
        </w:rPr>
        <w:t>MSE </w:t>
      </w:r>
      <w:r>
        <w:rPr>
          <w:w w:val="105"/>
          <w:sz w:val="12"/>
        </w:rPr>
        <w:t>OF LINEAR REGRESSION USING DIFFERENT SET OF FEATURES</w:t>
      </w:r>
    </w:p>
    <w:p>
      <w:pPr>
        <w:spacing w:after="0"/>
        <w:jc w:val="center"/>
        <w:rPr>
          <w:sz w:val="12"/>
        </w:rPr>
        <w:sectPr>
          <w:pgSz w:w="12240" w:h="15840"/>
          <w:pgMar w:top="960" w:bottom="280" w:left="960" w:right="960"/>
          <w:cols w:num="3" w:equalWidth="0">
            <w:col w:w="2890" w:space="40"/>
            <w:col w:w="1019" w:space="39"/>
            <w:col w:w="6332"/>
          </w:cols>
        </w:sectPr>
      </w:pPr>
    </w:p>
    <w:p>
      <w:pPr>
        <w:spacing w:line="196" w:lineRule="exact" w:before="0"/>
        <w:ind w:left="895" w:right="0" w:firstLine="0"/>
        <w:jc w:val="left"/>
        <w:rPr>
          <w:rFonts w:ascii="Tahoma"/>
          <w:sz w:val="20"/>
        </w:rPr>
      </w:pPr>
      <w:r>
        <w:rPr>
          <w:rFonts w:ascii="Bookman Old Style"/>
          <w:b w:val="0"/>
          <w:i/>
          <w:sz w:val="20"/>
        </w:rPr>
        <w:t>simil</w:t>
      </w:r>
      <w:r>
        <w:rPr>
          <w:rFonts w:ascii="Tahoma"/>
          <w:sz w:val="20"/>
        </w:rPr>
        <w:t>(</w:t>
      </w:r>
      <w:r>
        <w:rPr>
          <w:rFonts w:ascii="Bookman Old Style"/>
          <w:b w:val="0"/>
          <w:i/>
          <w:sz w:val="20"/>
        </w:rPr>
        <w:t>x,</w:t>
      </w:r>
      <w:r>
        <w:rPr>
          <w:rFonts w:ascii="Bookman Old Style"/>
          <w:b w:val="0"/>
          <w:i/>
          <w:spacing w:val="-30"/>
          <w:sz w:val="20"/>
        </w:rPr>
        <w:t> </w:t>
      </w:r>
      <w:r>
        <w:rPr>
          <w:rFonts w:ascii="Bookman Old Style"/>
          <w:b w:val="0"/>
          <w:i/>
          <w:spacing w:val="3"/>
          <w:sz w:val="20"/>
        </w:rPr>
        <w:t>y</w:t>
      </w:r>
      <w:r>
        <w:rPr>
          <w:rFonts w:ascii="Tahoma"/>
          <w:spacing w:val="3"/>
          <w:sz w:val="20"/>
        </w:rPr>
        <w:t>)</w:t>
      </w:r>
      <w:r>
        <w:rPr>
          <w:rFonts w:ascii="Tahoma"/>
          <w:spacing w:val="-13"/>
          <w:sz w:val="20"/>
        </w:rPr>
        <w:t> </w:t>
      </w:r>
      <w:r>
        <w:rPr>
          <w:rFonts w:ascii="Tahoma"/>
          <w:sz w:val="20"/>
        </w:rPr>
        <w:t>=</w:t>
      </w:r>
      <w:r>
        <w:rPr>
          <w:rFonts w:ascii="Tahoma"/>
          <w:spacing w:val="-12"/>
          <w:sz w:val="20"/>
        </w:rPr>
        <w:t> </w:t>
      </w:r>
      <w:r>
        <w:rPr>
          <w:rFonts w:ascii="Bookman Old Style"/>
          <w:b w:val="0"/>
          <w:i/>
          <w:sz w:val="20"/>
        </w:rPr>
        <w:t>cos</w:t>
      </w:r>
      <w:r>
        <w:rPr>
          <w:rFonts w:ascii="Tahoma"/>
          <w:sz w:val="20"/>
        </w:rPr>
        <w:t>(</w:t>
      </w:r>
      <w:r>
        <w:rPr>
          <w:rFonts w:ascii="Tahoma"/>
          <w:spacing w:val="-24"/>
          <w:sz w:val="20"/>
        </w:rPr>
        <w:t> </w:t>
      </w:r>
      <w:r>
        <w:rPr>
          <w:rFonts w:ascii="Bookman Old Style"/>
          <w:b w:val="0"/>
          <w:i/>
          <w:sz w:val="20"/>
        </w:rPr>
        <w:t>x</w:t>
      </w:r>
      <w:r>
        <w:rPr>
          <w:rFonts w:ascii="Bookman Old Style"/>
          <w:b w:val="0"/>
          <w:i/>
          <w:spacing w:val="-22"/>
          <w:sz w:val="20"/>
        </w:rPr>
        <w:t> </w:t>
      </w:r>
      <w:r>
        <w:rPr>
          <w:rFonts w:ascii="Bookman Old Style"/>
          <w:b w:val="0"/>
          <w:i/>
          <w:sz w:val="20"/>
        </w:rPr>
        <w:t>,</w:t>
      </w:r>
      <w:r>
        <w:rPr>
          <w:rFonts w:ascii="Bookman Old Style"/>
          <w:b w:val="0"/>
          <w:i/>
          <w:spacing w:val="13"/>
          <w:sz w:val="20"/>
        </w:rPr>
        <w:t> </w:t>
      </w:r>
      <w:r>
        <w:rPr>
          <w:rFonts w:ascii="Bookman Old Style"/>
          <w:b w:val="0"/>
          <w:i/>
          <w:sz w:val="20"/>
        </w:rPr>
        <w:t>y</w:t>
      </w:r>
      <w:r>
        <w:rPr>
          <w:rFonts w:ascii="Bookman Old Style"/>
          <w:b w:val="0"/>
          <w:i/>
          <w:spacing w:val="-11"/>
          <w:sz w:val="20"/>
        </w:rPr>
        <w:t> </w:t>
      </w:r>
      <w:r>
        <w:rPr>
          <w:rFonts w:ascii="Tahoma"/>
          <w:sz w:val="20"/>
        </w:rPr>
        <w:t>)</w:t>
      </w:r>
      <w:r>
        <w:rPr>
          <w:rFonts w:ascii="Tahoma"/>
          <w:spacing w:val="-12"/>
          <w:sz w:val="20"/>
        </w:rPr>
        <w:t> </w:t>
      </w:r>
      <w:r>
        <w:rPr>
          <w:rFonts w:ascii="Tahoma"/>
          <w:spacing w:val="-14"/>
          <w:sz w:val="20"/>
        </w:rPr>
        <w:t>=</w:t>
      </w:r>
    </w:p>
    <w:p>
      <w:pPr>
        <w:pStyle w:val="BodyText"/>
        <w:spacing w:line="220" w:lineRule="exact"/>
        <w:ind w:left="2316"/>
        <w:rPr>
          <w:rFonts w:ascii="Tahoma"/>
        </w:rPr>
      </w:pPr>
      <w:r>
        <w:rPr>
          <w:rFonts w:ascii="Tahoma"/>
          <w:position w:val="-3"/>
        </w:rPr>
        <w:pict>
          <v:shape style="width:12.45pt;height:11.05pt;mso-position-horizontal-relative:char;mso-position-vertical-relative:line" type="#_x0000_t202" filled="false" stroked="false">
            <w10:anchorlock/>
            <v:textbox inset="0,0,0,0">
              <w:txbxContent>
                <w:p>
                  <w:pPr>
                    <w:pStyle w:val="BodyText"/>
                    <w:spacing w:line="221" w:lineRule="exact"/>
                  </w:pPr>
                  <w:r>
                    <w:rPr>
                      <w:w w:val="99"/>
                      <w:u w:val="single"/>
                    </w:rPr>
                    <w:t> </w:t>
                  </w:r>
                  <w:r>
                    <w:rPr>
                      <w:spacing w:val="-1"/>
                      <w:u w:val="single"/>
                    </w:rPr>
                    <w:t> </w:t>
                  </w:r>
                </w:p>
              </w:txbxContent>
            </v:textbox>
          </v:shape>
        </w:pict>
      </w:r>
      <w:r>
        <w:rPr>
          <w:rFonts w:ascii="Tahoma"/>
          <w:position w:val="-3"/>
        </w:rPr>
      </w:r>
    </w:p>
    <w:p>
      <w:pPr>
        <w:pStyle w:val="BodyText"/>
        <w:spacing w:before="11"/>
        <w:rPr>
          <w:rFonts w:ascii="Tahoma"/>
          <w:sz w:val="7"/>
        </w:rPr>
      </w:pPr>
      <w:r>
        <w:rPr/>
        <w:br w:type="column"/>
      </w:r>
      <w:r>
        <w:rPr>
          <w:rFonts w:ascii="Tahoma"/>
          <w:sz w:val="7"/>
        </w:rPr>
      </w:r>
    </w:p>
    <w:p>
      <w:pPr>
        <w:pStyle w:val="BodyText"/>
        <w:spacing w:line="20" w:lineRule="exact"/>
        <w:ind w:left="35"/>
        <w:rPr>
          <w:rFonts w:ascii="Tahoma"/>
          <w:sz w:val="2"/>
        </w:rPr>
      </w:pPr>
      <w:r>
        <w:rPr>
          <w:rFonts w:ascii="Tahoma"/>
          <w:sz w:val="2"/>
        </w:rPr>
        <w:pict>
          <v:group style="width:43.05pt;height:.4pt;mso-position-horizontal-relative:char;mso-position-vertical-relative:line" coordorigin="0,0" coordsize="861,8">
            <v:line style="position:absolute" from="0,4" to="861,4" stroked="true" strokeweight=".398pt" strokecolor="#000000">
              <v:stroke dashstyle="solid"/>
            </v:line>
          </v:group>
        </w:pict>
      </w:r>
      <w:r>
        <w:rPr>
          <w:rFonts w:ascii="Tahoma"/>
          <w:sz w:val="2"/>
        </w:rPr>
      </w:r>
    </w:p>
    <w:p>
      <w:pPr>
        <w:spacing w:line="126" w:lineRule="exact" w:before="0"/>
        <w:ind w:left="39" w:right="0" w:firstLine="0"/>
        <w:jc w:val="left"/>
        <w:rPr>
          <w:rFonts w:ascii="Arial" w:hAnsi="Arial"/>
          <w:i/>
          <w:sz w:val="20"/>
        </w:rPr>
      </w:pPr>
      <w:r>
        <w:rPr/>
        <w:pict>
          <v:shape style="position:absolute;margin-left:370.105988pt;margin-top:10.57793pt;width:131.2pt;height:55pt;mso-position-horizontal-relative:page;mso-position-vertical-relative:paragraph;z-index:2516684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758"/>
                  </w:tblGrid>
                  <w:tr>
                    <w:trPr>
                      <w:trHeight w:val="177" w:hRule="atLeast"/>
                    </w:trPr>
                    <w:tc>
                      <w:tcPr>
                        <w:tcW w:w="1855" w:type="dxa"/>
                      </w:tcPr>
                      <w:p>
                        <w:pPr>
                          <w:pStyle w:val="TableParagraph"/>
                          <w:spacing w:line="157" w:lineRule="exact"/>
                          <w:ind w:left="95" w:right="88"/>
                          <w:rPr>
                            <w:sz w:val="16"/>
                          </w:rPr>
                        </w:pPr>
                        <w:r>
                          <w:rPr>
                            <w:sz w:val="16"/>
                          </w:rPr>
                          <w:t>feature</w:t>
                        </w:r>
                      </w:p>
                    </w:tc>
                    <w:tc>
                      <w:tcPr>
                        <w:tcW w:w="758" w:type="dxa"/>
                      </w:tcPr>
                      <w:p>
                        <w:pPr>
                          <w:pStyle w:val="TableParagraph"/>
                          <w:spacing w:line="157" w:lineRule="exact"/>
                          <w:ind w:right="91"/>
                          <w:rPr>
                            <w:sz w:val="16"/>
                          </w:rPr>
                        </w:pPr>
                        <w:r>
                          <w:rPr>
                            <w:sz w:val="16"/>
                          </w:rPr>
                          <w:t>MSE</w:t>
                        </w:r>
                      </w:p>
                    </w:tc>
                  </w:tr>
                  <w:tr>
                    <w:trPr>
                      <w:trHeight w:val="162" w:hRule="atLeast"/>
                    </w:trPr>
                    <w:tc>
                      <w:tcPr>
                        <w:tcW w:w="1855" w:type="dxa"/>
                        <w:tcBorders>
                          <w:bottom w:val="nil"/>
                        </w:tcBorders>
                      </w:tcPr>
                      <w:p>
                        <w:pPr>
                          <w:pStyle w:val="TableParagraph"/>
                          <w:spacing w:line="143" w:lineRule="exact"/>
                          <w:ind w:left="95" w:right="88"/>
                          <w:rPr>
                            <w:sz w:val="16"/>
                          </w:rPr>
                        </w:pPr>
                        <w:r>
                          <w:rPr>
                            <w:sz w:val="16"/>
                          </w:rPr>
                          <w:t>aroma,taste,palate,appear</w:t>
                        </w:r>
                      </w:p>
                    </w:tc>
                    <w:tc>
                      <w:tcPr>
                        <w:tcW w:w="758" w:type="dxa"/>
                        <w:tcBorders>
                          <w:bottom w:val="nil"/>
                        </w:tcBorders>
                      </w:tcPr>
                      <w:p>
                        <w:pPr>
                          <w:pStyle w:val="TableParagraph"/>
                          <w:spacing w:line="143" w:lineRule="exact"/>
                          <w:ind w:right="91"/>
                          <w:rPr>
                            <w:sz w:val="16"/>
                          </w:rPr>
                        </w:pPr>
                        <w:r>
                          <w:rPr>
                            <w:sz w:val="16"/>
                          </w:rPr>
                          <w:t>0.00532</w:t>
                        </w:r>
                      </w:p>
                    </w:tc>
                  </w:tr>
                  <w:tr>
                    <w:trPr>
                      <w:trHeight w:val="179" w:hRule="atLeast"/>
                    </w:trPr>
                    <w:tc>
                      <w:tcPr>
                        <w:tcW w:w="1855" w:type="dxa"/>
                        <w:tcBorders>
                          <w:top w:val="nil"/>
                          <w:bottom w:val="nil"/>
                        </w:tcBorders>
                      </w:tcPr>
                      <w:p>
                        <w:pPr>
                          <w:pStyle w:val="TableParagraph"/>
                          <w:ind w:left="95" w:right="88"/>
                          <w:rPr>
                            <w:sz w:val="16"/>
                          </w:rPr>
                        </w:pPr>
                        <w:r>
                          <w:rPr>
                            <w:sz w:val="16"/>
                          </w:rPr>
                          <w:t>aroma,taste,palate</w:t>
                        </w:r>
                      </w:p>
                    </w:tc>
                    <w:tc>
                      <w:tcPr>
                        <w:tcW w:w="758" w:type="dxa"/>
                        <w:tcBorders>
                          <w:top w:val="nil"/>
                          <w:bottom w:val="nil"/>
                        </w:tcBorders>
                      </w:tcPr>
                      <w:p>
                        <w:pPr>
                          <w:pStyle w:val="TableParagraph"/>
                          <w:ind w:right="91"/>
                          <w:rPr>
                            <w:sz w:val="16"/>
                          </w:rPr>
                        </w:pPr>
                        <w:r>
                          <w:rPr>
                            <w:sz w:val="16"/>
                          </w:rPr>
                          <w:t>0.00538</w:t>
                        </w:r>
                      </w:p>
                    </w:tc>
                  </w:tr>
                  <w:tr>
                    <w:trPr>
                      <w:trHeight w:val="179" w:hRule="atLeast"/>
                    </w:trPr>
                    <w:tc>
                      <w:tcPr>
                        <w:tcW w:w="1855" w:type="dxa"/>
                        <w:tcBorders>
                          <w:top w:val="nil"/>
                          <w:bottom w:val="nil"/>
                        </w:tcBorders>
                      </w:tcPr>
                      <w:p>
                        <w:pPr>
                          <w:pStyle w:val="TableParagraph"/>
                          <w:ind w:left="95" w:right="88"/>
                          <w:rPr>
                            <w:sz w:val="16"/>
                          </w:rPr>
                        </w:pPr>
                        <w:r>
                          <w:rPr>
                            <w:sz w:val="16"/>
                          </w:rPr>
                          <w:t>aroma,taste,appear</w:t>
                        </w:r>
                      </w:p>
                    </w:tc>
                    <w:tc>
                      <w:tcPr>
                        <w:tcW w:w="758" w:type="dxa"/>
                        <w:tcBorders>
                          <w:top w:val="nil"/>
                          <w:bottom w:val="nil"/>
                        </w:tcBorders>
                      </w:tcPr>
                      <w:p>
                        <w:pPr>
                          <w:pStyle w:val="TableParagraph"/>
                          <w:ind w:right="91"/>
                          <w:rPr>
                            <w:sz w:val="16"/>
                          </w:rPr>
                        </w:pPr>
                        <w:r>
                          <w:rPr>
                            <w:sz w:val="16"/>
                          </w:rPr>
                          <w:t>0.00556</w:t>
                        </w:r>
                      </w:p>
                    </w:tc>
                  </w:tr>
                  <w:tr>
                    <w:trPr>
                      <w:trHeight w:val="179" w:hRule="atLeast"/>
                    </w:trPr>
                    <w:tc>
                      <w:tcPr>
                        <w:tcW w:w="1855" w:type="dxa"/>
                        <w:tcBorders>
                          <w:top w:val="nil"/>
                          <w:bottom w:val="nil"/>
                        </w:tcBorders>
                      </w:tcPr>
                      <w:p>
                        <w:pPr>
                          <w:pStyle w:val="TableParagraph"/>
                          <w:ind w:left="95" w:right="88"/>
                          <w:rPr>
                            <w:sz w:val="16"/>
                          </w:rPr>
                        </w:pPr>
                        <w:r>
                          <w:rPr>
                            <w:sz w:val="16"/>
                          </w:rPr>
                          <w:t>palate,taste,appear</w:t>
                        </w:r>
                      </w:p>
                    </w:tc>
                    <w:tc>
                      <w:tcPr>
                        <w:tcW w:w="758" w:type="dxa"/>
                        <w:tcBorders>
                          <w:top w:val="nil"/>
                          <w:bottom w:val="nil"/>
                        </w:tcBorders>
                      </w:tcPr>
                      <w:p>
                        <w:pPr>
                          <w:pStyle w:val="TableParagraph"/>
                          <w:ind w:right="91"/>
                          <w:rPr>
                            <w:sz w:val="16"/>
                          </w:rPr>
                        </w:pPr>
                        <w:r>
                          <w:rPr>
                            <w:sz w:val="16"/>
                          </w:rPr>
                          <w:t>0.00582</w:t>
                        </w:r>
                      </w:p>
                    </w:tc>
                  </w:tr>
                  <w:tr>
                    <w:trPr>
                      <w:trHeight w:val="193" w:hRule="atLeast"/>
                    </w:trPr>
                    <w:tc>
                      <w:tcPr>
                        <w:tcW w:w="1855" w:type="dxa"/>
                        <w:tcBorders>
                          <w:top w:val="nil"/>
                        </w:tcBorders>
                      </w:tcPr>
                      <w:p>
                        <w:pPr>
                          <w:pStyle w:val="TableParagraph"/>
                          <w:spacing w:line="174" w:lineRule="exact"/>
                          <w:ind w:left="95" w:right="88"/>
                          <w:rPr>
                            <w:sz w:val="16"/>
                          </w:rPr>
                        </w:pPr>
                        <w:r>
                          <w:rPr>
                            <w:sz w:val="16"/>
                          </w:rPr>
                          <w:t>palate,aroma,appear</w:t>
                        </w:r>
                      </w:p>
                    </w:tc>
                    <w:tc>
                      <w:tcPr>
                        <w:tcW w:w="758" w:type="dxa"/>
                        <w:tcBorders>
                          <w:top w:val="nil"/>
                        </w:tcBorders>
                      </w:tcPr>
                      <w:p>
                        <w:pPr>
                          <w:pStyle w:val="TableParagraph"/>
                          <w:spacing w:line="174" w:lineRule="exact"/>
                          <w:ind w:right="91"/>
                          <w:rPr>
                            <w:sz w:val="16"/>
                          </w:rPr>
                        </w:pPr>
                        <w:r>
                          <w:rPr>
                            <w:sz w:val="16"/>
                          </w:rPr>
                          <w:t>0.00793</w:t>
                        </w:r>
                      </w:p>
                    </w:tc>
                  </w:tr>
                </w:tbl>
                <w:p>
                  <w:pPr>
                    <w:pStyle w:val="BodyText"/>
                  </w:pPr>
                </w:p>
              </w:txbxContent>
            </v:textbox>
            <w10:wrap type="none"/>
          </v:shape>
        </w:pict>
      </w:r>
      <w:r>
        <w:rPr>
          <w:rFonts w:ascii="Arial" w:hAnsi="Arial"/>
          <w:i/>
          <w:w w:val="224"/>
          <w:sz w:val="20"/>
        </w:rPr>
        <w:t>l</w:t>
      </w:r>
      <w:r>
        <w:rPr>
          <w:rFonts w:ascii="Bookman Old Style" w:hAnsi="Bookman Old Style"/>
          <w:b w:val="0"/>
          <w:i/>
          <w:w w:val="105"/>
          <w:sz w:val="20"/>
        </w:rPr>
        <w:t>x</w:t>
      </w:r>
      <w:r>
        <w:rPr>
          <w:rFonts w:ascii="Arial" w:hAnsi="Arial"/>
          <w:i/>
          <w:w w:val="224"/>
          <w:sz w:val="20"/>
        </w:rPr>
        <w:t>l</w:t>
      </w:r>
      <w:r>
        <w:rPr>
          <w:rFonts w:ascii="Arial" w:hAnsi="Arial"/>
          <w:i/>
          <w:spacing w:val="-12"/>
          <w:sz w:val="20"/>
        </w:rPr>
        <w:t> </w:t>
      </w:r>
      <w:r>
        <w:rPr>
          <w:rFonts w:ascii="Arial" w:hAnsi="Arial"/>
          <w:i/>
          <w:w w:val="132"/>
          <w:sz w:val="20"/>
        </w:rPr>
        <w:t>×</w:t>
      </w:r>
      <w:r>
        <w:rPr>
          <w:rFonts w:ascii="Arial" w:hAnsi="Arial"/>
          <w:i/>
          <w:spacing w:val="-12"/>
          <w:sz w:val="20"/>
        </w:rPr>
        <w:t> </w:t>
      </w:r>
      <w:r>
        <w:rPr>
          <w:rFonts w:ascii="Arial" w:hAnsi="Arial"/>
          <w:i/>
          <w:w w:val="224"/>
          <w:sz w:val="20"/>
        </w:rPr>
        <w:t>l</w:t>
      </w:r>
      <w:r>
        <w:rPr>
          <w:rFonts w:ascii="Bookman Old Style" w:hAnsi="Bookman Old Style"/>
          <w:b w:val="0"/>
          <w:i/>
          <w:spacing w:val="7"/>
          <w:w w:val="81"/>
          <w:sz w:val="20"/>
        </w:rPr>
        <w:t>y</w:t>
      </w:r>
      <w:r>
        <w:rPr>
          <w:rFonts w:ascii="Arial" w:hAnsi="Arial"/>
          <w:i/>
          <w:w w:val="224"/>
          <w:sz w:val="20"/>
        </w:rPr>
        <w:t>l</w:t>
      </w:r>
    </w:p>
    <w:p>
      <w:pPr>
        <w:spacing w:after="0" w:line="126" w:lineRule="exact"/>
        <w:jc w:val="left"/>
        <w:rPr>
          <w:rFonts w:ascii="Arial" w:hAnsi="Arial"/>
          <w:sz w:val="20"/>
        </w:rPr>
        <w:sectPr>
          <w:type w:val="continuous"/>
          <w:pgSz w:w="12240" w:h="15840"/>
          <w:pgMar w:top="1400" w:bottom="280" w:left="960" w:right="960"/>
          <w:cols w:num="2" w:equalWidth="0">
            <w:col w:w="3222" w:space="40"/>
            <w:col w:w="7058"/>
          </w:cols>
        </w:sectPr>
      </w:pPr>
    </w:p>
    <w:p>
      <w:pPr>
        <w:spacing w:line="146" w:lineRule="exact" w:before="0"/>
        <w:ind w:left="2564" w:right="0" w:firstLine="0"/>
        <w:jc w:val="left"/>
        <w:rPr>
          <w:rFonts w:ascii="Bookman Old Style" w:hAnsi="Bookman Old Style"/>
          <w:b w:val="0"/>
          <w:i/>
          <w:sz w:val="14"/>
        </w:rPr>
      </w:pPr>
      <w:r>
        <w:rPr>
          <w:rFonts w:ascii="GLYPHICONS Halflings" w:hAnsi="GLYPHICONS Halflings"/>
          <w:w w:val="105"/>
          <w:position w:val="18"/>
          <w:sz w:val="20"/>
          <w:u w:val="single"/>
        </w:rPr>
        <w:t> </w:t>
      </w:r>
      <w:r>
        <w:rPr>
          <w:rFonts w:ascii="Bookman Old Style" w:hAnsi="Bookman Old Style"/>
          <w:b w:val="0"/>
          <w:i/>
          <w:w w:val="125"/>
          <w:position w:val="-2"/>
          <w:sz w:val="14"/>
        </w:rPr>
        <w:t>i</w:t>
      </w:r>
      <w:r>
        <w:rPr>
          <w:rFonts w:ascii="Lucida Sans Unicode" w:hAnsi="Lucida Sans Unicode"/>
          <w:w w:val="125"/>
          <w:position w:val="-2"/>
          <w:sz w:val="14"/>
        </w:rPr>
        <w:t>∈</w:t>
      </w:r>
      <w:r>
        <w:rPr>
          <w:rFonts w:ascii="Bookman Old Style" w:hAnsi="Bookman Old Style"/>
          <w:b w:val="0"/>
          <w:i/>
          <w:w w:val="125"/>
          <w:position w:val="-2"/>
          <w:sz w:val="14"/>
        </w:rPr>
        <w:t>I</w:t>
      </w:r>
      <w:r>
        <w:rPr>
          <w:rFonts w:ascii="Bookman Old Style" w:hAnsi="Bookman Old Style"/>
          <w:b w:val="0"/>
          <w:i/>
          <w:w w:val="125"/>
          <w:position w:val="-4"/>
          <w:sz w:val="10"/>
        </w:rPr>
        <w:t>xy </w:t>
      </w:r>
      <w:r>
        <w:rPr>
          <w:rFonts w:ascii="Bookman Old Style" w:hAnsi="Bookman Old Style"/>
          <w:b w:val="0"/>
          <w:i/>
          <w:w w:val="125"/>
          <w:position w:val="3"/>
          <w:sz w:val="20"/>
        </w:rPr>
        <w:t>r</w:t>
      </w:r>
      <w:r>
        <w:rPr>
          <w:rFonts w:ascii="Bookman Old Style" w:hAnsi="Bookman Old Style"/>
          <w:b w:val="0"/>
          <w:i/>
          <w:w w:val="125"/>
          <w:sz w:val="14"/>
        </w:rPr>
        <w:t>x</w:t>
      </w:r>
      <w:r>
        <w:rPr>
          <w:rFonts w:ascii="Bookman Old Style" w:hAnsi="Bookman Old Style"/>
          <w:b w:val="0"/>
          <w:i/>
          <w:w w:val="125"/>
          <w:position w:val="-4"/>
          <w:sz w:val="14"/>
          <w:u w:val="single"/>
        </w:rPr>
        <w:t> </w:t>
      </w:r>
      <w:r>
        <w:rPr>
          <w:rFonts w:ascii="Bookman Old Style" w:hAnsi="Bookman Old Style"/>
          <w:b w:val="0"/>
          <w:i/>
          <w:w w:val="125"/>
          <w:sz w:val="14"/>
        </w:rPr>
        <w:t>,i</w:t>
      </w:r>
      <w:r>
        <w:rPr>
          <w:rFonts w:ascii="Bookman Old Style" w:hAnsi="Bookman Old Style"/>
          <w:b w:val="0"/>
          <w:i/>
          <w:w w:val="125"/>
          <w:position w:val="3"/>
          <w:sz w:val="20"/>
        </w:rPr>
        <w:t>r</w:t>
      </w:r>
      <w:r>
        <w:rPr>
          <w:rFonts w:ascii="Bookman Old Style" w:hAnsi="Bookman Old Style"/>
          <w:b w:val="0"/>
          <w:i/>
          <w:w w:val="125"/>
          <w:sz w:val="14"/>
        </w:rPr>
        <w:t>y,i</w:t>
      </w:r>
    </w:p>
    <w:p>
      <w:pPr>
        <w:pStyle w:val="BodyText"/>
        <w:rPr>
          <w:rFonts w:ascii="Bookman Old Style"/>
          <w:b w:val="0"/>
          <w:i/>
          <w:sz w:val="9"/>
        </w:rPr>
      </w:pPr>
    </w:p>
    <w:p>
      <w:pPr>
        <w:pStyle w:val="BodyText"/>
        <w:spacing w:line="20" w:lineRule="exact"/>
        <w:ind w:left="2112" w:right="-44"/>
        <w:rPr>
          <w:rFonts w:ascii="Bookman Old Style"/>
          <w:sz w:val="2"/>
        </w:rPr>
      </w:pPr>
      <w:r>
        <w:rPr>
          <w:rFonts w:ascii="Bookman Old Style"/>
          <w:sz w:val="2"/>
        </w:rPr>
        <w:pict>
          <v:group style="width:106.65pt;height:.4pt;mso-position-horizontal-relative:char;mso-position-vertical-relative:line" coordorigin="0,0" coordsize="2133,8">
            <v:line style="position:absolute" from="0,4" to="2133,4" stroked="true" strokeweight=".398pt" strokecolor="#000000">
              <v:stroke dashstyle="solid"/>
            </v:line>
          </v:group>
        </w:pict>
      </w:r>
      <w:r>
        <w:rPr>
          <w:rFonts w:ascii="Bookman Old Style"/>
          <w:sz w:val="2"/>
        </w:rPr>
      </w:r>
    </w:p>
    <w:p>
      <w:pPr>
        <w:spacing w:line="143" w:lineRule="exact" w:before="0"/>
        <w:ind w:left="474" w:right="0" w:firstLine="0"/>
        <w:jc w:val="left"/>
        <w:rPr>
          <w:sz w:val="20"/>
        </w:rPr>
      </w:pPr>
      <w:r>
        <w:rPr/>
        <w:br w:type="column"/>
      </w:r>
      <w:r>
        <w:rPr>
          <w:sz w:val="20"/>
        </w:rPr>
        <w:t>(7)</w:t>
      </w:r>
    </w:p>
    <w:p>
      <w:pPr>
        <w:spacing w:after="0" w:line="143" w:lineRule="exact"/>
        <w:jc w:val="left"/>
        <w:rPr>
          <w:sz w:val="20"/>
        </w:rPr>
        <w:sectPr>
          <w:type w:val="continuous"/>
          <w:pgSz w:w="12240" w:h="15840"/>
          <w:pgMar w:top="1400" w:bottom="280" w:left="960" w:right="960"/>
          <w:cols w:num="2" w:equalWidth="0">
            <w:col w:w="4270" w:space="40"/>
            <w:col w:w="6010"/>
          </w:cols>
        </w:sectPr>
      </w:pPr>
    </w:p>
    <w:p>
      <w:pPr>
        <w:pStyle w:val="BodyText"/>
        <w:spacing w:line="75" w:lineRule="exact"/>
        <w:jc w:val="right"/>
        <w:rPr>
          <w:rFonts w:ascii="GLYPHICONS Halflings"/>
        </w:rPr>
      </w:pPr>
      <w:r>
        <w:rPr>
          <w:rFonts w:ascii="Tahoma"/>
          <w:w w:val="105"/>
        </w:rPr>
        <w:t>=</w:t>
      </w:r>
      <w:r>
        <w:rPr>
          <w:rFonts w:ascii="Tahoma"/>
        </w:rPr>
        <w:t> </w:t>
      </w:r>
      <w:r>
        <w:rPr>
          <w:rFonts w:ascii="GLYPHICONS Halflings"/>
          <w:w w:val="99"/>
          <w:position w:val="1"/>
        </w:rPr>
        <w:t> </w:t>
      </w:r>
      <w:r>
        <w:rPr>
          <w:rFonts w:ascii="GLYPHICONS Halflings"/>
          <w:w w:val="105"/>
          <w:position w:val="-5"/>
        </w:rPr>
        <w:t> </w:t>
      </w:r>
    </w:p>
    <w:p>
      <w:pPr>
        <w:spacing w:line="217" w:lineRule="exact" w:before="6"/>
        <w:ind w:left="326" w:right="0" w:firstLine="0"/>
        <w:jc w:val="left"/>
        <w:rPr>
          <w:rFonts w:ascii="Bauhaus 93"/>
          <w:sz w:val="14"/>
        </w:rPr>
      </w:pPr>
      <w:r>
        <w:rPr/>
        <w:br w:type="column"/>
      </w:r>
      <w:r>
        <w:rPr>
          <w:rFonts w:ascii="Bookman Old Style"/>
          <w:b w:val="0"/>
          <w:i/>
          <w:w w:val="105"/>
          <w:position w:val="-6"/>
          <w:sz w:val="20"/>
        </w:rPr>
        <w:t>r</w:t>
      </w:r>
      <w:r>
        <w:rPr>
          <w:rFonts w:ascii="Bauhaus 93"/>
          <w:w w:val="105"/>
          <w:sz w:val="14"/>
        </w:rPr>
        <w:t>2</w:t>
      </w:r>
    </w:p>
    <w:p>
      <w:pPr>
        <w:spacing w:line="144" w:lineRule="exact" w:before="0"/>
        <w:ind w:left="-40" w:right="0" w:firstLine="0"/>
        <w:jc w:val="left"/>
        <w:rPr>
          <w:rFonts w:ascii="Bookman Old Style" w:hAnsi="Bookman Old Style"/>
          <w:b w:val="0"/>
          <w:i/>
          <w:sz w:val="14"/>
        </w:rPr>
      </w:pPr>
      <w:r>
        <w:rPr>
          <w:rFonts w:ascii="Bookman Old Style" w:hAnsi="Bookman Old Style"/>
          <w:b w:val="0"/>
          <w:i/>
          <w:w w:val="135"/>
          <w:position w:val="2"/>
          <w:sz w:val="14"/>
        </w:rPr>
        <w:t>i</w:t>
      </w:r>
      <w:r>
        <w:rPr>
          <w:rFonts w:ascii="Lucida Sans Unicode" w:hAnsi="Lucida Sans Unicode"/>
          <w:w w:val="135"/>
          <w:position w:val="2"/>
          <w:sz w:val="14"/>
        </w:rPr>
        <w:t>∈</w:t>
      </w:r>
      <w:r>
        <w:rPr>
          <w:rFonts w:ascii="Bookman Old Style" w:hAnsi="Bookman Old Style"/>
          <w:b w:val="0"/>
          <w:i/>
          <w:w w:val="135"/>
          <w:position w:val="2"/>
          <w:sz w:val="14"/>
        </w:rPr>
        <w:t>I</w:t>
      </w:r>
      <w:r>
        <w:rPr>
          <w:rFonts w:ascii="Bookman Old Style" w:hAnsi="Bookman Old Style"/>
          <w:b w:val="0"/>
          <w:i/>
          <w:w w:val="135"/>
          <w:sz w:val="10"/>
        </w:rPr>
        <w:t>x </w:t>
      </w:r>
      <w:r>
        <w:rPr>
          <w:rFonts w:ascii="Bookman Old Style" w:hAnsi="Bookman Old Style"/>
          <w:b w:val="0"/>
          <w:i/>
          <w:w w:val="135"/>
          <w:position w:val="2"/>
          <w:sz w:val="14"/>
        </w:rPr>
        <w:t>x,i</w:t>
      </w:r>
    </w:p>
    <w:p>
      <w:pPr>
        <w:spacing w:line="217" w:lineRule="exact" w:before="6"/>
        <w:ind w:left="743" w:right="0" w:firstLine="0"/>
        <w:jc w:val="left"/>
        <w:rPr>
          <w:rFonts w:ascii="Bauhaus 93"/>
          <w:sz w:val="14"/>
        </w:rPr>
      </w:pPr>
      <w:r>
        <w:rPr/>
        <w:br w:type="column"/>
      </w:r>
      <w:r>
        <w:rPr>
          <w:rFonts w:ascii="Bookman Old Style"/>
          <w:b w:val="0"/>
          <w:i/>
          <w:w w:val="105"/>
          <w:position w:val="-6"/>
          <w:sz w:val="20"/>
        </w:rPr>
        <w:t>r</w:t>
      </w:r>
      <w:r>
        <w:rPr>
          <w:rFonts w:ascii="Bauhaus 93"/>
          <w:w w:val="105"/>
          <w:sz w:val="14"/>
        </w:rPr>
        <w:t>2</w:t>
      </w:r>
    </w:p>
    <w:p>
      <w:pPr>
        <w:spacing w:line="144" w:lineRule="exact" w:before="0"/>
        <w:ind w:left="379" w:right="0" w:firstLine="0"/>
        <w:jc w:val="left"/>
        <w:rPr>
          <w:rFonts w:ascii="Bookman Old Style" w:hAnsi="Bookman Old Style"/>
          <w:b w:val="0"/>
          <w:i/>
          <w:sz w:val="14"/>
        </w:rPr>
      </w:pPr>
      <w:r>
        <w:rPr>
          <w:rFonts w:ascii="Bookman Old Style" w:hAnsi="Bookman Old Style"/>
          <w:b w:val="0"/>
          <w:i/>
          <w:w w:val="125"/>
          <w:position w:val="2"/>
          <w:sz w:val="14"/>
        </w:rPr>
        <w:t>i</w:t>
      </w:r>
      <w:r>
        <w:rPr>
          <w:rFonts w:ascii="Lucida Sans Unicode" w:hAnsi="Lucida Sans Unicode"/>
          <w:w w:val="125"/>
          <w:position w:val="2"/>
          <w:sz w:val="14"/>
        </w:rPr>
        <w:t>∈</w:t>
      </w:r>
      <w:r>
        <w:rPr>
          <w:rFonts w:ascii="Bookman Old Style" w:hAnsi="Bookman Old Style"/>
          <w:b w:val="0"/>
          <w:i/>
          <w:w w:val="125"/>
          <w:position w:val="2"/>
          <w:sz w:val="14"/>
        </w:rPr>
        <w:t>I</w:t>
      </w:r>
      <w:r>
        <w:rPr>
          <w:rFonts w:ascii="Bookman Old Style" w:hAnsi="Bookman Old Style"/>
          <w:b w:val="0"/>
          <w:i/>
          <w:w w:val="125"/>
          <w:sz w:val="10"/>
        </w:rPr>
        <w:t>y </w:t>
      </w:r>
      <w:r>
        <w:rPr>
          <w:rFonts w:ascii="Bookman Old Style" w:hAnsi="Bookman Old Style"/>
          <w:b w:val="0"/>
          <w:i/>
          <w:w w:val="125"/>
          <w:position w:val="2"/>
          <w:sz w:val="14"/>
        </w:rPr>
        <w:t>y,i</w:t>
      </w:r>
    </w:p>
    <w:p>
      <w:pPr>
        <w:spacing w:after="0" w:line="144" w:lineRule="exact"/>
        <w:jc w:val="left"/>
        <w:rPr>
          <w:rFonts w:ascii="Bookman Old Style" w:hAnsi="Bookman Old Style"/>
          <w:sz w:val="14"/>
        </w:rPr>
        <w:sectPr>
          <w:type w:val="continuous"/>
          <w:pgSz w:w="12240" w:h="15840"/>
          <w:pgMar w:top="1400" w:bottom="280" w:left="960" w:right="960"/>
          <w:cols w:num="3" w:equalWidth="0">
            <w:col w:w="2527" w:space="40"/>
            <w:col w:w="611" w:space="39"/>
            <w:col w:w="7103"/>
          </w:cols>
        </w:sectPr>
      </w:pPr>
    </w:p>
    <w:p>
      <w:pPr>
        <w:pStyle w:val="BodyText"/>
        <w:spacing w:line="249" w:lineRule="auto" w:before="119"/>
        <w:ind w:left="120" w:right="38" w:firstLine="199"/>
        <w:jc w:val="both"/>
      </w:pPr>
      <w:r>
        <w:rPr>
          <w:spacing w:val="-8"/>
        </w:rPr>
        <w:t>We </w:t>
      </w:r>
      <w:r>
        <w:rPr/>
        <w:t>test the performance of the recommendation </w:t>
      </w:r>
      <w:r>
        <w:rPr>
          <w:spacing w:val="-3"/>
        </w:rPr>
        <w:t>system  </w:t>
      </w:r>
      <w:r>
        <w:rPr/>
        <w:t>by the following approach. For the beers which are in </w:t>
      </w:r>
      <w:r>
        <w:rPr>
          <w:spacing w:val="-4"/>
        </w:rPr>
        <w:t>the </w:t>
      </w:r>
      <w:r>
        <w:rPr/>
        <w:t>current user’s item list, we search in the nearest neighbor list. If it is also in the item list of one or more neighbor, </w:t>
      </w:r>
      <w:r>
        <w:rPr>
          <w:spacing w:val="-6"/>
        </w:rPr>
        <w:t>we </w:t>
      </w:r>
      <w:r>
        <w:rPr/>
        <w:t>apply Equation 8 to predict its rating. Then we obtain </w:t>
      </w:r>
      <w:r>
        <w:rPr>
          <w:spacing w:val="-4"/>
        </w:rPr>
        <w:t>the </w:t>
      </w:r>
      <w:r>
        <w:rPr/>
        <w:t>error by comparing the predicted rating with the label rating. MSE</w:t>
      </w:r>
      <w:r>
        <w:rPr>
          <w:spacing w:val="18"/>
        </w:rPr>
        <w:t> </w:t>
      </w:r>
      <w:r>
        <w:rPr/>
        <w:t>is</w:t>
      </w:r>
      <w:r>
        <w:rPr>
          <w:spacing w:val="19"/>
        </w:rPr>
        <w:t> </w:t>
      </w:r>
      <w:r>
        <w:rPr/>
        <w:t>computed</w:t>
      </w:r>
      <w:r>
        <w:rPr>
          <w:spacing w:val="19"/>
        </w:rPr>
        <w:t> </w:t>
      </w:r>
      <w:r>
        <w:rPr/>
        <w:t>as</w:t>
      </w:r>
      <w:r>
        <w:rPr>
          <w:spacing w:val="19"/>
        </w:rPr>
        <w:t> </w:t>
      </w:r>
      <w:r>
        <w:rPr/>
        <w:t>Equation</w:t>
      </w:r>
      <w:r>
        <w:rPr>
          <w:spacing w:val="18"/>
        </w:rPr>
        <w:t> </w:t>
      </w:r>
      <w:r>
        <w:rPr/>
        <w:t>1.</w:t>
      </w:r>
    </w:p>
    <w:p>
      <w:pPr>
        <w:pStyle w:val="BodyText"/>
        <w:rPr>
          <w:sz w:val="24"/>
        </w:rPr>
      </w:pPr>
      <w:r>
        <w:rPr/>
        <w:br w:type="column"/>
      </w:r>
      <w:r>
        <w:rPr>
          <w:sz w:val="24"/>
        </w:rPr>
      </w:r>
    </w:p>
    <w:p>
      <w:pPr>
        <w:pStyle w:val="BodyText"/>
        <w:rPr>
          <w:sz w:val="24"/>
        </w:rPr>
      </w:pPr>
    </w:p>
    <w:p>
      <w:pPr>
        <w:pStyle w:val="BodyText"/>
        <w:spacing w:before="9"/>
        <w:rPr>
          <w:sz w:val="33"/>
        </w:rPr>
      </w:pPr>
    </w:p>
    <w:p>
      <w:pPr>
        <w:pStyle w:val="BodyText"/>
        <w:spacing w:line="240" w:lineRule="exact"/>
        <w:ind w:left="120" w:right="117"/>
        <w:jc w:val="both"/>
      </w:pPr>
      <w:r>
        <w:rPr/>
        <w:pict>
          <v:line style="position:absolute;mso-position-horizontal-relative:page;mso-position-vertical-relative:paragraph;z-index:-252187648" from="490.212006pt,33.311028pt" to="493.201006pt,33.311028pt" stroked="true" strokeweight=".398pt" strokecolor="#000000">
            <v:stroke dashstyle="solid"/>
            <w10:wrap type="none"/>
          </v:line>
        </w:pict>
      </w:r>
      <w:r>
        <w:rPr/>
        <w:pict>
          <v:line style="position:absolute;mso-position-horizontal-relative:page;mso-position-vertical-relative:paragraph;z-index:-252186624" from="333.505005pt,45.266026pt" to="336.494005pt,45.266026pt" stroked="true" strokeweight=".398pt" strokecolor="#000000">
            <v:stroke dashstyle="solid"/>
            <w10:wrap type="none"/>
          </v:line>
        </w:pict>
      </w:r>
      <w:r>
        <w:rPr/>
        <w:pict>
          <v:line style="position:absolute;mso-position-horizontal-relative:page;mso-position-vertical-relative:paragraph;z-index:-252185600" from="361.752014pt,57.221027pt" to="364.741014pt,57.221027pt" stroked="true" strokeweight=".398pt" strokecolor="#000000">
            <v:stroke dashstyle="solid"/>
            <w10:wrap type="none"/>
          </v:line>
        </w:pict>
      </w:r>
      <w:r>
        <w:rPr/>
        <w:pict>
          <v:line style="position:absolute;mso-position-horizontal-relative:page;mso-position-vertical-relative:paragraph;z-index:-252184576" from="483.276001pt,57.221027pt" to="486.265001pt,57.221027pt" stroked="true" strokeweight=".398pt" strokecolor="#000000">
            <v:stroke dashstyle="solid"/>
            <w10:wrap type="none"/>
          </v:line>
        </w:pict>
      </w:r>
      <w:r>
        <w:rPr/>
        <w:t>tune the parameters.  </w:t>
      </w:r>
      <w:r>
        <w:rPr>
          <w:spacing w:val="-8"/>
        </w:rPr>
        <w:t>We  </w:t>
      </w:r>
      <w:r>
        <w:rPr/>
        <w:t>use  an  additional  validation  </w:t>
      </w:r>
      <w:r>
        <w:rPr>
          <w:spacing w:val="-5"/>
        </w:rPr>
        <w:t>set </w:t>
      </w:r>
      <w:r>
        <w:rPr/>
        <w:t>of </w:t>
      </w:r>
      <w:r>
        <w:rPr>
          <w:rFonts w:ascii="Tahoma"/>
        </w:rPr>
        <w:t>100</w:t>
      </w:r>
      <w:r>
        <w:rPr>
          <w:rFonts w:ascii="Bookman Old Style"/>
          <w:b w:val="0"/>
          <w:i/>
        </w:rPr>
        <w:t>k </w:t>
      </w:r>
      <w:r>
        <w:rPr/>
        <w:t>to tune the  parameter.  There  are  two  </w:t>
      </w:r>
      <w:r>
        <w:rPr>
          <w:spacing w:val="-3"/>
        </w:rPr>
        <w:t>param-  </w:t>
      </w:r>
      <w:r>
        <w:rPr/>
        <w:t>eters impact the model performance: </w:t>
      </w:r>
      <w:r>
        <w:rPr>
          <w:rFonts w:ascii="Bookman Old Style"/>
          <w:b w:val="0"/>
          <w:i/>
        </w:rPr>
        <w:t>n estimator  </w:t>
      </w:r>
      <w:r>
        <w:rPr>
          <w:spacing w:val="-5"/>
        </w:rPr>
        <w:t>and  </w:t>
      </w:r>
      <w:r>
        <w:rPr>
          <w:rFonts w:ascii="Bookman Old Style"/>
          <w:b w:val="0"/>
          <w:i/>
        </w:rPr>
        <w:t>max </w:t>
      </w:r>
      <w:r>
        <w:rPr>
          <w:rFonts w:ascii="Bookman Old Style"/>
          <w:b w:val="0"/>
          <w:i/>
          <w:spacing w:val="3"/>
        </w:rPr>
        <w:t>feature</w:t>
      </w:r>
      <w:r>
        <w:rPr>
          <w:spacing w:val="3"/>
        </w:rPr>
        <w:t>. </w:t>
      </w:r>
      <w:r>
        <w:rPr>
          <w:spacing w:val="-8"/>
        </w:rPr>
        <w:t>We </w:t>
      </w:r>
      <w:r>
        <w:rPr/>
        <w:t>find the best selection of parameters setting is </w:t>
      </w:r>
      <w:r>
        <w:rPr>
          <w:rFonts w:ascii="Bookman Old Style"/>
          <w:b w:val="0"/>
          <w:i/>
        </w:rPr>
        <w:t>n estimator </w:t>
      </w:r>
      <w:r>
        <w:rPr>
          <w:rFonts w:ascii="Tahoma"/>
        </w:rPr>
        <w:t>= 100 </w:t>
      </w:r>
      <w:r>
        <w:rPr/>
        <w:t>and </w:t>
      </w:r>
      <w:r>
        <w:rPr>
          <w:rFonts w:ascii="Bookman Old Style"/>
          <w:b w:val="0"/>
          <w:i/>
        </w:rPr>
        <w:t>max </w:t>
      </w:r>
      <w:r>
        <w:rPr>
          <w:rFonts w:ascii="Bookman Old Style"/>
          <w:b w:val="0"/>
          <w:i/>
          <w:spacing w:val="3"/>
        </w:rPr>
        <w:t>feature </w:t>
      </w:r>
      <w:r>
        <w:rPr>
          <w:rFonts w:ascii="Tahoma"/>
        </w:rPr>
        <w:t>=</w:t>
      </w:r>
      <w:r>
        <w:rPr>
          <w:rFonts w:ascii="Tahoma"/>
          <w:spacing w:val="11"/>
        </w:rPr>
        <w:t> </w:t>
      </w:r>
      <w:r>
        <w:rPr>
          <w:rFonts w:ascii="Bookman Old Style"/>
          <w:b w:val="0"/>
          <w:i/>
          <w:spacing w:val="2"/>
        </w:rPr>
        <w:t>log</w:t>
      </w:r>
      <w:r>
        <w:rPr>
          <w:rFonts w:ascii="Tahoma"/>
          <w:spacing w:val="2"/>
        </w:rPr>
        <w:t>2</w:t>
      </w:r>
      <w:r>
        <w:rPr>
          <w:spacing w:val="2"/>
        </w:rPr>
        <w:t>,</w:t>
      </w:r>
    </w:p>
    <w:p>
      <w:pPr>
        <w:spacing w:after="0" w:line="240" w:lineRule="exact"/>
        <w:jc w:val="both"/>
        <w:sectPr>
          <w:type w:val="continuous"/>
          <w:pgSz w:w="12240" w:h="15840"/>
          <w:pgMar w:top="1400" w:bottom="280" w:left="960" w:right="960"/>
          <w:cols w:num="2" w:equalWidth="0">
            <w:col w:w="5057" w:space="127"/>
            <w:col w:w="5136"/>
          </w:cols>
        </w:sectPr>
      </w:pPr>
    </w:p>
    <w:p>
      <w:pPr>
        <w:spacing w:line="148" w:lineRule="exact" w:before="0"/>
        <w:ind w:left="1734" w:right="0" w:firstLine="0"/>
        <w:jc w:val="left"/>
        <w:rPr>
          <w:rFonts w:ascii="Tahoma" w:hAnsi="Tahoma"/>
          <w:sz w:val="20"/>
        </w:rPr>
      </w:pPr>
      <w:r>
        <w:rPr>
          <w:rFonts w:ascii="GLYPHICONS Halflings" w:hAnsi="GLYPHICONS Halflings"/>
          <w:w w:val="105"/>
          <w:position w:val="15"/>
          <w:sz w:val="20"/>
        </w:rPr>
        <w:t> </w:t>
      </w:r>
      <w:r>
        <w:rPr>
          <w:rFonts w:ascii="Bookman Old Style" w:hAnsi="Bookman Old Style"/>
          <w:b w:val="0"/>
          <w:i/>
          <w:w w:val="105"/>
          <w:position w:val="-5"/>
          <w:sz w:val="14"/>
        </w:rPr>
        <w:t>n</w:t>
      </w:r>
      <w:r>
        <w:rPr>
          <w:rFonts w:ascii="Lucida Sans Unicode" w:hAnsi="Lucida Sans Unicode"/>
          <w:w w:val="105"/>
          <w:position w:val="-5"/>
          <w:sz w:val="14"/>
        </w:rPr>
        <w:t>∈</w:t>
      </w:r>
      <w:r>
        <w:rPr>
          <w:rFonts w:ascii="Bookman Old Style" w:hAnsi="Bookman Old Style"/>
          <w:b w:val="0"/>
          <w:i/>
          <w:w w:val="105"/>
          <w:position w:val="-5"/>
          <w:sz w:val="14"/>
        </w:rPr>
        <w:t>N</w:t>
      </w:r>
      <w:r>
        <w:rPr>
          <w:rFonts w:ascii="Bookman Old Style" w:hAnsi="Bookman Old Style"/>
          <w:b w:val="0"/>
          <w:i/>
          <w:w w:val="105"/>
          <w:position w:val="-7"/>
          <w:sz w:val="10"/>
        </w:rPr>
        <w:t>u</w:t>
      </w:r>
      <w:r>
        <w:rPr>
          <w:rFonts w:ascii="Bookman Old Style" w:hAnsi="Bookman Old Style"/>
          <w:b w:val="0"/>
          <w:i/>
          <w:spacing w:val="22"/>
          <w:w w:val="105"/>
          <w:position w:val="-7"/>
          <w:sz w:val="10"/>
        </w:rPr>
        <w:t> </w:t>
      </w:r>
      <w:r>
        <w:rPr>
          <w:rFonts w:ascii="Bookman Old Style" w:hAnsi="Bookman Old Style"/>
          <w:b w:val="0"/>
          <w:i/>
          <w:w w:val="105"/>
          <w:sz w:val="20"/>
        </w:rPr>
        <w:t>simil</w:t>
      </w:r>
      <w:r>
        <w:rPr>
          <w:rFonts w:ascii="Tahoma" w:hAnsi="Tahoma"/>
          <w:w w:val="105"/>
          <w:sz w:val="20"/>
        </w:rPr>
        <w:t>(</w:t>
      </w:r>
      <w:r>
        <w:rPr>
          <w:rFonts w:ascii="Bookman Old Style" w:hAnsi="Bookman Old Style"/>
          <w:b w:val="0"/>
          <w:i/>
          <w:w w:val="105"/>
          <w:sz w:val="20"/>
        </w:rPr>
        <w:t>u,</w:t>
      </w:r>
      <w:r>
        <w:rPr>
          <w:rFonts w:ascii="Bookman Old Style" w:hAnsi="Bookman Old Style"/>
          <w:b w:val="0"/>
          <w:i/>
          <w:spacing w:val="-30"/>
          <w:w w:val="105"/>
          <w:sz w:val="20"/>
        </w:rPr>
        <w:t> </w:t>
      </w:r>
      <w:r>
        <w:rPr>
          <w:rFonts w:ascii="Bookman Old Style" w:hAnsi="Bookman Old Style"/>
          <w:b w:val="0"/>
          <w:i/>
          <w:w w:val="105"/>
          <w:sz w:val="20"/>
        </w:rPr>
        <w:t>n</w:t>
      </w:r>
      <w:r>
        <w:rPr>
          <w:rFonts w:ascii="Tahoma" w:hAnsi="Tahoma"/>
          <w:w w:val="105"/>
          <w:sz w:val="20"/>
        </w:rPr>
        <w:t>)</w:t>
      </w:r>
      <w:r>
        <w:rPr>
          <w:rFonts w:ascii="Tahoma" w:hAnsi="Tahoma"/>
          <w:spacing w:val="-21"/>
          <w:w w:val="105"/>
          <w:sz w:val="20"/>
        </w:rPr>
        <w:t> </w:t>
      </w:r>
      <w:r>
        <w:rPr>
          <w:rFonts w:ascii="Arial" w:hAnsi="Arial"/>
          <w:i/>
          <w:w w:val="105"/>
          <w:sz w:val="20"/>
        </w:rPr>
        <w:t>·</w:t>
      </w:r>
      <w:r>
        <w:rPr>
          <w:rFonts w:ascii="Arial" w:hAnsi="Arial"/>
          <w:i/>
          <w:spacing w:val="-14"/>
          <w:w w:val="105"/>
          <w:sz w:val="20"/>
        </w:rPr>
        <w:t> </w:t>
      </w:r>
      <w:r>
        <w:rPr>
          <w:rFonts w:ascii="Tahoma" w:hAnsi="Tahoma"/>
          <w:w w:val="105"/>
          <w:sz w:val="20"/>
        </w:rPr>
        <w:t>(</w:t>
      </w:r>
      <w:r>
        <w:rPr>
          <w:rFonts w:ascii="Bookman Old Style" w:hAnsi="Bookman Old Style"/>
          <w:b w:val="0"/>
          <w:i/>
          <w:w w:val="105"/>
          <w:sz w:val="20"/>
        </w:rPr>
        <w:t>r</w:t>
      </w:r>
      <w:r>
        <w:rPr>
          <w:rFonts w:ascii="Bookman Old Style" w:hAnsi="Bookman Old Style"/>
          <w:b w:val="0"/>
          <w:i/>
          <w:w w:val="105"/>
          <w:sz w:val="20"/>
          <w:vertAlign w:val="subscript"/>
        </w:rPr>
        <w:t>n,i</w:t>
      </w:r>
      <w:r>
        <w:rPr>
          <w:rFonts w:ascii="Bookman Old Style" w:hAnsi="Bookman Old Style"/>
          <w:b w:val="0"/>
          <w:i/>
          <w:spacing w:val="-8"/>
          <w:w w:val="105"/>
          <w:sz w:val="20"/>
          <w:vertAlign w:val="baseline"/>
        </w:rPr>
        <w:t> </w:t>
      </w:r>
      <w:r>
        <w:rPr>
          <w:rFonts w:ascii="Arial" w:hAnsi="Arial"/>
          <w:i/>
          <w:w w:val="105"/>
          <w:sz w:val="20"/>
          <w:vertAlign w:val="baseline"/>
        </w:rPr>
        <w:t>−</w:t>
      </w:r>
      <w:r>
        <w:rPr>
          <w:rFonts w:ascii="Arial" w:hAnsi="Arial"/>
          <w:i/>
          <w:spacing w:val="-15"/>
          <w:w w:val="105"/>
          <w:sz w:val="20"/>
          <w:vertAlign w:val="baseline"/>
        </w:rPr>
        <w:t> </w:t>
      </w:r>
      <w:r>
        <w:rPr>
          <w:rFonts w:ascii="Bookman Old Style" w:hAnsi="Bookman Old Style"/>
          <w:b w:val="0"/>
          <w:i/>
          <w:spacing w:val="-23"/>
          <w:w w:val="105"/>
          <w:sz w:val="20"/>
          <w:vertAlign w:val="baseline"/>
        </w:rPr>
        <w:t>r</w:t>
      </w:r>
      <w:r>
        <w:rPr>
          <w:rFonts w:ascii="Tahoma" w:hAnsi="Tahoma"/>
          <w:spacing w:val="-23"/>
          <w:w w:val="105"/>
          <w:sz w:val="20"/>
          <w:vertAlign w:val="baseline"/>
        </w:rPr>
        <w:t>¯</w:t>
      </w:r>
      <w:r>
        <w:rPr>
          <w:rFonts w:ascii="Bookman Old Style" w:hAnsi="Bookman Old Style"/>
          <w:b w:val="0"/>
          <w:i/>
          <w:spacing w:val="-23"/>
          <w:w w:val="105"/>
          <w:sz w:val="20"/>
          <w:vertAlign w:val="subscript"/>
        </w:rPr>
        <w:t>n</w:t>
      </w:r>
      <w:r>
        <w:rPr>
          <w:rFonts w:ascii="Tahoma" w:hAnsi="Tahoma"/>
          <w:spacing w:val="-23"/>
          <w:w w:val="105"/>
          <w:sz w:val="20"/>
          <w:vertAlign w:val="baseline"/>
        </w:rPr>
        <w:t>)</w:t>
      </w:r>
    </w:p>
    <w:p>
      <w:pPr>
        <w:pStyle w:val="BodyText"/>
        <w:spacing w:before="11"/>
        <w:rPr>
          <w:rFonts w:ascii="Tahoma"/>
          <w:sz w:val="7"/>
        </w:rPr>
      </w:pPr>
    </w:p>
    <w:p>
      <w:pPr>
        <w:pStyle w:val="BodyText"/>
        <w:spacing w:line="20" w:lineRule="exact"/>
        <w:ind w:left="1730" w:right="-72"/>
        <w:rPr>
          <w:rFonts w:ascii="Tahoma"/>
          <w:sz w:val="2"/>
        </w:rPr>
      </w:pPr>
      <w:r>
        <w:rPr>
          <w:rFonts w:ascii="Tahoma"/>
          <w:sz w:val="2"/>
        </w:rPr>
        <w:pict>
          <v:group style="width:133.450pt;height:.4pt;mso-position-horizontal-relative:char;mso-position-vertical-relative:line" coordorigin="0,0" coordsize="2669,8">
            <v:line style="position:absolute" from="0,4" to="2669,4" stroked="true" strokeweight=".398pt" strokecolor="#000000">
              <v:stroke dashstyle="solid"/>
            </v:line>
          </v:group>
        </w:pict>
      </w:r>
      <w:r>
        <w:rPr>
          <w:rFonts w:ascii="Tahoma"/>
          <w:sz w:val="2"/>
        </w:rPr>
      </w:r>
    </w:p>
    <w:p>
      <w:pPr>
        <w:spacing w:line="37" w:lineRule="exact" w:before="111"/>
        <w:ind w:left="340" w:right="0" w:firstLine="0"/>
        <w:jc w:val="left"/>
        <w:rPr>
          <w:sz w:val="20"/>
        </w:rPr>
      </w:pPr>
      <w:r>
        <w:rPr/>
        <w:br w:type="column"/>
      </w:r>
      <w:r>
        <w:rPr>
          <w:sz w:val="20"/>
        </w:rPr>
        <w:t>(8)</w:t>
      </w:r>
    </w:p>
    <w:p>
      <w:pPr>
        <w:pStyle w:val="BodyText"/>
        <w:spacing w:line="148" w:lineRule="exact"/>
        <w:ind w:left="247"/>
      </w:pPr>
      <w:r>
        <w:rPr/>
        <w:br w:type="column"/>
      </w:r>
      <w:r>
        <w:rPr/>
        <w:t>resulted in the </w:t>
      </w:r>
      <w:r>
        <w:rPr>
          <w:rFonts w:ascii="Bookman Old Style"/>
          <w:b w:val="0"/>
          <w:i/>
        </w:rPr>
        <w:t>MSE </w:t>
      </w:r>
      <w:r>
        <w:rPr>
          <w:rFonts w:ascii="Tahoma"/>
        </w:rPr>
        <w:t>= 0</w:t>
      </w:r>
      <w:r>
        <w:rPr>
          <w:rFonts w:ascii="Bookman Old Style"/>
          <w:b w:val="0"/>
          <w:i/>
        </w:rPr>
        <w:t>.</w:t>
      </w:r>
      <w:r>
        <w:rPr>
          <w:rFonts w:ascii="Tahoma"/>
        </w:rPr>
        <w:t>00514</w:t>
      </w:r>
      <w:r>
        <w:rPr/>
        <w:t>.</w:t>
      </w:r>
    </w:p>
    <w:p>
      <w:pPr>
        <w:spacing w:after="0" w:line="148" w:lineRule="exact"/>
        <w:sectPr>
          <w:type w:val="continuous"/>
          <w:pgSz w:w="12240" w:h="15840"/>
          <w:pgMar w:top="1400" w:bottom="280" w:left="960" w:right="960"/>
          <w:cols w:num="3" w:equalWidth="0">
            <w:col w:w="4403" w:space="40"/>
            <w:col w:w="574" w:space="39"/>
            <w:col w:w="5264"/>
          </w:cols>
        </w:sectPr>
      </w:pPr>
    </w:p>
    <w:p>
      <w:pPr>
        <w:spacing w:line="80" w:lineRule="exact" w:before="0"/>
        <w:ind w:left="709" w:right="0" w:firstLine="0"/>
        <w:jc w:val="left"/>
        <w:rPr>
          <w:rFonts w:ascii="Tahoma" w:hAnsi="Tahoma"/>
          <w:sz w:val="20"/>
        </w:rPr>
      </w:pPr>
      <w:r>
        <w:rPr>
          <w:rFonts w:ascii="Bookman Old Style" w:hAnsi="Bookman Old Style"/>
          <w:b w:val="0"/>
          <w:i/>
          <w:w w:val="105"/>
          <w:sz w:val="20"/>
        </w:rPr>
        <w:t>r</w:t>
      </w:r>
      <w:r>
        <w:rPr>
          <w:rFonts w:ascii="Bookman Old Style" w:hAnsi="Bookman Old Style"/>
          <w:b w:val="0"/>
          <w:i/>
          <w:w w:val="105"/>
          <w:sz w:val="20"/>
          <w:vertAlign w:val="subscript"/>
        </w:rPr>
        <w:t>u,i</w:t>
      </w:r>
      <w:r>
        <w:rPr>
          <w:rFonts w:ascii="Bookman Old Style" w:hAnsi="Bookman Old Style"/>
          <w:b w:val="0"/>
          <w:i/>
          <w:w w:val="105"/>
          <w:sz w:val="20"/>
          <w:vertAlign w:val="baseline"/>
        </w:rPr>
        <w:t> </w:t>
      </w:r>
      <w:r>
        <w:rPr>
          <w:rFonts w:ascii="Tahoma" w:hAnsi="Tahoma"/>
          <w:w w:val="105"/>
          <w:sz w:val="20"/>
          <w:vertAlign w:val="baseline"/>
        </w:rPr>
        <w:t>= </w:t>
      </w:r>
      <w:r>
        <w:rPr>
          <w:rFonts w:ascii="Bookman Old Style" w:hAnsi="Bookman Old Style"/>
          <w:b w:val="0"/>
          <w:i/>
          <w:spacing w:val="-34"/>
          <w:w w:val="105"/>
          <w:sz w:val="20"/>
          <w:vertAlign w:val="baseline"/>
        </w:rPr>
        <w:t>r</w:t>
      </w:r>
      <w:r>
        <w:rPr>
          <w:rFonts w:ascii="Tahoma" w:hAnsi="Tahoma"/>
          <w:spacing w:val="-34"/>
          <w:w w:val="105"/>
          <w:sz w:val="20"/>
          <w:vertAlign w:val="baseline"/>
        </w:rPr>
        <w:t>¯</w:t>
      </w:r>
      <w:r>
        <w:rPr>
          <w:rFonts w:ascii="Bookman Old Style" w:hAnsi="Bookman Old Style"/>
          <w:b w:val="0"/>
          <w:i/>
          <w:spacing w:val="-34"/>
          <w:w w:val="105"/>
          <w:sz w:val="20"/>
          <w:vertAlign w:val="subscript"/>
        </w:rPr>
        <w:t>u</w:t>
      </w:r>
      <w:r>
        <w:rPr>
          <w:rFonts w:ascii="Bookman Old Style" w:hAnsi="Bookman Old Style"/>
          <w:b w:val="0"/>
          <w:i/>
          <w:spacing w:val="-34"/>
          <w:w w:val="105"/>
          <w:sz w:val="20"/>
          <w:vertAlign w:val="baseline"/>
        </w:rPr>
        <w:t> </w:t>
      </w:r>
      <w:r>
        <w:rPr>
          <w:rFonts w:ascii="Tahoma" w:hAnsi="Tahoma"/>
          <w:w w:val="105"/>
          <w:sz w:val="20"/>
          <w:vertAlign w:val="baseline"/>
        </w:rPr>
        <w:t>+</w:t>
      </w:r>
    </w:p>
    <w:p>
      <w:pPr>
        <w:spacing w:before="76"/>
        <w:ind w:left="709" w:right="0" w:firstLine="0"/>
        <w:jc w:val="left"/>
        <w:rPr>
          <w:rFonts w:ascii="Bookman Old Style" w:hAnsi="Bookman Old Style"/>
          <w:b w:val="0"/>
          <w:i/>
          <w:sz w:val="10"/>
        </w:rPr>
      </w:pPr>
      <w:r>
        <w:rPr/>
        <w:br w:type="column"/>
      </w:r>
      <w:r>
        <w:rPr>
          <w:rFonts w:ascii="Bookman Old Style" w:hAnsi="Bookman Old Style"/>
          <w:b w:val="0"/>
          <w:i/>
          <w:w w:val="115"/>
          <w:position w:val="2"/>
          <w:sz w:val="14"/>
        </w:rPr>
        <w:t>n</w:t>
      </w:r>
      <w:r>
        <w:rPr>
          <w:rFonts w:ascii="Lucida Sans Unicode" w:hAnsi="Lucida Sans Unicode"/>
          <w:w w:val="115"/>
          <w:position w:val="2"/>
          <w:sz w:val="14"/>
        </w:rPr>
        <w:t>∈</w:t>
      </w:r>
      <w:r>
        <w:rPr>
          <w:rFonts w:ascii="Bookman Old Style" w:hAnsi="Bookman Old Style"/>
          <w:b w:val="0"/>
          <w:i/>
          <w:w w:val="115"/>
          <w:position w:val="2"/>
          <w:sz w:val="14"/>
        </w:rPr>
        <w:t>N</w:t>
      </w:r>
      <w:r>
        <w:rPr>
          <w:rFonts w:ascii="Bookman Old Style" w:hAnsi="Bookman Old Style"/>
          <w:b w:val="0"/>
          <w:i/>
          <w:w w:val="115"/>
          <w:sz w:val="10"/>
        </w:rPr>
        <w:t>u</w:t>
      </w:r>
    </w:p>
    <w:p>
      <w:pPr>
        <w:spacing w:line="217" w:lineRule="exact" w:before="0"/>
        <w:ind w:left="13" w:right="0" w:firstLine="0"/>
        <w:jc w:val="left"/>
        <w:rPr>
          <w:rFonts w:ascii="Tahoma"/>
          <w:sz w:val="20"/>
        </w:rPr>
      </w:pPr>
      <w:r>
        <w:rPr/>
        <w:br w:type="column"/>
      </w:r>
      <w:r>
        <w:rPr>
          <w:rFonts w:ascii="Bookman Old Style"/>
          <w:b w:val="0"/>
          <w:i/>
          <w:sz w:val="20"/>
        </w:rPr>
        <w:t>simil</w:t>
      </w:r>
      <w:r>
        <w:rPr>
          <w:rFonts w:ascii="Tahoma"/>
          <w:sz w:val="20"/>
        </w:rPr>
        <w:t>(</w:t>
      </w:r>
      <w:r>
        <w:rPr>
          <w:rFonts w:ascii="Bookman Old Style"/>
          <w:b w:val="0"/>
          <w:i/>
          <w:sz w:val="20"/>
        </w:rPr>
        <w:t>u, n</w:t>
      </w:r>
      <w:r>
        <w:rPr>
          <w:rFonts w:ascii="Tahoma"/>
          <w:sz w:val="20"/>
        </w:rPr>
        <w:t>)</w:t>
      </w:r>
    </w:p>
    <w:p>
      <w:pPr>
        <w:spacing w:line="197" w:lineRule="exact" w:before="156"/>
        <w:ind w:left="709" w:right="0" w:firstLine="0"/>
        <w:jc w:val="left"/>
        <w:rPr>
          <w:i/>
          <w:sz w:val="20"/>
        </w:rPr>
      </w:pPr>
      <w:r>
        <w:rPr/>
        <w:br w:type="column"/>
      </w:r>
      <w:r>
        <w:rPr>
          <w:i/>
          <w:sz w:val="20"/>
        </w:rPr>
        <w:t>B. Collaborate Filtering</w:t>
      </w:r>
    </w:p>
    <w:p>
      <w:pPr>
        <w:spacing w:after="0" w:line="197" w:lineRule="exact"/>
        <w:jc w:val="left"/>
        <w:rPr>
          <w:sz w:val="20"/>
        </w:rPr>
        <w:sectPr>
          <w:type w:val="continuous"/>
          <w:pgSz w:w="12240" w:h="15840"/>
          <w:pgMar w:top="1400" w:bottom="280" w:left="960" w:right="960"/>
          <w:cols w:num="4" w:equalWidth="0">
            <w:col w:w="1706" w:space="50"/>
            <w:col w:w="1126" w:space="40"/>
            <w:col w:w="1000" w:space="673"/>
            <w:col w:w="5725"/>
          </w:cols>
        </w:sectPr>
      </w:pPr>
    </w:p>
    <w:p>
      <w:pPr>
        <w:pStyle w:val="BodyText"/>
        <w:spacing w:line="249" w:lineRule="auto"/>
        <w:ind w:left="119" w:right="38" w:firstLine="199"/>
        <w:jc w:val="both"/>
      </w:pPr>
      <w:r>
        <w:rPr/>
        <w:t>The system can recommend beers based on all  the  </w:t>
      </w:r>
      <w:r>
        <w:rPr>
          <w:spacing w:val="-15"/>
        </w:rPr>
        <w:t>5  </w:t>
      </w:r>
      <w:r>
        <w:rPr/>
        <w:t>kinds of</w:t>
      </w:r>
      <w:r>
        <w:rPr>
          <w:spacing w:val="-13"/>
        </w:rPr>
        <w:t> </w:t>
      </w:r>
      <w:r>
        <w:rPr/>
        <w:t>rating.</w:t>
      </w:r>
    </w:p>
    <w:p>
      <w:pPr>
        <w:pStyle w:val="BodyText"/>
        <w:spacing w:before="6"/>
        <w:rPr>
          <w:sz w:val="34"/>
        </w:rPr>
      </w:pPr>
    </w:p>
    <w:p>
      <w:pPr>
        <w:pStyle w:val="ListParagraph"/>
        <w:numPr>
          <w:ilvl w:val="0"/>
          <w:numId w:val="1"/>
        </w:numPr>
        <w:tabs>
          <w:tab w:pos="2161" w:val="left" w:leader="none"/>
        </w:tabs>
        <w:spacing w:line="240" w:lineRule="auto" w:before="0" w:after="0"/>
        <w:ind w:left="2160" w:right="0" w:hanging="289"/>
        <w:jc w:val="left"/>
        <w:rPr>
          <w:sz w:val="16"/>
        </w:rPr>
      </w:pPr>
      <w:r>
        <w:rPr>
          <w:spacing w:val="3"/>
          <w:sz w:val="20"/>
        </w:rPr>
        <w:t>E</w:t>
      </w:r>
      <w:r>
        <w:rPr>
          <w:spacing w:val="3"/>
          <w:sz w:val="16"/>
        </w:rPr>
        <w:t>VALUATION</w:t>
      </w:r>
    </w:p>
    <w:p>
      <w:pPr>
        <w:pStyle w:val="BodyText"/>
        <w:spacing w:line="247" w:lineRule="auto" w:before="90"/>
        <w:ind w:left="119" w:right="38" w:firstLine="199"/>
        <w:jc w:val="both"/>
      </w:pPr>
      <w:r>
        <w:rPr/>
        <w:t>In this section we evaluate and compare the performance of different prediction models. We also present our unsuc- cessful attempts and our key findings. Furthermore, we also discuss the selection of parameters tuned via validation set and how they could potentially impact our model. We use </w:t>
      </w:r>
      <w:r>
        <w:rPr>
          <w:rFonts w:ascii="Tahoma"/>
        </w:rPr>
        <w:t>900</w:t>
      </w:r>
      <w:r>
        <w:rPr>
          <w:rFonts w:ascii="Bookman Old Style"/>
          <w:b w:val="0"/>
          <w:i/>
        </w:rPr>
        <w:t>k </w:t>
      </w:r>
      <w:r>
        <w:rPr/>
        <w:t>data as training data set and </w:t>
      </w:r>
      <w:r>
        <w:rPr>
          <w:rFonts w:ascii="Tahoma"/>
        </w:rPr>
        <w:t>100</w:t>
      </w:r>
      <w:r>
        <w:rPr>
          <w:rFonts w:ascii="Bookman Old Style"/>
          <w:b w:val="0"/>
          <w:i/>
        </w:rPr>
        <w:t>k </w:t>
      </w:r>
      <w:r>
        <w:rPr/>
        <w:t>as our test data set.</w:t>
      </w:r>
    </w:p>
    <w:p>
      <w:pPr>
        <w:spacing w:before="157"/>
        <w:ind w:left="119" w:right="0" w:firstLine="0"/>
        <w:jc w:val="both"/>
        <w:rPr>
          <w:i/>
          <w:sz w:val="20"/>
        </w:rPr>
      </w:pPr>
      <w:r>
        <w:rPr>
          <w:i/>
          <w:sz w:val="20"/>
        </w:rPr>
        <w:t>A. Regression</w:t>
      </w:r>
    </w:p>
    <w:p>
      <w:pPr>
        <w:pStyle w:val="BodyText"/>
        <w:spacing w:line="249" w:lineRule="auto" w:before="83"/>
        <w:ind w:left="119" w:right="38" w:firstLine="199"/>
        <w:jc w:val="both"/>
      </w:pPr>
      <w:r>
        <w:rPr>
          <w:spacing w:val="-8"/>
        </w:rPr>
        <w:t>We </w:t>
      </w:r>
      <w:r>
        <w:rPr/>
        <w:t>use four regression models to predict the </w:t>
      </w:r>
      <w:r>
        <w:rPr>
          <w:spacing w:val="-3"/>
        </w:rPr>
        <w:t>overall </w:t>
      </w:r>
      <w:r>
        <w:rPr/>
        <w:t>ratings. The features are chosen based on the multi-aspect rating lies in four categories: aroma, appearance, taste </w:t>
      </w:r>
      <w:r>
        <w:rPr>
          <w:spacing w:val="-5"/>
        </w:rPr>
        <w:t>and </w:t>
      </w:r>
      <w:r>
        <w:rPr/>
        <w:t>palate. The MSE of different models are presented in </w:t>
      </w:r>
      <w:r>
        <w:rPr>
          <w:spacing w:val="-4"/>
        </w:rPr>
        <w:t>Table  </w:t>
      </w:r>
      <w:r>
        <w:rPr/>
        <w:t>I.</w:t>
      </w:r>
    </w:p>
    <w:p>
      <w:pPr>
        <w:spacing w:before="154"/>
        <w:ind w:left="1594" w:right="1515" w:firstLine="0"/>
        <w:jc w:val="center"/>
        <w:rPr>
          <w:sz w:val="16"/>
        </w:rPr>
      </w:pPr>
      <w:r>
        <w:rPr>
          <w:sz w:val="16"/>
        </w:rPr>
        <w:t>TABLE I</w:t>
      </w:r>
    </w:p>
    <w:p>
      <w:pPr>
        <w:spacing w:before="55"/>
        <w:ind w:left="1595" w:right="1515" w:firstLine="0"/>
        <w:jc w:val="center"/>
        <w:rPr>
          <w:sz w:val="12"/>
        </w:rPr>
      </w:pPr>
      <w:r>
        <w:rPr>
          <w:w w:val="105"/>
          <w:sz w:val="16"/>
        </w:rPr>
        <w:t>MSE </w:t>
      </w:r>
      <w:r>
        <w:rPr>
          <w:w w:val="105"/>
          <w:sz w:val="12"/>
        </w:rPr>
        <w:t>OF REGRESSION MODELS</w:t>
      </w:r>
    </w:p>
    <w:p>
      <w:pPr>
        <w:pStyle w:val="BodyText"/>
        <w:spacing w:before="4"/>
        <w:rPr>
          <w:sz w:val="28"/>
        </w:rPr>
      </w:pPr>
    </w:p>
    <w:tbl>
      <w:tblPr>
        <w:tblW w:w="0" w:type="auto"/>
        <w:jc w:val="left"/>
        <w:tblInd w:w="1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7"/>
        <w:gridCol w:w="997"/>
      </w:tblGrid>
      <w:tr>
        <w:trPr>
          <w:trHeight w:val="177" w:hRule="atLeast"/>
        </w:trPr>
        <w:tc>
          <w:tcPr>
            <w:tcW w:w="1907" w:type="dxa"/>
          </w:tcPr>
          <w:p>
            <w:pPr>
              <w:pStyle w:val="TableParagraph"/>
              <w:spacing w:line="157" w:lineRule="exact"/>
              <w:ind w:left="372" w:right="0"/>
              <w:jc w:val="left"/>
              <w:rPr>
                <w:sz w:val="16"/>
              </w:rPr>
            </w:pPr>
            <w:r>
              <w:rPr>
                <w:sz w:val="16"/>
              </w:rPr>
              <w:t>Regression model</w:t>
            </w:r>
          </w:p>
        </w:tc>
        <w:tc>
          <w:tcPr>
            <w:tcW w:w="997" w:type="dxa"/>
          </w:tcPr>
          <w:p>
            <w:pPr>
              <w:pStyle w:val="TableParagraph"/>
              <w:spacing w:line="157" w:lineRule="exact"/>
              <w:ind w:left="96"/>
              <w:rPr>
                <w:sz w:val="16"/>
              </w:rPr>
            </w:pPr>
            <w:r>
              <w:rPr>
                <w:sz w:val="16"/>
              </w:rPr>
              <w:t>MSE</w:t>
            </w:r>
          </w:p>
        </w:tc>
      </w:tr>
      <w:tr>
        <w:trPr>
          <w:trHeight w:val="162" w:hRule="atLeast"/>
        </w:trPr>
        <w:tc>
          <w:tcPr>
            <w:tcW w:w="1907" w:type="dxa"/>
            <w:tcBorders>
              <w:bottom w:val="nil"/>
            </w:tcBorders>
          </w:tcPr>
          <w:p>
            <w:pPr>
              <w:pStyle w:val="TableParagraph"/>
              <w:spacing w:line="143" w:lineRule="exact"/>
              <w:ind w:left="389" w:right="0"/>
              <w:jc w:val="left"/>
              <w:rPr>
                <w:sz w:val="16"/>
              </w:rPr>
            </w:pPr>
            <w:r>
              <w:rPr>
                <w:sz w:val="16"/>
              </w:rPr>
              <w:t>Linear regression</w:t>
            </w:r>
          </w:p>
        </w:tc>
        <w:tc>
          <w:tcPr>
            <w:tcW w:w="997" w:type="dxa"/>
            <w:tcBorders>
              <w:bottom w:val="nil"/>
            </w:tcBorders>
          </w:tcPr>
          <w:p>
            <w:pPr>
              <w:pStyle w:val="TableParagraph"/>
              <w:spacing w:line="143" w:lineRule="exact"/>
              <w:ind w:left="96"/>
              <w:rPr>
                <w:sz w:val="16"/>
              </w:rPr>
            </w:pPr>
            <w:r>
              <w:rPr>
                <w:sz w:val="16"/>
              </w:rPr>
              <w:t>0.00531790</w:t>
            </w:r>
          </w:p>
        </w:tc>
      </w:tr>
      <w:tr>
        <w:trPr>
          <w:trHeight w:val="179" w:hRule="atLeast"/>
        </w:trPr>
        <w:tc>
          <w:tcPr>
            <w:tcW w:w="1907" w:type="dxa"/>
            <w:tcBorders>
              <w:top w:val="nil"/>
              <w:bottom w:val="nil"/>
            </w:tcBorders>
          </w:tcPr>
          <w:p>
            <w:pPr>
              <w:pStyle w:val="TableParagraph"/>
              <w:ind w:left="0" w:right="157"/>
              <w:jc w:val="right"/>
              <w:rPr>
                <w:sz w:val="16"/>
              </w:rPr>
            </w:pPr>
            <w:r>
              <w:rPr>
                <w:sz w:val="16"/>
              </w:rPr>
              <w:t>Decision tree regression</w:t>
            </w:r>
          </w:p>
        </w:tc>
        <w:tc>
          <w:tcPr>
            <w:tcW w:w="997" w:type="dxa"/>
            <w:tcBorders>
              <w:top w:val="nil"/>
              <w:bottom w:val="nil"/>
            </w:tcBorders>
          </w:tcPr>
          <w:p>
            <w:pPr>
              <w:pStyle w:val="TableParagraph"/>
              <w:ind w:left="96"/>
              <w:rPr>
                <w:sz w:val="16"/>
              </w:rPr>
            </w:pPr>
            <w:r>
              <w:rPr>
                <w:sz w:val="16"/>
              </w:rPr>
              <w:t>0.00516662</w:t>
            </w:r>
          </w:p>
        </w:tc>
      </w:tr>
      <w:tr>
        <w:trPr>
          <w:trHeight w:val="193" w:hRule="atLeast"/>
        </w:trPr>
        <w:tc>
          <w:tcPr>
            <w:tcW w:w="1907" w:type="dxa"/>
            <w:tcBorders>
              <w:top w:val="nil"/>
            </w:tcBorders>
          </w:tcPr>
          <w:p>
            <w:pPr>
              <w:pStyle w:val="TableParagraph"/>
              <w:spacing w:line="174" w:lineRule="exact"/>
              <w:ind w:left="0" w:right="108"/>
              <w:jc w:val="right"/>
              <w:rPr>
                <w:sz w:val="16"/>
              </w:rPr>
            </w:pPr>
            <w:r>
              <w:rPr>
                <w:sz w:val="16"/>
              </w:rPr>
              <w:t>Random forest regression</w:t>
            </w:r>
          </w:p>
        </w:tc>
        <w:tc>
          <w:tcPr>
            <w:tcW w:w="997" w:type="dxa"/>
            <w:tcBorders>
              <w:top w:val="nil"/>
            </w:tcBorders>
          </w:tcPr>
          <w:p>
            <w:pPr>
              <w:pStyle w:val="TableParagraph"/>
              <w:spacing w:line="174" w:lineRule="exact"/>
              <w:ind w:left="96"/>
              <w:rPr>
                <w:sz w:val="16"/>
              </w:rPr>
            </w:pPr>
            <w:r>
              <w:rPr>
                <w:sz w:val="16"/>
              </w:rPr>
              <w:t>0.00515258</w:t>
            </w:r>
          </w:p>
        </w:tc>
      </w:tr>
    </w:tbl>
    <w:p>
      <w:pPr>
        <w:pStyle w:val="BodyText"/>
        <w:spacing w:before="124"/>
        <w:ind w:left="119" w:right="117" w:firstLine="199"/>
        <w:jc w:val="both"/>
      </w:pPr>
      <w:r>
        <w:rPr/>
        <w:br w:type="column"/>
      </w:r>
      <w:r>
        <w:rPr/>
        <w:t>First we have a glance of how the recommendation system works. We set the number of nearest neighbors </w:t>
      </w:r>
      <w:r>
        <w:rPr>
          <w:rFonts w:ascii="Bookman Old Style"/>
          <w:b w:val="0"/>
          <w:i/>
        </w:rPr>
        <w:t>N</w:t>
      </w:r>
      <w:r>
        <w:rPr>
          <w:rFonts w:ascii="Bookman Old Style"/>
          <w:b w:val="0"/>
          <w:i/>
          <w:vertAlign w:val="subscript"/>
        </w:rPr>
        <w:t>nn</w:t>
      </w:r>
      <w:r>
        <w:rPr>
          <w:rFonts w:ascii="Bookman Old Style"/>
          <w:b w:val="0"/>
          <w:i/>
          <w:vertAlign w:val="baseline"/>
        </w:rPr>
        <w:t> </w:t>
      </w:r>
      <w:r>
        <w:rPr>
          <w:vertAlign w:val="baseline"/>
        </w:rPr>
        <w:t>to be </w:t>
      </w:r>
      <w:r>
        <w:rPr>
          <w:rFonts w:ascii="Tahoma"/>
          <w:vertAlign w:val="baseline"/>
        </w:rPr>
        <w:t>5</w:t>
      </w:r>
      <w:r>
        <w:rPr>
          <w:vertAlign w:val="baseline"/>
        </w:rPr>
        <w:t>, and the minimal common items between neighbors </w:t>
      </w:r>
      <w:r>
        <w:rPr>
          <w:rFonts w:ascii="Bookman Old Style"/>
          <w:b w:val="0"/>
          <w:i/>
          <w:vertAlign w:val="baseline"/>
        </w:rPr>
        <w:t>N</w:t>
      </w:r>
      <w:r>
        <w:rPr>
          <w:rFonts w:ascii="Bookman Old Style"/>
          <w:b w:val="0"/>
          <w:i/>
          <w:vertAlign w:val="subscript"/>
        </w:rPr>
        <w:t>c</w:t>
      </w:r>
      <w:r>
        <w:rPr>
          <w:rFonts w:ascii="Bookman Old Style"/>
          <w:b w:val="0"/>
          <w:i/>
          <w:vertAlign w:val="baseline"/>
        </w:rPr>
        <w:t> </w:t>
      </w:r>
      <w:r>
        <w:rPr>
          <w:vertAlign w:val="baseline"/>
        </w:rPr>
        <w:t>to be</w:t>
      </w:r>
    </w:p>
    <w:p>
      <w:pPr>
        <w:pStyle w:val="BodyText"/>
        <w:spacing w:line="249" w:lineRule="auto"/>
        <w:ind w:left="119" w:right="117"/>
        <w:jc w:val="both"/>
      </w:pPr>
      <w:r>
        <w:rPr>
          <w:rFonts w:ascii="Tahoma" w:hAnsi="Tahoma"/>
        </w:rPr>
        <w:t>10</w:t>
      </w:r>
      <w:r>
        <w:rPr/>
        <w:t>. </w:t>
      </w:r>
      <w:r>
        <w:rPr>
          <w:spacing w:val="-8"/>
        </w:rPr>
        <w:t>We </w:t>
      </w:r>
      <w:r>
        <w:rPr/>
        <w:t>test the prediction for a selected user ‘jcwattsrugger’. The nearest neighbors of the user ‘jcwattsrugger’ are in</w:t>
      </w:r>
      <w:r>
        <w:rPr>
          <w:spacing w:val="-22"/>
        </w:rPr>
        <w:t> </w:t>
      </w:r>
      <w:r>
        <w:rPr>
          <w:spacing w:val="-7"/>
        </w:rPr>
        <w:t>Table </w:t>
      </w:r>
      <w:r>
        <w:rPr/>
        <w:t>III.</w:t>
      </w:r>
    </w:p>
    <w:p>
      <w:pPr>
        <w:spacing w:before="152"/>
        <w:ind w:left="1348" w:right="1348" w:firstLine="0"/>
        <w:jc w:val="center"/>
        <w:rPr>
          <w:sz w:val="16"/>
        </w:rPr>
      </w:pPr>
      <w:r>
        <w:rPr>
          <w:sz w:val="16"/>
        </w:rPr>
        <w:t>TABLE III</w:t>
      </w:r>
    </w:p>
    <w:p>
      <w:pPr>
        <w:spacing w:before="55"/>
        <w:ind w:left="1348" w:right="1348" w:firstLine="0"/>
        <w:jc w:val="center"/>
        <w:rPr>
          <w:sz w:val="12"/>
        </w:rPr>
      </w:pPr>
      <w:r>
        <w:rPr>
          <w:w w:val="105"/>
          <w:sz w:val="16"/>
        </w:rPr>
        <w:t>A</w:t>
      </w:r>
      <w:r>
        <w:rPr>
          <w:w w:val="105"/>
          <w:sz w:val="12"/>
        </w:rPr>
        <w:t>N </w:t>
      </w:r>
      <w:r>
        <w:rPr>
          <w:w w:val="105"/>
          <w:sz w:val="16"/>
        </w:rPr>
        <w:t>E</w:t>
      </w:r>
      <w:r>
        <w:rPr>
          <w:w w:val="105"/>
          <w:sz w:val="12"/>
        </w:rPr>
        <w:t>XAMPLE OF </w:t>
      </w:r>
      <w:r>
        <w:rPr>
          <w:w w:val="105"/>
          <w:sz w:val="16"/>
        </w:rPr>
        <w:t>N</w:t>
      </w:r>
      <w:r>
        <w:rPr>
          <w:w w:val="105"/>
          <w:sz w:val="12"/>
        </w:rPr>
        <w:t>EAREST </w:t>
      </w:r>
      <w:r>
        <w:rPr>
          <w:w w:val="105"/>
          <w:sz w:val="16"/>
        </w:rPr>
        <w:t>N</w:t>
      </w:r>
      <w:r>
        <w:rPr>
          <w:w w:val="105"/>
          <w:sz w:val="12"/>
        </w:rPr>
        <w:t>EIGHBOR</w:t>
      </w:r>
    </w:p>
    <w:p>
      <w:pPr>
        <w:pStyle w:val="BodyText"/>
        <w:spacing w:before="4"/>
        <w:rPr>
          <w:sz w:val="28"/>
        </w:rPr>
      </w:pPr>
    </w:p>
    <w:tbl>
      <w:tblPr>
        <w:tblW w:w="0" w:type="auto"/>
        <w:jc w:val="left"/>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0"/>
        <w:gridCol w:w="1296"/>
      </w:tblGrid>
      <w:tr>
        <w:trPr>
          <w:trHeight w:val="177" w:hRule="atLeast"/>
        </w:trPr>
        <w:tc>
          <w:tcPr>
            <w:tcW w:w="1290" w:type="dxa"/>
          </w:tcPr>
          <w:p>
            <w:pPr>
              <w:pStyle w:val="TableParagraph"/>
              <w:spacing w:line="157" w:lineRule="exact"/>
              <w:ind w:left="94" w:right="87"/>
              <w:rPr>
                <w:sz w:val="16"/>
              </w:rPr>
            </w:pPr>
            <w:r>
              <w:rPr>
                <w:sz w:val="16"/>
              </w:rPr>
              <w:t>User ID</w:t>
            </w:r>
          </w:p>
        </w:tc>
        <w:tc>
          <w:tcPr>
            <w:tcW w:w="1296" w:type="dxa"/>
          </w:tcPr>
          <w:p>
            <w:pPr>
              <w:pStyle w:val="TableParagraph"/>
              <w:spacing w:line="157" w:lineRule="exact"/>
              <w:ind w:left="104" w:right="97"/>
              <w:rPr>
                <w:sz w:val="16"/>
              </w:rPr>
            </w:pPr>
            <w:r>
              <w:rPr>
                <w:sz w:val="16"/>
              </w:rPr>
              <w:t>Similarity Score</w:t>
            </w:r>
          </w:p>
        </w:tc>
      </w:tr>
      <w:tr>
        <w:trPr>
          <w:trHeight w:val="162" w:hRule="atLeast"/>
        </w:trPr>
        <w:tc>
          <w:tcPr>
            <w:tcW w:w="1290" w:type="dxa"/>
            <w:tcBorders>
              <w:bottom w:val="nil"/>
            </w:tcBorders>
          </w:tcPr>
          <w:p>
            <w:pPr>
              <w:pStyle w:val="TableParagraph"/>
              <w:spacing w:line="143" w:lineRule="exact"/>
              <w:ind w:left="94" w:right="87"/>
              <w:rPr>
                <w:sz w:val="16"/>
              </w:rPr>
            </w:pPr>
            <w:r>
              <w:rPr>
                <w:sz w:val="16"/>
              </w:rPr>
              <w:t>’DarkBeer’</w:t>
            </w:r>
          </w:p>
        </w:tc>
        <w:tc>
          <w:tcPr>
            <w:tcW w:w="1296" w:type="dxa"/>
            <w:tcBorders>
              <w:bottom w:val="nil"/>
            </w:tcBorders>
          </w:tcPr>
          <w:p>
            <w:pPr>
              <w:pStyle w:val="TableParagraph"/>
              <w:spacing w:line="143" w:lineRule="exact"/>
              <w:ind w:left="104" w:right="97"/>
              <w:rPr>
                <w:sz w:val="16"/>
              </w:rPr>
            </w:pPr>
            <w:r>
              <w:rPr>
                <w:sz w:val="16"/>
              </w:rPr>
              <w:t>0.9983</w:t>
            </w:r>
          </w:p>
        </w:tc>
      </w:tr>
      <w:tr>
        <w:trPr>
          <w:trHeight w:val="179" w:hRule="atLeast"/>
        </w:trPr>
        <w:tc>
          <w:tcPr>
            <w:tcW w:w="1290" w:type="dxa"/>
            <w:tcBorders>
              <w:top w:val="nil"/>
              <w:bottom w:val="nil"/>
            </w:tcBorders>
          </w:tcPr>
          <w:p>
            <w:pPr>
              <w:pStyle w:val="TableParagraph"/>
              <w:ind w:left="94" w:right="87"/>
              <w:rPr>
                <w:sz w:val="16"/>
              </w:rPr>
            </w:pPr>
            <w:r>
              <w:rPr>
                <w:sz w:val="16"/>
              </w:rPr>
              <w:t>’ucsbdude’</w:t>
            </w:r>
          </w:p>
        </w:tc>
        <w:tc>
          <w:tcPr>
            <w:tcW w:w="1296" w:type="dxa"/>
            <w:tcBorders>
              <w:top w:val="nil"/>
              <w:bottom w:val="nil"/>
            </w:tcBorders>
          </w:tcPr>
          <w:p>
            <w:pPr>
              <w:pStyle w:val="TableParagraph"/>
              <w:ind w:left="104" w:right="97"/>
              <w:rPr>
                <w:sz w:val="16"/>
              </w:rPr>
            </w:pPr>
            <w:r>
              <w:rPr>
                <w:sz w:val="16"/>
              </w:rPr>
              <w:t>0.9980</w:t>
            </w:r>
          </w:p>
        </w:tc>
      </w:tr>
      <w:tr>
        <w:trPr>
          <w:trHeight w:val="179" w:hRule="atLeast"/>
        </w:trPr>
        <w:tc>
          <w:tcPr>
            <w:tcW w:w="1290" w:type="dxa"/>
            <w:tcBorders>
              <w:top w:val="nil"/>
              <w:bottom w:val="nil"/>
            </w:tcBorders>
          </w:tcPr>
          <w:p>
            <w:pPr>
              <w:pStyle w:val="TableParagraph"/>
              <w:ind w:left="94" w:right="87"/>
              <w:rPr>
                <w:sz w:val="16"/>
              </w:rPr>
            </w:pPr>
            <w:r>
              <w:rPr>
                <w:sz w:val="16"/>
              </w:rPr>
              <w:t>’hefevice’</w:t>
            </w:r>
          </w:p>
        </w:tc>
        <w:tc>
          <w:tcPr>
            <w:tcW w:w="1296" w:type="dxa"/>
            <w:tcBorders>
              <w:top w:val="nil"/>
              <w:bottom w:val="nil"/>
            </w:tcBorders>
          </w:tcPr>
          <w:p>
            <w:pPr>
              <w:pStyle w:val="TableParagraph"/>
              <w:ind w:left="104" w:right="97"/>
              <w:rPr>
                <w:sz w:val="16"/>
              </w:rPr>
            </w:pPr>
            <w:r>
              <w:rPr>
                <w:sz w:val="16"/>
              </w:rPr>
              <w:t>0.9977</w:t>
            </w:r>
          </w:p>
        </w:tc>
      </w:tr>
      <w:tr>
        <w:trPr>
          <w:trHeight w:val="179" w:hRule="atLeast"/>
        </w:trPr>
        <w:tc>
          <w:tcPr>
            <w:tcW w:w="1290" w:type="dxa"/>
            <w:tcBorders>
              <w:top w:val="nil"/>
              <w:bottom w:val="nil"/>
            </w:tcBorders>
          </w:tcPr>
          <w:p>
            <w:pPr>
              <w:pStyle w:val="TableParagraph"/>
              <w:ind w:left="94" w:right="87"/>
              <w:rPr>
                <w:sz w:val="16"/>
              </w:rPr>
            </w:pPr>
            <w:r>
              <w:rPr>
                <w:sz w:val="16"/>
              </w:rPr>
              <w:t>’tkimbrought05’</w:t>
            </w:r>
          </w:p>
        </w:tc>
        <w:tc>
          <w:tcPr>
            <w:tcW w:w="1296" w:type="dxa"/>
            <w:tcBorders>
              <w:top w:val="nil"/>
              <w:bottom w:val="nil"/>
            </w:tcBorders>
          </w:tcPr>
          <w:p>
            <w:pPr>
              <w:pStyle w:val="TableParagraph"/>
              <w:ind w:left="104" w:right="97"/>
              <w:rPr>
                <w:sz w:val="16"/>
              </w:rPr>
            </w:pPr>
            <w:r>
              <w:rPr>
                <w:sz w:val="16"/>
              </w:rPr>
              <w:t>0.9974</w:t>
            </w:r>
          </w:p>
        </w:tc>
      </w:tr>
      <w:tr>
        <w:trPr>
          <w:trHeight w:val="193" w:hRule="atLeast"/>
        </w:trPr>
        <w:tc>
          <w:tcPr>
            <w:tcW w:w="1290" w:type="dxa"/>
            <w:tcBorders>
              <w:top w:val="nil"/>
            </w:tcBorders>
          </w:tcPr>
          <w:p>
            <w:pPr>
              <w:pStyle w:val="TableParagraph"/>
              <w:spacing w:line="174" w:lineRule="exact"/>
              <w:ind w:left="94" w:right="86"/>
              <w:rPr>
                <w:sz w:val="16"/>
              </w:rPr>
            </w:pPr>
            <w:r>
              <w:rPr>
                <w:sz w:val="16"/>
              </w:rPr>
              <w:t>’ajd6c8’</w:t>
            </w:r>
          </w:p>
        </w:tc>
        <w:tc>
          <w:tcPr>
            <w:tcW w:w="1296" w:type="dxa"/>
            <w:tcBorders>
              <w:top w:val="nil"/>
            </w:tcBorders>
          </w:tcPr>
          <w:p>
            <w:pPr>
              <w:pStyle w:val="TableParagraph"/>
              <w:spacing w:line="174" w:lineRule="exact"/>
              <w:ind w:left="104" w:right="97"/>
              <w:rPr>
                <w:sz w:val="16"/>
              </w:rPr>
            </w:pPr>
            <w:r>
              <w:rPr>
                <w:sz w:val="16"/>
              </w:rPr>
              <w:t>0.9971</w:t>
            </w:r>
          </w:p>
        </w:tc>
      </w:tr>
    </w:tbl>
    <w:p>
      <w:pPr>
        <w:pStyle w:val="BodyText"/>
        <w:rPr>
          <w:sz w:val="18"/>
        </w:rPr>
      </w:pPr>
    </w:p>
    <w:p>
      <w:pPr>
        <w:pStyle w:val="BodyText"/>
        <w:spacing w:before="9"/>
        <w:rPr>
          <w:sz w:val="18"/>
        </w:rPr>
      </w:pPr>
    </w:p>
    <w:p>
      <w:pPr>
        <w:pStyle w:val="BodyText"/>
        <w:spacing w:line="244" w:lineRule="auto"/>
        <w:ind w:left="120" w:right="117" w:firstLine="199"/>
        <w:jc w:val="both"/>
      </w:pPr>
      <w:r>
        <w:rPr>
          <w:spacing w:val="-8"/>
        </w:rPr>
        <w:t>We </w:t>
      </w:r>
      <w:r>
        <w:rPr/>
        <w:t>use this set of nearest neighbor to predict the rating given by ‘jcwattsrugger’. The training  data  set  is  </w:t>
      </w:r>
      <w:r>
        <w:rPr>
          <w:spacing w:val="-3"/>
        </w:rPr>
        <w:t>used.  </w:t>
      </w:r>
      <w:r>
        <w:rPr>
          <w:spacing w:val="-5"/>
        </w:rPr>
        <w:t>Ten </w:t>
      </w:r>
      <w:r>
        <w:rPr/>
        <w:t>selected predict-label pairs is given in </w:t>
      </w:r>
      <w:r>
        <w:rPr>
          <w:spacing w:val="-4"/>
        </w:rPr>
        <w:t>Table </w:t>
      </w:r>
      <w:r>
        <w:rPr/>
        <w:t>IV as an example. The fourth column, </w:t>
      </w:r>
      <w:r>
        <w:rPr>
          <w:rFonts w:ascii="Bookman Old Style" w:hAnsi="Bookman Old Style"/>
          <w:b w:val="0"/>
          <w:i/>
        </w:rPr>
        <w:t>N</w:t>
      </w:r>
      <w:r>
        <w:rPr>
          <w:rFonts w:ascii="Bookman Old Style" w:hAnsi="Bookman Old Style"/>
          <w:b w:val="0"/>
          <w:i/>
          <w:vertAlign w:val="subscript"/>
        </w:rPr>
        <w:t>sample</w:t>
      </w:r>
      <w:r>
        <w:rPr>
          <w:vertAlign w:val="baseline"/>
        </w:rPr>
        <w:t>, stands for how many item</w:t>
      </w:r>
      <w:r>
        <w:rPr>
          <w:spacing w:val="-7"/>
          <w:vertAlign w:val="baseline"/>
        </w:rPr>
        <w:t> </w:t>
      </w:r>
      <w:r>
        <w:rPr>
          <w:vertAlign w:val="baseline"/>
        </w:rPr>
        <w:t>ratings</w:t>
      </w:r>
      <w:r>
        <w:rPr>
          <w:spacing w:val="-7"/>
          <w:vertAlign w:val="baseline"/>
        </w:rPr>
        <w:t> </w:t>
      </w:r>
      <w:r>
        <w:rPr>
          <w:vertAlign w:val="baseline"/>
        </w:rPr>
        <w:t>are</w:t>
      </w:r>
      <w:r>
        <w:rPr>
          <w:spacing w:val="-7"/>
          <w:vertAlign w:val="baseline"/>
        </w:rPr>
        <w:t> </w:t>
      </w:r>
      <w:r>
        <w:rPr>
          <w:vertAlign w:val="baseline"/>
        </w:rPr>
        <w:t>used</w:t>
      </w:r>
      <w:r>
        <w:rPr>
          <w:spacing w:val="-7"/>
          <w:vertAlign w:val="baseline"/>
        </w:rPr>
        <w:t> </w:t>
      </w:r>
      <w:r>
        <w:rPr>
          <w:vertAlign w:val="baseline"/>
        </w:rPr>
        <w:t>to</w:t>
      </w:r>
      <w:r>
        <w:rPr>
          <w:spacing w:val="-7"/>
          <w:vertAlign w:val="baseline"/>
        </w:rPr>
        <w:t> </w:t>
      </w:r>
      <w:r>
        <w:rPr>
          <w:vertAlign w:val="baseline"/>
        </w:rPr>
        <w:t>get</w:t>
      </w:r>
      <w:r>
        <w:rPr>
          <w:spacing w:val="-7"/>
          <w:vertAlign w:val="baseline"/>
        </w:rPr>
        <w:t> </w:t>
      </w:r>
      <w:r>
        <w:rPr>
          <w:vertAlign w:val="baseline"/>
        </w:rPr>
        <w:t>this</w:t>
      </w:r>
      <w:r>
        <w:rPr>
          <w:spacing w:val="-7"/>
          <w:vertAlign w:val="baseline"/>
        </w:rPr>
        <w:t> </w:t>
      </w:r>
      <w:r>
        <w:rPr>
          <w:vertAlign w:val="baseline"/>
        </w:rPr>
        <w:t>prediction.</w:t>
      </w:r>
      <w:r>
        <w:rPr>
          <w:spacing w:val="-6"/>
          <w:vertAlign w:val="baseline"/>
        </w:rPr>
        <w:t> </w:t>
      </w:r>
      <w:r>
        <w:rPr>
          <w:vertAlign w:val="baseline"/>
        </w:rPr>
        <w:t>MSE</w:t>
      </w:r>
      <w:r>
        <w:rPr>
          <w:spacing w:val="-7"/>
          <w:vertAlign w:val="baseline"/>
        </w:rPr>
        <w:t> </w:t>
      </w:r>
      <w:r>
        <w:rPr>
          <w:vertAlign w:val="baseline"/>
        </w:rPr>
        <w:t>of</w:t>
      </w:r>
      <w:r>
        <w:rPr>
          <w:spacing w:val="-7"/>
          <w:vertAlign w:val="baseline"/>
        </w:rPr>
        <w:t> </w:t>
      </w:r>
      <w:r>
        <w:rPr>
          <w:vertAlign w:val="baseline"/>
        </w:rPr>
        <w:t>prediction for</w:t>
      </w:r>
      <w:r>
        <w:rPr>
          <w:spacing w:val="16"/>
          <w:vertAlign w:val="baseline"/>
        </w:rPr>
        <w:t> </w:t>
      </w:r>
      <w:r>
        <w:rPr>
          <w:vertAlign w:val="baseline"/>
        </w:rPr>
        <w:t>this</w:t>
      </w:r>
      <w:r>
        <w:rPr>
          <w:spacing w:val="17"/>
          <w:vertAlign w:val="baseline"/>
        </w:rPr>
        <w:t> </w:t>
      </w:r>
      <w:r>
        <w:rPr>
          <w:vertAlign w:val="baseline"/>
        </w:rPr>
        <w:t>user</w:t>
      </w:r>
      <w:r>
        <w:rPr>
          <w:spacing w:val="16"/>
          <w:vertAlign w:val="baseline"/>
        </w:rPr>
        <w:t> </w:t>
      </w:r>
      <w:r>
        <w:rPr>
          <w:vertAlign w:val="baseline"/>
        </w:rPr>
        <w:t>is</w:t>
      </w:r>
      <w:r>
        <w:rPr>
          <w:spacing w:val="17"/>
          <w:vertAlign w:val="baseline"/>
        </w:rPr>
        <w:t> </w:t>
      </w:r>
      <w:r>
        <w:rPr>
          <w:rFonts w:ascii="Tahoma" w:hAnsi="Tahoma"/>
          <w:vertAlign w:val="baseline"/>
        </w:rPr>
        <w:t>0</w:t>
      </w:r>
      <w:r>
        <w:rPr>
          <w:rFonts w:ascii="Bookman Old Style" w:hAnsi="Bookman Old Style"/>
          <w:b w:val="0"/>
          <w:i/>
          <w:vertAlign w:val="baseline"/>
        </w:rPr>
        <w:t>.</w:t>
      </w:r>
      <w:r>
        <w:rPr>
          <w:rFonts w:ascii="Tahoma" w:hAnsi="Tahoma"/>
          <w:vertAlign w:val="baseline"/>
        </w:rPr>
        <w:t>004</w:t>
      </w:r>
      <w:r>
        <w:rPr>
          <w:rFonts w:ascii="Tahoma" w:hAnsi="Tahoma"/>
          <w:spacing w:val="5"/>
          <w:vertAlign w:val="baseline"/>
        </w:rPr>
        <w:t> </w:t>
      </w:r>
      <w:r>
        <w:rPr>
          <w:vertAlign w:val="baseline"/>
        </w:rPr>
        <w:t>using</w:t>
      </w:r>
      <w:r>
        <w:rPr>
          <w:spacing w:val="16"/>
          <w:vertAlign w:val="baseline"/>
        </w:rPr>
        <w:t> </w:t>
      </w:r>
      <w:r>
        <w:rPr>
          <w:vertAlign w:val="baseline"/>
        </w:rPr>
        <w:t>the</w:t>
      </w:r>
      <w:r>
        <w:rPr>
          <w:spacing w:val="17"/>
          <w:vertAlign w:val="baseline"/>
        </w:rPr>
        <w:t> </w:t>
      </w:r>
      <w:r>
        <w:rPr>
          <w:vertAlign w:val="baseline"/>
        </w:rPr>
        <w:t>training</w:t>
      </w:r>
      <w:r>
        <w:rPr>
          <w:spacing w:val="17"/>
          <w:vertAlign w:val="baseline"/>
        </w:rPr>
        <w:t> </w:t>
      </w:r>
      <w:r>
        <w:rPr>
          <w:vertAlign w:val="baseline"/>
        </w:rPr>
        <w:t>data</w:t>
      </w:r>
      <w:r>
        <w:rPr>
          <w:spacing w:val="16"/>
          <w:vertAlign w:val="baseline"/>
        </w:rPr>
        <w:t> </w:t>
      </w:r>
      <w:r>
        <w:rPr>
          <w:vertAlign w:val="baseline"/>
        </w:rPr>
        <w:t>set.</w:t>
      </w:r>
    </w:p>
    <w:p>
      <w:pPr>
        <w:spacing w:before="206"/>
        <w:ind w:left="1348" w:right="1348" w:firstLine="0"/>
        <w:jc w:val="center"/>
        <w:rPr>
          <w:sz w:val="16"/>
        </w:rPr>
      </w:pPr>
      <w:r>
        <w:rPr>
          <w:sz w:val="16"/>
        </w:rPr>
        <w:t>TABLE IV</w:t>
      </w:r>
    </w:p>
    <w:p>
      <w:pPr>
        <w:spacing w:before="55"/>
        <w:ind w:left="1348" w:right="1348" w:firstLine="0"/>
        <w:jc w:val="center"/>
        <w:rPr>
          <w:sz w:val="12"/>
        </w:rPr>
      </w:pPr>
      <w:r>
        <w:rPr>
          <w:w w:val="105"/>
          <w:sz w:val="16"/>
        </w:rPr>
        <w:t>A</w:t>
      </w:r>
      <w:r>
        <w:rPr>
          <w:w w:val="105"/>
          <w:sz w:val="12"/>
        </w:rPr>
        <w:t>N </w:t>
      </w:r>
      <w:r>
        <w:rPr>
          <w:w w:val="105"/>
          <w:sz w:val="16"/>
        </w:rPr>
        <w:t>E</w:t>
      </w:r>
      <w:r>
        <w:rPr>
          <w:w w:val="105"/>
          <w:sz w:val="12"/>
        </w:rPr>
        <w:t>XAMPLE OF </w:t>
      </w:r>
      <w:r>
        <w:rPr>
          <w:w w:val="105"/>
          <w:sz w:val="16"/>
        </w:rPr>
        <w:t>R</w:t>
      </w:r>
      <w:r>
        <w:rPr>
          <w:w w:val="105"/>
          <w:sz w:val="12"/>
        </w:rPr>
        <w:t>ATING PREDICTION</w:t>
      </w:r>
    </w:p>
    <w:p>
      <w:pPr>
        <w:spacing w:after="0"/>
        <w:jc w:val="center"/>
        <w:rPr>
          <w:sz w:val="12"/>
        </w:rPr>
        <w:sectPr>
          <w:type w:val="continuous"/>
          <w:pgSz w:w="12240" w:h="15840"/>
          <w:pgMar w:top="1400" w:bottom="280" w:left="960" w:right="960"/>
          <w:cols w:num="2" w:equalWidth="0">
            <w:col w:w="5057" w:space="127"/>
            <w:col w:w="5136"/>
          </w:cols>
        </w:sectPr>
      </w:pPr>
    </w:p>
    <w:p>
      <w:pPr>
        <w:pStyle w:val="BodyText"/>
        <w:spacing w:before="6"/>
        <w:rPr>
          <w:sz w:val="18"/>
        </w:rPr>
      </w:pPr>
    </w:p>
    <w:p>
      <w:pPr>
        <w:spacing w:after="0"/>
        <w:rPr>
          <w:sz w:val="18"/>
        </w:rPr>
        <w:sectPr>
          <w:type w:val="continuous"/>
          <w:pgSz w:w="12240" w:h="15840"/>
          <w:pgMar w:top="1400" w:bottom="280" w:left="960" w:right="960"/>
        </w:sectPr>
      </w:pPr>
    </w:p>
    <w:p>
      <w:pPr>
        <w:pStyle w:val="BodyText"/>
        <w:spacing w:line="247" w:lineRule="auto" w:before="98"/>
        <w:ind w:left="120" w:right="38" w:firstLine="199"/>
        <w:jc w:val="both"/>
      </w:pPr>
      <w:r>
        <w:rPr/>
        <w:t>The above table shows that linear regression cannot perform as good as tree-based regression. </w:t>
      </w:r>
      <w:r>
        <w:rPr>
          <w:spacing w:val="-8"/>
        </w:rPr>
        <w:t>We </w:t>
      </w:r>
      <w:r>
        <w:rPr/>
        <w:t>do not </w:t>
      </w:r>
      <w:r>
        <w:rPr>
          <w:spacing w:val="-5"/>
        </w:rPr>
        <w:t>show </w:t>
      </w:r>
      <w:r>
        <w:rPr/>
        <w:t>SVM regression results because it turns out that SVM </w:t>
      </w:r>
      <w:r>
        <w:rPr>
          <w:spacing w:val="-4"/>
        </w:rPr>
        <w:t>runs </w:t>
      </w:r>
      <w:r>
        <w:rPr/>
        <w:t>very slow to fit </w:t>
      </w:r>
      <w:r>
        <w:rPr>
          <w:rFonts w:ascii="Tahoma"/>
        </w:rPr>
        <w:t>900</w:t>
      </w:r>
      <w:r>
        <w:rPr>
          <w:rFonts w:ascii="Bookman Old Style"/>
          <w:b w:val="0"/>
          <w:i/>
        </w:rPr>
        <w:t>k </w:t>
      </w:r>
      <w:r>
        <w:rPr/>
        <w:t>training data to build the model. </w:t>
      </w:r>
      <w:r>
        <w:rPr>
          <w:spacing w:val="-8"/>
        </w:rPr>
        <w:t>We </w:t>
      </w:r>
      <w:r>
        <w:rPr/>
        <w:t>also assess the importance of different features to the </w:t>
      </w:r>
      <w:r>
        <w:rPr>
          <w:spacing w:val="-4"/>
        </w:rPr>
        <w:t>overall </w:t>
      </w:r>
      <w:r>
        <w:rPr/>
        <w:t>rating, as shown in </w:t>
      </w:r>
      <w:r>
        <w:rPr>
          <w:spacing w:val="-4"/>
        </w:rPr>
        <w:t>Table </w:t>
      </w:r>
      <w:r>
        <w:rPr/>
        <w:t>II. </w:t>
      </w:r>
      <w:r>
        <w:rPr>
          <w:spacing w:val="-8"/>
        </w:rPr>
        <w:t>We </w:t>
      </w:r>
      <w:r>
        <w:rPr/>
        <w:t>can see each of these four features matters to the overall rating, but obviously the </w:t>
      </w:r>
      <w:r>
        <w:rPr>
          <w:spacing w:val="-3"/>
        </w:rPr>
        <w:t>taste </w:t>
      </w:r>
      <w:r>
        <w:rPr/>
        <w:t>is the most important feature in the overall rating. Once the taste feature is excluded, the prediction accuracy drops </w:t>
      </w:r>
      <w:r>
        <w:rPr>
          <w:spacing w:val="-13"/>
        </w:rPr>
        <w:t>a    </w:t>
      </w:r>
      <w:r>
        <w:rPr/>
        <w:t>lot.</w:t>
      </w:r>
    </w:p>
    <w:p>
      <w:pPr>
        <w:pStyle w:val="BodyText"/>
        <w:spacing w:before="6"/>
        <w:rPr>
          <w:sz w:val="21"/>
        </w:rPr>
      </w:pPr>
    </w:p>
    <w:p>
      <w:pPr>
        <w:pStyle w:val="BodyText"/>
        <w:spacing w:line="249" w:lineRule="auto"/>
        <w:ind w:left="120" w:right="38" w:firstLine="199"/>
        <w:jc w:val="both"/>
      </w:pPr>
      <w:r>
        <w:rPr/>
        <w:t>Since random forest outperforms linear regression and decision tree, we choose to focus on random forest and</w:t>
      </w:r>
    </w:p>
    <w:p>
      <w:pPr>
        <w:pStyle w:val="BodyText"/>
        <w:spacing w:before="10"/>
        <w:rPr>
          <w:sz w:val="9"/>
        </w:rPr>
      </w:pPr>
      <w:r>
        <w:rPr/>
        <w:br w:type="column"/>
      </w:r>
      <w:r>
        <w:rPr>
          <w:sz w:val="9"/>
        </w:rPr>
      </w:r>
    </w:p>
    <w:tbl>
      <w:tblPr>
        <w:tblW w:w="0" w:type="auto"/>
        <w:jc w:val="left"/>
        <w:tblInd w:w="1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4"/>
        <w:gridCol w:w="691"/>
        <w:gridCol w:w="602"/>
        <w:gridCol w:w="860"/>
      </w:tblGrid>
      <w:tr>
        <w:trPr>
          <w:trHeight w:val="177" w:hRule="atLeast"/>
        </w:trPr>
        <w:tc>
          <w:tcPr>
            <w:tcW w:w="764" w:type="dxa"/>
          </w:tcPr>
          <w:p>
            <w:pPr>
              <w:pStyle w:val="TableParagraph"/>
              <w:spacing w:line="157" w:lineRule="exact"/>
              <w:ind w:left="105" w:right="98"/>
              <w:rPr>
                <w:sz w:val="16"/>
              </w:rPr>
            </w:pPr>
            <w:r>
              <w:rPr>
                <w:sz w:val="16"/>
              </w:rPr>
              <w:t>Beer ID</w:t>
            </w:r>
          </w:p>
        </w:tc>
        <w:tc>
          <w:tcPr>
            <w:tcW w:w="691" w:type="dxa"/>
          </w:tcPr>
          <w:p>
            <w:pPr>
              <w:pStyle w:val="TableParagraph"/>
              <w:spacing w:line="157" w:lineRule="exact"/>
              <w:rPr>
                <w:sz w:val="16"/>
              </w:rPr>
            </w:pPr>
            <w:r>
              <w:rPr>
                <w:sz w:val="16"/>
              </w:rPr>
              <w:t>Predict</w:t>
            </w:r>
          </w:p>
        </w:tc>
        <w:tc>
          <w:tcPr>
            <w:tcW w:w="602" w:type="dxa"/>
          </w:tcPr>
          <w:p>
            <w:pPr>
              <w:pStyle w:val="TableParagraph"/>
              <w:spacing w:line="157" w:lineRule="exact"/>
              <w:ind w:left="0" w:right="108"/>
              <w:jc w:val="right"/>
              <w:rPr>
                <w:sz w:val="16"/>
              </w:rPr>
            </w:pPr>
            <w:r>
              <w:rPr>
                <w:w w:val="95"/>
                <w:sz w:val="16"/>
              </w:rPr>
              <w:t>Label</w:t>
            </w:r>
          </w:p>
        </w:tc>
        <w:tc>
          <w:tcPr>
            <w:tcW w:w="860" w:type="dxa"/>
          </w:tcPr>
          <w:p>
            <w:pPr>
              <w:pStyle w:val="TableParagraph"/>
              <w:spacing w:line="157" w:lineRule="exact"/>
              <w:ind w:left="102" w:right="102"/>
              <w:rPr>
                <w:rFonts w:ascii="Verdana"/>
                <w:i/>
                <w:sz w:val="12"/>
              </w:rPr>
            </w:pPr>
            <w:r>
              <w:rPr>
                <w:rFonts w:ascii="Verdana"/>
                <w:i/>
                <w:w w:val="110"/>
                <w:position w:val="3"/>
                <w:sz w:val="16"/>
              </w:rPr>
              <w:t>N</w:t>
            </w:r>
            <w:r>
              <w:rPr>
                <w:rFonts w:ascii="Verdana"/>
                <w:i/>
                <w:w w:val="110"/>
                <w:sz w:val="12"/>
              </w:rPr>
              <w:t>sample</w:t>
            </w:r>
          </w:p>
        </w:tc>
      </w:tr>
      <w:tr>
        <w:trPr>
          <w:trHeight w:val="162" w:hRule="atLeast"/>
        </w:trPr>
        <w:tc>
          <w:tcPr>
            <w:tcW w:w="764" w:type="dxa"/>
            <w:tcBorders>
              <w:bottom w:val="nil"/>
            </w:tcBorders>
          </w:tcPr>
          <w:p>
            <w:pPr>
              <w:pStyle w:val="TableParagraph"/>
              <w:spacing w:line="143" w:lineRule="exact"/>
              <w:ind w:left="105" w:right="98"/>
              <w:rPr>
                <w:sz w:val="16"/>
              </w:rPr>
            </w:pPr>
            <w:r>
              <w:rPr>
                <w:sz w:val="16"/>
              </w:rPr>
              <w:t>5368</w:t>
            </w:r>
          </w:p>
        </w:tc>
        <w:tc>
          <w:tcPr>
            <w:tcW w:w="691" w:type="dxa"/>
            <w:tcBorders>
              <w:bottom w:val="nil"/>
            </w:tcBorders>
          </w:tcPr>
          <w:p>
            <w:pPr>
              <w:pStyle w:val="TableParagraph"/>
              <w:spacing w:line="143" w:lineRule="exact"/>
              <w:rPr>
                <w:sz w:val="16"/>
              </w:rPr>
            </w:pPr>
            <w:r>
              <w:rPr>
                <w:sz w:val="16"/>
              </w:rPr>
              <w:t>0.78</w:t>
            </w:r>
          </w:p>
        </w:tc>
        <w:tc>
          <w:tcPr>
            <w:tcW w:w="602" w:type="dxa"/>
            <w:tcBorders>
              <w:bottom w:val="nil"/>
            </w:tcBorders>
          </w:tcPr>
          <w:p>
            <w:pPr>
              <w:pStyle w:val="TableParagraph"/>
              <w:spacing w:line="143" w:lineRule="exact"/>
              <w:ind w:left="0" w:right="150"/>
              <w:jc w:val="right"/>
              <w:rPr>
                <w:sz w:val="16"/>
              </w:rPr>
            </w:pPr>
            <w:r>
              <w:rPr>
                <w:w w:val="95"/>
                <w:sz w:val="16"/>
              </w:rPr>
              <w:t>0.75</w:t>
            </w:r>
          </w:p>
        </w:tc>
        <w:tc>
          <w:tcPr>
            <w:tcW w:w="860" w:type="dxa"/>
            <w:tcBorders>
              <w:bottom w:val="nil"/>
            </w:tcBorders>
          </w:tcPr>
          <w:p>
            <w:pPr>
              <w:pStyle w:val="TableParagraph"/>
              <w:spacing w:line="143" w:lineRule="exact"/>
              <w:ind w:left="7" w:right="0"/>
              <w:rPr>
                <w:sz w:val="16"/>
              </w:rPr>
            </w:pPr>
            <w:r>
              <w:rPr>
                <w:w w:val="99"/>
                <w:sz w:val="16"/>
              </w:rPr>
              <w:t>1</w:t>
            </w:r>
          </w:p>
        </w:tc>
      </w:tr>
      <w:tr>
        <w:trPr>
          <w:trHeight w:val="179" w:hRule="atLeast"/>
        </w:trPr>
        <w:tc>
          <w:tcPr>
            <w:tcW w:w="764" w:type="dxa"/>
            <w:tcBorders>
              <w:top w:val="nil"/>
              <w:bottom w:val="nil"/>
            </w:tcBorders>
          </w:tcPr>
          <w:p>
            <w:pPr>
              <w:pStyle w:val="TableParagraph"/>
              <w:ind w:left="105" w:right="98"/>
              <w:rPr>
                <w:sz w:val="16"/>
              </w:rPr>
            </w:pPr>
            <w:r>
              <w:rPr>
                <w:sz w:val="16"/>
              </w:rPr>
              <w:t>51</w:t>
            </w:r>
          </w:p>
        </w:tc>
        <w:tc>
          <w:tcPr>
            <w:tcW w:w="691" w:type="dxa"/>
            <w:tcBorders>
              <w:top w:val="nil"/>
              <w:bottom w:val="nil"/>
            </w:tcBorders>
          </w:tcPr>
          <w:p>
            <w:pPr>
              <w:pStyle w:val="TableParagraph"/>
              <w:rPr>
                <w:sz w:val="16"/>
              </w:rPr>
            </w:pPr>
            <w:r>
              <w:rPr>
                <w:sz w:val="16"/>
              </w:rPr>
              <w:t>0.67</w:t>
            </w:r>
          </w:p>
        </w:tc>
        <w:tc>
          <w:tcPr>
            <w:tcW w:w="602" w:type="dxa"/>
            <w:tcBorders>
              <w:top w:val="nil"/>
              <w:bottom w:val="nil"/>
            </w:tcBorders>
          </w:tcPr>
          <w:p>
            <w:pPr>
              <w:pStyle w:val="TableParagraph"/>
              <w:ind w:left="0" w:right="190"/>
              <w:jc w:val="right"/>
              <w:rPr>
                <w:sz w:val="16"/>
              </w:rPr>
            </w:pPr>
            <w:r>
              <w:rPr>
                <w:w w:val="95"/>
                <w:sz w:val="16"/>
              </w:rPr>
              <w:t>0.7</w:t>
            </w:r>
          </w:p>
        </w:tc>
        <w:tc>
          <w:tcPr>
            <w:tcW w:w="860" w:type="dxa"/>
            <w:tcBorders>
              <w:top w:val="nil"/>
              <w:bottom w:val="nil"/>
            </w:tcBorders>
          </w:tcPr>
          <w:p>
            <w:pPr>
              <w:pStyle w:val="TableParagraph"/>
              <w:ind w:left="7" w:right="0"/>
              <w:rPr>
                <w:sz w:val="16"/>
              </w:rPr>
            </w:pPr>
            <w:r>
              <w:rPr>
                <w:w w:val="99"/>
                <w:sz w:val="16"/>
              </w:rPr>
              <w:t>3</w:t>
            </w:r>
          </w:p>
        </w:tc>
      </w:tr>
      <w:tr>
        <w:trPr>
          <w:trHeight w:val="179" w:hRule="atLeast"/>
        </w:trPr>
        <w:tc>
          <w:tcPr>
            <w:tcW w:w="764" w:type="dxa"/>
            <w:tcBorders>
              <w:top w:val="nil"/>
              <w:bottom w:val="nil"/>
            </w:tcBorders>
          </w:tcPr>
          <w:p>
            <w:pPr>
              <w:pStyle w:val="TableParagraph"/>
              <w:ind w:left="105" w:right="98"/>
              <w:rPr>
                <w:sz w:val="16"/>
              </w:rPr>
            </w:pPr>
            <w:r>
              <w:rPr>
                <w:sz w:val="16"/>
              </w:rPr>
              <w:t>53</w:t>
            </w:r>
          </w:p>
        </w:tc>
        <w:tc>
          <w:tcPr>
            <w:tcW w:w="691" w:type="dxa"/>
            <w:tcBorders>
              <w:top w:val="nil"/>
              <w:bottom w:val="nil"/>
            </w:tcBorders>
          </w:tcPr>
          <w:p>
            <w:pPr>
              <w:pStyle w:val="TableParagraph"/>
              <w:rPr>
                <w:sz w:val="16"/>
              </w:rPr>
            </w:pPr>
            <w:r>
              <w:rPr>
                <w:sz w:val="16"/>
              </w:rPr>
              <w:t>0.73</w:t>
            </w:r>
          </w:p>
        </w:tc>
        <w:tc>
          <w:tcPr>
            <w:tcW w:w="602" w:type="dxa"/>
            <w:tcBorders>
              <w:top w:val="nil"/>
              <w:bottom w:val="nil"/>
            </w:tcBorders>
          </w:tcPr>
          <w:p>
            <w:pPr>
              <w:pStyle w:val="TableParagraph"/>
              <w:ind w:left="0" w:right="150"/>
              <w:jc w:val="right"/>
              <w:rPr>
                <w:sz w:val="16"/>
              </w:rPr>
            </w:pPr>
            <w:r>
              <w:rPr>
                <w:w w:val="95"/>
                <w:sz w:val="16"/>
              </w:rPr>
              <w:t>0.75</w:t>
            </w:r>
          </w:p>
        </w:tc>
        <w:tc>
          <w:tcPr>
            <w:tcW w:w="860" w:type="dxa"/>
            <w:tcBorders>
              <w:top w:val="nil"/>
              <w:bottom w:val="nil"/>
            </w:tcBorders>
          </w:tcPr>
          <w:p>
            <w:pPr>
              <w:pStyle w:val="TableParagraph"/>
              <w:ind w:left="7" w:right="0"/>
              <w:rPr>
                <w:sz w:val="16"/>
              </w:rPr>
            </w:pPr>
            <w:r>
              <w:rPr>
                <w:w w:val="99"/>
                <w:sz w:val="16"/>
              </w:rPr>
              <w:t>4</w:t>
            </w:r>
          </w:p>
        </w:tc>
      </w:tr>
      <w:tr>
        <w:trPr>
          <w:trHeight w:val="179" w:hRule="atLeast"/>
        </w:trPr>
        <w:tc>
          <w:tcPr>
            <w:tcW w:w="764" w:type="dxa"/>
            <w:tcBorders>
              <w:top w:val="nil"/>
              <w:bottom w:val="nil"/>
            </w:tcBorders>
          </w:tcPr>
          <w:p>
            <w:pPr>
              <w:pStyle w:val="TableParagraph"/>
              <w:ind w:left="105" w:right="98"/>
              <w:rPr>
                <w:sz w:val="16"/>
              </w:rPr>
            </w:pPr>
            <w:r>
              <w:rPr>
                <w:sz w:val="16"/>
              </w:rPr>
              <w:t>52</w:t>
            </w:r>
          </w:p>
        </w:tc>
        <w:tc>
          <w:tcPr>
            <w:tcW w:w="691" w:type="dxa"/>
            <w:tcBorders>
              <w:top w:val="nil"/>
              <w:bottom w:val="nil"/>
            </w:tcBorders>
          </w:tcPr>
          <w:p>
            <w:pPr>
              <w:pStyle w:val="TableParagraph"/>
              <w:rPr>
                <w:sz w:val="16"/>
              </w:rPr>
            </w:pPr>
            <w:r>
              <w:rPr>
                <w:sz w:val="16"/>
              </w:rPr>
              <w:t>0.64</w:t>
            </w:r>
          </w:p>
        </w:tc>
        <w:tc>
          <w:tcPr>
            <w:tcW w:w="602" w:type="dxa"/>
            <w:tcBorders>
              <w:top w:val="nil"/>
              <w:bottom w:val="nil"/>
            </w:tcBorders>
          </w:tcPr>
          <w:p>
            <w:pPr>
              <w:pStyle w:val="TableParagraph"/>
              <w:ind w:left="0" w:right="150"/>
              <w:jc w:val="right"/>
              <w:rPr>
                <w:sz w:val="16"/>
              </w:rPr>
            </w:pPr>
            <w:r>
              <w:rPr>
                <w:w w:val="95"/>
                <w:sz w:val="16"/>
              </w:rPr>
              <w:t>0.65</w:t>
            </w:r>
          </w:p>
        </w:tc>
        <w:tc>
          <w:tcPr>
            <w:tcW w:w="860" w:type="dxa"/>
            <w:tcBorders>
              <w:top w:val="nil"/>
              <w:bottom w:val="nil"/>
            </w:tcBorders>
          </w:tcPr>
          <w:p>
            <w:pPr>
              <w:pStyle w:val="TableParagraph"/>
              <w:ind w:left="7" w:right="0"/>
              <w:rPr>
                <w:sz w:val="16"/>
              </w:rPr>
            </w:pPr>
            <w:r>
              <w:rPr>
                <w:w w:val="99"/>
                <w:sz w:val="16"/>
              </w:rPr>
              <w:t>3</w:t>
            </w:r>
          </w:p>
        </w:tc>
      </w:tr>
      <w:tr>
        <w:trPr>
          <w:trHeight w:val="179" w:hRule="atLeast"/>
        </w:trPr>
        <w:tc>
          <w:tcPr>
            <w:tcW w:w="764" w:type="dxa"/>
            <w:tcBorders>
              <w:top w:val="nil"/>
              <w:bottom w:val="nil"/>
            </w:tcBorders>
          </w:tcPr>
          <w:p>
            <w:pPr>
              <w:pStyle w:val="TableParagraph"/>
              <w:ind w:left="105" w:right="98"/>
              <w:rPr>
                <w:sz w:val="16"/>
              </w:rPr>
            </w:pPr>
            <w:r>
              <w:rPr>
                <w:sz w:val="16"/>
              </w:rPr>
              <w:t>2358</w:t>
            </w:r>
          </w:p>
        </w:tc>
        <w:tc>
          <w:tcPr>
            <w:tcW w:w="691" w:type="dxa"/>
            <w:tcBorders>
              <w:top w:val="nil"/>
              <w:bottom w:val="nil"/>
            </w:tcBorders>
          </w:tcPr>
          <w:p>
            <w:pPr>
              <w:pStyle w:val="TableParagraph"/>
              <w:rPr>
                <w:sz w:val="16"/>
              </w:rPr>
            </w:pPr>
            <w:r>
              <w:rPr>
                <w:sz w:val="16"/>
              </w:rPr>
              <w:t>0.63</w:t>
            </w:r>
          </w:p>
        </w:tc>
        <w:tc>
          <w:tcPr>
            <w:tcW w:w="602" w:type="dxa"/>
            <w:tcBorders>
              <w:top w:val="nil"/>
              <w:bottom w:val="nil"/>
            </w:tcBorders>
          </w:tcPr>
          <w:p>
            <w:pPr>
              <w:pStyle w:val="TableParagraph"/>
              <w:ind w:left="0" w:right="150"/>
              <w:jc w:val="right"/>
              <w:rPr>
                <w:sz w:val="16"/>
              </w:rPr>
            </w:pPr>
            <w:r>
              <w:rPr>
                <w:w w:val="95"/>
                <w:sz w:val="16"/>
              </w:rPr>
              <w:t>0.65</w:t>
            </w:r>
          </w:p>
        </w:tc>
        <w:tc>
          <w:tcPr>
            <w:tcW w:w="860" w:type="dxa"/>
            <w:tcBorders>
              <w:top w:val="nil"/>
              <w:bottom w:val="nil"/>
            </w:tcBorders>
          </w:tcPr>
          <w:p>
            <w:pPr>
              <w:pStyle w:val="TableParagraph"/>
              <w:ind w:left="7" w:right="0"/>
              <w:rPr>
                <w:sz w:val="16"/>
              </w:rPr>
            </w:pPr>
            <w:r>
              <w:rPr>
                <w:w w:val="99"/>
                <w:sz w:val="16"/>
              </w:rPr>
              <w:t>1</w:t>
            </w:r>
          </w:p>
        </w:tc>
      </w:tr>
      <w:tr>
        <w:trPr>
          <w:trHeight w:val="179" w:hRule="atLeast"/>
        </w:trPr>
        <w:tc>
          <w:tcPr>
            <w:tcW w:w="764" w:type="dxa"/>
            <w:tcBorders>
              <w:top w:val="nil"/>
              <w:bottom w:val="nil"/>
            </w:tcBorders>
          </w:tcPr>
          <w:p>
            <w:pPr>
              <w:pStyle w:val="TableParagraph"/>
              <w:ind w:left="105" w:right="98"/>
              <w:rPr>
                <w:sz w:val="16"/>
              </w:rPr>
            </w:pPr>
            <w:r>
              <w:rPr>
                <w:sz w:val="16"/>
              </w:rPr>
              <w:t>1477</w:t>
            </w:r>
          </w:p>
        </w:tc>
        <w:tc>
          <w:tcPr>
            <w:tcW w:w="691" w:type="dxa"/>
            <w:tcBorders>
              <w:top w:val="nil"/>
              <w:bottom w:val="nil"/>
            </w:tcBorders>
          </w:tcPr>
          <w:p>
            <w:pPr>
              <w:pStyle w:val="TableParagraph"/>
              <w:rPr>
                <w:sz w:val="16"/>
              </w:rPr>
            </w:pPr>
            <w:r>
              <w:rPr>
                <w:sz w:val="16"/>
              </w:rPr>
              <w:t>0.60</w:t>
            </w:r>
          </w:p>
        </w:tc>
        <w:tc>
          <w:tcPr>
            <w:tcW w:w="602" w:type="dxa"/>
            <w:tcBorders>
              <w:top w:val="nil"/>
              <w:bottom w:val="nil"/>
            </w:tcBorders>
          </w:tcPr>
          <w:p>
            <w:pPr>
              <w:pStyle w:val="TableParagraph"/>
              <w:ind w:left="0" w:right="150"/>
              <w:jc w:val="right"/>
              <w:rPr>
                <w:sz w:val="16"/>
              </w:rPr>
            </w:pPr>
            <w:r>
              <w:rPr>
                <w:w w:val="95"/>
                <w:sz w:val="16"/>
              </w:rPr>
              <w:t>0.70</w:t>
            </w:r>
          </w:p>
        </w:tc>
        <w:tc>
          <w:tcPr>
            <w:tcW w:w="860" w:type="dxa"/>
            <w:tcBorders>
              <w:top w:val="nil"/>
              <w:bottom w:val="nil"/>
            </w:tcBorders>
          </w:tcPr>
          <w:p>
            <w:pPr>
              <w:pStyle w:val="TableParagraph"/>
              <w:ind w:left="7" w:right="0"/>
              <w:rPr>
                <w:sz w:val="16"/>
              </w:rPr>
            </w:pPr>
            <w:r>
              <w:rPr>
                <w:w w:val="99"/>
                <w:sz w:val="16"/>
              </w:rPr>
              <w:t>2</w:t>
            </w:r>
          </w:p>
        </w:tc>
      </w:tr>
      <w:tr>
        <w:trPr>
          <w:trHeight w:val="179" w:hRule="atLeast"/>
        </w:trPr>
        <w:tc>
          <w:tcPr>
            <w:tcW w:w="764" w:type="dxa"/>
            <w:tcBorders>
              <w:top w:val="nil"/>
              <w:bottom w:val="nil"/>
            </w:tcBorders>
          </w:tcPr>
          <w:p>
            <w:pPr>
              <w:pStyle w:val="TableParagraph"/>
              <w:ind w:left="105" w:right="98"/>
              <w:rPr>
                <w:sz w:val="16"/>
              </w:rPr>
            </w:pPr>
            <w:r>
              <w:rPr>
                <w:sz w:val="16"/>
              </w:rPr>
              <w:t>1100</w:t>
            </w:r>
          </w:p>
        </w:tc>
        <w:tc>
          <w:tcPr>
            <w:tcW w:w="691" w:type="dxa"/>
            <w:tcBorders>
              <w:top w:val="nil"/>
              <w:bottom w:val="nil"/>
            </w:tcBorders>
          </w:tcPr>
          <w:p>
            <w:pPr>
              <w:pStyle w:val="TableParagraph"/>
              <w:rPr>
                <w:sz w:val="16"/>
              </w:rPr>
            </w:pPr>
            <w:r>
              <w:rPr>
                <w:sz w:val="16"/>
              </w:rPr>
              <w:t>0.63</w:t>
            </w:r>
          </w:p>
        </w:tc>
        <w:tc>
          <w:tcPr>
            <w:tcW w:w="602" w:type="dxa"/>
            <w:tcBorders>
              <w:top w:val="nil"/>
              <w:bottom w:val="nil"/>
            </w:tcBorders>
          </w:tcPr>
          <w:p>
            <w:pPr>
              <w:pStyle w:val="TableParagraph"/>
              <w:ind w:left="0" w:right="150"/>
              <w:jc w:val="right"/>
              <w:rPr>
                <w:sz w:val="16"/>
              </w:rPr>
            </w:pPr>
            <w:r>
              <w:rPr>
                <w:w w:val="95"/>
                <w:sz w:val="16"/>
              </w:rPr>
              <w:t>0.75</w:t>
            </w:r>
          </w:p>
        </w:tc>
        <w:tc>
          <w:tcPr>
            <w:tcW w:w="860" w:type="dxa"/>
            <w:tcBorders>
              <w:top w:val="nil"/>
              <w:bottom w:val="nil"/>
            </w:tcBorders>
          </w:tcPr>
          <w:p>
            <w:pPr>
              <w:pStyle w:val="TableParagraph"/>
              <w:ind w:left="7" w:right="0"/>
              <w:rPr>
                <w:sz w:val="16"/>
              </w:rPr>
            </w:pPr>
            <w:r>
              <w:rPr>
                <w:w w:val="99"/>
                <w:sz w:val="16"/>
              </w:rPr>
              <w:t>1</w:t>
            </w:r>
          </w:p>
        </w:tc>
      </w:tr>
      <w:tr>
        <w:trPr>
          <w:trHeight w:val="179" w:hRule="atLeast"/>
        </w:trPr>
        <w:tc>
          <w:tcPr>
            <w:tcW w:w="764" w:type="dxa"/>
            <w:tcBorders>
              <w:top w:val="nil"/>
              <w:bottom w:val="nil"/>
            </w:tcBorders>
          </w:tcPr>
          <w:p>
            <w:pPr>
              <w:pStyle w:val="TableParagraph"/>
              <w:ind w:left="105" w:right="98"/>
              <w:rPr>
                <w:sz w:val="16"/>
              </w:rPr>
            </w:pPr>
            <w:r>
              <w:rPr>
                <w:sz w:val="16"/>
              </w:rPr>
              <w:t>144045</w:t>
            </w:r>
          </w:p>
        </w:tc>
        <w:tc>
          <w:tcPr>
            <w:tcW w:w="691" w:type="dxa"/>
            <w:tcBorders>
              <w:top w:val="nil"/>
              <w:bottom w:val="nil"/>
            </w:tcBorders>
          </w:tcPr>
          <w:p>
            <w:pPr>
              <w:pStyle w:val="TableParagraph"/>
              <w:rPr>
                <w:sz w:val="16"/>
              </w:rPr>
            </w:pPr>
            <w:r>
              <w:rPr>
                <w:sz w:val="16"/>
              </w:rPr>
              <w:t>0.72</w:t>
            </w:r>
          </w:p>
        </w:tc>
        <w:tc>
          <w:tcPr>
            <w:tcW w:w="602" w:type="dxa"/>
            <w:tcBorders>
              <w:top w:val="nil"/>
              <w:bottom w:val="nil"/>
            </w:tcBorders>
          </w:tcPr>
          <w:p>
            <w:pPr>
              <w:pStyle w:val="TableParagraph"/>
              <w:ind w:left="0" w:right="150"/>
              <w:jc w:val="right"/>
              <w:rPr>
                <w:sz w:val="16"/>
              </w:rPr>
            </w:pPr>
            <w:r>
              <w:rPr>
                <w:w w:val="95"/>
                <w:sz w:val="16"/>
              </w:rPr>
              <w:t>0.70</w:t>
            </w:r>
          </w:p>
        </w:tc>
        <w:tc>
          <w:tcPr>
            <w:tcW w:w="860" w:type="dxa"/>
            <w:tcBorders>
              <w:top w:val="nil"/>
              <w:bottom w:val="nil"/>
            </w:tcBorders>
          </w:tcPr>
          <w:p>
            <w:pPr>
              <w:pStyle w:val="TableParagraph"/>
              <w:ind w:left="7" w:right="0"/>
              <w:rPr>
                <w:sz w:val="16"/>
              </w:rPr>
            </w:pPr>
            <w:r>
              <w:rPr>
                <w:w w:val="99"/>
                <w:sz w:val="16"/>
              </w:rPr>
              <w:t>1</w:t>
            </w:r>
          </w:p>
        </w:tc>
      </w:tr>
      <w:tr>
        <w:trPr>
          <w:trHeight w:val="179" w:hRule="atLeast"/>
        </w:trPr>
        <w:tc>
          <w:tcPr>
            <w:tcW w:w="764" w:type="dxa"/>
            <w:tcBorders>
              <w:top w:val="nil"/>
              <w:bottom w:val="nil"/>
            </w:tcBorders>
          </w:tcPr>
          <w:p>
            <w:pPr>
              <w:pStyle w:val="TableParagraph"/>
              <w:ind w:left="105" w:right="98"/>
              <w:rPr>
                <w:sz w:val="16"/>
              </w:rPr>
            </w:pPr>
            <w:r>
              <w:rPr>
                <w:sz w:val="16"/>
              </w:rPr>
              <w:t>102834</w:t>
            </w:r>
          </w:p>
        </w:tc>
        <w:tc>
          <w:tcPr>
            <w:tcW w:w="691" w:type="dxa"/>
            <w:tcBorders>
              <w:top w:val="nil"/>
              <w:bottom w:val="nil"/>
            </w:tcBorders>
          </w:tcPr>
          <w:p>
            <w:pPr>
              <w:pStyle w:val="TableParagraph"/>
              <w:rPr>
                <w:sz w:val="16"/>
              </w:rPr>
            </w:pPr>
            <w:r>
              <w:rPr>
                <w:sz w:val="16"/>
              </w:rPr>
              <w:t>0.52</w:t>
            </w:r>
          </w:p>
        </w:tc>
        <w:tc>
          <w:tcPr>
            <w:tcW w:w="602" w:type="dxa"/>
            <w:tcBorders>
              <w:top w:val="nil"/>
              <w:bottom w:val="nil"/>
            </w:tcBorders>
          </w:tcPr>
          <w:p>
            <w:pPr>
              <w:pStyle w:val="TableParagraph"/>
              <w:ind w:left="0" w:right="190"/>
              <w:jc w:val="right"/>
              <w:rPr>
                <w:sz w:val="16"/>
              </w:rPr>
            </w:pPr>
            <w:r>
              <w:rPr>
                <w:w w:val="95"/>
                <w:sz w:val="16"/>
              </w:rPr>
              <w:t>0.6</w:t>
            </w:r>
          </w:p>
        </w:tc>
        <w:tc>
          <w:tcPr>
            <w:tcW w:w="860" w:type="dxa"/>
            <w:tcBorders>
              <w:top w:val="nil"/>
              <w:bottom w:val="nil"/>
            </w:tcBorders>
          </w:tcPr>
          <w:p>
            <w:pPr>
              <w:pStyle w:val="TableParagraph"/>
              <w:ind w:left="7" w:right="0"/>
              <w:rPr>
                <w:sz w:val="16"/>
              </w:rPr>
            </w:pPr>
            <w:r>
              <w:rPr>
                <w:w w:val="99"/>
                <w:sz w:val="16"/>
              </w:rPr>
              <w:t>1</w:t>
            </w:r>
          </w:p>
        </w:tc>
      </w:tr>
      <w:tr>
        <w:trPr>
          <w:trHeight w:val="193" w:hRule="atLeast"/>
        </w:trPr>
        <w:tc>
          <w:tcPr>
            <w:tcW w:w="764" w:type="dxa"/>
            <w:tcBorders>
              <w:top w:val="nil"/>
            </w:tcBorders>
          </w:tcPr>
          <w:p>
            <w:pPr>
              <w:pStyle w:val="TableParagraph"/>
              <w:spacing w:line="174" w:lineRule="exact"/>
              <w:ind w:left="105" w:right="98"/>
              <w:rPr>
                <w:sz w:val="16"/>
              </w:rPr>
            </w:pPr>
            <w:r>
              <w:rPr>
                <w:sz w:val="16"/>
              </w:rPr>
              <w:t>2530</w:t>
            </w:r>
          </w:p>
        </w:tc>
        <w:tc>
          <w:tcPr>
            <w:tcW w:w="691" w:type="dxa"/>
            <w:tcBorders>
              <w:top w:val="nil"/>
            </w:tcBorders>
          </w:tcPr>
          <w:p>
            <w:pPr>
              <w:pStyle w:val="TableParagraph"/>
              <w:spacing w:line="174" w:lineRule="exact"/>
              <w:rPr>
                <w:sz w:val="16"/>
              </w:rPr>
            </w:pPr>
            <w:r>
              <w:rPr>
                <w:sz w:val="16"/>
              </w:rPr>
              <w:t>0.65</w:t>
            </w:r>
          </w:p>
        </w:tc>
        <w:tc>
          <w:tcPr>
            <w:tcW w:w="602" w:type="dxa"/>
            <w:tcBorders>
              <w:top w:val="nil"/>
            </w:tcBorders>
          </w:tcPr>
          <w:p>
            <w:pPr>
              <w:pStyle w:val="TableParagraph"/>
              <w:spacing w:line="174" w:lineRule="exact"/>
              <w:ind w:left="0" w:right="150"/>
              <w:jc w:val="right"/>
              <w:rPr>
                <w:sz w:val="16"/>
              </w:rPr>
            </w:pPr>
            <w:r>
              <w:rPr>
                <w:w w:val="95"/>
                <w:sz w:val="16"/>
              </w:rPr>
              <w:t>0.65</w:t>
            </w:r>
          </w:p>
        </w:tc>
        <w:tc>
          <w:tcPr>
            <w:tcW w:w="860" w:type="dxa"/>
            <w:tcBorders>
              <w:top w:val="nil"/>
            </w:tcBorders>
          </w:tcPr>
          <w:p>
            <w:pPr>
              <w:pStyle w:val="TableParagraph"/>
              <w:spacing w:line="174" w:lineRule="exact"/>
              <w:ind w:left="7" w:right="0"/>
              <w:rPr>
                <w:sz w:val="16"/>
              </w:rPr>
            </w:pPr>
            <w:r>
              <w:rPr>
                <w:w w:val="99"/>
                <w:sz w:val="16"/>
              </w:rPr>
              <w:t>1</w:t>
            </w:r>
          </w:p>
        </w:tc>
      </w:tr>
    </w:tbl>
    <w:p>
      <w:pPr>
        <w:pStyle w:val="BodyText"/>
        <w:spacing w:before="2"/>
        <w:rPr>
          <w:sz w:val="33"/>
        </w:rPr>
      </w:pPr>
    </w:p>
    <w:p>
      <w:pPr>
        <w:pStyle w:val="BodyText"/>
        <w:spacing w:line="249" w:lineRule="auto"/>
        <w:ind w:left="120" w:right="117" w:firstLine="199"/>
        <w:jc w:val="both"/>
      </w:pPr>
      <w:r>
        <w:rPr/>
        <w:t>In order to get the MSE of this recommendation </w:t>
      </w:r>
      <w:r>
        <w:rPr>
          <w:spacing w:val="-3"/>
        </w:rPr>
        <w:t>system  </w:t>
      </w:r>
      <w:r>
        <w:rPr/>
        <w:t>on the data set, we applies rating prediction to all users </w:t>
      </w:r>
      <w:r>
        <w:rPr>
          <w:spacing w:val="-5"/>
        </w:rPr>
        <w:t>and </w:t>
      </w:r>
      <w:r>
        <w:rPr/>
        <w:t>calculate</w:t>
      </w:r>
      <w:r>
        <w:rPr>
          <w:spacing w:val="37"/>
        </w:rPr>
        <w:t> </w:t>
      </w:r>
      <w:r>
        <w:rPr/>
        <w:t>MSE</w:t>
      </w:r>
      <w:r>
        <w:rPr>
          <w:spacing w:val="38"/>
        </w:rPr>
        <w:t> </w:t>
      </w:r>
      <w:r>
        <w:rPr/>
        <w:t>for</w:t>
      </w:r>
      <w:r>
        <w:rPr>
          <w:spacing w:val="37"/>
        </w:rPr>
        <w:t> </w:t>
      </w:r>
      <w:r>
        <w:rPr/>
        <w:t>all</w:t>
      </w:r>
      <w:r>
        <w:rPr>
          <w:spacing w:val="37"/>
        </w:rPr>
        <w:t> </w:t>
      </w:r>
      <w:r>
        <w:rPr/>
        <w:t>users.</w:t>
      </w:r>
      <w:r>
        <w:rPr>
          <w:spacing w:val="38"/>
        </w:rPr>
        <w:t> </w:t>
      </w:r>
      <w:r>
        <w:rPr/>
        <w:t>Because</w:t>
      </w:r>
      <w:r>
        <w:rPr>
          <w:spacing w:val="37"/>
        </w:rPr>
        <w:t> </w:t>
      </w:r>
      <w:r>
        <w:rPr/>
        <w:t>the</w:t>
      </w:r>
      <w:r>
        <w:rPr>
          <w:spacing w:val="38"/>
        </w:rPr>
        <w:t> </w:t>
      </w:r>
      <w:r>
        <w:rPr/>
        <w:t>training</w:t>
      </w:r>
      <w:r>
        <w:rPr>
          <w:spacing w:val="37"/>
        </w:rPr>
        <w:t> </w:t>
      </w:r>
      <w:r>
        <w:rPr/>
        <w:t>data</w:t>
      </w:r>
      <w:r>
        <w:rPr>
          <w:spacing w:val="38"/>
        </w:rPr>
        <w:t> </w:t>
      </w:r>
      <w:r>
        <w:rPr>
          <w:spacing w:val="-4"/>
        </w:rPr>
        <w:t>set</w:t>
      </w:r>
    </w:p>
    <w:p>
      <w:pPr>
        <w:spacing w:after="0" w:line="249" w:lineRule="auto"/>
        <w:jc w:val="both"/>
        <w:sectPr>
          <w:type w:val="continuous"/>
          <w:pgSz w:w="12240" w:h="15840"/>
          <w:pgMar w:top="1400" w:bottom="280" w:left="960" w:right="960"/>
          <w:cols w:num="2" w:equalWidth="0">
            <w:col w:w="5057" w:space="127"/>
            <w:col w:w="5136"/>
          </w:cols>
        </w:sectPr>
      </w:pPr>
    </w:p>
    <w:p>
      <w:pPr>
        <w:pStyle w:val="BodyText"/>
        <w:spacing w:line="242" w:lineRule="auto" w:before="59"/>
        <w:ind w:left="120" w:right="38"/>
        <w:jc w:val="both"/>
      </w:pPr>
      <w:r>
        <w:rPr/>
        <w:t>is large (</w:t>
      </w:r>
      <w:r>
        <w:rPr>
          <w:rFonts w:ascii="Tahoma"/>
        </w:rPr>
        <w:t>900</w:t>
      </w:r>
      <w:r>
        <w:rPr>
          <w:rFonts w:ascii="Bookman Old Style"/>
          <w:b w:val="0"/>
          <w:i/>
        </w:rPr>
        <w:t>k</w:t>
      </w:r>
      <w:r>
        <w:rPr/>
        <w:t>), the computation time is too long. Instead  we use the test set (</w:t>
      </w:r>
      <w:r>
        <w:rPr>
          <w:rFonts w:ascii="Tahoma"/>
        </w:rPr>
        <w:t>100</w:t>
      </w:r>
      <w:r>
        <w:rPr>
          <w:rFonts w:ascii="Bookman Old Style"/>
          <w:b w:val="0"/>
          <w:i/>
        </w:rPr>
        <w:t>k</w:t>
      </w:r>
      <w:r>
        <w:rPr/>
        <w:t>) to get MSE over all users. </w:t>
      </w:r>
      <w:r>
        <w:rPr>
          <w:spacing w:val="-8"/>
        </w:rPr>
        <w:t>We </w:t>
      </w:r>
      <w:r>
        <w:rPr/>
        <w:t>study MSE with different choice of the number of </w:t>
      </w:r>
      <w:r>
        <w:rPr>
          <w:spacing w:val="-3"/>
        </w:rPr>
        <w:t>nearest  </w:t>
      </w:r>
      <w:r>
        <w:rPr/>
        <w:t>neighbors</w:t>
      </w:r>
      <w:r>
        <w:rPr>
          <w:spacing w:val="19"/>
        </w:rPr>
        <w:t> </w:t>
      </w:r>
      <w:r>
        <w:rPr/>
        <w:t>(</w:t>
      </w:r>
      <w:r>
        <w:rPr>
          <w:rFonts w:ascii="Bookman Old Style"/>
          <w:b w:val="0"/>
          <w:i/>
        </w:rPr>
        <w:t>N</w:t>
      </w:r>
      <w:r>
        <w:rPr>
          <w:rFonts w:ascii="Bookman Old Style"/>
          <w:b w:val="0"/>
          <w:i/>
          <w:vertAlign w:val="subscript"/>
        </w:rPr>
        <w:t>nn</w:t>
      </w:r>
      <w:r>
        <w:rPr>
          <w:vertAlign w:val="baseline"/>
        </w:rPr>
        <w:t>),</w:t>
      </w:r>
      <w:r>
        <w:rPr>
          <w:spacing w:val="20"/>
          <w:vertAlign w:val="baseline"/>
        </w:rPr>
        <w:t> </w:t>
      </w:r>
      <w:r>
        <w:rPr>
          <w:vertAlign w:val="baseline"/>
        </w:rPr>
        <w:t>as</w:t>
      </w:r>
      <w:r>
        <w:rPr>
          <w:spacing w:val="19"/>
          <w:vertAlign w:val="baseline"/>
        </w:rPr>
        <w:t> </w:t>
      </w:r>
      <w:r>
        <w:rPr>
          <w:vertAlign w:val="baseline"/>
        </w:rPr>
        <w:t>shown</w:t>
      </w:r>
      <w:r>
        <w:rPr>
          <w:spacing w:val="20"/>
          <w:vertAlign w:val="baseline"/>
        </w:rPr>
        <w:t> </w:t>
      </w:r>
      <w:r>
        <w:rPr>
          <w:vertAlign w:val="baseline"/>
        </w:rPr>
        <w:t>in</w:t>
      </w:r>
      <w:r>
        <w:rPr>
          <w:spacing w:val="19"/>
          <w:vertAlign w:val="baseline"/>
        </w:rPr>
        <w:t> </w:t>
      </w:r>
      <w:r>
        <w:rPr>
          <w:vertAlign w:val="baseline"/>
        </w:rPr>
        <w:t>Figure</w:t>
      </w:r>
      <w:r>
        <w:rPr>
          <w:spacing w:val="20"/>
          <w:vertAlign w:val="baseline"/>
        </w:rPr>
        <w:t> </w:t>
      </w:r>
      <w:r>
        <w:rPr>
          <w:vertAlign w:val="baseline"/>
        </w:rPr>
        <w:t>4.</w:t>
      </w:r>
    </w:p>
    <w:p>
      <w:pPr>
        <w:pStyle w:val="BodyText"/>
      </w:pPr>
    </w:p>
    <w:p>
      <w:pPr>
        <w:pStyle w:val="BodyText"/>
        <w:spacing w:before="5"/>
        <w:rPr>
          <w:sz w:val="21"/>
        </w:rPr>
      </w:pPr>
      <w:r>
        <w:rPr/>
        <w:drawing>
          <wp:anchor distT="0" distB="0" distL="0" distR="0" allowOverlap="1" layoutInCell="1" locked="0" behindDoc="0" simplePos="0" relativeHeight="11">
            <wp:simplePos x="0" y="0"/>
            <wp:positionH relativeFrom="page">
              <wp:posOffset>936449</wp:posOffset>
            </wp:positionH>
            <wp:positionV relativeFrom="paragraph">
              <wp:posOffset>181669</wp:posOffset>
            </wp:positionV>
            <wp:extent cx="2393632" cy="178355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393632" cy="1783556"/>
                    </a:xfrm>
                    <a:prstGeom prst="rect">
                      <a:avLst/>
                    </a:prstGeom>
                  </pic:spPr>
                </pic:pic>
              </a:graphicData>
            </a:graphic>
          </wp:anchor>
        </w:drawing>
      </w:r>
    </w:p>
    <w:p>
      <w:pPr>
        <w:pStyle w:val="BodyText"/>
        <w:spacing w:before="7"/>
        <w:rPr>
          <w:sz w:val="22"/>
        </w:rPr>
      </w:pPr>
    </w:p>
    <w:p>
      <w:pPr>
        <w:spacing w:before="0"/>
        <w:ind w:left="120" w:right="0" w:firstLine="0"/>
        <w:jc w:val="both"/>
        <w:rPr>
          <w:sz w:val="16"/>
        </w:rPr>
      </w:pPr>
      <w:r>
        <w:rPr>
          <w:position w:val="2"/>
          <w:sz w:val="16"/>
        </w:rPr>
        <w:t>Fig. 4. Performance of collaborate filtering with different values of </w:t>
      </w:r>
      <w:r>
        <w:rPr>
          <w:rFonts w:ascii="Verdana"/>
          <w:i/>
          <w:position w:val="2"/>
          <w:sz w:val="16"/>
        </w:rPr>
        <w:t>N</w:t>
      </w:r>
      <w:r>
        <w:rPr>
          <w:rFonts w:ascii="Verdana"/>
          <w:i/>
          <w:sz w:val="12"/>
        </w:rPr>
        <w:t>nn</w:t>
      </w:r>
      <w:r>
        <w:rPr>
          <w:position w:val="2"/>
          <w:sz w:val="16"/>
        </w:rPr>
        <w:t>.</w:t>
      </w:r>
    </w:p>
    <w:p>
      <w:pPr>
        <w:pStyle w:val="BodyText"/>
      </w:pPr>
    </w:p>
    <w:p>
      <w:pPr>
        <w:spacing w:before="174"/>
        <w:ind w:left="119" w:right="0" w:firstLine="0"/>
        <w:jc w:val="both"/>
        <w:rPr>
          <w:i/>
          <w:sz w:val="20"/>
        </w:rPr>
      </w:pPr>
      <w:r>
        <w:rPr>
          <w:i/>
          <w:sz w:val="20"/>
        </w:rPr>
        <w:t>C. Discussion</w:t>
      </w:r>
    </w:p>
    <w:p>
      <w:pPr>
        <w:pStyle w:val="BodyText"/>
        <w:spacing w:line="249" w:lineRule="auto" w:before="83"/>
        <w:ind w:left="119" w:right="38" w:firstLine="199"/>
        <w:jc w:val="both"/>
      </w:pPr>
      <w:r>
        <w:rPr/>
        <w:t>By comparing the performance, we can see random forest regression outperforms collaborative filtering. One </w:t>
      </w:r>
      <w:r>
        <w:rPr>
          <w:spacing w:val="-3"/>
        </w:rPr>
        <w:t>explana- </w:t>
      </w:r>
      <w:r>
        <w:rPr/>
        <w:t>tion could be that the regression use four features in </w:t>
      </w:r>
      <w:r>
        <w:rPr>
          <w:spacing w:val="-6"/>
        </w:rPr>
        <w:t>the </w:t>
      </w:r>
      <w:r>
        <w:rPr/>
        <w:t>review text that could directly impact the overall rating </w:t>
      </w:r>
      <w:r>
        <w:rPr>
          <w:spacing w:val="-4"/>
        </w:rPr>
        <w:t>while </w:t>
      </w:r>
      <w:r>
        <w:rPr/>
        <w:t>the collaborative filtering predict the rating only based </w:t>
      </w:r>
      <w:r>
        <w:rPr>
          <w:spacing w:val="-8"/>
        </w:rPr>
        <w:t>on </w:t>
      </w:r>
      <w:r>
        <w:rPr/>
        <w:t>similar users without obtaining the information directly </w:t>
      </w:r>
      <w:r>
        <w:rPr>
          <w:spacing w:val="-3"/>
        </w:rPr>
        <w:t>from </w:t>
      </w:r>
      <w:r>
        <w:rPr/>
        <w:t>a particular user or text.</w:t>
      </w:r>
    </w:p>
    <w:p>
      <w:pPr>
        <w:pStyle w:val="ListParagraph"/>
        <w:numPr>
          <w:ilvl w:val="0"/>
          <w:numId w:val="1"/>
        </w:numPr>
        <w:tabs>
          <w:tab w:pos="2016" w:val="left" w:leader="none"/>
        </w:tabs>
        <w:spacing w:line="240" w:lineRule="auto" w:before="161" w:after="0"/>
        <w:ind w:left="2015" w:right="0" w:hanging="390"/>
        <w:jc w:val="left"/>
        <w:rPr>
          <w:sz w:val="20"/>
        </w:rPr>
      </w:pPr>
      <w:r>
        <w:rPr>
          <w:spacing w:val="8"/>
          <w:sz w:val="20"/>
        </w:rPr>
        <w:t>CONCLUSIONS</w:t>
      </w:r>
    </w:p>
    <w:p>
      <w:pPr>
        <w:pStyle w:val="BodyText"/>
        <w:spacing w:line="247" w:lineRule="auto" w:before="91"/>
        <w:ind w:left="119" w:right="38" w:firstLine="199"/>
        <w:jc w:val="both"/>
      </w:pPr>
      <w:r>
        <w:rPr/>
        <w:t>In this report, we use various regression models and </w:t>
      </w:r>
      <w:r>
        <w:rPr>
          <w:spacing w:val="-4"/>
        </w:rPr>
        <w:t>col- </w:t>
      </w:r>
      <w:r>
        <w:rPr/>
        <w:t>laborative filtering models to predict the beer overall ratings from a pre-processed data set ‘RateBeer’ [3]. The </w:t>
      </w:r>
      <w:r>
        <w:rPr>
          <w:spacing w:val="-3"/>
        </w:rPr>
        <w:t>regression </w:t>
      </w:r>
      <w:r>
        <w:rPr/>
        <w:t>models take multi-aspect rating from review text as features while</w:t>
      </w:r>
      <w:r>
        <w:rPr>
          <w:spacing w:val="-9"/>
        </w:rPr>
        <w:t> </w:t>
      </w:r>
      <w:r>
        <w:rPr/>
        <w:t>the</w:t>
      </w:r>
      <w:r>
        <w:rPr>
          <w:spacing w:val="-9"/>
        </w:rPr>
        <w:t> </w:t>
      </w:r>
      <w:r>
        <w:rPr/>
        <w:t>collaborative</w:t>
      </w:r>
      <w:r>
        <w:rPr>
          <w:spacing w:val="-9"/>
        </w:rPr>
        <w:t> </w:t>
      </w:r>
      <w:r>
        <w:rPr/>
        <w:t>filtering</w:t>
      </w:r>
      <w:r>
        <w:rPr>
          <w:spacing w:val="-9"/>
        </w:rPr>
        <w:t> </w:t>
      </w:r>
      <w:r>
        <w:rPr/>
        <w:t>predict</w:t>
      </w:r>
      <w:r>
        <w:rPr>
          <w:spacing w:val="-9"/>
        </w:rPr>
        <w:t> </w:t>
      </w:r>
      <w:r>
        <w:rPr/>
        <w:t>user-item</w:t>
      </w:r>
      <w:r>
        <w:rPr>
          <w:spacing w:val="-9"/>
        </w:rPr>
        <w:t> </w:t>
      </w:r>
      <w:r>
        <w:rPr/>
        <w:t>rating</w:t>
      </w:r>
      <w:r>
        <w:rPr>
          <w:spacing w:val="-9"/>
        </w:rPr>
        <w:t> </w:t>
      </w:r>
      <w:r>
        <w:rPr>
          <w:spacing w:val="-3"/>
        </w:rPr>
        <w:t>based </w:t>
      </w:r>
      <w:r>
        <w:rPr/>
        <w:t>on the similarity check. By comparing these two models we found regression models outperforms collaborative filtering due to its extraction of the features that could directly impact the overall rating. Among the regression models we </w:t>
      </w:r>
      <w:r>
        <w:rPr>
          <w:spacing w:val="-3"/>
        </w:rPr>
        <w:t>found </w:t>
      </w:r>
      <w:r>
        <w:rPr/>
        <w:t>random forest regressor has best performance compared </w:t>
      </w:r>
      <w:r>
        <w:rPr>
          <w:spacing w:val="-6"/>
        </w:rPr>
        <w:t>to </w:t>
      </w:r>
      <w:r>
        <w:rPr/>
        <w:t>linear regression and SVM regression in either performance or efficiency. By using validation set to tune the model parameters we can achieve the best </w:t>
      </w:r>
      <w:r>
        <w:rPr>
          <w:rFonts w:ascii="Bookman Old Style" w:hAnsi="Bookman Old Style"/>
          <w:b w:val="0"/>
          <w:i/>
          <w:spacing w:val="10"/>
        </w:rPr>
        <w:t>MSE </w:t>
      </w:r>
      <w:r>
        <w:rPr>
          <w:rFonts w:ascii="Tahoma" w:hAnsi="Tahoma"/>
        </w:rPr>
        <w:t>=</w:t>
      </w:r>
      <w:r>
        <w:rPr>
          <w:rFonts w:ascii="Tahoma" w:hAnsi="Tahoma"/>
          <w:spacing w:val="17"/>
        </w:rPr>
        <w:t> </w:t>
      </w:r>
      <w:r>
        <w:rPr>
          <w:rFonts w:ascii="Tahoma" w:hAnsi="Tahoma"/>
        </w:rPr>
        <w:t>0</w:t>
      </w:r>
      <w:r>
        <w:rPr>
          <w:rFonts w:ascii="Bookman Old Style" w:hAnsi="Bookman Old Style"/>
          <w:b w:val="0"/>
          <w:i/>
        </w:rPr>
        <w:t>.</w:t>
      </w:r>
      <w:r>
        <w:rPr>
          <w:rFonts w:ascii="Tahoma" w:hAnsi="Tahoma"/>
        </w:rPr>
        <w:t>00514</w:t>
      </w:r>
      <w:r>
        <w:rPr/>
        <w:t>.</w:t>
      </w:r>
    </w:p>
    <w:p>
      <w:pPr>
        <w:spacing w:before="174"/>
        <w:ind w:left="1595" w:right="1515" w:firstLine="0"/>
        <w:jc w:val="center"/>
        <w:rPr>
          <w:sz w:val="16"/>
        </w:rPr>
      </w:pPr>
      <w:r>
        <w:rPr>
          <w:sz w:val="20"/>
        </w:rPr>
        <w:t>R</w:t>
      </w:r>
      <w:r>
        <w:rPr>
          <w:sz w:val="16"/>
        </w:rPr>
        <w:t>EFERENCES</w:t>
      </w:r>
    </w:p>
    <w:p>
      <w:pPr>
        <w:pStyle w:val="ListParagraph"/>
        <w:numPr>
          <w:ilvl w:val="0"/>
          <w:numId w:val="4"/>
        </w:numPr>
        <w:tabs>
          <w:tab w:pos="486" w:val="left" w:leader="none"/>
        </w:tabs>
        <w:spacing w:line="232" w:lineRule="auto" w:before="127" w:after="0"/>
        <w:ind w:left="485" w:right="38" w:hanging="286"/>
        <w:jc w:val="both"/>
        <w:rPr>
          <w:sz w:val="16"/>
        </w:rPr>
      </w:pPr>
      <w:r>
        <w:rPr>
          <w:sz w:val="16"/>
        </w:rPr>
        <w:t>Narendra</w:t>
      </w:r>
      <w:r>
        <w:rPr>
          <w:spacing w:val="-8"/>
          <w:sz w:val="16"/>
        </w:rPr>
        <w:t> </w:t>
      </w:r>
      <w:r>
        <w:rPr>
          <w:sz w:val="16"/>
        </w:rPr>
        <w:t>Gupta,</w:t>
      </w:r>
      <w:r>
        <w:rPr>
          <w:spacing w:val="-7"/>
          <w:sz w:val="16"/>
        </w:rPr>
        <w:t> </w:t>
      </w:r>
      <w:r>
        <w:rPr>
          <w:sz w:val="16"/>
        </w:rPr>
        <w:t>Giuseppe</w:t>
      </w:r>
      <w:r>
        <w:rPr>
          <w:spacing w:val="-8"/>
          <w:sz w:val="16"/>
        </w:rPr>
        <w:t> </w:t>
      </w:r>
      <w:r>
        <w:rPr>
          <w:sz w:val="16"/>
        </w:rPr>
        <w:t>Di</w:t>
      </w:r>
      <w:r>
        <w:rPr>
          <w:spacing w:val="-8"/>
          <w:sz w:val="16"/>
        </w:rPr>
        <w:t> </w:t>
      </w:r>
      <w:r>
        <w:rPr>
          <w:sz w:val="16"/>
        </w:rPr>
        <w:t>Fabbrizio</w:t>
      </w:r>
      <w:r>
        <w:rPr>
          <w:spacing w:val="-7"/>
          <w:sz w:val="16"/>
        </w:rPr>
        <w:t> </w:t>
      </w:r>
      <w:r>
        <w:rPr>
          <w:sz w:val="16"/>
        </w:rPr>
        <w:t>and</w:t>
      </w:r>
      <w:r>
        <w:rPr>
          <w:spacing w:val="-8"/>
          <w:sz w:val="16"/>
        </w:rPr>
        <w:t> </w:t>
      </w:r>
      <w:r>
        <w:rPr>
          <w:sz w:val="16"/>
        </w:rPr>
        <w:t>Patrick</w:t>
      </w:r>
      <w:r>
        <w:rPr>
          <w:spacing w:val="-8"/>
          <w:sz w:val="16"/>
        </w:rPr>
        <w:t> </w:t>
      </w:r>
      <w:r>
        <w:rPr>
          <w:sz w:val="16"/>
        </w:rPr>
        <w:t>Haffner,</w:t>
      </w:r>
      <w:r>
        <w:rPr>
          <w:spacing w:val="-7"/>
          <w:sz w:val="16"/>
        </w:rPr>
        <w:t> </w:t>
      </w:r>
      <w:r>
        <w:rPr>
          <w:sz w:val="16"/>
        </w:rPr>
        <w:t>Capturing the stars: predicting ratings for service and product reviews(Published Conference Proceedings style), in </w:t>
      </w:r>
      <w:r>
        <w:rPr>
          <w:spacing w:val="-5"/>
          <w:sz w:val="16"/>
        </w:rPr>
        <w:t>HLT </w:t>
      </w:r>
      <w:r>
        <w:rPr>
          <w:sz w:val="16"/>
        </w:rPr>
        <w:t>Workshops,</w:t>
      </w:r>
      <w:r>
        <w:rPr>
          <w:spacing w:val="12"/>
          <w:sz w:val="16"/>
        </w:rPr>
        <w:t> </w:t>
      </w:r>
      <w:r>
        <w:rPr>
          <w:sz w:val="16"/>
        </w:rPr>
        <w:t>2010.</w:t>
      </w:r>
    </w:p>
    <w:p>
      <w:pPr>
        <w:pStyle w:val="ListParagraph"/>
        <w:numPr>
          <w:ilvl w:val="0"/>
          <w:numId w:val="4"/>
        </w:numPr>
        <w:tabs>
          <w:tab w:pos="486" w:val="left" w:leader="none"/>
        </w:tabs>
        <w:spacing w:line="232" w:lineRule="auto" w:before="4" w:after="0"/>
        <w:ind w:left="485" w:right="38" w:hanging="286"/>
        <w:jc w:val="both"/>
        <w:rPr>
          <w:sz w:val="16"/>
        </w:rPr>
      </w:pPr>
      <w:r>
        <w:rPr>
          <w:sz w:val="16"/>
        </w:rPr>
        <w:t>Popescu, Ana-Maria and Oren Etzioni, Extracting product features and opinions from reviews(Published Conference Proceedings style), in Proceedings of the Human Language Technology Conference and the Conference on Empirical Methods in Natural Language Processing (HLT/EMNLP).,</w:t>
      </w:r>
      <w:r>
        <w:rPr>
          <w:spacing w:val="14"/>
          <w:sz w:val="16"/>
        </w:rPr>
        <w:t> </w:t>
      </w:r>
      <w:r>
        <w:rPr>
          <w:sz w:val="16"/>
        </w:rPr>
        <w:t>2010.</w:t>
      </w:r>
    </w:p>
    <w:p>
      <w:pPr>
        <w:pStyle w:val="ListParagraph"/>
        <w:numPr>
          <w:ilvl w:val="0"/>
          <w:numId w:val="4"/>
        </w:numPr>
        <w:tabs>
          <w:tab w:pos="486" w:val="left" w:leader="none"/>
        </w:tabs>
        <w:spacing w:line="183" w:lineRule="exact" w:before="2" w:after="0"/>
        <w:ind w:left="485" w:right="0" w:hanging="287"/>
        <w:jc w:val="both"/>
        <w:rPr>
          <w:sz w:val="16"/>
        </w:rPr>
      </w:pPr>
      <w:r>
        <w:rPr>
          <w:sz w:val="16"/>
        </w:rPr>
        <w:t>RateBeer,</w:t>
      </w:r>
      <w:r>
        <w:rPr>
          <w:spacing w:val="13"/>
          <w:sz w:val="16"/>
        </w:rPr>
        <w:t> </w:t>
      </w:r>
      <w:hyperlink r:id="rId10">
        <w:r>
          <w:rPr>
            <w:sz w:val="16"/>
          </w:rPr>
          <w:t>http://snap.stanford.edu/data/Ratebeer.txt.gz</w:t>
        </w:r>
      </w:hyperlink>
    </w:p>
    <w:p>
      <w:pPr>
        <w:pStyle w:val="ListParagraph"/>
        <w:numPr>
          <w:ilvl w:val="0"/>
          <w:numId w:val="4"/>
        </w:numPr>
        <w:tabs>
          <w:tab w:pos="486" w:val="left" w:leader="none"/>
        </w:tabs>
        <w:spacing w:line="232" w:lineRule="auto" w:before="3" w:after="0"/>
        <w:ind w:left="485" w:right="38" w:hanging="286"/>
        <w:jc w:val="both"/>
        <w:rPr>
          <w:sz w:val="16"/>
        </w:rPr>
      </w:pPr>
      <w:r>
        <w:rPr>
          <w:sz w:val="16"/>
        </w:rPr>
        <w:t>Julian McAuley, Jure Leskovec, Dan Jurafsky, Learning Attitudes and Attributes from Multi-Aspect Reviews(Published Conference</w:t>
      </w:r>
      <w:r>
        <w:rPr>
          <w:spacing w:val="-29"/>
          <w:sz w:val="16"/>
        </w:rPr>
        <w:t> </w:t>
      </w:r>
      <w:r>
        <w:rPr>
          <w:sz w:val="16"/>
        </w:rPr>
        <w:t>Proceed- ings style), in Data Mining (ICDM), 2012 IEEE 12th International Conference</w:t>
      </w:r>
      <w:r>
        <w:rPr>
          <w:spacing w:val="14"/>
          <w:sz w:val="16"/>
        </w:rPr>
        <w:t> </w:t>
      </w:r>
      <w:r>
        <w:rPr>
          <w:sz w:val="16"/>
        </w:rPr>
        <w:t>on,</w:t>
      </w:r>
      <w:r>
        <w:rPr>
          <w:spacing w:val="15"/>
          <w:sz w:val="16"/>
        </w:rPr>
        <w:t> </w:t>
      </w:r>
      <w:r>
        <w:rPr>
          <w:sz w:val="16"/>
        </w:rPr>
        <w:t>pages</w:t>
      </w:r>
      <w:r>
        <w:rPr>
          <w:spacing w:val="15"/>
          <w:sz w:val="16"/>
        </w:rPr>
        <w:t> </w:t>
      </w:r>
      <w:r>
        <w:rPr>
          <w:sz w:val="16"/>
        </w:rPr>
        <w:t>10201025.</w:t>
      </w:r>
      <w:r>
        <w:rPr>
          <w:spacing w:val="14"/>
          <w:sz w:val="16"/>
        </w:rPr>
        <w:t> </w:t>
      </w:r>
      <w:r>
        <w:rPr>
          <w:sz w:val="16"/>
        </w:rPr>
        <w:t>IEEE,</w:t>
      </w:r>
      <w:r>
        <w:rPr>
          <w:spacing w:val="15"/>
          <w:sz w:val="16"/>
        </w:rPr>
        <w:t> </w:t>
      </w:r>
      <w:r>
        <w:rPr>
          <w:sz w:val="16"/>
        </w:rPr>
        <w:t>2012.</w:t>
      </w:r>
    </w:p>
    <w:p>
      <w:pPr>
        <w:pStyle w:val="ListParagraph"/>
        <w:numPr>
          <w:ilvl w:val="0"/>
          <w:numId w:val="4"/>
        </w:numPr>
        <w:tabs>
          <w:tab w:pos="406" w:val="left" w:leader="none"/>
        </w:tabs>
        <w:spacing w:line="232" w:lineRule="auto" w:before="114" w:after="0"/>
        <w:ind w:left="405" w:right="117" w:hanging="286"/>
        <w:jc w:val="both"/>
        <w:rPr>
          <w:sz w:val="16"/>
        </w:rPr>
      </w:pPr>
      <w:r>
        <w:rPr>
          <w:w w:val="99"/>
          <w:sz w:val="16"/>
        </w:rPr>
        <w:br w:type="column"/>
      </w:r>
      <w:r>
        <w:rPr>
          <w:sz w:val="16"/>
        </w:rPr>
        <w:t>J. J. McAuley and J. Leskovec, From amateurs to connoisseurs: </w:t>
      </w:r>
      <w:r>
        <w:rPr>
          <w:spacing w:val="-3"/>
          <w:sz w:val="16"/>
        </w:rPr>
        <w:t>mod- </w:t>
      </w:r>
      <w:r>
        <w:rPr>
          <w:sz w:val="16"/>
        </w:rPr>
        <w:t>eling the evolution of user expertise through online reviews(Published Conference Proceedings style), in Proceedings of the 22nd interna- tional conference on </w:t>
      </w:r>
      <w:r>
        <w:rPr>
          <w:spacing w:val="-3"/>
          <w:sz w:val="16"/>
        </w:rPr>
        <w:t>World </w:t>
      </w:r>
      <w:r>
        <w:rPr>
          <w:sz w:val="16"/>
        </w:rPr>
        <w:t>Wide </w:t>
      </w:r>
      <w:r>
        <w:rPr>
          <w:spacing w:val="-4"/>
          <w:sz w:val="16"/>
        </w:rPr>
        <w:t>Web, </w:t>
      </w:r>
      <w:r>
        <w:rPr>
          <w:sz w:val="16"/>
        </w:rPr>
        <w:t>pages 897908. </w:t>
      </w:r>
      <w:r>
        <w:rPr>
          <w:spacing w:val="-2"/>
          <w:sz w:val="16"/>
        </w:rPr>
        <w:t>International </w:t>
      </w:r>
      <w:r>
        <w:rPr>
          <w:spacing w:val="-3"/>
          <w:sz w:val="16"/>
        </w:rPr>
        <w:t>World </w:t>
      </w:r>
      <w:r>
        <w:rPr>
          <w:sz w:val="16"/>
        </w:rPr>
        <w:t>Wide </w:t>
      </w:r>
      <w:r>
        <w:rPr>
          <w:spacing w:val="-5"/>
          <w:sz w:val="16"/>
        </w:rPr>
        <w:t>Web </w:t>
      </w:r>
      <w:r>
        <w:rPr>
          <w:sz w:val="16"/>
        </w:rPr>
        <w:t>Conferences Steering Committee,</w:t>
      </w:r>
      <w:r>
        <w:rPr>
          <w:spacing w:val="21"/>
          <w:sz w:val="16"/>
        </w:rPr>
        <w:t> </w:t>
      </w:r>
      <w:r>
        <w:rPr>
          <w:sz w:val="16"/>
        </w:rPr>
        <w:t>2013.</w:t>
      </w:r>
    </w:p>
    <w:p>
      <w:pPr>
        <w:pStyle w:val="ListParagraph"/>
        <w:numPr>
          <w:ilvl w:val="0"/>
          <w:numId w:val="4"/>
        </w:numPr>
        <w:tabs>
          <w:tab w:pos="406" w:val="left" w:leader="none"/>
        </w:tabs>
        <w:spacing w:line="232" w:lineRule="auto" w:before="4" w:after="0"/>
        <w:ind w:left="405" w:right="117" w:hanging="286"/>
        <w:jc w:val="both"/>
        <w:rPr>
          <w:sz w:val="16"/>
        </w:rPr>
      </w:pPr>
      <w:r>
        <w:rPr>
          <w:sz w:val="16"/>
        </w:rPr>
        <w:t>L. Qu, G. Ifrim, and G. Weikum, The bag-of-opinions method for review rating prediction from sparse text patterns(Published </w:t>
      </w:r>
      <w:r>
        <w:rPr>
          <w:spacing w:val="-4"/>
          <w:sz w:val="16"/>
        </w:rPr>
        <w:t>Con- </w:t>
      </w:r>
      <w:r>
        <w:rPr>
          <w:sz w:val="16"/>
        </w:rPr>
        <w:t>ference Proceedings style), in Proceedings of the 23rd International Conference on Computational Linguistics, pages 913921. Association for Computational Linguistics,</w:t>
      </w:r>
      <w:r>
        <w:rPr>
          <w:spacing w:val="4"/>
          <w:sz w:val="16"/>
        </w:rPr>
        <w:t> </w:t>
      </w:r>
      <w:r>
        <w:rPr>
          <w:sz w:val="16"/>
        </w:rPr>
        <w:t>2010.</w:t>
      </w:r>
    </w:p>
    <w:sectPr>
      <w:pgSz w:w="12240" w:h="15840"/>
      <w:pgMar w:top="1060" w:bottom="280" w:left="960" w:right="960"/>
      <w:cols w:num="2" w:equalWidth="0">
        <w:col w:w="5057" w:space="207"/>
        <w:col w:w="50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Bookman Old Style">
    <w:altName w:val="Bookman Old Style"/>
    <w:charset w:val="0"/>
    <w:family w:val="roman"/>
    <w:pitch w:val="variable"/>
  </w:font>
  <w:font w:name="Arial">
    <w:altName w:val="Arial"/>
    <w:charset w:val="0"/>
    <w:family w:val="swiss"/>
    <w:pitch w:val="variable"/>
  </w:font>
  <w:font w:name="Bauhaus 93">
    <w:altName w:val="Bauhaus 93"/>
    <w:charset w:val="0"/>
    <w:family w:val="decorative"/>
    <w:pitch w:val="variable"/>
  </w:font>
  <w:font w:name="Verdana">
    <w:altName w:val="Verdana"/>
    <w:charset w:val="0"/>
    <w:family w:val="swiss"/>
    <w:pitch w:val="variable"/>
  </w:font>
  <w:font w:name="GLYPHICONS Halflings">
    <w:altName w:val="GLYPHICONS Halflings"/>
    <w:charset w:val="0"/>
    <w:family w:val="auto"/>
    <w:pitch w:val="variable"/>
  </w:font>
  <w:font w:name="Lucida Sans Unicode">
    <w:altName w:val="Lucida Sans Unico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20" w:hanging="202"/>
      </w:pPr>
      <w:rPr>
        <w:rFonts w:hint="default" w:ascii="Lucida Sans Unicode" w:hAnsi="Lucida Sans Unicode" w:eastAsia="Lucida Sans Unicode" w:cs="Lucida Sans Unicode"/>
        <w:w w:val="92"/>
        <w:sz w:val="14"/>
        <w:szCs w:val="14"/>
      </w:rPr>
    </w:lvl>
    <w:lvl w:ilvl="1">
      <w:start w:val="0"/>
      <w:numFmt w:val="bullet"/>
      <w:lvlText w:val="•"/>
      <w:lvlJc w:val="left"/>
      <w:pPr>
        <w:ind w:left="981" w:hanging="202"/>
      </w:pPr>
      <w:rPr>
        <w:rFonts w:hint="default"/>
      </w:rPr>
    </w:lvl>
    <w:lvl w:ilvl="2">
      <w:start w:val="0"/>
      <w:numFmt w:val="bullet"/>
      <w:lvlText w:val="•"/>
      <w:lvlJc w:val="left"/>
      <w:pPr>
        <w:ind w:left="1443" w:hanging="202"/>
      </w:pPr>
      <w:rPr>
        <w:rFonts w:hint="default"/>
      </w:rPr>
    </w:lvl>
    <w:lvl w:ilvl="3">
      <w:start w:val="0"/>
      <w:numFmt w:val="bullet"/>
      <w:lvlText w:val="•"/>
      <w:lvlJc w:val="left"/>
      <w:pPr>
        <w:ind w:left="1904" w:hanging="202"/>
      </w:pPr>
      <w:rPr>
        <w:rFonts w:hint="default"/>
      </w:rPr>
    </w:lvl>
    <w:lvl w:ilvl="4">
      <w:start w:val="0"/>
      <w:numFmt w:val="bullet"/>
      <w:lvlText w:val="•"/>
      <w:lvlJc w:val="left"/>
      <w:pPr>
        <w:ind w:left="2366" w:hanging="202"/>
      </w:pPr>
      <w:rPr>
        <w:rFonts w:hint="default"/>
      </w:rPr>
    </w:lvl>
    <w:lvl w:ilvl="5">
      <w:start w:val="0"/>
      <w:numFmt w:val="bullet"/>
      <w:lvlText w:val="•"/>
      <w:lvlJc w:val="left"/>
      <w:pPr>
        <w:ind w:left="2828" w:hanging="202"/>
      </w:pPr>
      <w:rPr>
        <w:rFonts w:hint="default"/>
      </w:rPr>
    </w:lvl>
    <w:lvl w:ilvl="6">
      <w:start w:val="0"/>
      <w:numFmt w:val="bullet"/>
      <w:lvlText w:val="•"/>
      <w:lvlJc w:val="left"/>
      <w:pPr>
        <w:ind w:left="3289" w:hanging="202"/>
      </w:pPr>
      <w:rPr>
        <w:rFonts w:hint="default"/>
      </w:rPr>
    </w:lvl>
    <w:lvl w:ilvl="7">
      <w:start w:val="0"/>
      <w:numFmt w:val="bullet"/>
      <w:lvlText w:val="•"/>
      <w:lvlJc w:val="left"/>
      <w:pPr>
        <w:ind w:left="3751" w:hanging="202"/>
      </w:pPr>
      <w:rPr>
        <w:rFonts w:hint="default"/>
      </w:rPr>
    </w:lvl>
    <w:lvl w:ilvl="8">
      <w:start w:val="0"/>
      <w:numFmt w:val="bullet"/>
      <w:lvlText w:val="•"/>
      <w:lvlJc w:val="left"/>
      <w:pPr>
        <w:ind w:left="4212" w:hanging="202"/>
      </w:pPr>
      <w:rPr>
        <w:rFonts w:hint="default"/>
      </w:rPr>
    </w:lvl>
  </w:abstractNum>
  <w:abstractNum w:abstractNumId="3">
    <w:multiLevelType w:val="hybridMultilevel"/>
    <w:lvl w:ilvl="0">
      <w:start w:val="1"/>
      <w:numFmt w:val="decimal"/>
      <w:lvlText w:val="[%1]"/>
      <w:lvlJc w:val="left"/>
      <w:pPr>
        <w:ind w:left="485" w:hanging="286"/>
        <w:jc w:val="right"/>
      </w:pPr>
      <w:rPr>
        <w:rFonts w:hint="default" w:ascii="Times New Roman" w:hAnsi="Times New Roman" w:eastAsia="Times New Roman" w:cs="Times New Roman"/>
        <w:w w:val="99"/>
        <w:sz w:val="16"/>
        <w:szCs w:val="16"/>
      </w:rPr>
    </w:lvl>
    <w:lvl w:ilvl="1">
      <w:start w:val="0"/>
      <w:numFmt w:val="bullet"/>
      <w:lvlText w:val="•"/>
      <w:lvlJc w:val="left"/>
      <w:pPr>
        <w:ind w:left="937" w:hanging="286"/>
      </w:pPr>
      <w:rPr>
        <w:rFonts w:hint="default"/>
      </w:rPr>
    </w:lvl>
    <w:lvl w:ilvl="2">
      <w:start w:val="0"/>
      <w:numFmt w:val="bullet"/>
      <w:lvlText w:val="•"/>
      <w:lvlJc w:val="left"/>
      <w:pPr>
        <w:ind w:left="1395" w:hanging="286"/>
      </w:pPr>
      <w:rPr>
        <w:rFonts w:hint="default"/>
      </w:rPr>
    </w:lvl>
    <w:lvl w:ilvl="3">
      <w:start w:val="0"/>
      <w:numFmt w:val="bullet"/>
      <w:lvlText w:val="•"/>
      <w:lvlJc w:val="left"/>
      <w:pPr>
        <w:ind w:left="1852" w:hanging="286"/>
      </w:pPr>
      <w:rPr>
        <w:rFonts w:hint="default"/>
      </w:rPr>
    </w:lvl>
    <w:lvl w:ilvl="4">
      <w:start w:val="0"/>
      <w:numFmt w:val="bullet"/>
      <w:lvlText w:val="•"/>
      <w:lvlJc w:val="left"/>
      <w:pPr>
        <w:ind w:left="2310" w:hanging="286"/>
      </w:pPr>
      <w:rPr>
        <w:rFonts w:hint="default"/>
      </w:rPr>
    </w:lvl>
    <w:lvl w:ilvl="5">
      <w:start w:val="0"/>
      <w:numFmt w:val="bullet"/>
      <w:lvlText w:val="•"/>
      <w:lvlJc w:val="left"/>
      <w:pPr>
        <w:ind w:left="2768" w:hanging="286"/>
      </w:pPr>
      <w:rPr>
        <w:rFonts w:hint="default"/>
      </w:rPr>
    </w:lvl>
    <w:lvl w:ilvl="6">
      <w:start w:val="0"/>
      <w:numFmt w:val="bullet"/>
      <w:lvlText w:val="•"/>
      <w:lvlJc w:val="left"/>
      <w:pPr>
        <w:ind w:left="3225" w:hanging="286"/>
      </w:pPr>
      <w:rPr>
        <w:rFonts w:hint="default"/>
      </w:rPr>
    </w:lvl>
    <w:lvl w:ilvl="7">
      <w:start w:val="0"/>
      <w:numFmt w:val="bullet"/>
      <w:lvlText w:val="•"/>
      <w:lvlJc w:val="left"/>
      <w:pPr>
        <w:ind w:left="3683" w:hanging="286"/>
      </w:pPr>
      <w:rPr>
        <w:rFonts w:hint="default"/>
      </w:rPr>
    </w:lvl>
    <w:lvl w:ilvl="8">
      <w:start w:val="0"/>
      <w:numFmt w:val="bullet"/>
      <w:lvlText w:val="•"/>
      <w:lvlJc w:val="left"/>
      <w:pPr>
        <w:ind w:left="4140" w:hanging="286"/>
      </w:pPr>
      <w:rPr>
        <w:rFonts w:hint="default"/>
      </w:rPr>
    </w:lvl>
  </w:abstractNum>
  <w:abstractNum w:abstractNumId="1">
    <w:multiLevelType w:val="hybridMultilevel"/>
    <w:lvl w:ilvl="0">
      <w:start w:val="1"/>
      <w:numFmt w:val="upperLetter"/>
      <w:lvlText w:val="%1."/>
      <w:lvlJc w:val="left"/>
      <w:pPr>
        <w:ind w:left="391" w:hanging="272"/>
        <w:jc w:val="left"/>
      </w:pPr>
      <w:rPr>
        <w:rFonts w:hint="default" w:ascii="Times New Roman" w:hAnsi="Times New Roman" w:eastAsia="Times New Roman" w:cs="Times New Roman"/>
        <w:i/>
        <w:w w:val="99"/>
        <w:sz w:val="20"/>
        <w:szCs w:val="20"/>
      </w:rPr>
    </w:lvl>
    <w:lvl w:ilvl="1">
      <w:start w:val="1"/>
      <w:numFmt w:val="decimal"/>
      <w:lvlText w:val="%2)"/>
      <w:lvlJc w:val="left"/>
      <w:pPr>
        <w:ind w:left="584" w:hanging="266"/>
        <w:jc w:val="left"/>
      </w:pPr>
      <w:rPr>
        <w:rFonts w:hint="default" w:ascii="Times New Roman" w:hAnsi="Times New Roman" w:eastAsia="Times New Roman" w:cs="Times New Roman"/>
        <w:i/>
        <w:w w:val="99"/>
        <w:sz w:val="20"/>
        <w:szCs w:val="20"/>
      </w:rPr>
    </w:lvl>
    <w:lvl w:ilvl="2">
      <w:start w:val="0"/>
      <w:numFmt w:val="bullet"/>
      <w:lvlText w:val="•"/>
      <w:lvlJc w:val="left"/>
      <w:pPr>
        <w:ind w:left="501" w:hanging="266"/>
      </w:pPr>
      <w:rPr>
        <w:rFonts w:hint="default"/>
      </w:rPr>
    </w:lvl>
    <w:lvl w:ilvl="3">
      <w:start w:val="0"/>
      <w:numFmt w:val="bullet"/>
      <w:lvlText w:val="•"/>
      <w:lvlJc w:val="left"/>
      <w:pPr>
        <w:ind w:left="422" w:hanging="266"/>
      </w:pPr>
      <w:rPr>
        <w:rFonts w:hint="default"/>
      </w:rPr>
    </w:lvl>
    <w:lvl w:ilvl="4">
      <w:start w:val="0"/>
      <w:numFmt w:val="bullet"/>
      <w:lvlText w:val="•"/>
      <w:lvlJc w:val="left"/>
      <w:pPr>
        <w:ind w:left="344" w:hanging="266"/>
      </w:pPr>
      <w:rPr>
        <w:rFonts w:hint="default"/>
      </w:rPr>
    </w:lvl>
    <w:lvl w:ilvl="5">
      <w:start w:val="0"/>
      <w:numFmt w:val="bullet"/>
      <w:lvlText w:val="•"/>
      <w:lvlJc w:val="left"/>
      <w:pPr>
        <w:ind w:left="265" w:hanging="266"/>
      </w:pPr>
      <w:rPr>
        <w:rFonts w:hint="default"/>
      </w:rPr>
    </w:lvl>
    <w:lvl w:ilvl="6">
      <w:start w:val="0"/>
      <w:numFmt w:val="bullet"/>
      <w:lvlText w:val="•"/>
      <w:lvlJc w:val="left"/>
      <w:pPr>
        <w:ind w:left="186" w:hanging="266"/>
      </w:pPr>
      <w:rPr>
        <w:rFonts w:hint="default"/>
      </w:rPr>
    </w:lvl>
    <w:lvl w:ilvl="7">
      <w:start w:val="0"/>
      <w:numFmt w:val="bullet"/>
      <w:lvlText w:val="•"/>
      <w:lvlJc w:val="left"/>
      <w:pPr>
        <w:ind w:left="108" w:hanging="266"/>
      </w:pPr>
      <w:rPr>
        <w:rFonts w:hint="default"/>
      </w:rPr>
    </w:lvl>
    <w:lvl w:ilvl="8">
      <w:start w:val="0"/>
      <w:numFmt w:val="bullet"/>
      <w:lvlText w:val="•"/>
      <w:lvlJc w:val="left"/>
      <w:pPr>
        <w:ind w:left="29" w:hanging="266"/>
      </w:pPr>
      <w:rPr>
        <w:rFonts w:hint="default"/>
      </w:rPr>
    </w:lvl>
  </w:abstractNum>
  <w:abstractNum w:abstractNumId="0">
    <w:multiLevelType w:val="hybridMultilevel"/>
    <w:lvl w:ilvl="0">
      <w:start w:val="1"/>
      <w:numFmt w:val="upperRoman"/>
      <w:lvlText w:val="%1."/>
      <w:lvlJc w:val="left"/>
      <w:pPr>
        <w:ind w:left="1882" w:hanging="2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2197" w:hanging="236"/>
      </w:pPr>
      <w:rPr>
        <w:rFonts w:hint="default"/>
      </w:rPr>
    </w:lvl>
    <w:lvl w:ilvl="2">
      <w:start w:val="0"/>
      <w:numFmt w:val="bullet"/>
      <w:lvlText w:val="•"/>
      <w:lvlJc w:val="left"/>
      <w:pPr>
        <w:ind w:left="2515" w:hanging="236"/>
      </w:pPr>
      <w:rPr>
        <w:rFonts w:hint="default"/>
      </w:rPr>
    </w:lvl>
    <w:lvl w:ilvl="3">
      <w:start w:val="0"/>
      <w:numFmt w:val="bullet"/>
      <w:lvlText w:val="•"/>
      <w:lvlJc w:val="left"/>
      <w:pPr>
        <w:ind w:left="2832" w:hanging="236"/>
      </w:pPr>
      <w:rPr>
        <w:rFonts w:hint="default"/>
      </w:rPr>
    </w:lvl>
    <w:lvl w:ilvl="4">
      <w:start w:val="0"/>
      <w:numFmt w:val="bullet"/>
      <w:lvlText w:val="•"/>
      <w:lvlJc w:val="left"/>
      <w:pPr>
        <w:ind w:left="3150" w:hanging="236"/>
      </w:pPr>
      <w:rPr>
        <w:rFonts w:hint="default"/>
      </w:rPr>
    </w:lvl>
    <w:lvl w:ilvl="5">
      <w:start w:val="0"/>
      <w:numFmt w:val="bullet"/>
      <w:lvlText w:val="•"/>
      <w:lvlJc w:val="left"/>
      <w:pPr>
        <w:ind w:left="3468" w:hanging="236"/>
      </w:pPr>
      <w:rPr>
        <w:rFonts w:hint="default"/>
      </w:rPr>
    </w:lvl>
    <w:lvl w:ilvl="6">
      <w:start w:val="0"/>
      <w:numFmt w:val="bullet"/>
      <w:lvlText w:val="•"/>
      <w:lvlJc w:val="left"/>
      <w:pPr>
        <w:ind w:left="3785" w:hanging="236"/>
      </w:pPr>
      <w:rPr>
        <w:rFonts w:hint="default"/>
      </w:rPr>
    </w:lvl>
    <w:lvl w:ilvl="7">
      <w:start w:val="0"/>
      <w:numFmt w:val="bullet"/>
      <w:lvlText w:val="•"/>
      <w:lvlJc w:val="left"/>
      <w:pPr>
        <w:ind w:left="4103" w:hanging="236"/>
      </w:pPr>
      <w:rPr>
        <w:rFonts w:hint="default"/>
      </w:rPr>
    </w:lvl>
    <w:lvl w:ilvl="8">
      <w:start w:val="0"/>
      <w:numFmt w:val="bullet"/>
      <w:lvlText w:val="•"/>
      <w:lvlJc w:val="left"/>
      <w:pPr>
        <w:ind w:left="4420" w:hanging="236"/>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485" w:hanging="286"/>
      <w:jc w:val="both"/>
    </w:pPr>
    <w:rPr>
      <w:rFonts w:ascii="Times New Roman" w:hAnsi="Times New Roman" w:eastAsia="Times New Roman" w:cs="Times New Roman"/>
    </w:rPr>
  </w:style>
  <w:style w:styleId="TableParagraph" w:type="paragraph">
    <w:name w:val="Table Paragraph"/>
    <w:basedOn w:val="Normal"/>
    <w:uiPriority w:val="1"/>
    <w:qFormat/>
    <w:pPr>
      <w:spacing w:line="159" w:lineRule="exact"/>
      <w:ind w:left="97" w:right="9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atebeer.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http://snap.stanford.edu/data/Ratebeer.txt.gz"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2019-12-13T18:53:49Z</dcterms:created>
  <dcterms:modified xsi:type="dcterms:W3CDTF">2019-12-13T18:53:49Z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Creator">
    <vt:lpwstr>TeX</vt:lpwstr>
  </property>
  <property fmtid="{D5CDD505-2E9C-101B-9397-08002B2CF9AE}" pid="4" name="LastSaved">
    <vt:filetime>2019-12-13T00:00:00Z</vt:filetime>
  </property>
</Properties>
</file>