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6353" w:rsidRPr="00CF6353" w:rsidRDefault="00CF6353" w:rsidP="00CF6353">
      <w:pPr>
        <w:spacing w:before="90" w:after="150" w:line="240" w:lineRule="auto"/>
        <w:outlineLvl w:val="0"/>
        <w:rPr>
          <w:rFonts w:ascii="Times New Roman" w:eastAsia="Times New Roman" w:hAnsi="Times New Roman" w:cs="Times New Roman"/>
          <w:b/>
          <w:bCs/>
          <w:color w:val="438DAD"/>
          <w:kern w:val="36"/>
          <w:sz w:val="48"/>
          <w:szCs w:val="48"/>
          <w:lang w:eastAsia="ru-RU"/>
        </w:rPr>
      </w:pPr>
      <w:r w:rsidRPr="00CF6353">
        <w:rPr>
          <w:rFonts w:ascii="Times New Roman" w:eastAsia="Times New Roman" w:hAnsi="Times New Roman" w:cs="Times New Roman"/>
          <w:b/>
          <w:bCs/>
          <w:color w:val="438DAD"/>
          <w:kern w:val="36"/>
          <w:sz w:val="48"/>
          <w:szCs w:val="48"/>
          <w:lang w:eastAsia="ru-RU"/>
        </w:rPr>
        <w:t>Антенатальный уход</w:t>
      </w:r>
    </w:p>
    <w:p w:rsidR="00CF6353" w:rsidRPr="00CF6353" w:rsidRDefault="00CF6353" w:rsidP="00CF6353">
      <w:pPr>
        <w:spacing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476250" cy="485775"/>
            <wp:effectExtent l="0" t="0" r="0" b="9525"/>
            <wp:docPr id="2" name="Рисунок 2" descr="Республиканский центр развития здравоохран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еспубликанский центр развития здравоохранения"/>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 cy="485775"/>
                    </a:xfrm>
                    <a:prstGeom prst="rect">
                      <a:avLst/>
                    </a:prstGeom>
                    <a:noFill/>
                    <a:ln>
                      <a:noFill/>
                    </a:ln>
                  </pic:spPr>
                </pic:pic>
              </a:graphicData>
            </a:graphic>
          </wp:inline>
        </w:drawing>
      </w:r>
      <w:r w:rsidRPr="00CF6353">
        <w:rPr>
          <w:rFonts w:ascii="Times New Roman" w:eastAsia="Times New Roman" w:hAnsi="Times New Roman" w:cs="Times New Roman"/>
          <w:sz w:val="24"/>
          <w:szCs w:val="24"/>
          <w:lang w:eastAsia="ru-RU"/>
        </w:rPr>
        <w:t>Версия: Клинические протоколы МЗ РК - 2025 (Казахстан)</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Категории МКБ: </w:t>
      </w:r>
      <w:proofErr w:type="gramStart"/>
      <w:r w:rsidRPr="00CF6353">
        <w:rPr>
          <w:rFonts w:ascii="Times New Roman" w:eastAsia="Times New Roman" w:hAnsi="Times New Roman" w:cs="Times New Roman"/>
          <w:sz w:val="24"/>
          <w:szCs w:val="24"/>
          <w:lang w:eastAsia="ru-RU"/>
        </w:rPr>
        <w:t xml:space="preserve">Антенатальный скрининг для выявления </w:t>
      </w:r>
      <w:proofErr w:type="spellStart"/>
      <w:r w:rsidRPr="00CF6353">
        <w:rPr>
          <w:rFonts w:ascii="Times New Roman" w:eastAsia="Times New Roman" w:hAnsi="Times New Roman" w:cs="Times New Roman"/>
          <w:sz w:val="24"/>
          <w:szCs w:val="24"/>
          <w:lang w:eastAsia="ru-RU"/>
        </w:rPr>
        <w:t>изоиммунизации</w:t>
      </w:r>
      <w:proofErr w:type="spellEnd"/>
      <w:r w:rsidRPr="00CF6353">
        <w:rPr>
          <w:rFonts w:ascii="Times New Roman" w:eastAsia="Times New Roman" w:hAnsi="Times New Roman" w:cs="Times New Roman"/>
          <w:sz w:val="24"/>
          <w:szCs w:val="24"/>
          <w:lang w:eastAsia="ru-RU"/>
        </w:rPr>
        <w:t xml:space="preserve"> (Z36.5), Антенатальный скрининг для выявления хромосомных аномалий (Z36.0), Антенатальный скрининг с помощью ультразвука или других физических методов для выявления аномалий развития (Z36.3), Антенатальный скрининг с помощью ультразвука или других физических методов для выявления задержки роста плода (Z36.4), Беременность подтвержденная (Z32.1), Наблюдение за течением беременности у женщины, подвергающейся высокому риску (Z35</w:t>
      </w:r>
      <w:proofErr w:type="gramEnd"/>
      <w:r w:rsidRPr="00CF6353">
        <w:rPr>
          <w:rFonts w:ascii="Times New Roman" w:eastAsia="Times New Roman" w:hAnsi="Times New Roman" w:cs="Times New Roman"/>
          <w:sz w:val="24"/>
          <w:szCs w:val="24"/>
          <w:lang w:eastAsia="ru-RU"/>
        </w:rPr>
        <w:t>), Наблюдение за течением другой нормальной беременности (Z34.8), Наблюдение за течением нормальной первой беременности (Z34.0), Состояние, свойственное беременности (Z33)</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Разделы медицины: Акушерство и гинекология</w:t>
      </w:r>
    </w:p>
    <w:p w:rsidR="00CF6353" w:rsidRPr="00CF6353" w:rsidRDefault="00CF6353" w:rsidP="00CF6353">
      <w:pPr>
        <w:shd w:val="clear" w:color="auto" w:fill="6A9FBE"/>
        <w:spacing w:after="0" w:line="240" w:lineRule="auto"/>
        <w:jc w:val="center"/>
        <w:outlineLvl w:val="1"/>
        <w:rPr>
          <w:rFonts w:ascii="Times New Roman" w:eastAsia="Times New Roman" w:hAnsi="Times New Roman" w:cs="Times New Roman"/>
          <w:b/>
          <w:bCs/>
          <w:color w:val="FFFFFF"/>
          <w:sz w:val="41"/>
          <w:szCs w:val="41"/>
          <w:lang w:eastAsia="ru-RU"/>
        </w:rPr>
      </w:pPr>
      <w:r w:rsidRPr="00CF6353">
        <w:rPr>
          <w:rFonts w:ascii="Times New Roman" w:eastAsia="Times New Roman" w:hAnsi="Times New Roman" w:cs="Times New Roman"/>
          <w:b/>
          <w:bCs/>
          <w:color w:val="FFFFFF"/>
          <w:sz w:val="41"/>
          <w:szCs w:val="41"/>
          <w:lang w:eastAsia="ru-RU"/>
        </w:rPr>
        <w:t>Общая информация</w:t>
      </w:r>
    </w:p>
    <w:p w:rsidR="00CF6353" w:rsidRPr="00CF6353" w:rsidRDefault="00CF6353" w:rsidP="00CF6353">
      <w:pPr>
        <w:spacing w:after="100" w:afterAutospacing="1" w:line="240" w:lineRule="auto"/>
        <w:outlineLvl w:val="2"/>
        <w:rPr>
          <w:rFonts w:ascii="Times New Roman" w:eastAsia="Times New Roman" w:hAnsi="Times New Roman" w:cs="Times New Roman"/>
          <w:sz w:val="27"/>
          <w:szCs w:val="27"/>
          <w:lang w:eastAsia="ru-RU"/>
        </w:rPr>
      </w:pPr>
      <w:r w:rsidRPr="00CF6353">
        <w:rPr>
          <w:rFonts w:ascii="Times New Roman" w:eastAsia="Times New Roman" w:hAnsi="Times New Roman" w:cs="Times New Roman"/>
          <w:sz w:val="27"/>
          <w:szCs w:val="27"/>
          <w:lang w:eastAsia="ru-RU"/>
        </w:rPr>
        <w:t>Краткое описание</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Одобрен</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Объединенной комиссией по качеству медицинских услуг</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Министерства здравоохранения Республики Казахстан</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от «17» марта 2026 года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Протокол №248</w:t>
      </w:r>
      <w:r w:rsidRPr="00CF6353">
        <w:rPr>
          <w:rFonts w:ascii="Times New Roman" w:eastAsia="Times New Roman" w:hAnsi="Times New Roman" w:cs="Times New Roman"/>
          <w:sz w:val="24"/>
          <w:szCs w:val="24"/>
          <w:lang w:eastAsia="ru-RU"/>
        </w:rPr>
        <w:br/>
        <w:t> </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КЛИНИЧЕСКИЙ ПРОТОКОЛ ДИАГНОСТИКИ И ЛЕЧЕНИЯ</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АНТЕНАТАЛЬНЫЙ УХОД</w:t>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Антенатальный уход</w:t>
      </w:r>
      <w:r w:rsidRPr="00CF6353">
        <w:rPr>
          <w:rFonts w:ascii="Times New Roman" w:eastAsia="Times New Roman" w:hAnsi="Times New Roman" w:cs="Times New Roman"/>
          <w:sz w:val="24"/>
          <w:szCs w:val="24"/>
          <w:lang w:eastAsia="ru-RU"/>
        </w:rPr>
        <w:t>. Антенатальный уход/</w:t>
      </w:r>
      <w:proofErr w:type="gramStart"/>
      <w:r w:rsidRPr="00CF6353">
        <w:rPr>
          <w:rFonts w:ascii="Times New Roman" w:eastAsia="Times New Roman" w:hAnsi="Times New Roman" w:cs="Times New Roman"/>
          <w:sz w:val="24"/>
          <w:szCs w:val="24"/>
          <w:lang w:eastAsia="ru-RU"/>
        </w:rPr>
        <w:t>помощь</w:t>
      </w:r>
      <w:proofErr w:type="gramEnd"/>
      <w:r w:rsidRPr="00CF6353">
        <w:rPr>
          <w:rFonts w:ascii="Times New Roman" w:eastAsia="Times New Roman" w:hAnsi="Times New Roman" w:cs="Times New Roman"/>
          <w:sz w:val="24"/>
          <w:szCs w:val="24"/>
          <w:lang w:eastAsia="ru-RU"/>
        </w:rPr>
        <w:t xml:space="preserve"> предоставляемая квалифицированными медицинскими работниками беременным женщинам в целях обеспечения условий для здоровья матери и плода во время беременности. Компонентами дородовой помощи являются выявление рисков, профилактика и лечение патологии беременности и сопутствующих заболеваний, санитарное просвещение и пропаганда здорового образа жизни. АНУ снижает материнскую и перинатальную заболеваемость и смертность, как непосредственно путем выявления и лечения осложнений беременности, так и опосредованно путем выявления беременных женщин с высоким риском осложнений и их направления на консультацию на соответствующий уровень оказания медицинской помощи. [1,2].</w:t>
      </w:r>
      <w:r w:rsidRPr="00CF6353">
        <w:rPr>
          <w:rFonts w:ascii="Times New Roman" w:eastAsia="Times New Roman" w:hAnsi="Times New Roman" w:cs="Times New Roman"/>
          <w:sz w:val="24"/>
          <w:szCs w:val="24"/>
          <w:lang w:eastAsia="ru-RU"/>
        </w:rPr>
        <w:br/>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Цель антенатального ухода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1 Первичный осмотр беременной.</w:t>
      </w:r>
      <w:r w:rsidRPr="00CF6353">
        <w:rPr>
          <w:rFonts w:ascii="Times New Roman" w:eastAsia="Times New Roman" w:hAnsi="Times New Roman" w:cs="Times New Roman"/>
          <w:sz w:val="24"/>
          <w:szCs w:val="24"/>
          <w:lang w:eastAsia="ru-RU"/>
        </w:rPr>
        <w:t xml:space="preserve"> Определение жалоб, сбор анамнеза, общий и акушерский осмотр, инструментальные и лабораторные исследования, консультации профильных специалистов (по показаниям). Эти мероприятия проводятся с целью: определения </w:t>
      </w:r>
      <w:proofErr w:type="gramStart"/>
      <w:r w:rsidRPr="00CF6353">
        <w:rPr>
          <w:rFonts w:ascii="Times New Roman" w:eastAsia="Times New Roman" w:hAnsi="Times New Roman" w:cs="Times New Roman"/>
          <w:sz w:val="24"/>
          <w:szCs w:val="24"/>
          <w:lang w:eastAsia="ru-RU"/>
        </w:rPr>
        <w:t>факторов риска развития осложнений беременности</w:t>
      </w:r>
      <w:proofErr w:type="gramEnd"/>
      <w:r w:rsidRPr="00CF6353">
        <w:rPr>
          <w:rFonts w:ascii="Times New Roman" w:eastAsia="Times New Roman" w:hAnsi="Times New Roman" w:cs="Times New Roman"/>
          <w:sz w:val="24"/>
          <w:szCs w:val="24"/>
          <w:lang w:eastAsia="ru-RU"/>
        </w:rPr>
        <w:t xml:space="preserve"> и родов, планирование индивидуального плана антенатального наблюдения. Повторная оценка проводится при каждом последующем посещении, с целью пересмотра существующего плана наблюдения.</w:t>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2. Мониторинг состояния беременной и плода на протяжении беременности</w:t>
      </w:r>
      <w:r w:rsidRPr="00CF6353">
        <w:rPr>
          <w:rFonts w:ascii="Times New Roman" w:eastAsia="Times New Roman" w:hAnsi="Times New Roman" w:cs="Times New Roman"/>
          <w:sz w:val="24"/>
          <w:szCs w:val="24"/>
          <w:lang w:eastAsia="ru-RU"/>
        </w:rPr>
        <w:t xml:space="preserve">. Беременные женщины наблюдаются согласно стандартному плану антенатального наблюдения, состоящего из не менее 8 посещений. Беременная обследуется для </w:t>
      </w:r>
      <w:r w:rsidRPr="00CF6353">
        <w:rPr>
          <w:rFonts w:ascii="Times New Roman" w:eastAsia="Times New Roman" w:hAnsi="Times New Roman" w:cs="Times New Roman"/>
          <w:sz w:val="24"/>
          <w:szCs w:val="24"/>
          <w:lang w:eastAsia="ru-RU"/>
        </w:rPr>
        <w:lastRenderedPageBreak/>
        <w:t>своевременного выявления отклонений от физиологического течения беременности. При наличии факторов риска, сопутствующих состояний/заболеваний или возникновения осложнений со стороны матери и/или плода, частота и содержание антенатальных посещений меняется и применяется существующий протокол диагностики и лечения.</w:t>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3. Информирование, консультирование и поддержка.</w:t>
      </w:r>
      <w:r w:rsidRPr="00CF6353">
        <w:rPr>
          <w:rFonts w:ascii="Times New Roman" w:eastAsia="Times New Roman" w:hAnsi="Times New Roman" w:cs="Times New Roman"/>
          <w:sz w:val="24"/>
          <w:szCs w:val="24"/>
          <w:lang w:eastAsia="ru-RU"/>
        </w:rPr>
        <w:t> Предоставление рекомендаций по образу жизни, личной гигиене и питании, половой жизни. Консультирование по неотложным состояниям, которые могут потребовать срочного обращения за медицинской помощью, дискомфортным состояниям, возникающим во время беременности.</w:t>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4. Психоэмоциональная подготовка</w:t>
      </w:r>
      <w:r w:rsidRPr="00CF6353">
        <w:rPr>
          <w:rFonts w:ascii="Times New Roman" w:eastAsia="Times New Roman" w:hAnsi="Times New Roman" w:cs="Times New Roman"/>
          <w:sz w:val="24"/>
          <w:szCs w:val="24"/>
          <w:lang w:eastAsia="ru-RU"/>
        </w:rPr>
        <w:t> к родам и роли родителя, рекомендуется посещение школы подготовки к родам [1,2,11,19].</w:t>
      </w:r>
      <w:r w:rsidRPr="00CF6353">
        <w:rPr>
          <w:rFonts w:ascii="Times New Roman" w:eastAsia="Times New Roman" w:hAnsi="Times New Roman" w:cs="Times New Roman"/>
          <w:sz w:val="24"/>
          <w:szCs w:val="24"/>
          <w:lang w:eastAsia="ru-RU"/>
        </w:rPr>
        <w:br/>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Вводная часть</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Ко</w:t>
      </w:r>
      <w:proofErr w:type="gramStart"/>
      <w:r w:rsidRPr="00CF6353">
        <w:rPr>
          <w:rFonts w:ascii="Times New Roman" w:eastAsia="Times New Roman" w:hAnsi="Times New Roman" w:cs="Times New Roman"/>
          <w:b/>
          <w:bCs/>
          <w:sz w:val="24"/>
          <w:szCs w:val="24"/>
          <w:lang w:eastAsia="ru-RU"/>
        </w:rPr>
        <w:t>д(</w:t>
      </w:r>
      <w:proofErr w:type="gramEnd"/>
      <w:r w:rsidRPr="00CF6353">
        <w:rPr>
          <w:rFonts w:ascii="Times New Roman" w:eastAsia="Times New Roman" w:hAnsi="Times New Roman" w:cs="Times New Roman"/>
          <w:b/>
          <w:bCs/>
          <w:sz w:val="24"/>
          <w:szCs w:val="24"/>
          <w:lang w:eastAsia="ru-RU"/>
        </w:rPr>
        <w:t>ы) МКБ-10:</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97"/>
        <w:gridCol w:w="8788"/>
      </w:tblGrid>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divId w:val="1291589252"/>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Код</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Название</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Z32.1</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Беременность подтвержденная</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Z33</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Состояние, свойственное беременности</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Z34.0</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Наблюдение за течением нормальной первой беременности</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Z34.8</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Наблюдение за течением другой нормальной беременности</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Z35.0</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Наблюдение за течением беременности у женщины с бесплодием в анамнезе</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Z35.1</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Наблюдение за течением беременности у женщины с абортивными выкидышами в анамнезе</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Z35.2</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Наблюдение за течением беременности у женщины с другим отягощенным анамнезом, касающимся деторождения или акушерских проблем</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Z35.3</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Наблюдение за течением беременности у женщины с недостаточной предродовой помощью в анамнезе</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Z35.4</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Наблюдение за течением беременности у </w:t>
            </w:r>
            <w:proofErr w:type="spellStart"/>
            <w:r w:rsidRPr="00CF6353">
              <w:rPr>
                <w:rFonts w:ascii="Times New Roman" w:eastAsia="Times New Roman" w:hAnsi="Times New Roman" w:cs="Times New Roman"/>
                <w:sz w:val="24"/>
                <w:szCs w:val="24"/>
                <w:lang w:eastAsia="ru-RU"/>
              </w:rPr>
              <w:t>многорожавшей</w:t>
            </w:r>
            <w:proofErr w:type="spellEnd"/>
            <w:r w:rsidRPr="00CF6353">
              <w:rPr>
                <w:rFonts w:ascii="Times New Roman" w:eastAsia="Times New Roman" w:hAnsi="Times New Roman" w:cs="Times New Roman"/>
                <w:sz w:val="24"/>
                <w:szCs w:val="24"/>
                <w:lang w:eastAsia="ru-RU"/>
              </w:rPr>
              <w:t xml:space="preserve"> женщины</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Z35.5</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Наблюдение за старой первородящей</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Z35.6</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Наблюдение за очень юной первородящей</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Z35.7</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Наблюдение за беременностью у женщины, подверженной высокой степени риска вследствие социальных проблем</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Z35.8</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Наблюдение за беременностью у женщины, подверженной другой высокой степени риска</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Z35.9</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Наблюдение за беременностью у женщины, подверженной высокой </w:t>
            </w:r>
            <w:proofErr w:type="spellStart"/>
            <w:r w:rsidRPr="00CF6353">
              <w:rPr>
                <w:rFonts w:ascii="Times New Roman" w:eastAsia="Times New Roman" w:hAnsi="Times New Roman" w:cs="Times New Roman"/>
                <w:sz w:val="24"/>
                <w:szCs w:val="24"/>
                <w:lang w:eastAsia="ru-RU"/>
              </w:rPr>
              <w:t>степенириска</w:t>
            </w:r>
            <w:proofErr w:type="spellEnd"/>
            <w:r w:rsidRPr="00CF6353">
              <w:rPr>
                <w:rFonts w:ascii="Times New Roman" w:eastAsia="Times New Roman" w:hAnsi="Times New Roman" w:cs="Times New Roman"/>
                <w:sz w:val="24"/>
                <w:szCs w:val="24"/>
                <w:lang w:eastAsia="ru-RU"/>
              </w:rPr>
              <w:t xml:space="preserve"> неуточненного характера</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Z36.0</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Антенатальный скрининг для выявления хромосомных аномалий</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Z36.3</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Антенатальный скрининг с помощью ультразвука или других физических методов для выявления аномалий развития</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Z36.4</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Антенатальный скрининг с помощью ультразвука или других физических методов для выявления задержки роста плода</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Z36.5</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Антенатальный скрининг для выявления </w:t>
            </w:r>
            <w:proofErr w:type="spellStart"/>
            <w:r w:rsidRPr="00CF6353">
              <w:rPr>
                <w:rFonts w:ascii="Times New Roman" w:eastAsia="Times New Roman" w:hAnsi="Times New Roman" w:cs="Times New Roman"/>
                <w:sz w:val="24"/>
                <w:szCs w:val="24"/>
                <w:lang w:eastAsia="ru-RU"/>
              </w:rPr>
              <w:t>изоиммунизации</w:t>
            </w:r>
            <w:proofErr w:type="spellEnd"/>
          </w:p>
        </w:tc>
      </w:tr>
    </w:tbl>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Дата разработки и пересмотра клинического протокола</w:t>
      </w:r>
      <w:r w:rsidRPr="00CF6353">
        <w:rPr>
          <w:rFonts w:ascii="Times New Roman" w:eastAsia="Times New Roman" w:hAnsi="Times New Roman" w:cs="Times New Roman"/>
          <w:sz w:val="24"/>
          <w:szCs w:val="24"/>
          <w:lang w:eastAsia="ru-RU"/>
        </w:rPr>
        <w:t>: 2023 год (пересмотр 2025 год).</w:t>
      </w:r>
      <w:r w:rsidRPr="00CF6353">
        <w:rPr>
          <w:rFonts w:ascii="Times New Roman" w:eastAsia="Times New Roman" w:hAnsi="Times New Roman" w:cs="Times New Roman"/>
          <w:sz w:val="24"/>
          <w:szCs w:val="24"/>
          <w:lang w:eastAsia="ru-RU"/>
        </w:rPr>
        <w:br/>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Пользователи протокола </w:t>
      </w:r>
      <w:r w:rsidRPr="00CF6353">
        <w:rPr>
          <w:rFonts w:ascii="Times New Roman" w:eastAsia="Times New Roman" w:hAnsi="Times New Roman" w:cs="Times New Roman"/>
          <w:sz w:val="24"/>
          <w:szCs w:val="24"/>
          <w:lang w:eastAsia="ru-RU"/>
        </w:rPr>
        <w:t>– врачи акушеры-гинекологи, врачи общей практики/врачи семейной медицины, терапевты, акушерки, сестринский персонал [24].</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lastRenderedPageBreak/>
        <w:br/>
      </w:r>
      <w:r w:rsidRPr="00CF6353">
        <w:rPr>
          <w:rFonts w:ascii="Times New Roman" w:eastAsia="Times New Roman" w:hAnsi="Times New Roman" w:cs="Times New Roman"/>
          <w:b/>
          <w:bCs/>
          <w:sz w:val="24"/>
          <w:szCs w:val="24"/>
          <w:lang w:eastAsia="ru-RU"/>
        </w:rPr>
        <w:t>Категория пациентов</w:t>
      </w:r>
      <w:r w:rsidRPr="00CF6353">
        <w:rPr>
          <w:rFonts w:ascii="Times New Roman" w:eastAsia="Times New Roman" w:hAnsi="Times New Roman" w:cs="Times New Roman"/>
          <w:sz w:val="24"/>
          <w:szCs w:val="24"/>
          <w:lang w:eastAsia="ru-RU"/>
        </w:rPr>
        <w:t> – женщины во время беременности и послеродовом периоде.</w:t>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Сокращения, используемые в протоколе:</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74"/>
        <w:gridCol w:w="4804"/>
      </w:tblGrid>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divId w:val="2044942223"/>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Аббревиатура</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Расшифровка</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РПГА</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реакция пассивной гемагглютинации</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АД</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артериальное давление</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АНУ</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антенатальный уход</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ВДМ</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высота дна матки;</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ВРТ</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вспомогательные репродуктивные технологии</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ВИЧ</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вирус иммунодефицита человека</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ИМТ</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индекс массы тела</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ИХЛА</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proofErr w:type="spellStart"/>
            <w:r w:rsidRPr="00CF6353">
              <w:rPr>
                <w:rFonts w:ascii="Times New Roman" w:eastAsia="Times New Roman" w:hAnsi="Times New Roman" w:cs="Times New Roman"/>
                <w:sz w:val="24"/>
                <w:szCs w:val="24"/>
                <w:lang w:eastAsia="ru-RU"/>
              </w:rPr>
              <w:t>иммунохемилюминесцентный</w:t>
            </w:r>
            <w:proofErr w:type="spellEnd"/>
            <w:r w:rsidRPr="00CF6353">
              <w:rPr>
                <w:rFonts w:ascii="Times New Roman" w:eastAsia="Times New Roman" w:hAnsi="Times New Roman" w:cs="Times New Roman"/>
                <w:sz w:val="24"/>
                <w:szCs w:val="24"/>
                <w:lang w:eastAsia="ru-RU"/>
              </w:rPr>
              <w:t xml:space="preserve"> анализ</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ИФА</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иммуноферментный анализ</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ЗРП </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задержка роста плода</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МСМ</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материнские сывороточные маркеры</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ПГТТ</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пероральный </w:t>
            </w:r>
            <w:proofErr w:type="spellStart"/>
            <w:r w:rsidRPr="00CF6353">
              <w:rPr>
                <w:rFonts w:ascii="Times New Roman" w:eastAsia="Times New Roman" w:hAnsi="Times New Roman" w:cs="Times New Roman"/>
                <w:sz w:val="24"/>
                <w:szCs w:val="24"/>
                <w:lang w:eastAsia="ru-RU"/>
              </w:rPr>
              <w:t>глюкозотолерантный</w:t>
            </w:r>
            <w:proofErr w:type="spellEnd"/>
            <w:r w:rsidRPr="00CF6353">
              <w:rPr>
                <w:rFonts w:ascii="Times New Roman" w:eastAsia="Times New Roman" w:hAnsi="Times New Roman" w:cs="Times New Roman"/>
                <w:sz w:val="24"/>
                <w:szCs w:val="24"/>
                <w:lang w:eastAsia="ru-RU"/>
              </w:rPr>
              <w:t xml:space="preserve"> тест</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ПЦР</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полимеразная цепная реакция</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proofErr w:type="gramStart"/>
            <w:r w:rsidRPr="00CF6353">
              <w:rPr>
                <w:rFonts w:ascii="Times New Roman" w:eastAsia="Times New Roman" w:hAnsi="Times New Roman" w:cs="Times New Roman"/>
                <w:sz w:val="24"/>
                <w:szCs w:val="24"/>
                <w:lang w:eastAsia="ru-RU"/>
              </w:rPr>
              <w:t>ПР</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преждевременные роды</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ПЭ</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proofErr w:type="spellStart"/>
            <w:r w:rsidRPr="00CF6353">
              <w:rPr>
                <w:rFonts w:ascii="Times New Roman" w:eastAsia="Times New Roman" w:hAnsi="Times New Roman" w:cs="Times New Roman"/>
                <w:sz w:val="24"/>
                <w:szCs w:val="24"/>
                <w:lang w:eastAsia="ru-RU"/>
              </w:rPr>
              <w:t>преэклампсия</w:t>
            </w:r>
            <w:proofErr w:type="spellEnd"/>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ТЭО</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тромбоэмболические осложнения</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УЗИ</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ультразвуковое исследование</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ЭКО</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экстракорпоральное оплодотворение</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КП</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клинический протокол</w:t>
            </w:r>
          </w:p>
        </w:tc>
      </w:tr>
    </w:tbl>
    <w:p w:rsidR="00CF6353" w:rsidRPr="00CF6353" w:rsidRDefault="00CF6353" w:rsidP="00CF6353">
      <w:pPr>
        <w:spacing w:after="100" w:afterAutospacing="1"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Шкала уровня доказательности</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4"/>
        <w:gridCol w:w="9121"/>
      </w:tblGrid>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А</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Высококачественный мета-анализ, систематический обзор РКИ или крупное РКИ с очень низкой вероятностью (++) систематической ошибки </w:t>
            </w:r>
            <w:proofErr w:type="gramStart"/>
            <w:r w:rsidRPr="00CF6353">
              <w:rPr>
                <w:rFonts w:ascii="Times New Roman" w:eastAsia="Times New Roman" w:hAnsi="Times New Roman" w:cs="Times New Roman"/>
                <w:sz w:val="24"/>
                <w:szCs w:val="24"/>
                <w:lang w:eastAsia="ru-RU"/>
              </w:rPr>
              <w:t>результаты</w:t>
            </w:r>
            <w:proofErr w:type="gramEnd"/>
            <w:r w:rsidRPr="00CF6353">
              <w:rPr>
                <w:rFonts w:ascii="Times New Roman" w:eastAsia="Times New Roman" w:hAnsi="Times New Roman" w:cs="Times New Roman"/>
                <w:sz w:val="24"/>
                <w:szCs w:val="24"/>
                <w:lang w:eastAsia="ru-RU"/>
              </w:rPr>
              <w:t xml:space="preserve"> которых могут быть распространены на соответствующую популяцию.</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В</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Высококачественный (++) систематический обзор </w:t>
            </w:r>
            <w:proofErr w:type="spellStart"/>
            <w:r w:rsidRPr="00CF6353">
              <w:rPr>
                <w:rFonts w:ascii="Times New Roman" w:eastAsia="Times New Roman" w:hAnsi="Times New Roman" w:cs="Times New Roman"/>
                <w:sz w:val="24"/>
                <w:szCs w:val="24"/>
                <w:lang w:eastAsia="ru-RU"/>
              </w:rPr>
              <w:t>когортных</w:t>
            </w:r>
            <w:proofErr w:type="spellEnd"/>
            <w:r w:rsidRPr="00CF6353">
              <w:rPr>
                <w:rFonts w:ascii="Times New Roman" w:eastAsia="Times New Roman" w:hAnsi="Times New Roman" w:cs="Times New Roman"/>
                <w:sz w:val="24"/>
                <w:szCs w:val="24"/>
                <w:lang w:eastAsia="ru-RU"/>
              </w:rPr>
              <w:t xml:space="preserve"> или исследований случай-контроль или </w:t>
            </w:r>
            <w:proofErr w:type="gramStart"/>
            <w:r w:rsidRPr="00CF6353">
              <w:rPr>
                <w:rFonts w:ascii="Times New Roman" w:eastAsia="Times New Roman" w:hAnsi="Times New Roman" w:cs="Times New Roman"/>
                <w:sz w:val="24"/>
                <w:szCs w:val="24"/>
                <w:lang w:eastAsia="ru-RU"/>
              </w:rPr>
              <w:t>Высококачественное</w:t>
            </w:r>
            <w:proofErr w:type="gramEnd"/>
            <w:r w:rsidRPr="00CF6353">
              <w:rPr>
                <w:rFonts w:ascii="Times New Roman" w:eastAsia="Times New Roman" w:hAnsi="Times New Roman" w:cs="Times New Roman"/>
                <w:sz w:val="24"/>
                <w:szCs w:val="24"/>
                <w:lang w:eastAsia="ru-RU"/>
              </w:rPr>
              <w:t xml:space="preserve"> (++) </w:t>
            </w:r>
            <w:proofErr w:type="spellStart"/>
            <w:r w:rsidRPr="00CF6353">
              <w:rPr>
                <w:rFonts w:ascii="Times New Roman" w:eastAsia="Times New Roman" w:hAnsi="Times New Roman" w:cs="Times New Roman"/>
                <w:sz w:val="24"/>
                <w:szCs w:val="24"/>
                <w:lang w:eastAsia="ru-RU"/>
              </w:rPr>
              <w:t>когортное</w:t>
            </w:r>
            <w:proofErr w:type="spellEnd"/>
            <w:r w:rsidRPr="00CF6353">
              <w:rPr>
                <w:rFonts w:ascii="Times New Roman" w:eastAsia="Times New Roman" w:hAnsi="Times New Roman" w:cs="Times New Roman"/>
                <w:sz w:val="24"/>
                <w:szCs w:val="24"/>
                <w:lang w:eastAsia="ru-RU"/>
              </w:rPr>
              <w:t xml:space="preserve"> или исследований случай-контроль с очень низким риском систематической ошибки или РКИ с невысоким (+) риском систематической ошибки, результаты которых могут быть распространены на соответствующую популяцию.</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С</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proofErr w:type="spellStart"/>
            <w:r w:rsidRPr="00CF6353">
              <w:rPr>
                <w:rFonts w:ascii="Times New Roman" w:eastAsia="Times New Roman" w:hAnsi="Times New Roman" w:cs="Times New Roman"/>
                <w:sz w:val="24"/>
                <w:szCs w:val="24"/>
                <w:lang w:eastAsia="ru-RU"/>
              </w:rPr>
              <w:t>Когортное</w:t>
            </w:r>
            <w:proofErr w:type="spellEnd"/>
            <w:r w:rsidRPr="00CF6353">
              <w:rPr>
                <w:rFonts w:ascii="Times New Roman" w:eastAsia="Times New Roman" w:hAnsi="Times New Roman" w:cs="Times New Roman"/>
                <w:sz w:val="24"/>
                <w:szCs w:val="24"/>
                <w:lang w:eastAsia="ru-RU"/>
              </w:rPr>
              <w:t xml:space="preserve"> или исследование случай-контроль или контролируемое исследование без рандомизации с невысоким риском систематической ошибки</w:t>
            </w:r>
            <w:proofErr w:type="gramStart"/>
            <w:r w:rsidRPr="00CF6353">
              <w:rPr>
                <w:rFonts w:ascii="Times New Roman" w:eastAsia="Times New Roman" w:hAnsi="Times New Roman" w:cs="Times New Roman"/>
                <w:sz w:val="24"/>
                <w:szCs w:val="24"/>
                <w:lang w:eastAsia="ru-RU"/>
              </w:rPr>
              <w:t xml:space="preserve"> (+).</w:t>
            </w:r>
            <w:proofErr w:type="gramEnd"/>
          </w:p>
          <w:p w:rsidR="00CF6353" w:rsidRPr="00CF6353" w:rsidRDefault="00CF6353" w:rsidP="00CF6353">
            <w:pPr>
              <w:spacing w:after="0" w:line="240" w:lineRule="auto"/>
              <w:rPr>
                <w:rFonts w:ascii="Times New Roman" w:eastAsia="Times New Roman" w:hAnsi="Times New Roman" w:cs="Times New Roman"/>
                <w:sz w:val="24"/>
                <w:szCs w:val="24"/>
                <w:lang w:eastAsia="ru-RU"/>
              </w:rPr>
            </w:pPr>
            <w:proofErr w:type="gramStart"/>
            <w:r w:rsidRPr="00CF6353">
              <w:rPr>
                <w:rFonts w:ascii="Times New Roman" w:eastAsia="Times New Roman" w:hAnsi="Times New Roman" w:cs="Times New Roman"/>
                <w:sz w:val="24"/>
                <w:szCs w:val="24"/>
                <w:lang w:eastAsia="ru-RU"/>
              </w:rPr>
              <w:t>Результаты</w:t>
            </w:r>
            <w:proofErr w:type="gramEnd"/>
            <w:r w:rsidRPr="00CF6353">
              <w:rPr>
                <w:rFonts w:ascii="Times New Roman" w:eastAsia="Times New Roman" w:hAnsi="Times New Roman" w:cs="Times New Roman"/>
                <w:sz w:val="24"/>
                <w:szCs w:val="24"/>
                <w:lang w:eastAsia="ru-RU"/>
              </w:rPr>
              <w:t xml:space="preserve"> которых могут быть распространены на соответствующую популяцию или РКИ с очень низким или невысоким риском систематической ошибки (++ или +), результаты которых не могут быть непосредственно распространены на соответствующую популяцию.</w:t>
            </w:r>
          </w:p>
        </w:tc>
      </w:tr>
      <w:tr w:rsidR="00CF6353" w:rsidRPr="00CF6353" w:rsidTr="00CF6353">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D </w:t>
            </w:r>
          </w:p>
        </w:tc>
        <w:tc>
          <w:tcPr>
            <w:tcW w:w="0" w:type="auto"/>
            <w:tcBorders>
              <w:top w:val="outset" w:sz="6" w:space="0" w:color="auto"/>
              <w:left w:val="outset" w:sz="6" w:space="0" w:color="auto"/>
              <w:bottom w:val="outset" w:sz="6" w:space="0" w:color="auto"/>
              <w:right w:val="outset" w:sz="6" w:space="0" w:color="auto"/>
            </w:tcBorders>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Описание серии случаев или неконтролируемое исследование или мнение экспертов.</w:t>
            </w:r>
          </w:p>
        </w:tc>
      </w:tr>
    </w:tbl>
    <w:p w:rsidR="00CF6353" w:rsidRPr="00CF6353" w:rsidRDefault="00CF6353" w:rsidP="00CF6353">
      <w:pPr>
        <w:shd w:val="clear" w:color="auto" w:fill="6A9FBE"/>
        <w:spacing w:after="0" w:line="240" w:lineRule="auto"/>
        <w:jc w:val="center"/>
        <w:outlineLvl w:val="1"/>
        <w:rPr>
          <w:rFonts w:ascii="Times New Roman" w:eastAsia="Times New Roman" w:hAnsi="Times New Roman" w:cs="Times New Roman"/>
          <w:b/>
          <w:bCs/>
          <w:color w:val="FFFFFF"/>
          <w:sz w:val="41"/>
          <w:szCs w:val="41"/>
          <w:lang w:eastAsia="ru-RU"/>
        </w:rPr>
      </w:pPr>
      <w:r w:rsidRPr="00CF6353">
        <w:rPr>
          <w:rFonts w:ascii="Times New Roman" w:eastAsia="Times New Roman" w:hAnsi="Times New Roman" w:cs="Times New Roman"/>
          <w:b/>
          <w:bCs/>
          <w:color w:val="FFFFFF"/>
          <w:sz w:val="41"/>
          <w:szCs w:val="41"/>
          <w:lang w:eastAsia="ru-RU"/>
        </w:rPr>
        <w:t>Классификация</w:t>
      </w:r>
    </w:p>
    <w:p w:rsidR="00CF6353" w:rsidRPr="00CF6353" w:rsidRDefault="00CF6353" w:rsidP="00CF6353">
      <w:pPr>
        <w:spacing w:after="135"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Классификация заболевания или состояния </w:t>
      </w:r>
      <w:r w:rsidRPr="00CF6353">
        <w:rPr>
          <w:rFonts w:ascii="Times New Roman" w:eastAsia="Times New Roman" w:hAnsi="Times New Roman" w:cs="Times New Roman"/>
          <w:sz w:val="24"/>
          <w:szCs w:val="24"/>
          <w:lang w:eastAsia="ru-RU"/>
        </w:rPr>
        <w:t>(по этиологии, стадиям): нет.</w:t>
      </w:r>
    </w:p>
    <w:p w:rsidR="00CF6353" w:rsidRPr="00CF6353" w:rsidRDefault="00CF6353" w:rsidP="00CF6353">
      <w:pPr>
        <w:shd w:val="clear" w:color="auto" w:fill="6A9FBE"/>
        <w:spacing w:after="0" w:line="240" w:lineRule="auto"/>
        <w:jc w:val="center"/>
        <w:outlineLvl w:val="1"/>
        <w:rPr>
          <w:rFonts w:ascii="Times New Roman" w:eastAsia="Times New Roman" w:hAnsi="Times New Roman" w:cs="Times New Roman"/>
          <w:b/>
          <w:bCs/>
          <w:color w:val="FFFFFF"/>
          <w:sz w:val="41"/>
          <w:szCs w:val="41"/>
          <w:lang w:eastAsia="ru-RU"/>
        </w:rPr>
      </w:pPr>
      <w:r w:rsidRPr="00CF6353">
        <w:rPr>
          <w:rFonts w:ascii="Times New Roman" w:eastAsia="Times New Roman" w:hAnsi="Times New Roman" w:cs="Times New Roman"/>
          <w:b/>
          <w:bCs/>
          <w:color w:val="FFFFFF"/>
          <w:sz w:val="41"/>
          <w:szCs w:val="41"/>
          <w:lang w:eastAsia="ru-RU"/>
        </w:rPr>
        <w:t>Диагностика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Методы, подходы и процедуры диагностики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Диагностические критерии.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Комплекс диагностических, профилактических и лечебных мероприятий, направленных на оценку состояния здоровья беременной и плода.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Жалобы и анамнез</w:t>
      </w:r>
      <w:r w:rsidRPr="00CF6353">
        <w:rPr>
          <w:rFonts w:ascii="Times New Roman" w:eastAsia="Times New Roman" w:hAnsi="Times New Roman" w:cs="Times New Roman"/>
          <w:sz w:val="24"/>
          <w:szCs w:val="24"/>
          <w:lang w:eastAsia="ru-RU"/>
        </w:rPr>
        <w:br/>
        <w:t>Жалоба на отсутствие менструации.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t>При сборе общего </w:t>
      </w:r>
      <w:r w:rsidRPr="00CF6353">
        <w:rPr>
          <w:rFonts w:ascii="Times New Roman" w:eastAsia="Times New Roman" w:hAnsi="Times New Roman" w:cs="Times New Roman"/>
          <w:b/>
          <w:bCs/>
          <w:sz w:val="24"/>
          <w:szCs w:val="24"/>
          <w:lang w:eastAsia="ru-RU"/>
        </w:rPr>
        <w:t>анамнеза</w:t>
      </w:r>
      <w:r w:rsidRPr="00CF6353">
        <w:rPr>
          <w:rFonts w:ascii="Times New Roman" w:eastAsia="Times New Roman" w:hAnsi="Times New Roman" w:cs="Times New Roman"/>
          <w:sz w:val="24"/>
          <w:szCs w:val="24"/>
          <w:lang w:eastAsia="ru-RU"/>
        </w:rPr>
        <w:t xml:space="preserve"> на первом визите обратить внимание </w:t>
      </w:r>
      <w:proofErr w:type="gramStart"/>
      <w:r w:rsidRPr="00CF6353">
        <w:rPr>
          <w:rFonts w:ascii="Times New Roman" w:eastAsia="Times New Roman" w:hAnsi="Times New Roman" w:cs="Times New Roman"/>
          <w:sz w:val="24"/>
          <w:szCs w:val="24"/>
          <w:lang w:eastAsia="ru-RU"/>
        </w:rPr>
        <w:t>на</w:t>
      </w:r>
      <w:proofErr w:type="gramEnd"/>
      <w:r w:rsidRPr="00CF6353">
        <w:rPr>
          <w:rFonts w:ascii="Times New Roman" w:eastAsia="Times New Roman" w:hAnsi="Times New Roman" w:cs="Times New Roman"/>
          <w:sz w:val="24"/>
          <w:szCs w:val="24"/>
          <w:lang w:eastAsia="ru-RU"/>
        </w:rPr>
        <w:t>:</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proofErr w:type="gramStart"/>
      <w:r w:rsidRPr="00CF6353">
        <w:rPr>
          <w:rFonts w:ascii="Times New Roman" w:eastAsia="Times New Roman" w:hAnsi="Times New Roman" w:cs="Times New Roman"/>
          <w:sz w:val="24"/>
          <w:szCs w:val="24"/>
          <w:lang w:eastAsia="ru-RU"/>
        </w:rPr>
        <w:t>• наличие наследственных, семейных заболеваний (указание на наличие у родственников первой линии таких заболеваний как, сахарный диабет, тромбоэмболические осложнения, артериальная гипертензия, психические заболевания, акушерские и перинатальные осложнения), перенесенные заболевания в детском и взрослом возрасте, выявление перенесенных инфекционных заболеваний, профессиональных вредностей, состоит на диспансерном учете с хроническими заболеваниями, принимает лекарственные средства, имеет вредные привычки (курение, алкоголь, наркотические препараты);</w:t>
      </w:r>
      <w:proofErr w:type="gramEnd"/>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имеет аллергические реакции и их проявления;</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были ли гемотрансфузии, реакция на них, травмы и операции;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при сборе специального анамнеза выяснить менструальную функцию: время появления </w:t>
      </w:r>
      <w:proofErr w:type="spellStart"/>
      <w:r w:rsidRPr="00CF6353">
        <w:rPr>
          <w:rFonts w:ascii="Times New Roman" w:eastAsia="Times New Roman" w:hAnsi="Times New Roman" w:cs="Times New Roman"/>
          <w:sz w:val="24"/>
          <w:szCs w:val="24"/>
          <w:lang w:eastAsia="ru-RU"/>
        </w:rPr>
        <w:t>менархе</w:t>
      </w:r>
      <w:proofErr w:type="spellEnd"/>
      <w:r w:rsidRPr="00CF6353">
        <w:rPr>
          <w:rFonts w:ascii="Times New Roman" w:eastAsia="Times New Roman" w:hAnsi="Times New Roman" w:cs="Times New Roman"/>
          <w:sz w:val="24"/>
          <w:szCs w:val="24"/>
          <w:lang w:eastAsia="ru-RU"/>
        </w:rPr>
        <w:t>, длительность, регулярность, количество и болезненность менструального кровотечения, дата первого дня последней менструации;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при выяснении половой функции: время начала половой жизни, состоит ли в браке, используемые методы контрацепции, перенесенные гинекологические заболевания, оперативные вмешательства на органах малого таза;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при выяснении акушерского анамнеза определить число беременностей и родов, и их исходы в хронологическом порядке с указанием особенностей течения беременности и родов;</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состояние здоровья супруга/партнера, группа крови и резус-фактор, наличие у него профессиональных вредностей и вредных привычек;</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во время последующих посещений, следует обращать внимание на возникающие у беременной жалобы, тревожные признаки, факторы риска (см. Приложение 1,2,3).</w:t>
      </w:r>
      <w:r w:rsidRPr="00CF6353">
        <w:rPr>
          <w:rFonts w:ascii="Times New Roman" w:eastAsia="Times New Roman" w:hAnsi="Times New Roman" w:cs="Times New Roman"/>
          <w:sz w:val="24"/>
          <w:szCs w:val="24"/>
          <w:lang w:eastAsia="ru-RU"/>
        </w:rPr>
        <w:br/>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proofErr w:type="spellStart"/>
      <w:r w:rsidRPr="00CF6353">
        <w:rPr>
          <w:rFonts w:ascii="Times New Roman" w:eastAsia="Times New Roman" w:hAnsi="Times New Roman" w:cs="Times New Roman"/>
          <w:b/>
          <w:bCs/>
          <w:sz w:val="24"/>
          <w:szCs w:val="24"/>
          <w:lang w:eastAsia="ru-RU"/>
        </w:rPr>
        <w:t>Физикальное</w:t>
      </w:r>
      <w:proofErr w:type="spellEnd"/>
      <w:r w:rsidRPr="00CF6353">
        <w:rPr>
          <w:rFonts w:ascii="Times New Roman" w:eastAsia="Times New Roman" w:hAnsi="Times New Roman" w:cs="Times New Roman"/>
          <w:b/>
          <w:bCs/>
          <w:sz w:val="24"/>
          <w:szCs w:val="24"/>
          <w:lang w:eastAsia="ru-RU"/>
        </w:rPr>
        <w:t xml:space="preserve"> обследование:</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t>• Диагностика беременности, наличие признаков беременности.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u w:val="single"/>
          <w:lang w:eastAsia="ru-RU"/>
        </w:rPr>
        <w:t>NB!</w:t>
      </w:r>
      <w:r w:rsidRPr="00CF6353">
        <w:rPr>
          <w:rFonts w:ascii="Times New Roman" w:eastAsia="Times New Roman" w:hAnsi="Times New Roman" w:cs="Times New Roman"/>
          <w:sz w:val="24"/>
          <w:szCs w:val="24"/>
          <w:u w:val="single"/>
          <w:lang w:eastAsia="ru-RU"/>
        </w:rPr>
        <w:t> Важно правильно определять срок беременности</w:t>
      </w:r>
      <w:r w:rsidRPr="00CF6353">
        <w:rPr>
          <w:rFonts w:ascii="Times New Roman" w:eastAsia="Times New Roman" w:hAnsi="Times New Roman" w:cs="Times New Roman"/>
          <w:sz w:val="24"/>
          <w:szCs w:val="24"/>
          <w:lang w:eastAsia="ru-RU"/>
        </w:rPr>
        <w:t>.</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Акушерский (</w:t>
      </w:r>
      <w:proofErr w:type="spellStart"/>
      <w:r w:rsidRPr="00CF6353">
        <w:rPr>
          <w:rFonts w:ascii="Times New Roman" w:eastAsia="Times New Roman" w:hAnsi="Times New Roman" w:cs="Times New Roman"/>
          <w:sz w:val="24"/>
          <w:szCs w:val="24"/>
          <w:lang w:eastAsia="ru-RU"/>
        </w:rPr>
        <w:t>гестационный</w:t>
      </w:r>
      <w:proofErr w:type="spellEnd"/>
      <w:r w:rsidRPr="00CF6353">
        <w:rPr>
          <w:rFonts w:ascii="Times New Roman" w:eastAsia="Times New Roman" w:hAnsi="Times New Roman" w:cs="Times New Roman"/>
          <w:sz w:val="24"/>
          <w:szCs w:val="24"/>
          <w:lang w:eastAsia="ru-RU"/>
        </w:rPr>
        <w:t xml:space="preserve">) срок определяют от первого дня последней менструации, предшествующей беременности. Если имеется разница 5 дней и более между сроком беременности по менструации и по УЗИ в первом триместре, следует брать за основу данные первого </w:t>
      </w:r>
      <w:proofErr w:type="spellStart"/>
      <w:r w:rsidRPr="00CF6353">
        <w:rPr>
          <w:rFonts w:ascii="Times New Roman" w:eastAsia="Times New Roman" w:hAnsi="Times New Roman" w:cs="Times New Roman"/>
          <w:sz w:val="24"/>
          <w:szCs w:val="24"/>
          <w:lang w:eastAsia="ru-RU"/>
        </w:rPr>
        <w:t>скринингового</w:t>
      </w:r>
      <w:proofErr w:type="spellEnd"/>
      <w:r w:rsidRPr="00CF6353">
        <w:rPr>
          <w:rFonts w:ascii="Times New Roman" w:eastAsia="Times New Roman" w:hAnsi="Times New Roman" w:cs="Times New Roman"/>
          <w:sz w:val="24"/>
          <w:szCs w:val="24"/>
          <w:lang w:eastAsia="ru-RU"/>
        </w:rPr>
        <w:t xml:space="preserve"> УЗИ, выполненного в сроке 10-14 недель беременности (УД-</w:t>
      </w:r>
      <w:proofErr w:type="gramStart"/>
      <w:r w:rsidRPr="00CF6353">
        <w:rPr>
          <w:rFonts w:ascii="Times New Roman" w:eastAsia="Times New Roman" w:hAnsi="Times New Roman" w:cs="Times New Roman"/>
          <w:sz w:val="24"/>
          <w:szCs w:val="24"/>
          <w:lang w:eastAsia="ru-RU"/>
        </w:rPr>
        <w:t>A</w:t>
      </w:r>
      <w:proofErr w:type="gramEnd"/>
      <w:r w:rsidRPr="00CF6353">
        <w:rPr>
          <w:rFonts w:ascii="Times New Roman" w:eastAsia="Times New Roman" w:hAnsi="Times New Roman" w:cs="Times New Roman"/>
          <w:sz w:val="24"/>
          <w:szCs w:val="24"/>
          <w:lang w:eastAsia="ru-RU"/>
        </w:rPr>
        <w:t>) [1,2,3]. Определение акушерского (</w:t>
      </w:r>
      <w:proofErr w:type="spellStart"/>
      <w:r w:rsidRPr="00CF6353">
        <w:rPr>
          <w:rFonts w:ascii="Times New Roman" w:eastAsia="Times New Roman" w:hAnsi="Times New Roman" w:cs="Times New Roman"/>
          <w:sz w:val="24"/>
          <w:szCs w:val="24"/>
          <w:lang w:eastAsia="ru-RU"/>
        </w:rPr>
        <w:t>гестационного</w:t>
      </w:r>
      <w:proofErr w:type="spellEnd"/>
      <w:r w:rsidRPr="00CF6353">
        <w:rPr>
          <w:rFonts w:ascii="Times New Roman" w:eastAsia="Times New Roman" w:hAnsi="Times New Roman" w:cs="Times New Roman"/>
          <w:sz w:val="24"/>
          <w:szCs w:val="24"/>
          <w:lang w:eastAsia="ru-RU"/>
        </w:rPr>
        <w:t>) срока беременности после ЭКО проводится следующим образом: дата переноса эмбриона соответствует сроку 2 недели беременности плюс количество дней жизни эмбриона на момент переноса (3-5 дней) [4]. При наступлении беременности в результате ВРТ расчет срока родов должен быть сделан по дате переноса эмбрионов (дата переноса «плюс» 266 дней (38 недель) «минус» число дней, равное сроку культивирования эмбриона) [5].</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Измерить массу тела, рост и рассчитать ИМТ при первом посещение до 12 недель.</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Провести пальпацию молочных желез, гинекологический осмотр при первом посещении беременной.</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lastRenderedPageBreak/>
        <w:t>• Измерить артериальное давление и пульс, осмотр нижних конечностей при каждом посещении беременной пациентки.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Измерить высоту дна матки (ВДМ) с ведением </w:t>
      </w:r>
      <w:proofErr w:type="spellStart"/>
      <w:r w:rsidRPr="00CF6353">
        <w:rPr>
          <w:rFonts w:ascii="Times New Roman" w:eastAsia="Times New Roman" w:hAnsi="Times New Roman" w:cs="Times New Roman"/>
          <w:sz w:val="24"/>
          <w:szCs w:val="24"/>
          <w:lang w:eastAsia="ru-RU"/>
        </w:rPr>
        <w:t>гравидограммы</w:t>
      </w:r>
      <w:proofErr w:type="spellEnd"/>
      <w:r w:rsidRPr="00CF6353">
        <w:rPr>
          <w:rFonts w:ascii="Times New Roman" w:eastAsia="Times New Roman" w:hAnsi="Times New Roman" w:cs="Times New Roman"/>
          <w:sz w:val="24"/>
          <w:szCs w:val="24"/>
          <w:lang w:eastAsia="ru-RU"/>
        </w:rPr>
        <w:t xml:space="preserve"> при каждом визите беременной с 20 недель, определить положение и </w:t>
      </w:r>
      <w:proofErr w:type="spellStart"/>
      <w:r w:rsidRPr="00CF6353">
        <w:rPr>
          <w:rFonts w:ascii="Times New Roman" w:eastAsia="Times New Roman" w:hAnsi="Times New Roman" w:cs="Times New Roman"/>
          <w:sz w:val="24"/>
          <w:szCs w:val="24"/>
          <w:lang w:eastAsia="ru-RU"/>
        </w:rPr>
        <w:t>предлежание</w:t>
      </w:r>
      <w:proofErr w:type="spellEnd"/>
      <w:r w:rsidRPr="00CF6353">
        <w:rPr>
          <w:rFonts w:ascii="Times New Roman" w:eastAsia="Times New Roman" w:hAnsi="Times New Roman" w:cs="Times New Roman"/>
          <w:sz w:val="24"/>
          <w:szCs w:val="24"/>
          <w:lang w:eastAsia="ru-RU"/>
        </w:rPr>
        <w:t xml:space="preserve"> плода после 34-36 недель беременности (см. Приложение 4).</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Проводить опрос беременной пациентки по поводу характера шевелений плода при каждом визите после 20 недель беременности. Нет доказательных данных по эффективности профилактики неблагоприятных перинатальных исходов на основании подсчета числа движений плода. Пациентке должны быть даны рекомендации, что при субъективном изменении активности и/или частоты шевелений плода, ей следует незамедлительно обратиться в родовспомогательную организацию для проведения дополнительного обследования (УД-С) [9,14].</w:t>
      </w:r>
      <w:r w:rsidRPr="00CF6353">
        <w:rPr>
          <w:rFonts w:ascii="Times New Roman" w:eastAsia="Times New Roman" w:hAnsi="Times New Roman" w:cs="Times New Roman"/>
          <w:sz w:val="24"/>
          <w:szCs w:val="24"/>
          <w:lang w:eastAsia="ru-RU"/>
        </w:rPr>
        <w:br/>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Лабораторные исследования</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Основные лабораторные исследования</w:t>
      </w:r>
      <w:r w:rsidRPr="00CF6353">
        <w:rPr>
          <w:rFonts w:ascii="Times New Roman" w:eastAsia="Times New Roman" w:hAnsi="Times New Roman" w:cs="Times New Roman"/>
          <w:sz w:val="24"/>
          <w:szCs w:val="24"/>
          <w:lang w:eastAsia="ru-RU"/>
        </w:rPr>
        <w:t> (</w:t>
      </w:r>
      <w:proofErr w:type="gramStart"/>
      <w:r w:rsidRPr="00CF6353">
        <w:rPr>
          <w:rFonts w:ascii="Times New Roman" w:eastAsia="Times New Roman" w:hAnsi="Times New Roman" w:cs="Times New Roman"/>
          <w:sz w:val="24"/>
          <w:szCs w:val="24"/>
          <w:lang w:eastAsia="ru-RU"/>
        </w:rPr>
        <w:t>имеющих</w:t>
      </w:r>
      <w:proofErr w:type="gramEnd"/>
      <w:r w:rsidRPr="00CF6353">
        <w:rPr>
          <w:rFonts w:ascii="Times New Roman" w:eastAsia="Times New Roman" w:hAnsi="Times New Roman" w:cs="Times New Roman"/>
          <w:sz w:val="24"/>
          <w:szCs w:val="24"/>
          <w:lang w:eastAsia="ru-RU"/>
        </w:rPr>
        <w:t xml:space="preserve"> 100 % вероятность применения): проведение консультирования, при получении информированного согласия – тестирование.</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Общий анализ крови при первом визите и в третьем триместре беременности. При первом визите: с целью оценки общего состояния организма пациентки, выявления возможных скрытых заболеваний или состояний (анемия, инфекции, нарушения в работе органов и систем), а также для определения уровня гемоглобина, числа эритроцитов и других показателей, которые могут повлиять на течение беременности и здоровье матери и плода.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В третьем триместре беременности: для мониторинга изменений в организме женщины, </w:t>
      </w:r>
      <w:proofErr w:type="gramStart"/>
      <w:r w:rsidRPr="00CF6353">
        <w:rPr>
          <w:rFonts w:ascii="Times New Roman" w:eastAsia="Times New Roman" w:hAnsi="Times New Roman" w:cs="Times New Roman"/>
          <w:sz w:val="24"/>
          <w:szCs w:val="24"/>
          <w:lang w:eastAsia="ru-RU"/>
        </w:rPr>
        <w:t>контроля за</w:t>
      </w:r>
      <w:proofErr w:type="gramEnd"/>
      <w:r w:rsidRPr="00CF6353">
        <w:rPr>
          <w:rFonts w:ascii="Times New Roman" w:eastAsia="Times New Roman" w:hAnsi="Times New Roman" w:cs="Times New Roman"/>
          <w:sz w:val="24"/>
          <w:szCs w:val="24"/>
          <w:lang w:eastAsia="ru-RU"/>
        </w:rPr>
        <w:t xml:space="preserve"> уровнем гемоглобина, состояния системы свертывания крови, а также для своевременного выявления возможных осложнений беременности, таких как анемия, инфекционные процессы или другие патологические изменения.</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Глюкоза крови. Определение нарушения углеводного обмена при первом посещении путем определения уровня глюкозы в венозной крови натощак и в 24-28 недель беременности проведение ПГТТ в группе риска (УД-С) [3,7];</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Группа крови и резус-фактор;</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ВИЧ - с целью раннего выявления возможной инфекции у беременной женщины;</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Сифилис - с целью раннего выявления инфекции у беременной женщины;</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Определение антител к вирусному гепатиту B в сыворотке крови;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Определение материнских сывороточных маркеров хромосомной патологии - с целью оценки риска хромосомных нарушений у плода (11 </w:t>
      </w:r>
      <w:proofErr w:type="spellStart"/>
      <w:r w:rsidRPr="00CF6353">
        <w:rPr>
          <w:rFonts w:ascii="Times New Roman" w:eastAsia="Times New Roman" w:hAnsi="Times New Roman" w:cs="Times New Roman"/>
          <w:sz w:val="24"/>
          <w:szCs w:val="24"/>
          <w:lang w:eastAsia="ru-RU"/>
        </w:rPr>
        <w:t>нед</w:t>
      </w:r>
      <w:proofErr w:type="spellEnd"/>
      <w:r w:rsidRPr="00CF6353">
        <w:rPr>
          <w:rFonts w:ascii="Times New Roman" w:eastAsia="Times New Roman" w:hAnsi="Times New Roman" w:cs="Times New Roman"/>
          <w:sz w:val="24"/>
          <w:szCs w:val="24"/>
          <w:lang w:eastAsia="ru-RU"/>
        </w:rPr>
        <w:t xml:space="preserve"> – 13 </w:t>
      </w:r>
      <w:proofErr w:type="spellStart"/>
      <w:r w:rsidRPr="00CF6353">
        <w:rPr>
          <w:rFonts w:ascii="Times New Roman" w:eastAsia="Times New Roman" w:hAnsi="Times New Roman" w:cs="Times New Roman"/>
          <w:sz w:val="24"/>
          <w:szCs w:val="24"/>
          <w:lang w:eastAsia="ru-RU"/>
        </w:rPr>
        <w:t>нед</w:t>
      </w:r>
      <w:proofErr w:type="spellEnd"/>
      <w:r w:rsidRPr="00CF6353">
        <w:rPr>
          <w:rFonts w:ascii="Times New Roman" w:eastAsia="Times New Roman" w:hAnsi="Times New Roman" w:cs="Times New Roman"/>
          <w:sz w:val="24"/>
          <w:szCs w:val="24"/>
          <w:lang w:eastAsia="ru-RU"/>
        </w:rPr>
        <w:t xml:space="preserve"> 6 </w:t>
      </w:r>
      <w:proofErr w:type="spellStart"/>
      <w:r w:rsidRPr="00CF6353">
        <w:rPr>
          <w:rFonts w:ascii="Times New Roman" w:eastAsia="Times New Roman" w:hAnsi="Times New Roman" w:cs="Times New Roman"/>
          <w:sz w:val="24"/>
          <w:szCs w:val="24"/>
          <w:lang w:eastAsia="ru-RU"/>
        </w:rPr>
        <w:t>дн</w:t>
      </w:r>
      <w:proofErr w:type="spellEnd"/>
      <w:r w:rsidRPr="00CF6353">
        <w:rPr>
          <w:rFonts w:ascii="Times New Roman" w:eastAsia="Times New Roman" w:hAnsi="Times New Roman" w:cs="Times New Roman"/>
          <w:sz w:val="24"/>
          <w:szCs w:val="24"/>
          <w:lang w:eastAsia="ru-RU"/>
        </w:rPr>
        <w:t>). [15].;</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Общий анализ мочи - с целью оценки состояния мочевыделительной системы женщины, выявления скрытых заболеваний почек, инфекций мочевых путей или других патологий [12].</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proofErr w:type="gramStart"/>
      <w:r w:rsidRPr="00CF6353">
        <w:rPr>
          <w:rFonts w:ascii="Times New Roman" w:eastAsia="Times New Roman" w:hAnsi="Times New Roman" w:cs="Times New Roman"/>
          <w:sz w:val="24"/>
          <w:szCs w:val="24"/>
          <w:lang w:eastAsia="ru-RU"/>
        </w:rPr>
        <w:t>• Микробиологическое (</w:t>
      </w:r>
      <w:proofErr w:type="spellStart"/>
      <w:r w:rsidRPr="00CF6353">
        <w:rPr>
          <w:rFonts w:ascii="Times New Roman" w:eastAsia="Times New Roman" w:hAnsi="Times New Roman" w:cs="Times New Roman"/>
          <w:sz w:val="24"/>
          <w:szCs w:val="24"/>
          <w:lang w:eastAsia="ru-RU"/>
        </w:rPr>
        <w:t>культуральное</w:t>
      </w:r>
      <w:proofErr w:type="spellEnd"/>
      <w:r w:rsidRPr="00CF6353">
        <w:rPr>
          <w:rFonts w:ascii="Times New Roman" w:eastAsia="Times New Roman" w:hAnsi="Times New Roman" w:cs="Times New Roman"/>
          <w:sz w:val="24"/>
          <w:szCs w:val="24"/>
          <w:lang w:eastAsia="ru-RU"/>
        </w:rPr>
        <w:t>) исследование средней порции мочи на бактериальные патогены при первом посещении однократно на выявление бессимптомной бактериурии при 1 посещении.</w:t>
      </w:r>
      <w:proofErr w:type="gramEnd"/>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NB!</w:t>
      </w:r>
      <w:r w:rsidRPr="00CF6353">
        <w:rPr>
          <w:rFonts w:ascii="Times New Roman" w:eastAsia="Times New Roman" w:hAnsi="Times New Roman" w:cs="Times New Roman"/>
          <w:sz w:val="24"/>
          <w:szCs w:val="24"/>
          <w:lang w:eastAsia="ru-RU"/>
        </w:rPr>
        <w:t> Бессимптомная бактериурия – это наличие колоний бактерий более 105 в 1 мл средней порции мочи при отсутствии клинических симптомов. Раннее выявление бактериурии и проведение терапии снижает риск развития пиелонефрита, преждевременных родов (</w:t>
      </w:r>
      <w:proofErr w:type="gramStart"/>
      <w:r w:rsidRPr="00CF6353">
        <w:rPr>
          <w:rFonts w:ascii="Times New Roman" w:eastAsia="Times New Roman" w:hAnsi="Times New Roman" w:cs="Times New Roman"/>
          <w:sz w:val="24"/>
          <w:szCs w:val="24"/>
          <w:lang w:eastAsia="ru-RU"/>
        </w:rPr>
        <w:t>ПР</w:t>
      </w:r>
      <w:proofErr w:type="gramEnd"/>
      <w:r w:rsidRPr="00CF6353">
        <w:rPr>
          <w:rFonts w:ascii="Times New Roman" w:eastAsia="Times New Roman" w:hAnsi="Times New Roman" w:cs="Times New Roman"/>
          <w:sz w:val="24"/>
          <w:szCs w:val="24"/>
          <w:lang w:eastAsia="ru-RU"/>
        </w:rPr>
        <w:t>) и задержки роста плода (ЗРП) (УД-А) [3,7].</w:t>
      </w:r>
      <w:r w:rsidRPr="00CF6353">
        <w:rPr>
          <w:rFonts w:ascii="Times New Roman" w:eastAsia="Times New Roman" w:hAnsi="Times New Roman" w:cs="Times New Roman"/>
          <w:sz w:val="24"/>
          <w:szCs w:val="24"/>
          <w:lang w:eastAsia="ru-RU"/>
        </w:rPr>
        <w:br/>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Дополнительные лабораторные исследования</w:t>
      </w:r>
      <w:r w:rsidRPr="00CF6353">
        <w:rPr>
          <w:rFonts w:ascii="Times New Roman" w:eastAsia="Times New Roman" w:hAnsi="Times New Roman" w:cs="Times New Roman"/>
          <w:sz w:val="24"/>
          <w:szCs w:val="24"/>
          <w:lang w:eastAsia="ru-RU"/>
        </w:rPr>
        <w:t> (менее 100% вероятности применения):</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Цитологическое исследование мазка с поверхности шейки матки и цервикального канала при первом посещении, если c момента предыдущего исследования прошло более одного года.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lastRenderedPageBreak/>
        <w:t>NB! </w:t>
      </w:r>
      <w:r w:rsidRPr="00CF6353">
        <w:rPr>
          <w:rFonts w:ascii="Times New Roman" w:eastAsia="Times New Roman" w:hAnsi="Times New Roman" w:cs="Times New Roman"/>
          <w:sz w:val="24"/>
          <w:szCs w:val="24"/>
          <w:lang w:eastAsia="ru-RU"/>
        </w:rPr>
        <w:t>С целью скрининга рака шейки матки (</w:t>
      </w:r>
      <w:proofErr w:type="gramStart"/>
      <w:r w:rsidRPr="00CF6353">
        <w:rPr>
          <w:rFonts w:ascii="Times New Roman" w:eastAsia="Times New Roman" w:hAnsi="Times New Roman" w:cs="Times New Roman"/>
          <w:sz w:val="24"/>
          <w:szCs w:val="24"/>
          <w:lang w:eastAsia="ru-RU"/>
        </w:rPr>
        <w:t>УД-А</w:t>
      </w:r>
      <w:proofErr w:type="gramEnd"/>
      <w:r w:rsidRPr="00CF6353">
        <w:rPr>
          <w:rFonts w:ascii="Times New Roman" w:eastAsia="Times New Roman" w:hAnsi="Times New Roman" w:cs="Times New Roman"/>
          <w:sz w:val="24"/>
          <w:szCs w:val="24"/>
          <w:lang w:eastAsia="ru-RU"/>
        </w:rPr>
        <w:t>) [3,7].</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Микроскопическое, бактериологическое и ПЦР исследование влагалищных мазков – при появлении жалоб на вагинальный дискомфорт, изменение характера выделений из половых путей, зуд, жжение, выделения с неприятным запахом (УД-В) [3,13].</w:t>
      </w:r>
      <w:r w:rsidRPr="00CF6353">
        <w:rPr>
          <w:rFonts w:ascii="Times New Roman" w:eastAsia="Times New Roman" w:hAnsi="Times New Roman" w:cs="Times New Roman"/>
          <w:sz w:val="24"/>
          <w:szCs w:val="24"/>
          <w:lang w:eastAsia="ru-RU"/>
        </w:rPr>
        <w:br/>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Инструментальные исследования:</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Основные инструментальные исследования:</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w:t>
      </w:r>
      <w:proofErr w:type="spellStart"/>
      <w:r w:rsidRPr="00CF6353">
        <w:rPr>
          <w:rFonts w:ascii="Times New Roman" w:eastAsia="Times New Roman" w:hAnsi="Times New Roman" w:cs="Times New Roman"/>
          <w:sz w:val="24"/>
          <w:szCs w:val="24"/>
          <w:lang w:eastAsia="ru-RU"/>
        </w:rPr>
        <w:t>Пренатальный</w:t>
      </w:r>
      <w:proofErr w:type="spellEnd"/>
      <w:r w:rsidRPr="00CF6353">
        <w:rPr>
          <w:rFonts w:ascii="Times New Roman" w:eastAsia="Times New Roman" w:hAnsi="Times New Roman" w:cs="Times New Roman"/>
          <w:sz w:val="24"/>
          <w:szCs w:val="24"/>
          <w:lang w:eastAsia="ru-RU"/>
        </w:rPr>
        <w:t xml:space="preserve"> ультразвуковой скрининг в следующие сроки: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с 11 недель 0 дней по 13 неделю 6 дней беременности;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с 19 недель 0 дней по 21 неделю 0 дней беременности;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Дополнительные:</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с 30 недель 0 дней по 32 неделю 6 дней беременности.</w:t>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NB!</w:t>
      </w:r>
      <w:r w:rsidRPr="00CF6353">
        <w:rPr>
          <w:rFonts w:ascii="Times New Roman" w:eastAsia="Times New Roman" w:hAnsi="Times New Roman" w:cs="Times New Roman"/>
          <w:sz w:val="24"/>
          <w:szCs w:val="24"/>
          <w:lang w:eastAsia="ru-RU"/>
        </w:rPr>
        <w:t xml:space="preserve"> Другие инструментальные исследования проводятся в зависимости от наличия </w:t>
      </w:r>
      <w:proofErr w:type="spellStart"/>
      <w:r w:rsidRPr="00CF6353">
        <w:rPr>
          <w:rFonts w:ascii="Times New Roman" w:eastAsia="Times New Roman" w:hAnsi="Times New Roman" w:cs="Times New Roman"/>
          <w:sz w:val="24"/>
          <w:szCs w:val="24"/>
          <w:lang w:eastAsia="ru-RU"/>
        </w:rPr>
        <w:t>экстрагенитальной</w:t>
      </w:r>
      <w:proofErr w:type="spellEnd"/>
      <w:r w:rsidRPr="00CF6353">
        <w:rPr>
          <w:rFonts w:ascii="Times New Roman" w:eastAsia="Times New Roman" w:hAnsi="Times New Roman" w:cs="Times New Roman"/>
          <w:sz w:val="24"/>
          <w:szCs w:val="24"/>
          <w:lang w:eastAsia="ru-RU"/>
        </w:rPr>
        <w:t xml:space="preserve"> патологии и выполняются по соответствующим клиническим протоколам.</w:t>
      </w:r>
      <w:r w:rsidRPr="00CF6353">
        <w:rPr>
          <w:rFonts w:ascii="Times New Roman" w:eastAsia="Times New Roman" w:hAnsi="Times New Roman" w:cs="Times New Roman"/>
          <w:sz w:val="24"/>
          <w:szCs w:val="24"/>
          <w:lang w:eastAsia="ru-RU"/>
        </w:rPr>
        <w:br/>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Показания для консультации специалистов:</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терапевт/ВОП/врач семейный медицины – до 12 недель, в 30 недель и при наличии </w:t>
      </w:r>
      <w:proofErr w:type="spellStart"/>
      <w:r w:rsidRPr="00CF6353">
        <w:rPr>
          <w:rFonts w:ascii="Times New Roman" w:eastAsia="Times New Roman" w:hAnsi="Times New Roman" w:cs="Times New Roman"/>
          <w:sz w:val="24"/>
          <w:szCs w:val="24"/>
          <w:lang w:eastAsia="ru-RU"/>
        </w:rPr>
        <w:t>экстрагенитальных</w:t>
      </w:r>
      <w:proofErr w:type="spellEnd"/>
      <w:r w:rsidRPr="00CF6353">
        <w:rPr>
          <w:rFonts w:ascii="Times New Roman" w:eastAsia="Times New Roman" w:hAnsi="Times New Roman" w:cs="Times New Roman"/>
          <w:sz w:val="24"/>
          <w:szCs w:val="24"/>
          <w:lang w:eastAsia="ru-RU"/>
        </w:rPr>
        <w:t xml:space="preserve"> заболеваний;</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эндокринолог – при заболеваниях эндокринной системы;</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нефролог/уролог – при заболеваниях и нарушениях функции почек;</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гематолог – при заболеваниях органов кроветворения и крови;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невролог – при заболеваниях нервной системы;</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кардиолог – при заболеваниях </w:t>
      </w:r>
      <w:proofErr w:type="gramStart"/>
      <w:r w:rsidRPr="00CF6353">
        <w:rPr>
          <w:rFonts w:ascii="Times New Roman" w:eastAsia="Times New Roman" w:hAnsi="Times New Roman" w:cs="Times New Roman"/>
          <w:sz w:val="24"/>
          <w:szCs w:val="24"/>
          <w:lang w:eastAsia="ru-RU"/>
        </w:rPr>
        <w:t>сердечно-сосудистой</w:t>
      </w:r>
      <w:proofErr w:type="gramEnd"/>
      <w:r w:rsidRPr="00CF6353">
        <w:rPr>
          <w:rFonts w:ascii="Times New Roman" w:eastAsia="Times New Roman" w:hAnsi="Times New Roman" w:cs="Times New Roman"/>
          <w:sz w:val="24"/>
          <w:szCs w:val="24"/>
          <w:lang w:eastAsia="ru-RU"/>
        </w:rPr>
        <w:t xml:space="preserve"> системы;</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ревматолог – при системных и ревматических заболеваниях;</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инфекционист – при инфекционных заболеваниях;</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w:t>
      </w:r>
      <w:proofErr w:type="spellStart"/>
      <w:r w:rsidRPr="00CF6353">
        <w:rPr>
          <w:rFonts w:ascii="Times New Roman" w:eastAsia="Times New Roman" w:hAnsi="Times New Roman" w:cs="Times New Roman"/>
          <w:sz w:val="24"/>
          <w:szCs w:val="24"/>
          <w:lang w:eastAsia="ru-RU"/>
        </w:rPr>
        <w:t>дерматовенероло</w:t>
      </w:r>
      <w:proofErr w:type="gramStart"/>
      <w:r w:rsidRPr="00CF6353">
        <w:rPr>
          <w:rFonts w:ascii="Times New Roman" w:eastAsia="Times New Roman" w:hAnsi="Times New Roman" w:cs="Times New Roman"/>
          <w:sz w:val="24"/>
          <w:szCs w:val="24"/>
          <w:lang w:eastAsia="ru-RU"/>
        </w:rPr>
        <w:t>г</w:t>
      </w:r>
      <w:proofErr w:type="spellEnd"/>
      <w:r w:rsidRPr="00CF6353">
        <w:rPr>
          <w:rFonts w:ascii="Times New Roman" w:eastAsia="Times New Roman" w:hAnsi="Times New Roman" w:cs="Times New Roman"/>
          <w:sz w:val="24"/>
          <w:szCs w:val="24"/>
          <w:lang w:eastAsia="ru-RU"/>
        </w:rPr>
        <w:t>–</w:t>
      </w:r>
      <w:proofErr w:type="gramEnd"/>
      <w:r w:rsidRPr="00CF6353">
        <w:rPr>
          <w:rFonts w:ascii="Times New Roman" w:eastAsia="Times New Roman" w:hAnsi="Times New Roman" w:cs="Times New Roman"/>
          <w:sz w:val="24"/>
          <w:szCs w:val="24"/>
          <w:lang w:eastAsia="ru-RU"/>
        </w:rPr>
        <w:t xml:space="preserve"> при заболеваниях кожи и ее придатков, инфекциях, передаваемых половым путем;</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хирург – при наличии варикозного расширения вен, геморроя, трещин и другой патологии прямой кишки;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стоматолог – при патологии десен, полости рта, зубов;</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гастроэнтеролог – при заболеваниях пищеварительной системы.</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Диагностический алгоритм:</w:t>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sz w:val="24"/>
          <w:szCs w:val="24"/>
          <w:lang w:eastAsia="ru-RU"/>
        </w:rPr>
        <w:lastRenderedPageBreak/>
        <w:br/>
      </w:r>
      <w:bookmarkStart w:id="0" w:name="_GoBack"/>
      <w:r>
        <w:rPr>
          <w:rFonts w:ascii="Times New Roman" w:eastAsia="Times New Roman" w:hAnsi="Times New Roman" w:cs="Times New Roman"/>
          <w:noProof/>
          <w:sz w:val="24"/>
          <w:szCs w:val="24"/>
          <w:lang w:eastAsia="ru-RU"/>
        </w:rPr>
        <w:drawing>
          <wp:inline distT="0" distB="0" distL="0" distR="0">
            <wp:extent cx="8096250" cy="4210050"/>
            <wp:effectExtent l="0" t="0" r="0" b="0"/>
            <wp:docPr id="1" name="Рисунок 1" descr="https://files.medelement.com/uploads/diseases/images/4a9ab5c1669a598b691d5330fe709d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_image" descr="https://files.medelement.com/uploads/diseases/images/4a9ab5c1669a598b691d5330fe709d6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0" cy="4210050"/>
                    </a:xfrm>
                    <a:prstGeom prst="rect">
                      <a:avLst/>
                    </a:prstGeom>
                    <a:noFill/>
                    <a:ln>
                      <a:noFill/>
                    </a:ln>
                  </pic:spPr>
                </pic:pic>
              </a:graphicData>
            </a:graphic>
          </wp:inline>
        </w:drawing>
      </w:r>
      <w:bookmarkEnd w:id="0"/>
    </w:p>
    <w:p w:rsidR="00CF6353" w:rsidRPr="00CF6353" w:rsidRDefault="00CF6353" w:rsidP="00CF6353">
      <w:pPr>
        <w:spacing w:after="135" w:line="240" w:lineRule="auto"/>
        <w:rPr>
          <w:rFonts w:ascii="Times New Roman" w:eastAsia="Times New Roman" w:hAnsi="Times New Roman" w:cs="Times New Roman"/>
          <w:sz w:val="24"/>
          <w:szCs w:val="24"/>
          <w:lang w:eastAsia="ru-RU"/>
        </w:rPr>
      </w:pPr>
    </w:p>
    <w:p w:rsidR="00CF6353" w:rsidRPr="00CF6353" w:rsidRDefault="00CF6353" w:rsidP="00CF6353">
      <w:pPr>
        <w:shd w:val="clear" w:color="auto" w:fill="6A9FBE"/>
        <w:spacing w:after="0" w:line="240" w:lineRule="auto"/>
        <w:jc w:val="center"/>
        <w:outlineLvl w:val="1"/>
        <w:rPr>
          <w:rFonts w:ascii="Times New Roman" w:eastAsia="Times New Roman" w:hAnsi="Times New Roman" w:cs="Times New Roman"/>
          <w:b/>
          <w:bCs/>
          <w:color w:val="FFFFFF"/>
          <w:sz w:val="41"/>
          <w:szCs w:val="41"/>
          <w:lang w:eastAsia="ru-RU"/>
        </w:rPr>
      </w:pPr>
      <w:r w:rsidRPr="00CF6353">
        <w:rPr>
          <w:rFonts w:ascii="Times New Roman" w:eastAsia="Times New Roman" w:hAnsi="Times New Roman" w:cs="Times New Roman"/>
          <w:b/>
          <w:bCs/>
          <w:color w:val="FFFFFF"/>
          <w:sz w:val="41"/>
          <w:szCs w:val="41"/>
          <w:lang w:eastAsia="ru-RU"/>
        </w:rPr>
        <w:t>Дифференциальный диагноз</w:t>
      </w:r>
    </w:p>
    <w:p w:rsidR="00CF6353" w:rsidRPr="00CF6353" w:rsidRDefault="00CF6353" w:rsidP="00CF6353">
      <w:pPr>
        <w:spacing w:after="135"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Дифференциальный диагноз и обоснование дополнительных исследований: </w:t>
      </w:r>
      <w:r w:rsidRPr="00CF6353">
        <w:rPr>
          <w:rFonts w:ascii="Times New Roman" w:eastAsia="Times New Roman" w:hAnsi="Times New Roman" w:cs="Times New Roman"/>
          <w:sz w:val="24"/>
          <w:szCs w:val="24"/>
          <w:lang w:eastAsia="ru-RU"/>
        </w:rPr>
        <w:t>нет.</w:t>
      </w:r>
    </w:p>
    <w:p w:rsidR="00CF6353" w:rsidRPr="00CF6353" w:rsidRDefault="00CF6353" w:rsidP="00CF6353">
      <w:pPr>
        <w:shd w:val="clear" w:color="auto" w:fill="6A9FBE"/>
        <w:spacing w:after="0" w:line="240" w:lineRule="auto"/>
        <w:jc w:val="center"/>
        <w:outlineLvl w:val="1"/>
        <w:rPr>
          <w:rFonts w:ascii="Times New Roman" w:eastAsia="Times New Roman" w:hAnsi="Times New Roman" w:cs="Times New Roman"/>
          <w:b/>
          <w:bCs/>
          <w:color w:val="FFFFFF"/>
          <w:sz w:val="41"/>
          <w:szCs w:val="41"/>
          <w:lang w:eastAsia="ru-RU"/>
        </w:rPr>
      </w:pPr>
      <w:r w:rsidRPr="00CF6353">
        <w:rPr>
          <w:rFonts w:ascii="Times New Roman" w:eastAsia="Times New Roman" w:hAnsi="Times New Roman" w:cs="Times New Roman"/>
          <w:b/>
          <w:bCs/>
          <w:color w:val="FFFFFF"/>
          <w:sz w:val="41"/>
          <w:szCs w:val="41"/>
          <w:lang w:eastAsia="ru-RU"/>
        </w:rPr>
        <w:t>Лечение (амбулатория)</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Тактика лечения на амбулаторном уровне</w:t>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sz w:val="24"/>
          <w:szCs w:val="24"/>
          <w:lang w:eastAsia="ru-RU"/>
        </w:rPr>
        <w:br/>
      </w:r>
    </w:p>
    <w:p w:rsidR="00CF6353" w:rsidRPr="00CF6353" w:rsidRDefault="00CF6353" w:rsidP="00CF6353">
      <w:pPr>
        <w:spacing w:after="100" w:afterAutospacing="1"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Основной принцип антенатального ухода — это индивидуальное ведение беременности и </w:t>
      </w:r>
      <w:proofErr w:type="spellStart"/>
      <w:r w:rsidRPr="00CF6353">
        <w:rPr>
          <w:rFonts w:ascii="Times New Roman" w:eastAsia="Times New Roman" w:hAnsi="Times New Roman" w:cs="Times New Roman"/>
          <w:sz w:val="24"/>
          <w:szCs w:val="24"/>
          <w:lang w:eastAsia="ru-RU"/>
        </w:rPr>
        <w:t>мультидисциплинарный</w:t>
      </w:r>
      <w:proofErr w:type="spellEnd"/>
      <w:r w:rsidRPr="00CF6353">
        <w:rPr>
          <w:rFonts w:ascii="Times New Roman" w:eastAsia="Times New Roman" w:hAnsi="Times New Roman" w:cs="Times New Roman"/>
          <w:sz w:val="24"/>
          <w:szCs w:val="24"/>
          <w:lang w:eastAsia="ru-RU"/>
        </w:rPr>
        <w:t xml:space="preserve"> подход с учетом факторов риска (акушерского, соматического и социального статуса каждой беременной женщины).</w:t>
      </w:r>
      <w:r w:rsidRPr="00CF6353">
        <w:rPr>
          <w:rFonts w:ascii="Times New Roman" w:eastAsia="Times New Roman" w:hAnsi="Times New Roman" w:cs="Times New Roman"/>
          <w:sz w:val="24"/>
          <w:szCs w:val="24"/>
          <w:lang w:eastAsia="ru-RU"/>
        </w:rPr>
        <w:br/>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Немедикаментозное лечение</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Режим</w:t>
      </w:r>
      <w:r w:rsidRPr="00CF6353">
        <w:rPr>
          <w:rFonts w:ascii="Times New Roman" w:eastAsia="Times New Roman" w:hAnsi="Times New Roman" w:cs="Times New Roman"/>
          <w:sz w:val="24"/>
          <w:szCs w:val="24"/>
          <w:lang w:eastAsia="ru-RU"/>
        </w:rPr>
        <w:br/>
        <w:t> </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Исключение факторов риска для профилактики осложнений беременности: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w:t>
      </w:r>
      <w:r w:rsidRPr="00CF6353">
        <w:rPr>
          <w:rFonts w:ascii="Times New Roman" w:eastAsia="Times New Roman" w:hAnsi="Times New Roman" w:cs="Times New Roman"/>
          <w:b/>
          <w:bCs/>
          <w:sz w:val="24"/>
          <w:szCs w:val="24"/>
          <w:lang w:eastAsia="ru-RU"/>
        </w:rPr>
        <w:t>Отказ от курения</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Курение во время беременности ассоциировано с такими осложнениями как ЗРП, </w:t>
      </w:r>
      <w:proofErr w:type="gramStart"/>
      <w:r w:rsidRPr="00CF6353">
        <w:rPr>
          <w:rFonts w:ascii="Times New Roman" w:eastAsia="Times New Roman" w:hAnsi="Times New Roman" w:cs="Times New Roman"/>
          <w:sz w:val="24"/>
          <w:szCs w:val="24"/>
          <w:lang w:eastAsia="ru-RU"/>
        </w:rPr>
        <w:t>ПР</w:t>
      </w:r>
      <w:proofErr w:type="gramEnd"/>
      <w:r w:rsidRPr="00CF6353">
        <w:rPr>
          <w:rFonts w:ascii="Times New Roman" w:eastAsia="Times New Roman" w:hAnsi="Times New Roman" w:cs="Times New Roman"/>
          <w:sz w:val="24"/>
          <w:szCs w:val="24"/>
          <w:lang w:eastAsia="ru-RU"/>
        </w:rPr>
        <w:t xml:space="preserve">, </w:t>
      </w:r>
      <w:proofErr w:type="spellStart"/>
      <w:r w:rsidRPr="00CF6353">
        <w:rPr>
          <w:rFonts w:ascii="Times New Roman" w:eastAsia="Times New Roman" w:hAnsi="Times New Roman" w:cs="Times New Roman"/>
          <w:sz w:val="24"/>
          <w:szCs w:val="24"/>
          <w:lang w:eastAsia="ru-RU"/>
        </w:rPr>
        <w:t>предлежание</w:t>
      </w:r>
      <w:proofErr w:type="spellEnd"/>
      <w:r w:rsidRPr="00CF6353">
        <w:rPr>
          <w:rFonts w:ascii="Times New Roman" w:eastAsia="Times New Roman" w:hAnsi="Times New Roman" w:cs="Times New Roman"/>
          <w:sz w:val="24"/>
          <w:szCs w:val="24"/>
          <w:lang w:eastAsia="ru-RU"/>
        </w:rPr>
        <w:t xml:space="preserve"> плаценты, преждевременная отслойка нормально расположенной плаценты, гипотиреоз у матери, преждевременное излитие околоплодных вод, низкая масса тела новорожденного при рождении, перинатальная смертность и эктопическая беременность, </w:t>
      </w:r>
      <w:r w:rsidRPr="00CF6353">
        <w:rPr>
          <w:rFonts w:ascii="Times New Roman" w:eastAsia="Times New Roman" w:hAnsi="Times New Roman" w:cs="Times New Roman"/>
          <w:sz w:val="24"/>
          <w:szCs w:val="24"/>
          <w:lang w:eastAsia="ru-RU"/>
        </w:rPr>
        <w:lastRenderedPageBreak/>
        <w:t>внезапная детская смерть, повышенный риск заболеваемости бронхиальной астмой, кишечными коликами и ожирением у ребенка (УД-В) [2,3,6].</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w:t>
      </w:r>
      <w:r w:rsidRPr="00CF6353">
        <w:rPr>
          <w:rFonts w:ascii="Times New Roman" w:eastAsia="Times New Roman" w:hAnsi="Times New Roman" w:cs="Times New Roman"/>
          <w:b/>
          <w:bCs/>
          <w:sz w:val="24"/>
          <w:szCs w:val="24"/>
          <w:lang w:eastAsia="ru-RU"/>
        </w:rPr>
        <w:t>Отказ от приема алкогол</w:t>
      </w:r>
      <w:r w:rsidRPr="00CF6353">
        <w:rPr>
          <w:rFonts w:ascii="Times New Roman" w:eastAsia="Times New Roman" w:hAnsi="Times New Roman" w:cs="Times New Roman"/>
          <w:sz w:val="24"/>
          <w:szCs w:val="24"/>
          <w:lang w:eastAsia="ru-RU"/>
        </w:rPr>
        <w:t>я во время беременности, особенно в 1-м триместре. Алкоголь негативно влияет на течение беременности вне зависимости от принимаемой дозы алкоголя: алкогольный синдром плода и задержка психомоторного развития (УД-С) [2,3].</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w:t>
      </w:r>
      <w:r w:rsidRPr="00CF6353">
        <w:rPr>
          <w:rFonts w:ascii="Times New Roman" w:eastAsia="Times New Roman" w:hAnsi="Times New Roman" w:cs="Times New Roman"/>
          <w:b/>
          <w:bCs/>
          <w:sz w:val="24"/>
          <w:szCs w:val="24"/>
          <w:lang w:eastAsia="ru-RU"/>
        </w:rPr>
        <w:t>Избыточная или недостаточная масса тела</w:t>
      </w:r>
      <w:r w:rsidRPr="00CF6353">
        <w:rPr>
          <w:rFonts w:ascii="Times New Roman" w:eastAsia="Times New Roman" w:hAnsi="Times New Roman" w:cs="Times New Roman"/>
          <w:sz w:val="24"/>
          <w:szCs w:val="24"/>
          <w:lang w:eastAsia="ru-RU"/>
        </w:rPr>
        <w:t> во время беременности ассоциирована с акушерскими и перинатальными осложнениями.</w:t>
      </w:r>
    </w:p>
    <w:p w:rsidR="00CF6353" w:rsidRPr="00CF6353" w:rsidRDefault="00CF6353" w:rsidP="00CF6353">
      <w:pPr>
        <w:spacing w:after="135"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NB! </w:t>
      </w:r>
      <w:r w:rsidRPr="00CF6353">
        <w:rPr>
          <w:rFonts w:ascii="Times New Roman" w:eastAsia="Times New Roman" w:hAnsi="Times New Roman" w:cs="Times New Roman"/>
          <w:sz w:val="24"/>
          <w:szCs w:val="24"/>
          <w:lang w:eastAsia="ru-RU"/>
        </w:rPr>
        <w:t xml:space="preserve">Беременные пациентки с ожирением (ИМТ≥30 кг/м) составляют группу высокого риска перинатальных осложнений: самопроизвольного выкидыша, ГСД, гипертензивных расстройств, </w:t>
      </w:r>
      <w:proofErr w:type="gramStart"/>
      <w:r w:rsidRPr="00CF6353">
        <w:rPr>
          <w:rFonts w:ascii="Times New Roman" w:eastAsia="Times New Roman" w:hAnsi="Times New Roman" w:cs="Times New Roman"/>
          <w:sz w:val="24"/>
          <w:szCs w:val="24"/>
          <w:lang w:eastAsia="ru-RU"/>
        </w:rPr>
        <w:t>ПР</w:t>
      </w:r>
      <w:proofErr w:type="gramEnd"/>
      <w:r w:rsidRPr="00CF6353">
        <w:rPr>
          <w:rFonts w:ascii="Times New Roman" w:eastAsia="Times New Roman" w:hAnsi="Times New Roman" w:cs="Times New Roman"/>
          <w:sz w:val="24"/>
          <w:szCs w:val="24"/>
          <w:lang w:eastAsia="ru-RU"/>
        </w:rPr>
        <w:t xml:space="preserve">, оперативного </w:t>
      </w:r>
      <w:proofErr w:type="spellStart"/>
      <w:r w:rsidRPr="00CF6353">
        <w:rPr>
          <w:rFonts w:ascii="Times New Roman" w:eastAsia="Times New Roman" w:hAnsi="Times New Roman" w:cs="Times New Roman"/>
          <w:sz w:val="24"/>
          <w:szCs w:val="24"/>
          <w:lang w:eastAsia="ru-RU"/>
        </w:rPr>
        <w:t>родоразрешения</w:t>
      </w:r>
      <w:proofErr w:type="spellEnd"/>
      <w:r w:rsidRPr="00CF6353">
        <w:rPr>
          <w:rFonts w:ascii="Times New Roman" w:eastAsia="Times New Roman" w:hAnsi="Times New Roman" w:cs="Times New Roman"/>
          <w:sz w:val="24"/>
          <w:szCs w:val="24"/>
          <w:lang w:eastAsia="ru-RU"/>
        </w:rPr>
        <w:t xml:space="preserve">, антенатальной и </w:t>
      </w:r>
      <w:proofErr w:type="spellStart"/>
      <w:r w:rsidRPr="00CF6353">
        <w:rPr>
          <w:rFonts w:ascii="Times New Roman" w:eastAsia="Times New Roman" w:hAnsi="Times New Roman" w:cs="Times New Roman"/>
          <w:sz w:val="24"/>
          <w:szCs w:val="24"/>
          <w:lang w:eastAsia="ru-RU"/>
        </w:rPr>
        <w:t>интранатальной</w:t>
      </w:r>
      <w:proofErr w:type="spellEnd"/>
      <w:r w:rsidRPr="00CF6353">
        <w:rPr>
          <w:rFonts w:ascii="Times New Roman" w:eastAsia="Times New Roman" w:hAnsi="Times New Roman" w:cs="Times New Roman"/>
          <w:sz w:val="24"/>
          <w:szCs w:val="24"/>
          <w:lang w:eastAsia="ru-RU"/>
        </w:rPr>
        <w:t xml:space="preserve"> гибели плода, ТЭО. Беременные с ИМТ≤18,5 кг/м составляют группу высокого риска по развитию ЗРП, кровотечениям (</w:t>
      </w:r>
      <w:proofErr w:type="gramStart"/>
      <w:r w:rsidRPr="00CF6353">
        <w:rPr>
          <w:rFonts w:ascii="Times New Roman" w:eastAsia="Times New Roman" w:hAnsi="Times New Roman" w:cs="Times New Roman"/>
          <w:sz w:val="24"/>
          <w:szCs w:val="24"/>
          <w:lang w:eastAsia="ru-RU"/>
        </w:rPr>
        <w:t>УД-А</w:t>
      </w:r>
      <w:proofErr w:type="gramEnd"/>
      <w:r w:rsidRPr="00CF6353">
        <w:rPr>
          <w:rFonts w:ascii="Times New Roman" w:eastAsia="Times New Roman" w:hAnsi="Times New Roman" w:cs="Times New Roman"/>
          <w:sz w:val="24"/>
          <w:szCs w:val="24"/>
          <w:lang w:eastAsia="ru-RU"/>
        </w:rPr>
        <w:t>). Беременной пациентке должны быть даны рекомендации по правильному питанию, такие как отказ от вегетарианства и снижение потребления кофеина. Вегетарианство во время беременности увеличивает риск ЗРП. Большое количество кофеина (более 300 мг/</w:t>
      </w:r>
      <w:proofErr w:type="spellStart"/>
      <w:r w:rsidRPr="00CF6353">
        <w:rPr>
          <w:rFonts w:ascii="Times New Roman" w:eastAsia="Times New Roman" w:hAnsi="Times New Roman" w:cs="Times New Roman"/>
          <w:sz w:val="24"/>
          <w:szCs w:val="24"/>
          <w:lang w:eastAsia="ru-RU"/>
        </w:rPr>
        <w:t>сут</w:t>
      </w:r>
      <w:proofErr w:type="spellEnd"/>
      <w:r w:rsidRPr="00CF6353">
        <w:rPr>
          <w:rFonts w:ascii="Times New Roman" w:eastAsia="Times New Roman" w:hAnsi="Times New Roman" w:cs="Times New Roman"/>
          <w:sz w:val="24"/>
          <w:szCs w:val="24"/>
          <w:lang w:eastAsia="ru-RU"/>
        </w:rPr>
        <w:t>) увеличивает риск прерывания беременности и рождения маловесных детей. (УД-В) [3,4,7].</w:t>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Таблица 1. Содержание антенатального ухода</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54"/>
        <w:gridCol w:w="7051"/>
      </w:tblGrid>
      <w:tr w:rsidR="00CF6353" w:rsidRPr="00CF6353" w:rsidTr="00CF6353">
        <w:tc>
          <w:tcPr>
            <w:tcW w:w="0" w:type="auto"/>
            <w:gridSpan w:val="2"/>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I посещение – в сроке 10 - 12 недель</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Консультирование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Сбор анамнеза, выявление факторов риска (</w:t>
            </w:r>
            <w:proofErr w:type="gramStart"/>
            <w:r w:rsidRPr="00CF6353">
              <w:rPr>
                <w:rFonts w:ascii="Times New Roman" w:eastAsia="Times New Roman" w:hAnsi="Times New Roman" w:cs="Times New Roman"/>
                <w:sz w:val="24"/>
                <w:szCs w:val="24"/>
                <w:lang w:eastAsia="ru-RU"/>
              </w:rPr>
              <w:t>см</w:t>
            </w:r>
            <w:proofErr w:type="gramEnd"/>
            <w:r w:rsidRPr="00CF6353">
              <w:rPr>
                <w:rFonts w:ascii="Times New Roman" w:eastAsia="Times New Roman" w:hAnsi="Times New Roman" w:cs="Times New Roman"/>
                <w:sz w:val="24"/>
                <w:szCs w:val="24"/>
                <w:lang w:eastAsia="ru-RU"/>
              </w:rPr>
              <w:t xml:space="preserve"> Приложение 2,3).</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proofErr w:type="gramStart"/>
            <w:r w:rsidRPr="00CF6353">
              <w:rPr>
                <w:rFonts w:ascii="Times New Roman" w:eastAsia="Times New Roman" w:hAnsi="Times New Roman" w:cs="Times New Roman"/>
                <w:sz w:val="24"/>
                <w:szCs w:val="24"/>
                <w:lang w:eastAsia="ru-RU"/>
              </w:rPr>
              <w:t>− При выявлении состояний/заболеваний у беременной, используйте соответствующие КП «Гипертензивные состояния при беременности», «Дефицитные анемии у беременных», «Послеродовые кровотечения», «Преждевременные роды», «Многоплодная беременность», «Сахарный диабет во время беременности» и др.).</w:t>
            </w:r>
            <w:proofErr w:type="gramEnd"/>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Посещение специалиста, ведущего антенатальный уход с представителем семьи;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Предоставить пациентке информацию с возможностью обсуждать проблемы и задавать вопросы; предложить устную информацию, подкрепленную печатной информацией по тревожным признакам и опасным симптомам, действиях при них, образе жизни, гигиене и питании;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Профилактические мероприятия (фолиевая кислота; витамин</w:t>
            </w:r>
            <w:proofErr w:type="gramStart"/>
            <w:r w:rsidRPr="00CF6353">
              <w:rPr>
                <w:rFonts w:ascii="Times New Roman" w:eastAsia="Times New Roman" w:hAnsi="Times New Roman" w:cs="Times New Roman"/>
                <w:sz w:val="24"/>
                <w:szCs w:val="24"/>
                <w:lang w:eastAsia="ru-RU"/>
              </w:rPr>
              <w:t xml:space="preserve"> Д</w:t>
            </w:r>
            <w:proofErr w:type="gramEnd"/>
            <w:r w:rsidRPr="00CF6353">
              <w:rPr>
                <w:rFonts w:ascii="Times New Roman" w:eastAsia="Times New Roman" w:hAnsi="Times New Roman" w:cs="Times New Roman"/>
                <w:sz w:val="24"/>
                <w:szCs w:val="24"/>
                <w:lang w:eastAsia="ru-RU"/>
              </w:rPr>
              <w:t xml:space="preserve"> в группе риска);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Выявление признаков депрессии, домашнего насилия при выявлении направление к психологу;</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График антенатальных посещений;</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Беременную научить знать тревожные признаки и своевременно обращаться за медицинской помощью;</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Проведение консультирования о необходимости проведения обследований и при получении информированного согласия – направление на тестирование и обследования.</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Обследование: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Подсчет индекс массы тела. ИМТ = вес (кг)/рос</w:t>
            </w:r>
            <w:proofErr w:type="gramStart"/>
            <w:r w:rsidRPr="00CF6353">
              <w:rPr>
                <w:rFonts w:ascii="Times New Roman" w:eastAsia="Times New Roman" w:hAnsi="Times New Roman" w:cs="Times New Roman"/>
                <w:sz w:val="24"/>
                <w:szCs w:val="24"/>
                <w:lang w:eastAsia="ru-RU"/>
              </w:rPr>
              <w:t>т(</w:t>
            </w:r>
            <w:proofErr w:type="gramEnd"/>
            <w:r w:rsidRPr="00CF6353">
              <w:rPr>
                <w:rFonts w:ascii="Times New Roman" w:eastAsia="Times New Roman" w:hAnsi="Times New Roman" w:cs="Times New Roman"/>
                <w:sz w:val="24"/>
                <w:szCs w:val="24"/>
                <w:lang w:eastAsia="ru-RU"/>
              </w:rPr>
              <w:t>м</w:t>
            </w:r>
            <w:r w:rsidRPr="00CF6353">
              <w:rPr>
                <w:rFonts w:ascii="Times New Roman" w:eastAsia="Times New Roman" w:hAnsi="Times New Roman" w:cs="Times New Roman"/>
                <w:sz w:val="18"/>
                <w:szCs w:val="18"/>
                <w:vertAlign w:val="superscript"/>
                <w:lang w:eastAsia="ru-RU"/>
              </w:rPr>
              <w:t>2</w:t>
            </w:r>
            <w:r w:rsidRPr="00CF6353">
              <w:rPr>
                <w:rFonts w:ascii="Times New Roman" w:eastAsia="Times New Roman" w:hAnsi="Times New Roman" w:cs="Times New Roman"/>
                <w:sz w:val="24"/>
                <w:szCs w:val="24"/>
                <w:lang w:eastAsia="ru-RU"/>
              </w:rPr>
              <w:t>):</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Низкий ИМТ &lt;18,5;</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нормальный 18,6-24,9;</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избыточный 25-30;</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ожирение&gt;30;</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Измерение АД, пульса;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Осмотр нижних конечностей на предмет наличия варикозного </w:t>
            </w:r>
            <w:r w:rsidRPr="00CF6353">
              <w:rPr>
                <w:rFonts w:ascii="Times New Roman" w:eastAsia="Times New Roman" w:hAnsi="Times New Roman" w:cs="Times New Roman"/>
                <w:sz w:val="24"/>
                <w:szCs w:val="24"/>
                <w:lang w:eastAsia="ru-RU"/>
              </w:rPr>
              <w:lastRenderedPageBreak/>
              <w:t>расширения вен;</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Осмотр молочных желез для выявления </w:t>
            </w:r>
            <w:proofErr w:type="spellStart"/>
            <w:r w:rsidRPr="00CF6353">
              <w:rPr>
                <w:rFonts w:ascii="Times New Roman" w:eastAsia="Times New Roman" w:hAnsi="Times New Roman" w:cs="Times New Roman"/>
                <w:sz w:val="24"/>
                <w:szCs w:val="24"/>
                <w:lang w:eastAsia="ru-RU"/>
              </w:rPr>
              <w:t>онкопатологии</w:t>
            </w:r>
            <w:proofErr w:type="spellEnd"/>
            <w:r w:rsidRPr="00CF6353">
              <w:rPr>
                <w:rFonts w:ascii="Times New Roman" w:eastAsia="Times New Roman" w:hAnsi="Times New Roman" w:cs="Times New Roman"/>
                <w:sz w:val="24"/>
                <w:szCs w:val="24"/>
                <w:lang w:eastAsia="ru-RU"/>
              </w:rPr>
              <w:t>;</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Гинекологическое обследование;</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УЗИ в 11 недель 0 дней по 13 недель 6 дней беременности для </w:t>
            </w:r>
            <w:proofErr w:type="spellStart"/>
            <w:r w:rsidRPr="00CF6353">
              <w:rPr>
                <w:rFonts w:ascii="Times New Roman" w:eastAsia="Times New Roman" w:hAnsi="Times New Roman" w:cs="Times New Roman"/>
                <w:sz w:val="24"/>
                <w:szCs w:val="24"/>
                <w:lang w:eastAsia="ru-RU"/>
              </w:rPr>
              <w:t>пренатальной</w:t>
            </w:r>
            <w:proofErr w:type="spellEnd"/>
            <w:r w:rsidRPr="00CF6353">
              <w:rPr>
                <w:rFonts w:ascii="Times New Roman" w:eastAsia="Times New Roman" w:hAnsi="Times New Roman" w:cs="Times New Roman"/>
                <w:sz w:val="24"/>
                <w:szCs w:val="24"/>
                <w:lang w:eastAsia="ru-RU"/>
              </w:rPr>
              <w:t xml:space="preserve"> диагностики, уточнения срока беременности, выявления многоплодной беременности.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ЭКГ по показаниям</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lastRenderedPageBreak/>
              <w:t>Лабораторные исследования:</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Общий анализ крови, глюкоза венозной крови;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Общий анализ мочи;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Группа крови и резус-фактор. При выявлении резус отрицательного фактора см. соответствующий КП.</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Бактериологический посев </w:t>
            </w:r>
            <w:proofErr w:type="gramStart"/>
            <w:r w:rsidRPr="00CF6353">
              <w:rPr>
                <w:rFonts w:ascii="Times New Roman" w:eastAsia="Times New Roman" w:hAnsi="Times New Roman" w:cs="Times New Roman"/>
                <w:sz w:val="24"/>
                <w:szCs w:val="24"/>
                <w:lang w:eastAsia="ru-RU"/>
              </w:rPr>
              <w:t>мочи–скрининг</w:t>
            </w:r>
            <w:proofErr w:type="gramEnd"/>
            <w:r w:rsidRPr="00CF6353">
              <w:rPr>
                <w:rFonts w:ascii="Times New Roman" w:eastAsia="Times New Roman" w:hAnsi="Times New Roman" w:cs="Times New Roman"/>
                <w:sz w:val="24"/>
                <w:szCs w:val="24"/>
                <w:lang w:eastAsia="ru-RU"/>
              </w:rPr>
              <w:t xml:space="preserve"> (до 16 недель беременности);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исследование на половые инфекции при наличии жалоб и/или клинических симптомах (патологические выделения, зуд, жжение, неприятный запах);</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мазок на </w:t>
            </w:r>
            <w:proofErr w:type="spellStart"/>
            <w:r w:rsidRPr="00CF6353">
              <w:rPr>
                <w:rFonts w:ascii="Times New Roman" w:eastAsia="Times New Roman" w:hAnsi="Times New Roman" w:cs="Times New Roman"/>
                <w:sz w:val="24"/>
                <w:szCs w:val="24"/>
                <w:lang w:eastAsia="ru-RU"/>
              </w:rPr>
              <w:t>онкоцитологию</w:t>
            </w:r>
            <w:proofErr w:type="spellEnd"/>
            <w:r w:rsidRPr="00CF6353">
              <w:rPr>
                <w:rFonts w:ascii="Times New Roman" w:eastAsia="Times New Roman" w:hAnsi="Times New Roman" w:cs="Times New Roman"/>
                <w:sz w:val="24"/>
                <w:szCs w:val="24"/>
                <w:lang w:eastAsia="ru-RU"/>
              </w:rPr>
              <w:t>, если c момента предыдущего исследования прошло более одного года;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ВИЧ;</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Сифилис (РПГА/ ИХЛА/ИФА);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Вирусный гепатит B определение антител;</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Определения материнских сывороточных маркеров хромосомной патологии (11 </w:t>
            </w:r>
            <w:proofErr w:type="spellStart"/>
            <w:r w:rsidRPr="00CF6353">
              <w:rPr>
                <w:rFonts w:ascii="Times New Roman" w:eastAsia="Times New Roman" w:hAnsi="Times New Roman" w:cs="Times New Roman"/>
                <w:sz w:val="24"/>
                <w:szCs w:val="24"/>
                <w:lang w:eastAsia="ru-RU"/>
              </w:rPr>
              <w:t>нед</w:t>
            </w:r>
            <w:proofErr w:type="spellEnd"/>
            <w:r w:rsidRPr="00CF6353">
              <w:rPr>
                <w:rFonts w:ascii="Times New Roman" w:eastAsia="Times New Roman" w:hAnsi="Times New Roman" w:cs="Times New Roman"/>
                <w:sz w:val="24"/>
                <w:szCs w:val="24"/>
                <w:lang w:eastAsia="ru-RU"/>
              </w:rPr>
              <w:t xml:space="preserve"> – 13 </w:t>
            </w:r>
            <w:proofErr w:type="spellStart"/>
            <w:r w:rsidRPr="00CF6353">
              <w:rPr>
                <w:rFonts w:ascii="Times New Roman" w:eastAsia="Times New Roman" w:hAnsi="Times New Roman" w:cs="Times New Roman"/>
                <w:sz w:val="24"/>
                <w:szCs w:val="24"/>
                <w:lang w:eastAsia="ru-RU"/>
              </w:rPr>
              <w:t>нед</w:t>
            </w:r>
            <w:proofErr w:type="spellEnd"/>
            <w:r w:rsidRPr="00CF6353">
              <w:rPr>
                <w:rFonts w:ascii="Times New Roman" w:eastAsia="Times New Roman" w:hAnsi="Times New Roman" w:cs="Times New Roman"/>
                <w:sz w:val="24"/>
                <w:szCs w:val="24"/>
                <w:lang w:eastAsia="ru-RU"/>
              </w:rPr>
              <w:t xml:space="preserve"> 6 </w:t>
            </w:r>
            <w:proofErr w:type="spellStart"/>
            <w:r w:rsidRPr="00CF6353">
              <w:rPr>
                <w:rFonts w:ascii="Times New Roman" w:eastAsia="Times New Roman" w:hAnsi="Times New Roman" w:cs="Times New Roman"/>
                <w:sz w:val="24"/>
                <w:szCs w:val="24"/>
                <w:lang w:eastAsia="ru-RU"/>
              </w:rPr>
              <w:t>дн</w:t>
            </w:r>
            <w:proofErr w:type="spellEnd"/>
            <w:r w:rsidRPr="00CF6353">
              <w:rPr>
                <w:rFonts w:ascii="Times New Roman" w:eastAsia="Times New Roman" w:hAnsi="Times New Roman" w:cs="Times New Roman"/>
                <w:sz w:val="24"/>
                <w:szCs w:val="24"/>
                <w:lang w:eastAsia="ru-RU"/>
              </w:rPr>
              <w:t>) после предоставления информации.</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Консультация специалистов</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Терапевт/ВОП/ врач/семейной медицины;</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Профильных специалистов по показаниям.</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Лечебно-профилактические мероприятия:</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фолиевая кислота 400 мкг ежедневно в течение первого триместра, в группе риска по развитию ВПР 800 – 1000 мкг/</w:t>
            </w:r>
            <w:proofErr w:type="spellStart"/>
            <w:r w:rsidRPr="00CF6353">
              <w:rPr>
                <w:rFonts w:ascii="Times New Roman" w:eastAsia="Times New Roman" w:hAnsi="Times New Roman" w:cs="Times New Roman"/>
                <w:sz w:val="24"/>
                <w:szCs w:val="24"/>
                <w:lang w:eastAsia="ru-RU"/>
              </w:rPr>
              <w:t>сут</w:t>
            </w:r>
            <w:proofErr w:type="spellEnd"/>
            <w:r w:rsidRPr="00CF6353">
              <w:rPr>
                <w:rFonts w:ascii="Times New Roman" w:eastAsia="Times New Roman" w:hAnsi="Times New Roman" w:cs="Times New Roman"/>
                <w:sz w:val="24"/>
                <w:szCs w:val="24"/>
                <w:lang w:eastAsia="ru-RU"/>
              </w:rPr>
              <w:t xml:space="preserve"> (УД – 2А) [2].</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proofErr w:type="gramStart"/>
            <w:r w:rsidRPr="00CF6353">
              <w:rPr>
                <w:rFonts w:ascii="Times New Roman" w:eastAsia="Times New Roman" w:hAnsi="Times New Roman" w:cs="Times New Roman"/>
                <w:sz w:val="24"/>
                <w:szCs w:val="24"/>
                <w:lang w:eastAsia="ru-RU"/>
              </w:rPr>
              <w:t>- При диагностике анемии см КП «Дефицитные анемии у беременных»).</w:t>
            </w:r>
            <w:proofErr w:type="gramEnd"/>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При наличии факторов риска по развитию </w:t>
            </w:r>
            <w:proofErr w:type="spellStart"/>
            <w:r w:rsidRPr="00CF6353">
              <w:rPr>
                <w:rFonts w:ascii="Times New Roman" w:eastAsia="Times New Roman" w:hAnsi="Times New Roman" w:cs="Times New Roman"/>
                <w:sz w:val="24"/>
                <w:szCs w:val="24"/>
                <w:lang w:eastAsia="ru-RU"/>
              </w:rPr>
              <w:t>преэклампсии</w:t>
            </w:r>
            <w:proofErr w:type="spellEnd"/>
            <w:r w:rsidRPr="00CF6353">
              <w:rPr>
                <w:rFonts w:ascii="Times New Roman" w:eastAsia="Times New Roman" w:hAnsi="Times New Roman" w:cs="Times New Roman"/>
                <w:sz w:val="24"/>
                <w:szCs w:val="24"/>
                <w:lang w:eastAsia="ru-RU"/>
              </w:rPr>
              <w:t xml:space="preserve"> - прием аспирина (75 -150 мг в сутки) с 12 недель до 36 недель [16],</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препарат кальция (не менее 1 г/</w:t>
            </w:r>
            <w:proofErr w:type="spellStart"/>
            <w:r w:rsidRPr="00CF6353">
              <w:rPr>
                <w:rFonts w:ascii="Times New Roman" w:eastAsia="Times New Roman" w:hAnsi="Times New Roman" w:cs="Times New Roman"/>
                <w:sz w:val="24"/>
                <w:szCs w:val="24"/>
                <w:lang w:eastAsia="ru-RU"/>
              </w:rPr>
              <w:t>сут</w:t>
            </w:r>
            <w:proofErr w:type="spellEnd"/>
            <w:r w:rsidRPr="00CF6353">
              <w:rPr>
                <w:rFonts w:ascii="Times New Roman" w:eastAsia="Times New Roman" w:hAnsi="Times New Roman" w:cs="Times New Roman"/>
                <w:sz w:val="24"/>
                <w:szCs w:val="24"/>
                <w:lang w:eastAsia="ru-RU"/>
              </w:rPr>
              <w:t>, внутрь) рекомендуется женщинам с 12 недель с низким уровнем потребления кальция с пищей (&lt;600 мг/</w:t>
            </w:r>
            <w:proofErr w:type="spellStart"/>
            <w:r w:rsidRPr="00CF6353">
              <w:rPr>
                <w:rFonts w:ascii="Times New Roman" w:eastAsia="Times New Roman" w:hAnsi="Times New Roman" w:cs="Times New Roman"/>
                <w:sz w:val="24"/>
                <w:szCs w:val="24"/>
                <w:lang w:eastAsia="ru-RU"/>
              </w:rPr>
              <w:t>сут</w:t>
            </w:r>
            <w:proofErr w:type="spellEnd"/>
            <w:r w:rsidRPr="00CF6353">
              <w:rPr>
                <w:rFonts w:ascii="Times New Roman" w:eastAsia="Times New Roman" w:hAnsi="Times New Roman" w:cs="Times New Roman"/>
                <w:sz w:val="24"/>
                <w:szCs w:val="24"/>
                <w:lang w:eastAsia="ru-RU"/>
              </w:rPr>
              <w:t>) для профилактики ПЭ (УД-А) [16]</w:t>
            </w:r>
            <w:proofErr w:type="gramStart"/>
            <w:r w:rsidRPr="00CF6353">
              <w:rPr>
                <w:rFonts w:ascii="Times New Roman" w:eastAsia="Times New Roman" w:hAnsi="Times New Roman" w:cs="Times New Roman"/>
                <w:sz w:val="24"/>
                <w:szCs w:val="24"/>
                <w:lang w:eastAsia="ru-RU"/>
              </w:rPr>
              <w:t>.</w:t>
            </w:r>
            <w:proofErr w:type="gramEnd"/>
            <w:r w:rsidRPr="00CF6353">
              <w:rPr>
                <w:rFonts w:ascii="Times New Roman" w:eastAsia="Times New Roman" w:hAnsi="Times New Roman" w:cs="Times New Roman"/>
                <w:sz w:val="24"/>
                <w:szCs w:val="24"/>
                <w:lang w:eastAsia="ru-RU"/>
              </w:rPr>
              <w:t xml:space="preserve"> (</w:t>
            </w:r>
            <w:proofErr w:type="gramStart"/>
            <w:r w:rsidRPr="00CF6353">
              <w:rPr>
                <w:rFonts w:ascii="Times New Roman" w:eastAsia="Times New Roman" w:hAnsi="Times New Roman" w:cs="Times New Roman"/>
                <w:sz w:val="24"/>
                <w:szCs w:val="24"/>
                <w:lang w:eastAsia="ru-RU"/>
              </w:rPr>
              <w:t>с</w:t>
            </w:r>
            <w:proofErr w:type="gramEnd"/>
            <w:r w:rsidRPr="00CF6353">
              <w:rPr>
                <w:rFonts w:ascii="Times New Roman" w:eastAsia="Times New Roman" w:hAnsi="Times New Roman" w:cs="Times New Roman"/>
                <w:sz w:val="24"/>
                <w:szCs w:val="24"/>
                <w:lang w:eastAsia="ru-RU"/>
              </w:rPr>
              <w:t>м КП «Гипертензивные состояния при беременности».</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Через 10-14 дней повторная явка</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для интерпретации результатов анализов и обследований и составления плана ведения беременности.</w:t>
            </w:r>
          </w:p>
        </w:tc>
      </w:tr>
      <w:tr w:rsidR="00CF6353" w:rsidRPr="00CF6353" w:rsidTr="00CF6353">
        <w:tc>
          <w:tcPr>
            <w:tcW w:w="0" w:type="auto"/>
            <w:gridSpan w:val="2"/>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II посещение в сроке 16-20 недель</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Консультирование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Обзор, обсуждение и запись результатов всех пройденных </w:t>
            </w:r>
            <w:proofErr w:type="spellStart"/>
            <w:r w:rsidRPr="00CF6353">
              <w:rPr>
                <w:rFonts w:ascii="Times New Roman" w:eastAsia="Times New Roman" w:hAnsi="Times New Roman" w:cs="Times New Roman"/>
                <w:sz w:val="24"/>
                <w:szCs w:val="24"/>
                <w:lang w:eastAsia="ru-RU"/>
              </w:rPr>
              <w:t>скрининговых</w:t>
            </w:r>
            <w:proofErr w:type="spellEnd"/>
            <w:r w:rsidRPr="00CF6353">
              <w:rPr>
                <w:rFonts w:ascii="Times New Roman" w:eastAsia="Times New Roman" w:hAnsi="Times New Roman" w:cs="Times New Roman"/>
                <w:sz w:val="24"/>
                <w:szCs w:val="24"/>
                <w:lang w:eastAsia="ru-RU"/>
              </w:rPr>
              <w:t xml:space="preserve"> тестов;</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Выяснить наличие симптомов осложнений данной беременности, переоценка факторов риска;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Предоставлять информацию с возможностью обсуждения проблем, вопросов, «Тревожные признаки во время беременности» (см. Приложение 1);</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Рекомендовать занятия в школе по подготовке к родам.</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lastRenderedPageBreak/>
              <w:t>Обследование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Измерение АД, пульса;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Осмотр нижних конечностей на предмет наличия варикозного расширения вен;</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Измерение высоты дна матки с 20 недель (отражать на </w:t>
            </w:r>
            <w:proofErr w:type="spellStart"/>
            <w:r w:rsidRPr="00CF6353">
              <w:rPr>
                <w:rFonts w:ascii="Times New Roman" w:eastAsia="Times New Roman" w:hAnsi="Times New Roman" w:cs="Times New Roman"/>
                <w:sz w:val="24"/>
                <w:szCs w:val="24"/>
                <w:lang w:eastAsia="ru-RU"/>
              </w:rPr>
              <w:t>гравидограмме</w:t>
            </w:r>
            <w:proofErr w:type="spellEnd"/>
            <w:r w:rsidRPr="00CF6353">
              <w:rPr>
                <w:rFonts w:ascii="Times New Roman" w:eastAsia="Times New Roman" w:hAnsi="Times New Roman" w:cs="Times New Roman"/>
                <w:sz w:val="24"/>
                <w:szCs w:val="24"/>
                <w:lang w:eastAsia="ru-RU"/>
              </w:rPr>
              <w:t>) (Приложение 4).</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Лабораторное обследование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ОАМ/анализ мочи на белок.</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Инструментальное исследование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w:t>
            </w:r>
            <w:proofErr w:type="spellStart"/>
            <w:r w:rsidRPr="00CF6353">
              <w:rPr>
                <w:rFonts w:ascii="Times New Roman" w:eastAsia="Times New Roman" w:hAnsi="Times New Roman" w:cs="Times New Roman"/>
                <w:sz w:val="24"/>
                <w:szCs w:val="24"/>
                <w:lang w:eastAsia="ru-RU"/>
              </w:rPr>
              <w:t>Скрининговое</w:t>
            </w:r>
            <w:proofErr w:type="spellEnd"/>
            <w:r w:rsidRPr="00CF6353">
              <w:rPr>
                <w:rFonts w:ascii="Times New Roman" w:eastAsia="Times New Roman" w:hAnsi="Times New Roman" w:cs="Times New Roman"/>
                <w:sz w:val="24"/>
                <w:szCs w:val="24"/>
                <w:lang w:eastAsia="ru-RU"/>
              </w:rPr>
              <w:t xml:space="preserve"> УЗИ 19 недель 0 дней по 21 недели 0 дней беременности.</w:t>
            </w:r>
          </w:p>
        </w:tc>
      </w:tr>
      <w:tr w:rsidR="00CF6353" w:rsidRPr="00CF6353" w:rsidTr="00CF6353">
        <w:tc>
          <w:tcPr>
            <w:tcW w:w="0" w:type="auto"/>
            <w:gridSpan w:val="2"/>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III посещение–в </w:t>
            </w:r>
            <w:proofErr w:type="gramStart"/>
            <w:r w:rsidRPr="00CF6353">
              <w:rPr>
                <w:rFonts w:ascii="Times New Roman" w:eastAsia="Times New Roman" w:hAnsi="Times New Roman" w:cs="Times New Roman"/>
                <w:sz w:val="24"/>
                <w:szCs w:val="24"/>
                <w:lang w:eastAsia="ru-RU"/>
              </w:rPr>
              <w:t>сроке</w:t>
            </w:r>
            <w:proofErr w:type="gramEnd"/>
            <w:r w:rsidRPr="00CF6353">
              <w:rPr>
                <w:rFonts w:ascii="Times New Roman" w:eastAsia="Times New Roman" w:hAnsi="Times New Roman" w:cs="Times New Roman"/>
                <w:sz w:val="24"/>
                <w:szCs w:val="24"/>
                <w:lang w:eastAsia="ru-RU"/>
              </w:rPr>
              <w:t xml:space="preserve"> 26-28 недель.</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Консультирование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Выявить дополнительные факторы риска и симптомы осложнений данной беременности;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При необходимости пересмотр плана ведения беременности, направление и консультирование врача акушера – гинеколога, если беременность ведется акушеркой или врачом ВОП/врачом семейной медицины;</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Предоставлять информацию с возможностью обсуждения проблем, вопросов «Тревожные признаки во время беременности» (Приложение 1).</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Обследование: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Измерение АД, пульса;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Осмотр нижних конечностей на предмет наличия варикозного расширения вен;</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Измерение высоты дна матки (анализ данных в </w:t>
            </w:r>
            <w:proofErr w:type="spellStart"/>
            <w:r w:rsidRPr="00CF6353">
              <w:rPr>
                <w:rFonts w:ascii="Times New Roman" w:eastAsia="Times New Roman" w:hAnsi="Times New Roman" w:cs="Times New Roman"/>
                <w:sz w:val="24"/>
                <w:szCs w:val="24"/>
                <w:lang w:eastAsia="ru-RU"/>
              </w:rPr>
              <w:t>гравидограмме</w:t>
            </w:r>
            <w:proofErr w:type="spellEnd"/>
            <w:r w:rsidRPr="00CF6353">
              <w:rPr>
                <w:rFonts w:ascii="Times New Roman" w:eastAsia="Times New Roman" w:hAnsi="Times New Roman" w:cs="Times New Roman"/>
                <w:sz w:val="24"/>
                <w:szCs w:val="24"/>
                <w:lang w:eastAsia="ru-RU"/>
              </w:rPr>
              <w:t>);</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Аускультация сердцебиения плода.</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Лабораторные обследования:</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ОАМ/анализ мочи на белок;</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Пероральный тест на гипергликемию между 24 и 28 неделями беременности при наличии факторов риска: ИМТ более 30 кг/м</w:t>
            </w:r>
            <w:proofErr w:type="gramStart"/>
            <w:r w:rsidRPr="00CF6353">
              <w:rPr>
                <w:rFonts w:ascii="Times New Roman" w:eastAsia="Times New Roman" w:hAnsi="Times New Roman" w:cs="Times New Roman"/>
                <w:sz w:val="18"/>
                <w:szCs w:val="18"/>
                <w:vertAlign w:val="superscript"/>
                <w:lang w:eastAsia="ru-RU"/>
              </w:rPr>
              <w:t>2</w:t>
            </w:r>
            <w:proofErr w:type="gramEnd"/>
            <w:r w:rsidRPr="00CF6353">
              <w:rPr>
                <w:rFonts w:ascii="Times New Roman" w:eastAsia="Times New Roman" w:hAnsi="Times New Roman" w:cs="Times New Roman"/>
                <w:sz w:val="24"/>
                <w:szCs w:val="24"/>
                <w:lang w:eastAsia="ru-RU"/>
              </w:rPr>
              <w:t xml:space="preserve"> при взятии на учет, </w:t>
            </w:r>
            <w:proofErr w:type="spellStart"/>
            <w:r w:rsidRPr="00CF6353">
              <w:rPr>
                <w:rFonts w:ascii="Times New Roman" w:eastAsia="Times New Roman" w:hAnsi="Times New Roman" w:cs="Times New Roman"/>
                <w:sz w:val="24"/>
                <w:szCs w:val="24"/>
                <w:lang w:eastAsia="ru-RU"/>
              </w:rPr>
              <w:t>гестационный</w:t>
            </w:r>
            <w:proofErr w:type="spellEnd"/>
            <w:r w:rsidRPr="00CF6353">
              <w:rPr>
                <w:rFonts w:ascii="Times New Roman" w:eastAsia="Times New Roman" w:hAnsi="Times New Roman" w:cs="Times New Roman"/>
                <w:sz w:val="24"/>
                <w:szCs w:val="24"/>
                <w:lang w:eastAsia="ru-RU"/>
              </w:rPr>
              <w:t xml:space="preserve"> сахарный диабет в анамнезе, </w:t>
            </w:r>
            <w:proofErr w:type="spellStart"/>
            <w:r w:rsidRPr="00CF6353">
              <w:rPr>
                <w:rFonts w:ascii="Times New Roman" w:eastAsia="Times New Roman" w:hAnsi="Times New Roman" w:cs="Times New Roman"/>
                <w:sz w:val="24"/>
                <w:szCs w:val="24"/>
                <w:lang w:eastAsia="ru-RU"/>
              </w:rPr>
              <w:t>макросомия</w:t>
            </w:r>
            <w:proofErr w:type="spellEnd"/>
            <w:r w:rsidRPr="00CF6353">
              <w:rPr>
                <w:rFonts w:ascii="Times New Roman" w:eastAsia="Times New Roman" w:hAnsi="Times New Roman" w:cs="Times New Roman"/>
                <w:sz w:val="24"/>
                <w:szCs w:val="24"/>
                <w:lang w:eastAsia="ru-RU"/>
              </w:rPr>
              <w:t xml:space="preserve"> в анамнезе, семейный анамнез сахарного диабета, </w:t>
            </w:r>
            <w:proofErr w:type="spellStart"/>
            <w:r w:rsidRPr="00CF6353">
              <w:rPr>
                <w:rFonts w:ascii="Times New Roman" w:eastAsia="Times New Roman" w:hAnsi="Times New Roman" w:cs="Times New Roman"/>
                <w:sz w:val="24"/>
                <w:szCs w:val="24"/>
                <w:lang w:eastAsia="ru-RU"/>
              </w:rPr>
              <w:t>глюкозурия</w:t>
            </w:r>
            <w:proofErr w:type="spellEnd"/>
            <w:r w:rsidRPr="00CF6353">
              <w:rPr>
                <w:rFonts w:ascii="Times New Roman" w:eastAsia="Times New Roman" w:hAnsi="Times New Roman" w:cs="Times New Roman"/>
                <w:sz w:val="24"/>
                <w:szCs w:val="24"/>
                <w:lang w:eastAsia="ru-RU"/>
              </w:rPr>
              <w:t xml:space="preserve"> (См. КП «Сахарный диабет во время беременности»).</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Лечебно-профилактические мероприятия:</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Введение анти-Д иммуноглобулина человеческого в 28-30 недель беременным с резус-отрицательным фактором крови без титра антител согласно </w:t>
            </w:r>
            <w:proofErr w:type="gramStart"/>
            <w:r w:rsidRPr="00CF6353">
              <w:rPr>
                <w:rFonts w:ascii="Times New Roman" w:eastAsia="Times New Roman" w:hAnsi="Times New Roman" w:cs="Times New Roman"/>
                <w:sz w:val="24"/>
                <w:szCs w:val="24"/>
                <w:lang w:eastAsia="ru-RU"/>
              </w:rPr>
              <w:t>соответствующему</w:t>
            </w:r>
            <w:proofErr w:type="gramEnd"/>
            <w:r w:rsidRPr="00CF6353">
              <w:rPr>
                <w:rFonts w:ascii="Times New Roman" w:eastAsia="Times New Roman" w:hAnsi="Times New Roman" w:cs="Times New Roman"/>
                <w:sz w:val="24"/>
                <w:szCs w:val="24"/>
                <w:lang w:eastAsia="ru-RU"/>
              </w:rPr>
              <w:t xml:space="preserve"> КП. (УД-В) [5,19,20].</w:t>
            </w:r>
          </w:p>
        </w:tc>
      </w:tr>
      <w:tr w:rsidR="00CF6353" w:rsidRPr="00CF6353" w:rsidTr="00CF6353">
        <w:tc>
          <w:tcPr>
            <w:tcW w:w="0" w:type="auto"/>
            <w:gridSpan w:val="2"/>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IV посещени</w:t>
            </w:r>
            <w:proofErr w:type="gramStart"/>
            <w:r w:rsidRPr="00CF6353">
              <w:rPr>
                <w:rFonts w:ascii="Times New Roman" w:eastAsia="Times New Roman" w:hAnsi="Times New Roman" w:cs="Times New Roman"/>
                <w:sz w:val="24"/>
                <w:szCs w:val="24"/>
                <w:lang w:eastAsia="ru-RU"/>
              </w:rPr>
              <w:t>е-</w:t>
            </w:r>
            <w:proofErr w:type="gramEnd"/>
            <w:r w:rsidRPr="00CF6353">
              <w:rPr>
                <w:rFonts w:ascii="Times New Roman" w:eastAsia="Times New Roman" w:hAnsi="Times New Roman" w:cs="Times New Roman"/>
                <w:sz w:val="24"/>
                <w:szCs w:val="24"/>
                <w:lang w:eastAsia="ru-RU"/>
              </w:rPr>
              <w:t xml:space="preserve"> в сроке 30 недель</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Консультирование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Выявить дополнительные факторы риска и симптомы осложнений данной беременности;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при необходимости пересмотр плана ведения беременности и консультирование врача акушера </w:t>
            </w:r>
            <w:proofErr w:type="gramStart"/>
            <w:r w:rsidRPr="00CF6353">
              <w:rPr>
                <w:rFonts w:ascii="Times New Roman" w:eastAsia="Times New Roman" w:hAnsi="Times New Roman" w:cs="Times New Roman"/>
                <w:sz w:val="24"/>
                <w:szCs w:val="24"/>
                <w:lang w:eastAsia="ru-RU"/>
              </w:rPr>
              <w:t>–г</w:t>
            </w:r>
            <w:proofErr w:type="gramEnd"/>
            <w:r w:rsidRPr="00CF6353">
              <w:rPr>
                <w:rFonts w:ascii="Times New Roman" w:eastAsia="Times New Roman" w:hAnsi="Times New Roman" w:cs="Times New Roman"/>
                <w:sz w:val="24"/>
                <w:szCs w:val="24"/>
                <w:lang w:eastAsia="ru-RU"/>
              </w:rPr>
              <w:t>инеколога, если беременность ведется акушеркой или врачом ВОП/ врачом семейной медицины;</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Предоставлять информацию с возможностью обсуждения вопросов.</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Консультация специалистов</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Терапевт/ВОП/ врач семейной медицины;</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Обследование: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Повторное измерение массы тела у женщин с исходным низким </w:t>
            </w:r>
            <w:r w:rsidRPr="00CF6353">
              <w:rPr>
                <w:rFonts w:ascii="Times New Roman" w:eastAsia="Times New Roman" w:hAnsi="Times New Roman" w:cs="Times New Roman"/>
                <w:sz w:val="24"/>
                <w:szCs w:val="24"/>
                <w:lang w:eastAsia="ru-RU"/>
              </w:rPr>
              <w:lastRenderedPageBreak/>
              <w:t>показателем ИМТ (ниже 18,5);</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Измерение АД, пульса;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Осмотр нижних конечностей на предмет наличия варикозного расширения вен;</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Измерение высоты дна матки (анализ данных в </w:t>
            </w:r>
            <w:proofErr w:type="spellStart"/>
            <w:r w:rsidRPr="00CF6353">
              <w:rPr>
                <w:rFonts w:ascii="Times New Roman" w:eastAsia="Times New Roman" w:hAnsi="Times New Roman" w:cs="Times New Roman"/>
                <w:sz w:val="24"/>
                <w:szCs w:val="24"/>
                <w:lang w:eastAsia="ru-RU"/>
              </w:rPr>
              <w:t>гравидограмме</w:t>
            </w:r>
            <w:proofErr w:type="spellEnd"/>
            <w:r w:rsidRPr="00CF6353">
              <w:rPr>
                <w:rFonts w:ascii="Times New Roman" w:eastAsia="Times New Roman" w:hAnsi="Times New Roman" w:cs="Times New Roman"/>
                <w:sz w:val="24"/>
                <w:szCs w:val="24"/>
                <w:lang w:eastAsia="ru-RU"/>
              </w:rPr>
              <w:t>);</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Аускультация сердцебиения плода;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Оформление дородового отпуска 30 недель.</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lastRenderedPageBreak/>
              <w:t>Лабораторные исследования:</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Сифилис (РПГА/ ИХЛА/ИФА);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ВИЧ;</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Общий анализ крови;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ОАМ/анализ мочи на белок.</w:t>
            </w:r>
          </w:p>
        </w:tc>
      </w:tr>
      <w:tr w:rsidR="00CF6353" w:rsidRPr="00CF6353" w:rsidTr="00CF6353">
        <w:tc>
          <w:tcPr>
            <w:tcW w:w="0" w:type="auto"/>
            <w:gridSpan w:val="2"/>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V посещение - в сроке 34 недель</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Консультирование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Выявить дополнительные факторы риска и симптомы осложнений данной беременности;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при необходимости пересмотр плана ведения беременности;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Предоставлять информацию с возможностью обсуждения вопросов, занятиями в школе по подготовке к родам.</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Обследование: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Измерение АД, пульса;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Осмотр нижних конечностей на предмет наличия варикозного расширения вен;</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Измерение высоты дна матки (анализ данных в </w:t>
            </w:r>
            <w:proofErr w:type="spellStart"/>
            <w:r w:rsidRPr="00CF6353">
              <w:rPr>
                <w:rFonts w:ascii="Times New Roman" w:eastAsia="Times New Roman" w:hAnsi="Times New Roman" w:cs="Times New Roman"/>
                <w:sz w:val="24"/>
                <w:szCs w:val="24"/>
                <w:lang w:eastAsia="ru-RU"/>
              </w:rPr>
              <w:t>гравидограмме</w:t>
            </w:r>
            <w:proofErr w:type="spellEnd"/>
            <w:r w:rsidRPr="00CF6353">
              <w:rPr>
                <w:rFonts w:ascii="Times New Roman" w:eastAsia="Times New Roman" w:hAnsi="Times New Roman" w:cs="Times New Roman"/>
                <w:sz w:val="24"/>
                <w:szCs w:val="24"/>
                <w:lang w:eastAsia="ru-RU"/>
              </w:rPr>
              <w:t>);</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Аускультация сердцебиения плода.</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Лабораторные исследования:</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ОАМ/анализ мочи на белок.</w:t>
            </w:r>
          </w:p>
        </w:tc>
      </w:tr>
      <w:tr w:rsidR="00CF6353" w:rsidRPr="00CF6353" w:rsidTr="00CF6353">
        <w:tc>
          <w:tcPr>
            <w:tcW w:w="0" w:type="auto"/>
            <w:gridSpan w:val="2"/>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VI посещение - в сроке 36 недель</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Консультирование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Выявить дополнительные факторы риска и симптомы осложнений данной беременности;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При диагностировании тазового </w:t>
            </w:r>
            <w:proofErr w:type="spellStart"/>
            <w:r w:rsidRPr="00CF6353">
              <w:rPr>
                <w:rFonts w:ascii="Times New Roman" w:eastAsia="Times New Roman" w:hAnsi="Times New Roman" w:cs="Times New Roman"/>
                <w:sz w:val="24"/>
                <w:szCs w:val="24"/>
                <w:lang w:eastAsia="ru-RU"/>
              </w:rPr>
              <w:t>предлежания</w:t>
            </w:r>
            <w:proofErr w:type="spellEnd"/>
            <w:r w:rsidRPr="00CF6353">
              <w:rPr>
                <w:rFonts w:ascii="Times New Roman" w:eastAsia="Times New Roman" w:hAnsi="Times New Roman" w:cs="Times New Roman"/>
                <w:sz w:val="24"/>
                <w:szCs w:val="24"/>
                <w:lang w:eastAsia="ru-RU"/>
              </w:rPr>
              <w:t xml:space="preserve"> плода, наличии рубца на матке предоставить дополнительную информацию – см. КП «Кесарево сечение», «Ведение беременности и родов </w:t>
            </w:r>
            <w:proofErr w:type="gramStart"/>
            <w:r w:rsidRPr="00CF6353">
              <w:rPr>
                <w:rFonts w:ascii="Times New Roman" w:eastAsia="Times New Roman" w:hAnsi="Times New Roman" w:cs="Times New Roman"/>
                <w:sz w:val="24"/>
                <w:szCs w:val="24"/>
                <w:lang w:eastAsia="ru-RU"/>
              </w:rPr>
              <w:t>при</w:t>
            </w:r>
            <w:proofErr w:type="gramEnd"/>
            <w:r w:rsidRPr="00CF6353">
              <w:rPr>
                <w:rFonts w:ascii="Times New Roman" w:eastAsia="Times New Roman" w:hAnsi="Times New Roman" w:cs="Times New Roman"/>
                <w:sz w:val="24"/>
                <w:szCs w:val="24"/>
                <w:lang w:eastAsia="ru-RU"/>
              </w:rPr>
              <w:t xml:space="preserve"> тазовом </w:t>
            </w:r>
            <w:proofErr w:type="spellStart"/>
            <w:r w:rsidRPr="00CF6353">
              <w:rPr>
                <w:rFonts w:ascii="Times New Roman" w:eastAsia="Times New Roman" w:hAnsi="Times New Roman" w:cs="Times New Roman"/>
                <w:sz w:val="24"/>
                <w:szCs w:val="24"/>
                <w:lang w:eastAsia="ru-RU"/>
              </w:rPr>
              <w:t>предлежании</w:t>
            </w:r>
            <w:proofErr w:type="spellEnd"/>
            <w:r w:rsidRPr="00CF6353">
              <w:rPr>
                <w:rFonts w:ascii="Times New Roman" w:eastAsia="Times New Roman" w:hAnsi="Times New Roman" w:cs="Times New Roman"/>
                <w:sz w:val="24"/>
                <w:szCs w:val="24"/>
                <w:lang w:eastAsia="ru-RU"/>
              </w:rPr>
              <w:t xml:space="preserve"> плода»;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При необходимости пересмотр плана ведения беременности, направление и консультирование врача акушера – гинеколога, если беременность ведется акушеркой или врачом ВОП/ врачом семейной медицины;</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Предоставлять информацию с возможностью обсуждения вопросов по темам «грудное вскармливание. Послеродовая контрацепция».</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Обследование: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Наружное акушерское обследование (определить положение и </w:t>
            </w:r>
            <w:proofErr w:type="spellStart"/>
            <w:r w:rsidRPr="00CF6353">
              <w:rPr>
                <w:rFonts w:ascii="Times New Roman" w:eastAsia="Times New Roman" w:hAnsi="Times New Roman" w:cs="Times New Roman"/>
                <w:sz w:val="24"/>
                <w:szCs w:val="24"/>
                <w:lang w:eastAsia="ru-RU"/>
              </w:rPr>
              <w:t>предлежание</w:t>
            </w:r>
            <w:proofErr w:type="spellEnd"/>
            <w:r w:rsidRPr="00CF6353">
              <w:rPr>
                <w:rFonts w:ascii="Times New Roman" w:eastAsia="Times New Roman" w:hAnsi="Times New Roman" w:cs="Times New Roman"/>
                <w:sz w:val="24"/>
                <w:szCs w:val="24"/>
                <w:lang w:eastAsia="ru-RU"/>
              </w:rPr>
              <w:t xml:space="preserve"> плода);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Осмотр нижних конечностей на предмет наличия варикозного расширения вен;</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Измерение АД, пульса;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Измерение высоты дна матки (анализ данных в </w:t>
            </w:r>
            <w:proofErr w:type="spellStart"/>
            <w:r w:rsidRPr="00CF6353">
              <w:rPr>
                <w:rFonts w:ascii="Times New Roman" w:eastAsia="Times New Roman" w:hAnsi="Times New Roman" w:cs="Times New Roman"/>
                <w:sz w:val="24"/>
                <w:szCs w:val="24"/>
                <w:lang w:eastAsia="ru-RU"/>
              </w:rPr>
              <w:t>гравидограмме</w:t>
            </w:r>
            <w:proofErr w:type="spellEnd"/>
            <w:r w:rsidRPr="00CF6353">
              <w:rPr>
                <w:rFonts w:ascii="Times New Roman" w:eastAsia="Times New Roman" w:hAnsi="Times New Roman" w:cs="Times New Roman"/>
                <w:sz w:val="24"/>
                <w:szCs w:val="24"/>
                <w:lang w:eastAsia="ru-RU"/>
              </w:rPr>
              <w:t>);</w:t>
            </w:r>
            <w:r w:rsidRPr="00CF6353">
              <w:rPr>
                <w:rFonts w:ascii="Times New Roman" w:eastAsia="Times New Roman" w:hAnsi="Times New Roman" w:cs="Times New Roman"/>
                <w:sz w:val="24"/>
                <w:szCs w:val="24"/>
                <w:lang w:eastAsia="ru-RU"/>
              </w:rPr>
              <w:br/>
              <w:t>- Аускультация сердцебиения плода.</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Лабораторные </w:t>
            </w:r>
            <w:r w:rsidRPr="00CF6353">
              <w:rPr>
                <w:rFonts w:ascii="Times New Roman" w:eastAsia="Times New Roman" w:hAnsi="Times New Roman" w:cs="Times New Roman"/>
                <w:sz w:val="24"/>
                <w:szCs w:val="24"/>
                <w:lang w:eastAsia="ru-RU"/>
              </w:rPr>
              <w:lastRenderedPageBreak/>
              <w:t>исследования:</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lastRenderedPageBreak/>
              <w:t>- ОАМ/анализ мочи на белок.</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lastRenderedPageBreak/>
              <w:t>- Сифилис (РПГА/ ИХЛА/ИФА);</w:t>
            </w:r>
          </w:p>
        </w:tc>
      </w:tr>
      <w:tr w:rsidR="00CF6353" w:rsidRPr="00CF6353" w:rsidTr="00CF6353">
        <w:tc>
          <w:tcPr>
            <w:tcW w:w="0" w:type="auto"/>
            <w:gridSpan w:val="2"/>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lastRenderedPageBreak/>
              <w:t>VII посещение - в сроке 38 недель</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Консультирование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Выявить дополнительные факторы риска и симптомы осложнений данной беременности;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Предоставлять информацию с возможностью обсуждения вопросов по темам «Грудное вскармливание. Послеродовая контрацепция. Переношенная беременность».</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Обследование: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Измерение АД, пульса;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Осмотр нижних конечностей (варикозное расширение вен);</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Наружное акушерское обследование (положение плода);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Измерение высоты дна матки (анализ данных в </w:t>
            </w:r>
            <w:proofErr w:type="spellStart"/>
            <w:r w:rsidRPr="00CF6353">
              <w:rPr>
                <w:rFonts w:ascii="Times New Roman" w:eastAsia="Times New Roman" w:hAnsi="Times New Roman" w:cs="Times New Roman"/>
                <w:sz w:val="24"/>
                <w:szCs w:val="24"/>
                <w:lang w:eastAsia="ru-RU"/>
              </w:rPr>
              <w:t>гравидограмме</w:t>
            </w:r>
            <w:proofErr w:type="spellEnd"/>
            <w:r w:rsidRPr="00CF6353">
              <w:rPr>
                <w:rFonts w:ascii="Times New Roman" w:eastAsia="Times New Roman" w:hAnsi="Times New Roman" w:cs="Times New Roman"/>
                <w:sz w:val="24"/>
                <w:szCs w:val="24"/>
                <w:lang w:eastAsia="ru-RU"/>
              </w:rPr>
              <w:t>);</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Аускультация сердцебиения плода.</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Лабораторные обследования:</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ОАМ/анализ мочи на белок.</w:t>
            </w:r>
          </w:p>
        </w:tc>
      </w:tr>
      <w:tr w:rsidR="00CF6353" w:rsidRPr="00CF6353" w:rsidTr="00CF6353">
        <w:tc>
          <w:tcPr>
            <w:tcW w:w="0" w:type="auto"/>
            <w:gridSpan w:val="2"/>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VIII посещение </w:t>
            </w:r>
            <w:proofErr w:type="gramStart"/>
            <w:r w:rsidRPr="00CF6353">
              <w:rPr>
                <w:rFonts w:ascii="Times New Roman" w:eastAsia="Times New Roman" w:hAnsi="Times New Roman" w:cs="Times New Roman"/>
                <w:sz w:val="24"/>
                <w:szCs w:val="24"/>
                <w:lang w:eastAsia="ru-RU"/>
              </w:rPr>
              <w:t>-в</w:t>
            </w:r>
            <w:proofErr w:type="gramEnd"/>
            <w:r w:rsidRPr="00CF6353">
              <w:rPr>
                <w:rFonts w:ascii="Times New Roman" w:eastAsia="Times New Roman" w:hAnsi="Times New Roman" w:cs="Times New Roman"/>
                <w:sz w:val="24"/>
                <w:szCs w:val="24"/>
                <w:lang w:eastAsia="ru-RU"/>
              </w:rPr>
              <w:t xml:space="preserve"> сроке до 40 недель + 6 дней</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Консультирование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Выявить дополнительные факторы риска и симптомы осложнений данной беременности, обсуждение тревожных признаков.</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При необходимости пересмотр плана ведения беременности, направление и консультирование врача акушера – </w:t>
            </w:r>
            <w:proofErr w:type="gramStart"/>
            <w:r w:rsidRPr="00CF6353">
              <w:rPr>
                <w:rFonts w:ascii="Times New Roman" w:eastAsia="Times New Roman" w:hAnsi="Times New Roman" w:cs="Times New Roman"/>
                <w:sz w:val="24"/>
                <w:szCs w:val="24"/>
                <w:lang w:eastAsia="ru-RU"/>
              </w:rPr>
              <w:t>гинеколога</w:t>
            </w:r>
            <w:proofErr w:type="gramEnd"/>
            <w:r w:rsidRPr="00CF6353">
              <w:rPr>
                <w:rFonts w:ascii="Times New Roman" w:eastAsia="Times New Roman" w:hAnsi="Times New Roman" w:cs="Times New Roman"/>
                <w:sz w:val="24"/>
                <w:szCs w:val="24"/>
                <w:lang w:eastAsia="ru-RU"/>
              </w:rPr>
              <w:t xml:space="preserve"> если беременность ведется акушеркой или врачом ВОП/семейным врачом.</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Предоставить информацию с возможностью обсуждения вопросов и проблем.</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Обсуждение вопроса о госпитализации в 41неделю 0 - 4 дня для </w:t>
            </w:r>
            <w:proofErr w:type="spellStart"/>
            <w:r w:rsidRPr="00CF6353">
              <w:rPr>
                <w:rFonts w:ascii="Times New Roman" w:eastAsia="Times New Roman" w:hAnsi="Times New Roman" w:cs="Times New Roman"/>
                <w:sz w:val="24"/>
                <w:szCs w:val="24"/>
                <w:lang w:eastAsia="ru-RU"/>
              </w:rPr>
              <w:t>родоразрешения</w:t>
            </w:r>
            <w:proofErr w:type="spellEnd"/>
            <w:r w:rsidRPr="00CF6353">
              <w:rPr>
                <w:rFonts w:ascii="Times New Roman" w:eastAsia="Times New Roman" w:hAnsi="Times New Roman" w:cs="Times New Roman"/>
                <w:sz w:val="24"/>
                <w:szCs w:val="24"/>
                <w:lang w:eastAsia="ru-RU"/>
              </w:rPr>
              <w:t xml:space="preserve">. </w:t>
            </w:r>
            <w:proofErr w:type="gramStart"/>
            <w:r w:rsidRPr="00CF6353">
              <w:rPr>
                <w:rFonts w:ascii="Times New Roman" w:eastAsia="Times New Roman" w:hAnsi="Times New Roman" w:cs="Times New Roman"/>
                <w:sz w:val="24"/>
                <w:szCs w:val="24"/>
                <w:lang w:eastAsia="ru-RU"/>
              </w:rPr>
              <w:t>См</w:t>
            </w:r>
            <w:proofErr w:type="gramEnd"/>
            <w:r w:rsidRPr="00CF6353">
              <w:rPr>
                <w:rFonts w:ascii="Times New Roman" w:eastAsia="Times New Roman" w:hAnsi="Times New Roman" w:cs="Times New Roman"/>
                <w:sz w:val="24"/>
                <w:szCs w:val="24"/>
                <w:lang w:eastAsia="ru-RU"/>
              </w:rPr>
              <w:t xml:space="preserve"> КП «Переношенная беременность».</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Обследование:</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Измерение АД, пульса;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Осмотр нижних конечностей (варикозное расширение вен);</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Наружное акушерское обследование (положение плода);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Измерение высоты дна матки (анализ данных в </w:t>
            </w:r>
            <w:proofErr w:type="spellStart"/>
            <w:r w:rsidRPr="00CF6353">
              <w:rPr>
                <w:rFonts w:ascii="Times New Roman" w:eastAsia="Times New Roman" w:hAnsi="Times New Roman" w:cs="Times New Roman"/>
                <w:sz w:val="24"/>
                <w:szCs w:val="24"/>
                <w:lang w:eastAsia="ru-RU"/>
              </w:rPr>
              <w:t>гравидограмме</w:t>
            </w:r>
            <w:proofErr w:type="spellEnd"/>
            <w:r w:rsidRPr="00CF6353">
              <w:rPr>
                <w:rFonts w:ascii="Times New Roman" w:eastAsia="Times New Roman" w:hAnsi="Times New Roman" w:cs="Times New Roman"/>
                <w:sz w:val="24"/>
                <w:szCs w:val="24"/>
                <w:lang w:eastAsia="ru-RU"/>
              </w:rPr>
              <w:t>);</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Аускультация сердцебиения плода.</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Лабораторные исследования:</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ОАМ/анализ мочи на белок.</w:t>
            </w:r>
          </w:p>
        </w:tc>
      </w:tr>
    </w:tbl>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Медикаментозное лечение:</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Беременной пациентке назначается пероральный прием фолиевой кислоты на протяжении первых 12 недель беременности в дозе 400 мкг в день. Назначение фолиевой кислоты на протяжении первых 12 недель беременности снижает риск рождения ребенка с дефектом нервной трубки (анэнцефалия, расщепление позвоночника и др.). В группе умеренного риска по ВПР доза 800- 1000 мкг/</w:t>
      </w:r>
      <w:proofErr w:type="spellStart"/>
      <w:r w:rsidRPr="00CF6353">
        <w:rPr>
          <w:rFonts w:ascii="Times New Roman" w:eastAsia="Times New Roman" w:hAnsi="Times New Roman" w:cs="Times New Roman"/>
          <w:sz w:val="24"/>
          <w:szCs w:val="24"/>
          <w:lang w:eastAsia="ru-RU"/>
        </w:rPr>
        <w:t>сут</w:t>
      </w:r>
      <w:proofErr w:type="spellEnd"/>
      <w:r w:rsidRPr="00CF6353">
        <w:rPr>
          <w:rFonts w:ascii="Times New Roman" w:eastAsia="Times New Roman" w:hAnsi="Times New Roman" w:cs="Times New Roman"/>
          <w:sz w:val="24"/>
          <w:szCs w:val="24"/>
          <w:lang w:eastAsia="ru-RU"/>
        </w:rPr>
        <w:t>, высокого риска 4000 – 5000 мкг/</w:t>
      </w:r>
      <w:proofErr w:type="spellStart"/>
      <w:r w:rsidRPr="00CF6353">
        <w:rPr>
          <w:rFonts w:ascii="Times New Roman" w:eastAsia="Times New Roman" w:hAnsi="Times New Roman" w:cs="Times New Roman"/>
          <w:sz w:val="24"/>
          <w:szCs w:val="24"/>
          <w:lang w:eastAsia="ru-RU"/>
        </w:rPr>
        <w:t>сут</w:t>
      </w:r>
      <w:proofErr w:type="spellEnd"/>
      <w:r w:rsidRPr="00CF6353">
        <w:rPr>
          <w:rFonts w:ascii="Times New Roman" w:eastAsia="Times New Roman" w:hAnsi="Times New Roman" w:cs="Times New Roman"/>
          <w:sz w:val="24"/>
          <w:szCs w:val="24"/>
          <w:lang w:eastAsia="ru-RU"/>
        </w:rPr>
        <w:t xml:space="preserve"> (</w:t>
      </w:r>
      <w:proofErr w:type="gramStart"/>
      <w:r w:rsidRPr="00CF6353">
        <w:rPr>
          <w:rFonts w:ascii="Times New Roman" w:eastAsia="Times New Roman" w:hAnsi="Times New Roman" w:cs="Times New Roman"/>
          <w:sz w:val="24"/>
          <w:szCs w:val="24"/>
          <w:lang w:eastAsia="ru-RU"/>
        </w:rPr>
        <w:t>УД-А</w:t>
      </w:r>
      <w:proofErr w:type="gramEnd"/>
      <w:r w:rsidRPr="00CF6353">
        <w:rPr>
          <w:rFonts w:ascii="Times New Roman" w:eastAsia="Times New Roman" w:hAnsi="Times New Roman" w:cs="Times New Roman"/>
          <w:sz w:val="24"/>
          <w:szCs w:val="24"/>
          <w:lang w:eastAsia="ru-RU"/>
        </w:rPr>
        <w:t>) [2,3,5].</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Рутинное назначение витамина</w:t>
      </w:r>
      <w:proofErr w:type="gramStart"/>
      <w:r w:rsidRPr="00CF6353">
        <w:rPr>
          <w:rFonts w:ascii="Times New Roman" w:eastAsia="Times New Roman" w:hAnsi="Times New Roman" w:cs="Times New Roman"/>
          <w:sz w:val="24"/>
          <w:szCs w:val="24"/>
          <w:lang w:eastAsia="ru-RU"/>
        </w:rPr>
        <w:t xml:space="preserve"> Д</w:t>
      </w:r>
      <w:proofErr w:type="gramEnd"/>
      <w:r w:rsidRPr="00CF6353">
        <w:rPr>
          <w:rFonts w:ascii="Times New Roman" w:eastAsia="Times New Roman" w:hAnsi="Times New Roman" w:cs="Times New Roman"/>
          <w:sz w:val="24"/>
          <w:szCs w:val="24"/>
          <w:lang w:eastAsia="ru-RU"/>
        </w:rPr>
        <w:t xml:space="preserve"> в общей популяции во время беременности нецелесообразно [21]. Однако, дополнительное введение витамина D в группе риска по </w:t>
      </w:r>
      <w:proofErr w:type="gramStart"/>
      <w:r w:rsidRPr="00CF6353">
        <w:rPr>
          <w:rFonts w:ascii="Times New Roman" w:eastAsia="Times New Roman" w:hAnsi="Times New Roman" w:cs="Times New Roman"/>
          <w:sz w:val="24"/>
          <w:szCs w:val="24"/>
          <w:lang w:eastAsia="ru-RU"/>
        </w:rPr>
        <w:t>Д-дефицитным</w:t>
      </w:r>
      <w:proofErr w:type="gramEnd"/>
      <w:r w:rsidRPr="00CF6353">
        <w:rPr>
          <w:rFonts w:ascii="Times New Roman" w:eastAsia="Times New Roman" w:hAnsi="Times New Roman" w:cs="Times New Roman"/>
          <w:sz w:val="24"/>
          <w:szCs w:val="24"/>
          <w:lang w:eastAsia="ru-RU"/>
        </w:rPr>
        <w:t xml:space="preserve"> состояниям (см. Приложение 5) во время беременности снижает риск </w:t>
      </w:r>
      <w:proofErr w:type="spellStart"/>
      <w:r w:rsidRPr="00CF6353">
        <w:rPr>
          <w:rFonts w:ascii="Times New Roman" w:eastAsia="Times New Roman" w:hAnsi="Times New Roman" w:cs="Times New Roman"/>
          <w:sz w:val="24"/>
          <w:szCs w:val="24"/>
          <w:lang w:eastAsia="ru-RU"/>
        </w:rPr>
        <w:t>преэклампсии</w:t>
      </w:r>
      <w:proofErr w:type="spellEnd"/>
      <w:r w:rsidRPr="00CF6353">
        <w:rPr>
          <w:rFonts w:ascii="Times New Roman" w:eastAsia="Times New Roman" w:hAnsi="Times New Roman" w:cs="Times New Roman"/>
          <w:sz w:val="24"/>
          <w:szCs w:val="24"/>
          <w:lang w:eastAsia="ru-RU"/>
        </w:rPr>
        <w:t xml:space="preserve">, </w:t>
      </w:r>
      <w:proofErr w:type="spellStart"/>
      <w:r w:rsidRPr="00CF6353">
        <w:rPr>
          <w:rFonts w:ascii="Times New Roman" w:eastAsia="Times New Roman" w:hAnsi="Times New Roman" w:cs="Times New Roman"/>
          <w:sz w:val="24"/>
          <w:szCs w:val="24"/>
          <w:lang w:eastAsia="ru-RU"/>
        </w:rPr>
        <w:t>гестационного</w:t>
      </w:r>
      <w:proofErr w:type="spellEnd"/>
      <w:r w:rsidRPr="00CF6353">
        <w:rPr>
          <w:rFonts w:ascii="Times New Roman" w:eastAsia="Times New Roman" w:hAnsi="Times New Roman" w:cs="Times New Roman"/>
          <w:sz w:val="24"/>
          <w:szCs w:val="24"/>
          <w:lang w:eastAsia="ru-RU"/>
        </w:rPr>
        <w:t xml:space="preserve"> диабета, низкой массы тела при рождении и тяжелого послеродового кровотечения [19,20,22,23,24] в дозах 600–2000 МЕ </w:t>
      </w:r>
      <w:proofErr w:type="spellStart"/>
      <w:r w:rsidRPr="00CF6353">
        <w:rPr>
          <w:rFonts w:ascii="Times New Roman" w:eastAsia="Times New Roman" w:hAnsi="Times New Roman" w:cs="Times New Roman"/>
          <w:sz w:val="24"/>
          <w:szCs w:val="24"/>
          <w:lang w:eastAsia="ru-RU"/>
        </w:rPr>
        <w:t>колекальциферола</w:t>
      </w:r>
      <w:proofErr w:type="spellEnd"/>
      <w:r w:rsidRPr="00CF6353">
        <w:rPr>
          <w:rFonts w:ascii="Times New Roman" w:eastAsia="Times New Roman" w:hAnsi="Times New Roman" w:cs="Times New Roman"/>
          <w:sz w:val="24"/>
          <w:szCs w:val="24"/>
          <w:lang w:eastAsia="ru-RU"/>
        </w:rPr>
        <w:t xml:space="preserve"> в </w:t>
      </w:r>
      <w:r w:rsidRPr="00CF6353">
        <w:rPr>
          <w:rFonts w:ascii="Times New Roman" w:eastAsia="Times New Roman" w:hAnsi="Times New Roman" w:cs="Times New Roman"/>
          <w:sz w:val="24"/>
          <w:szCs w:val="24"/>
          <w:lang w:eastAsia="ru-RU"/>
        </w:rPr>
        <w:lastRenderedPageBreak/>
        <w:t>сутки. Добавки витамина D до 4000 МЕ в сутки во время беременности представляются безопасными (</w:t>
      </w:r>
      <w:proofErr w:type="gramStart"/>
      <w:r w:rsidRPr="00CF6353">
        <w:rPr>
          <w:rFonts w:ascii="Times New Roman" w:eastAsia="Times New Roman" w:hAnsi="Times New Roman" w:cs="Times New Roman"/>
          <w:sz w:val="24"/>
          <w:szCs w:val="24"/>
          <w:lang w:eastAsia="ru-RU"/>
        </w:rPr>
        <w:t>УД-А</w:t>
      </w:r>
      <w:proofErr w:type="gramEnd"/>
      <w:r w:rsidRPr="00CF6353">
        <w:rPr>
          <w:rFonts w:ascii="Times New Roman" w:eastAsia="Times New Roman" w:hAnsi="Times New Roman" w:cs="Times New Roman"/>
          <w:sz w:val="24"/>
          <w:szCs w:val="24"/>
          <w:lang w:eastAsia="ru-RU"/>
        </w:rPr>
        <w:t>) [23].</w:t>
      </w:r>
    </w:p>
    <w:p w:rsidR="00CF6353" w:rsidRPr="00CF6353" w:rsidRDefault="00CF6353" w:rsidP="00CF6353">
      <w:pPr>
        <w:spacing w:after="135"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Перечень основных лекарственных средств</w:t>
      </w:r>
      <w:r w:rsidRPr="00CF6353">
        <w:rPr>
          <w:rFonts w:ascii="Times New Roman" w:eastAsia="Times New Roman" w:hAnsi="Times New Roman" w:cs="Times New Roman"/>
          <w:sz w:val="24"/>
          <w:szCs w:val="24"/>
          <w:lang w:eastAsia="ru-RU"/>
        </w:rPr>
        <w:t> (имеющих 100% вероятность применения):</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90"/>
        <w:gridCol w:w="2261"/>
        <w:gridCol w:w="1847"/>
        <w:gridCol w:w="2207"/>
      </w:tblGrid>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Фармакотерапевтическая группа</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МНН лекарственного средства</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Способ применения</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Уровень доказательности</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Витамин</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Фолиевая кислота</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Перорально 400 мкг в сутки</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А [2]</w:t>
            </w:r>
          </w:p>
        </w:tc>
      </w:tr>
    </w:tbl>
    <w:p w:rsidR="00CF6353" w:rsidRPr="00CF6353" w:rsidRDefault="00CF6353" w:rsidP="00CF6353">
      <w:pPr>
        <w:spacing w:after="135"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Перечень дополнительных лекарственных средств</w:t>
      </w:r>
      <w:r w:rsidRPr="00CF6353">
        <w:rPr>
          <w:rFonts w:ascii="Times New Roman" w:eastAsia="Times New Roman" w:hAnsi="Times New Roman" w:cs="Times New Roman"/>
          <w:sz w:val="24"/>
          <w:szCs w:val="24"/>
          <w:lang w:eastAsia="ru-RU"/>
        </w:rPr>
        <w:t> (менее 100 % вероятности применения):</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94"/>
        <w:gridCol w:w="2253"/>
        <w:gridCol w:w="2044"/>
        <w:gridCol w:w="2014"/>
      </w:tblGrid>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Фармакотерапевтическая группа</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МНН лекарственного средства</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Способ применения</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Уровень доказательности</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Нестероидные противовоспалительные и противоревматические препараты</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Ацетилсалициловая кислота</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Перорально 75 -150 мг в сутки с 12 недель до 36 недель беременности (в группе риска по </w:t>
            </w:r>
            <w:proofErr w:type="spellStart"/>
            <w:r w:rsidRPr="00CF6353">
              <w:rPr>
                <w:rFonts w:ascii="Times New Roman" w:eastAsia="Times New Roman" w:hAnsi="Times New Roman" w:cs="Times New Roman"/>
                <w:sz w:val="24"/>
                <w:szCs w:val="24"/>
                <w:lang w:eastAsia="ru-RU"/>
              </w:rPr>
              <w:t>преэклампсии</w:t>
            </w:r>
            <w:proofErr w:type="spellEnd"/>
            <w:r w:rsidRPr="00CF6353">
              <w:rPr>
                <w:rFonts w:ascii="Times New Roman" w:eastAsia="Times New Roman" w:hAnsi="Times New Roman" w:cs="Times New Roman"/>
                <w:sz w:val="24"/>
                <w:szCs w:val="24"/>
                <w:lang w:eastAsia="ru-RU"/>
              </w:rPr>
              <w:t>)</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В[3,6]</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Препараты кальция</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Кальций</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Перорально 1 г в сутки на протяжении всей беременности (в группе риска по </w:t>
            </w:r>
            <w:proofErr w:type="spellStart"/>
            <w:r w:rsidRPr="00CF6353">
              <w:rPr>
                <w:rFonts w:ascii="Times New Roman" w:eastAsia="Times New Roman" w:hAnsi="Times New Roman" w:cs="Times New Roman"/>
                <w:sz w:val="24"/>
                <w:szCs w:val="24"/>
                <w:lang w:eastAsia="ru-RU"/>
              </w:rPr>
              <w:t>преэклампсии</w:t>
            </w:r>
            <w:proofErr w:type="spellEnd"/>
            <w:r w:rsidRPr="00CF6353">
              <w:rPr>
                <w:rFonts w:ascii="Times New Roman" w:eastAsia="Times New Roman" w:hAnsi="Times New Roman" w:cs="Times New Roman"/>
                <w:sz w:val="24"/>
                <w:szCs w:val="24"/>
                <w:lang w:eastAsia="ru-RU"/>
              </w:rPr>
              <w:t>)</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В[2]</w:t>
            </w:r>
          </w:p>
        </w:tc>
      </w:tr>
      <w:tr w:rsidR="00CF6353" w:rsidRPr="00CF6353" w:rsidTr="00CF6353">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Витамин</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proofErr w:type="spellStart"/>
            <w:r w:rsidRPr="00CF6353">
              <w:rPr>
                <w:rFonts w:ascii="Times New Roman" w:eastAsia="Times New Roman" w:hAnsi="Times New Roman" w:cs="Times New Roman"/>
                <w:sz w:val="24"/>
                <w:szCs w:val="24"/>
                <w:lang w:eastAsia="ru-RU"/>
              </w:rPr>
              <w:t>Колекальциферол</w:t>
            </w:r>
            <w:proofErr w:type="spellEnd"/>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600 - 2000 МЕ в сутки</w:t>
            </w:r>
          </w:p>
        </w:tc>
        <w:tc>
          <w:tcPr>
            <w:tcW w:w="0" w:type="auto"/>
            <w:tcBorders>
              <w:top w:val="outset" w:sz="6" w:space="0" w:color="auto"/>
              <w:left w:val="outset" w:sz="6" w:space="0" w:color="auto"/>
              <w:bottom w:val="single" w:sz="6" w:space="0" w:color="808080"/>
              <w:right w:val="outset" w:sz="6" w:space="0" w:color="auto"/>
            </w:tcBorders>
            <w:tcMar>
              <w:top w:w="75" w:type="dxa"/>
              <w:left w:w="75" w:type="dxa"/>
              <w:bottom w:w="75" w:type="dxa"/>
              <w:right w:w="75" w:type="dxa"/>
            </w:tcMar>
            <w:vAlign w:val="center"/>
            <w:hideMark/>
          </w:tcPr>
          <w:p w:rsidR="00CF6353" w:rsidRPr="00CF6353" w:rsidRDefault="00CF6353" w:rsidP="00CF6353">
            <w:pPr>
              <w:spacing w:after="0" w:line="240" w:lineRule="auto"/>
              <w:rPr>
                <w:rFonts w:ascii="Times New Roman" w:eastAsia="Times New Roman" w:hAnsi="Times New Roman" w:cs="Times New Roman"/>
                <w:sz w:val="24"/>
                <w:szCs w:val="24"/>
                <w:lang w:eastAsia="ru-RU"/>
              </w:rPr>
            </w:pPr>
            <w:proofErr w:type="gramStart"/>
            <w:r w:rsidRPr="00CF6353">
              <w:rPr>
                <w:rFonts w:ascii="Times New Roman" w:eastAsia="Times New Roman" w:hAnsi="Times New Roman" w:cs="Times New Roman"/>
                <w:sz w:val="24"/>
                <w:szCs w:val="24"/>
                <w:lang w:eastAsia="ru-RU"/>
              </w:rPr>
              <w:t>УД-А</w:t>
            </w:r>
            <w:proofErr w:type="gramEnd"/>
            <w:r w:rsidRPr="00CF6353">
              <w:rPr>
                <w:rFonts w:ascii="Times New Roman" w:eastAsia="Times New Roman" w:hAnsi="Times New Roman" w:cs="Times New Roman"/>
                <w:sz w:val="24"/>
                <w:szCs w:val="24"/>
                <w:lang w:eastAsia="ru-RU"/>
              </w:rPr>
              <w:t xml:space="preserve"> [20-23]</w:t>
            </w:r>
          </w:p>
        </w:tc>
      </w:tr>
    </w:tbl>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Хирургическое вмешательство</w:t>
      </w:r>
      <w:r w:rsidRPr="00CF6353">
        <w:rPr>
          <w:rFonts w:ascii="Times New Roman" w:eastAsia="Times New Roman" w:hAnsi="Times New Roman" w:cs="Times New Roman"/>
          <w:sz w:val="24"/>
          <w:szCs w:val="24"/>
          <w:lang w:eastAsia="ru-RU"/>
        </w:rPr>
        <w:t> – нет.</w:t>
      </w:r>
    </w:p>
    <w:p w:rsidR="00CF6353" w:rsidRPr="00CF6353" w:rsidRDefault="00CF6353" w:rsidP="00CF6353">
      <w:pPr>
        <w:spacing w:after="135" w:line="240" w:lineRule="auto"/>
        <w:rPr>
          <w:rFonts w:ascii="Times New Roman" w:eastAsia="Times New Roman" w:hAnsi="Times New Roman" w:cs="Times New Roman"/>
          <w:sz w:val="24"/>
          <w:szCs w:val="24"/>
          <w:lang w:eastAsia="ru-RU"/>
        </w:rPr>
      </w:pPr>
    </w:p>
    <w:p w:rsidR="00CF6353" w:rsidRPr="00CF6353" w:rsidRDefault="00CF6353" w:rsidP="00CF6353">
      <w:pPr>
        <w:shd w:val="clear" w:color="auto" w:fill="6A9FBE"/>
        <w:spacing w:after="0" w:line="240" w:lineRule="auto"/>
        <w:jc w:val="center"/>
        <w:outlineLvl w:val="1"/>
        <w:rPr>
          <w:rFonts w:ascii="Times New Roman" w:eastAsia="Times New Roman" w:hAnsi="Times New Roman" w:cs="Times New Roman"/>
          <w:b/>
          <w:bCs/>
          <w:color w:val="FFFFFF"/>
          <w:sz w:val="41"/>
          <w:szCs w:val="41"/>
          <w:lang w:eastAsia="ru-RU"/>
        </w:rPr>
      </w:pPr>
      <w:r w:rsidRPr="00CF6353">
        <w:rPr>
          <w:rFonts w:ascii="Times New Roman" w:eastAsia="Times New Roman" w:hAnsi="Times New Roman" w:cs="Times New Roman"/>
          <w:b/>
          <w:bCs/>
          <w:color w:val="FFFFFF"/>
          <w:sz w:val="41"/>
          <w:szCs w:val="41"/>
          <w:lang w:eastAsia="ru-RU"/>
        </w:rPr>
        <w:t>Лечение (стационар)</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Тактика лечения в стационарных условиях </w:t>
      </w:r>
      <w:r w:rsidRPr="00CF6353">
        <w:rPr>
          <w:rFonts w:ascii="Times New Roman" w:eastAsia="Times New Roman" w:hAnsi="Times New Roman" w:cs="Times New Roman"/>
          <w:sz w:val="24"/>
          <w:szCs w:val="24"/>
          <w:lang w:eastAsia="ru-RU"/>
        </w:rPr>
        <w:t>– согласно соответствующему клиническому протоколу в зависимости от выявленных заболеваний и осложнений.</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Дальнейшее ведение:</w:t>
      </w:r>
      <w:r w:rsidRPr="00CF6353">
        <w:rPr>
          <w:rFonts w:ascii="Times New Roman" w:eastAsia="Times New Roman" w:hAnsi="Times New Roman" w:cs="Times New Roman"/>
          <w:sz w:val="24"/>
          <w:szCs w:val="24"/>
          <w:lang w:eastAsia="ru-RU"/>
        </w:rPr>
        <w:t xml:space="preserve"> Во время наблюдения следует обращать внимание на возникающие у беременной жалобы и тревожные признаки (Приложение 1). При появлении данных признаков, следует пересмотреть план ведения, при необходимости вовремя госпитализировать в медицинскую организацию соответствующего уровня регионализации перинатальной помощи, беременную научить знать тревожные признаки и своевременно обращаться за медицинской помощью. В послеродовом периоде патронаж проводится средним медицинским персоналом на третьи сутки после выписки из </w:t>
      </w:r>
      <w:r w:rsidRPr="00CF6353">
        <w:rPr>
          <w:rFonts w:ascii="Times New Roman" w:eastAsia="Times New Roman" w:hAnsi="Times New Roman" w:cs="Times New Roman"/>
          <w:sz w:val="24"/>
          <w:szCs w:val="24"/>
          <w:lang w:eastAsia="ru-RU"/>
        </w:rPr>
        <w:lastRenderedPageBreak/>
        <w:t>родильного отделения. При осложненном течении послеродового периода патронаж проводится врачом акушером гинекологом или ВОП/семейным врачом.</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r>
      <w:r w:rsidRPr="00CF6353">
        <w:rPr>
          <w:rFonts w:ascii="Times New Roman" w:eastAsia="Times New Roman" w:hAnsi="Times New Roman" w:cs="Times New Roman"/>
          <w:b/>
          <w:bCs/>
          <w:sz w:val="24"/>
          <w:szCs w:val="24"/>
          <w:lang w:eastAsia="ru-RU"/>
        </w:rPr>
        <w:t>Индикаторы эффективности лечения и безопасности методов диагностики и лечения, описанных в протоколе:</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своевременное выявление осложнений;</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своевременная госпитализация по показаниям;</w:t>
      </w:r>
    </w:p>
    <w:p w:rsidR="00CF6353" w:rsidRPr="00CF6353" w:rsidRDefault="00CF6353" w:rsidP="00CF6353">
      <w:pPr>
        <w:spacing w:after="135"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отсутствие материнской и перинатальной смертности.</w:t>
      </w:r>
    </w:p>
    <w:p w:rsidR="00CF6353" w:rsidRPr="00CF6353" w:rsidRDefault="00CF6353" w:rsidP="00CF6353">
      <w:pPr>
        <w:shd w:val="clear" w:color="auto" w:fill="6A9FBE"/>
        <w:spacing w:after="0" w:line="240" w:lineRule="auto"/>
        <w:jc w:val="center"/>
        <w:outlineLvl w:val="1"/>
        <w:rPr>
          <w:rFonts w:ascii="Times New Roman" w:eastAsia="Times New Roman" w:hAnsi="Times New Roman" w:cs="Times New Roman"/>
          <w:b/>
          <w:bCs/>
          <w:color w:val="FFFFFF"/>
          <w:sz w:val="41"/>
          <w:szCs w:val="41"/>
          <w:lang w:eastAsia="ru-RU"/>
        </w:rPr>
      </w:pPr>
      <w:r w:rsidRPr="00CF6353">
        <w:rPr>
          <w:rFonts w:ascii="Times New Roman" w:eastAsia="Times New Roman" w:hAnsi="Times New Roman" w:cs="Times New Roman"/>
          <w:b/>
          <w:bCs/>
          <w:color w:val="FFFFFF"/>
          <w:sz w:val="41"/>
          <w:szCs w:val="41"/>
          <w:lang w:eastAsia="ru-RU"/>
        </w:rPr>
        <w:t>Госпитализация</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b/>
          <w:bCs/>
          <w:sz w:val="24"/>
          <w:szCs w:val="24"/>
          <w:lang w:eastAsia="ru-RU"/>
        </w:rPr>
        <w:t>Показания для госпитализации с указанием типа госпитализации:</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t>1) </w:t>
      </w:r>
      <w:r w:rsidRPr="00CF6353">
        <w:rPr>
          <w:rFonts w:ascii="Times New Roman" w:eastAsia="Times New Roman" w:hAnsi="Times New Roman" w:cs="Times New Roman"/>
          <w:b/>
          <w:bCs/>
          <w:sz w:val="24"/>
          <w:szCs w:val="24"/>
          <w:lang w:eastAsia="ru-RU"/>
        </w:rPr>
        <w:t>показаний для плановой госпитализации</w:t>
      </w:r>
      <w:r w:rsidRPr="00CF6353">
        <w:rPr>
          <w:rFonts w:ascii="Times New Roman" w:eastAsia="Times New Roman" w:hAnsi="Times New Roman" w:cs="Times New Roman"/>
          <w:sz w:val="24"/>
          <w:szCs w:val="24"/>
          <w:lang w:eastAsia="ru-RU"/>
        </w:rPr>
        <w:t> - нет.</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br/>
        <w:t>2) </w:t>
      </w:r>
      <w:r w:rsidRPr="00CF6353">
        <w:rPr>
          <w:rFonts w:ascii="Times New Roman" w:eastAsia="Times New Roman" w:hAnsi="Times New Roman" w:cs="Times New Roman"/>
          <w:b/>
          <w:bCs/>
          <w:sz w:val="24"/>
          <w:szCs w:val="24"/>
          <w:lang w:eastAsia="ru-RU"/>
        </w:rPr>
        <w:t>показания для экстренной госпитализации</w:t>
      </w:r>
      <w:r w:rsidRPr="00CF6353">
        <w:rPr>
          <w:rFonts w:ascii="Times New Roman" w:eastAsia="Times New Roman" w:hAnsi="Times New Roman" w:cs="Times New Roman"/>
          <w:sz w:val="24"/>
          <w:szCs w:val="24"/>
          <w:lang w:eastAsia="ru-RU"/>
        </w:rPr>
        <w:t> - при выявлении осложнений беременности (</w:t>
      </w:r>
      <w:proofErr w:type="gramStart"/>
      <w:r w:rsidRPr="00CF6353">
        <w:rPr>
          <w:rFonts w:ascii="Times New Roman" w:eastAsia="Times New Roman" w:hAnsi="Times New Roman" w:cs="Times New Roman"/>
          <w:sz w:val="24"/>
          <w:szCs w:val="24"/>
          <w:lang w:eastAsia="ru-RU"/>
        </w:rPr>
        <w:t>см</w:t>
      </w:r>
      <w:proofErr w:type="gramEnd"/>
      <w:r w:rsidRPr="00CF6353">
        <w:rPr>
          <w:rFonts w:ascii="Times New Roman" w:eastAsia="Times New Roman" w:hAnsi="Times New Roman" w:cs="Times New Roman"/>
          <w:sz w:val="24"/>
          <w:szCs w:val="24"/>
          <w:lang w:eastAsia="ru-RU"/>
        </w:rPr>
        <w:t xml:space="preserve"> Приложение 6), остром и/или обострении хронических заболеваний (см соответствующий КП):</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xml:space="preserve">- </w:t>
      </w:r>
      <w:proofErr w:type="spellStart"/>
      <w:r w:rsidRPr="00CF6353">
        <w:rPr>
          <w:rFonts w:ascii="Times New Roman" w:eastAsia="Times New Roman" w:hAnsi="Times New Roman" w:cs="Times New Roman"/>
          <w:sz w:val="24"/>
          <w:szCs w:val="24"/>
          <w:lang w:eastAsia="ru-RU"/>
        </w:rPr>
        <w:t>преэклампсия</w:t>
      </w:r>
      <w:proofErr w:type="spellEnd"/>
      <w:r w:rsidRPr="00CF6353">
        <w:rPr>
          <w:rFonts w:ascii="Times New Roman" w:eastAsia="Times New Roman" w:hAnsi="Times New Roman" w:cs="Times New Roman"/>
          <w:sz w:val="24"/>
          <w:szCs w:val="24"/>
          <w:lang w:eastAsia="ru-RU"/>
        </w:rPr>
        <w:t>/эклампсия;</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преждевременные роды;</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антенатальная гибель плода;</w:t>
      </w:r>
    </w:p>
    <w:p w:rsidR="00CF6353" w:rsidRPr="00CF6353" w:rsidRDefault="00CF6353" w:rsidP="00CF6353">
      <w:pPr>
        <w:spacing w:after="0"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ЗРП;</w:t>
      </w:r>
    </w:p>
    <w:p w:rsidR="00CF6353" w:rsidRPr="00CF6353" w:rsidRDefault="00CF6353" w:rsidP="00CF6353">
      <w:pPr>
        <w:spacing w:after="135" w:line="240" w:lineRule="auto"/>
        <w:rPr>
          <w:rFonts w:ascii="Times New Roman" w:eastAsia="Times New Roman" w:hAnsi="Times New Roman" w:cs="Times New Roman"/>
          <w:sz w:val="24"/>
          <w:szCs w:val="24"/>
          <w:lang w:eastAsia="ru-RU"/>
        </w:rPr>
      </w:pPr>
      <w:r w:rsidRPr="00CF6353">
        <w:rPr>
          <w:rFonts w:ascii="Times New Roman" w:eastAsia="Times New Roman" w:hAnsi="Times New Roman" w:cs="Times New Roman"/>
          <w:sz w:val="24"/>
          <w:szCs w:val="24"/>
          <w:lang w:eastAsia="ru-RU"/>
        </w:rPr>
        <w:t>- кровотечение.</w:t>
      </w:r>
    </w:p>
    <w:p w:rsidR="009A2601" w:rsidRDefault="009A2601"/>
    <w:sectPr w:rsidR="009A26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C20F66"/>
    <w:multiLevelType w:val="multilevel"/>
    <w:tmpl w:val="B7C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6353"/>
    <w:rsid w:val="009A2601"/>
    <w:rsid w:val="00CF63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CF63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F635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F635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6353"/>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F635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F6353"/>
    <w:rPr>
      <w:rFonts w:ascii="Times New Roman" w:eastAsia="Times New Roman" w:hAnsi="Times New Roman" w:cs="Times New Roman"/>
      <w:b/>
      <w:bCs/>
      <w:sz w:val="27"/>
      <w:szCs w:val="27"/>
      <w:lang w:eastAsia="ru-RU"/>
    </w:rPr>
  </w:style>
  <w:style w:type="paragraph" w:customStyle="1" w:styleId="lead">
    <w:name w:val="lead"/>
    <w:basedOn w:val="a"/>
    <w:rsid w:val="00CF635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CF6353"/>
    <w:rPr>
      <w:color w:val="0000FF"/>
      <w:u w:val="single"/>
    </w:rPr>
  </w:style>
  <w:style w:type="character" w:styleId="a4">
    <w:name w:val="Strong"/>
    <w:basedOn w:val="a0"/>
    <w:uiPriority w:val="22"/>
    <w:qFormat/>
    <w:rsid w:val="00CF6353"/>
    <w:rPr>
      <w:b/>
      <w:bCs/>
    </w:rPr>
  </w:style>
  <w:style w:type="paragraph" w:styleId="a5">
    <w:name w:val="Normal (Web)"/>
    <w:basedOn w:val="a"/>
    <w:uiPriority w:val="99"/>
    <w:semiHidden/>
    <w:unhideWhenUsed/>
    <w:rsid w:val="00CF635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Balloon Text"/>
    <w:basedOn w:val="a"/>
    <w:link w:val="a7"/>
    <w:uiPriority w:val="99"/>
    <w:semiHidden/>
    <w:unhideWhenUsed/>
    <w:rsid w:val="00CF6353"/>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CF635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CF63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F635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F635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6353"/>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F635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F6353"/>
    <w:rPr>
      <w:rFonts w:ascii="Times New Roman" w:eastAsia="Times New Roman" w:hAnsi="Times New Roman" w:cs="Times New Roman"/>
      <w:b/>
      <w:bCs/>
      <w:sz w:val="27"/>
      <w:szCs w:val="27"/>
      <w:lang w:eastAsia="ru-RU"/>
    </w:rPr>
  </w:style>
  <w:style w:type="paragraph" w:customStyle="1" w:styleId="lead">
    <w:name w:val="lead"/>
    <w:basedOn w:val="a"/>
    <w:rsid w:val="00CF635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CF6353"/>
    <w:rPr>
      <w:color w:val="0000FF"/>
      <w:u w:val="single"/>
    </w:rPr>
  </w:style>
  <w:style w:type="character" w:styleId="a4">
    <w:name w:val="Strong"/>
    <w:basedOn w:val="a0"/>
    <w:uiPriority w:val="22"/>
    <w:qFormat/>
    <w:rsid w:val="00CF6353"/>
    <w:rPr>
      <w:b/>
      <w:bCs/>
    </w:rPr>
  </w:style>
  <w:style w:type="paragraph" w:styleId="a5">
    <w:name w:val="Normal (Web)"/>
    <w:basedOn w:val="a"/>
    <w:uiPriority w:val="99"/>
    <w:semiHidden/>
    <w:unhideWhenUsed/>
    <w:rsid w:val="00CF635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Balloon Text"/>
    <w:basedOn w:val="a"/>
    <w:link w:val="a7"/>
    <w:uiPriority w:val="99"/>
    <w:semiHidden/>
    <w:unhideWhenUsed/>
    <w:rsid w:val="00CF6353"/>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CF63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9641761">
      <w:bodyDiv w:val="1"/>
      <w:marLeft w:val="0"/>
      <w:marRight w:val="0"/>
      <w:marTop w:val="0"/>
      <w:marBottom w:val="0"/>
      <w:divBdr>
        <w:top w:val="none" w:sz="0" w:space="0" w:color="auto"/>
        <w:left w:val="none" w:sz="0" w:space="0" w:color="auto"/>
        <w:bottom w:val="none" w:sz="0" w:space="0" w:color="auto"/>
        <w:right w:val="none" w:sz="0" w:space="0" w:color="auto"/>
      </w:divBdr>
      <w:divsChild>
        <w:div w:id="1587421308">
          <w:marLeft w:val="0"/>
          <w:marRight w:val="0"/>
          <w:marTop w:val="0"/>
          <w:marBottom w:val="0"/>
          <w:divBdr>
            <w:top w:val="none" w:sz="0" w:space="0" w:color="auto"/>
            <w:left w:val="none" w:sz="0" w:space="0" w:color="auto"/>
            <w:bottom w:val="none" w:sz="0" w:space="0" w:color="auto"/>
            <w:right w:val="none" w:sz="0" w:space="0" w:color="auto"/>
          </w:divBdr>
          <w:divsChild>
            <w:div w:id="1649825353">
              <w:marLeft w:val="0"/>
              <w:marRight w:val="0"/>
              <w:marTop w:val="0"/>
              <w:marBottom w:val="0"/>
              <w:divBdr>
                <w:top w:val="none" w:sz="0" w:space="0" w:color="auto"/>
                <w:left w:val="none" w:sz="0" w:space="0" w:color="auto"/>
                <w:bottom w:val="none" w:sz="0" w:space="0" w:color="auto"/>
                <w:right w:val="none" w:sz="0" w:space="0" w:color="auto"/>
              </w:divBdr>
            </w:div>
            <w:div w:id="1213542348">
              <w:marLeft w:val="0"/>
              <w:marRight w:val="0"/>
              <w:marTop w:val="0"/>
              <w:marBottom w:val="0"/>
              <w:divBdr>
                <w:top w:val="none" w:sz="0" w:space="0" w:color="auto"/>
                <w:left w:val="none" w:sz="0" w:space="0" w:color="auto"/>
                <w:bottom w:val="none" w:sz="0" w:space="0" w:color="auto"/>
                <w:right w:val="none" w:sz="0" w:space="0" w:color="auto"/>
              </w:divBdr>
            </w:div>
            <w:div w:id="979699064">
              <w:marLeft w:val="0"/>
              <w:marRight w:val="0"/>
              <w:marTop w:val="0"/>
              <w:marBottom w:val="0"/>
              <w:divBdr>
                <w:top w:val="none" w:sz="0" w:space="0" w:color="auto"/>
                <w:left w:val="none" w:sz="0" w:space="0" w:color="auto"/>
                <w:bottom w:val="none" w:sz="0" w:space="0" w:color="auto"/>
                <w:right w:val="none" w:sz="0" w:space="0" w:color="auto"/>
              </w:divBdr>
            </w:div>
          </w:divsChild>
        </w:div>
        <w:div w:id="377433592">
          <w:marLeft w:val="0"/>
          <w:marRight w:val="0"/>
          <w:marTop w:val="0"/>
          <w:marBottom w:val="0"/>
          <w:divBdr>
            <w:top w:val="none" w:sz="0" w:space="0" w:color="auto"/>
            <w:left w:val="none" w:sz="0" w:space="0" w:color="auto"/>
            <w:bottom w:val="none" w:sz="0" w:space="0" w:color="auto"/>
            <w:right w:val="none" w:sz="0" w:space="0" w:color="auto"/>
          </w:divBdr>
          <w:divsChild>
            <w:div w:id="1842968090">
              <w:marLeft w:val="0"/>
              <w:marRight w:val="0"/>
              <w:marTop w:val="75"/>
              <w:marBottom w:val="0"/>
              <w:divBdr>
                <w:top w:val="none" w:sz="0" w:space="0" w:color="auto"/>
                <w:left w:val="none" w:sz="0" w:space="0" w:color="auto"/>
                <w:bottom w:val="none" w:sz="0" w:space="0" w:color="auto"/>
                <w:right w:val="none" w:sz="0" w:space="0" w:color="auto"/>
              </w:divBdr>
            </w:div>
            <w:div w:id="1672368114">
              <w:marLeft w:val="0"/>
              <w:marRight w:val="0"/>
              <w:marTop w:val="0"/>
              <w:marBottom w:val="0"/>
              <w:divBdr>
                <w:top w:val="none" w:sz="0" w:space="0" w:color="auto"/>
                <w:left w:val="none" w:sz="0" w:space="0" w:color="auto"/>
                <w:bottom w:val="none" w:sz="0" w:space="0" w:color="auto"/>
                <w:right w:val="none" w:sz="0" w:space="0" w:color="auto"/>
              </w:divBdr>
              <w:divsChild>
                <w:div w:id="1764103860">
                  <w:marLeft w:val="0"/>
                  <w:marRight w:val="0"/>
                  <w:marTop w:val="0"/>
                  <w:marBottom w:val="0"/>
                  <w:divBdr>
                    <w:top w:val="none" w:sz="0" w:space="0" w:color="auto"/>
                    <w:left w:val="none" w:sz="0" w:space="0" w:color="auto"/>
                    <w:bottom w:val="none" w:sz="0" w:space="0" w:color="auto"/>
                    <w:right w:val="none" w:sz="0" w:space="0" w:color="auto"/>
                  </w:divBdr>
                </w:div>
                <w:div w:id="94524538">
                  <w:marLeft w:val="0"/>
                  <w:marRight w:val="0"/>
                  <w:marTop w:val="0"/>
                  <w:marBottom w:val="0"/>
                  <w:divBdr>
                    <w:top w:val="none" w:sz="0" w:space="0" w:color="auto"/>
                    <w:left w:val="none" w:sz="0" w:space="0" w:color="auto"/>
                    <w:bottom w:val="none" w:sz="0" w:space="0" w:color="auto"/>
                    <w:right w:val="none" w:sz="0" w:space="0" w:color="auto"/>
                  </w:divBdr>
                </w:div>
                <w:div w:id="1905405558">
                  <w:marLeft w:val="0"/>
                  <w:marRight w:val="0"/>
                  <w:marTop w:val="0"/>
                  <w:marBottom w:val="0"/>
                  <w:divBdr>
                    <w:top w:val="none" w:sz="0" w:space="0" w:color="auto"/>
                    <w:left w:val="none" w:sz="0" w:space="0" w:color="auto"/>
                    <w:bottom w:val="none" w:sz="0" w:space="0" w:color="auto"/>
                    <w:right w:val="none" w:sz="0" w:space="0" w:color="auto"/>
                  </w:divBdr>
                </w:div>
                <w:div w:id="1974090572">
                  <w:marLeft w:val="0"/>
                  <w:marRight w:val="0"/>
                  <w:marTop w:val="0"/>
                  <w:marBottom w:val="0"/>
                  <w:divBdr>
                    <w:top w:val="none" w:sz="0" w:space="0" w:color="auto"/>
                    <w:left w:val="none" w:sz="0" w:space="0" w:color="auto"/>
                    <w:bottom w:val="none" w:sz="0" w:space="0" w:color="auto"/>
                    <w:right w:val="none" w:sz="0" w:space="0" w:color="auto"/>
                  </w:divBdr>
                </w:div>
                <w:div w:id="1623462284">
                  <w:marLeft w:val="0"/>
                  <w:marRight w:val="0"/>
                  <w:marTop w:val="0"/>
                  <w:marBottom w:val="0"/>
                  <w:divBdr>
                    <w:top w:val="none" w:sz="0" w:space="0" w:color="auto"/>
                    <w:left w:val="none" w:sz="0" w:space="0" w:color="auto"/>
                    <w:bottom w:val="none" w:sz="0" w:space="0" w:color="auto"/>
                    <w:right w:val="none" w:sz="0" w:space="0" w:color="auto"/>
                  </w:divBdr>
                </w:div>
                <w:div w:id="1209877371">
                  <w:marLeft w:val="0"/>
                  <w:marRight w:val="0"/>
                  <w:marTop w:val="0"/>
                  <w:marBottom w:val="0"/>
                  <w:divBdr>
                    <w:top w:val="none" w:sz="0" w:space="0" w:color="auto"/>
                    <w:left w:val="none" w:sz="0" w:space="0" w:color="auto"/>
                    <w:bottom w:val="none" w:sz="0" w:space="0" w:color="auto"/>
                    <w:right w:val="none" w:sz="0" w:space="0" w:color="auto"/>
                  </w:divBdr>
                </w:div>
                <w:div w:id="551770287">
                  <w:marLeft w:val="0"/>
                  <w:marRight w:val="0"/>
                  <w:marTop w:val="0"/>
                  <w:marBottom w:val="0"/>
                  <w:divBdr>
                    <w:top w:val="none" w:sz="0" w:space="0" w:color="auto"/>
                    <w:left w:val="none" w:sz="0" w:space="0" w:color="auto"/>
                    <w:bottom w:val="none" w:sz="0" w:space="0" w:color="auto"/>
                    <w:right w:val="none" w:sz="0" w:space="0" w:color="auto"/>
                  </w:divBdr>
                  <w:divsChild>
                    <w:div w:id="1650086243">
                      <w:marLeft w:val="0"/>
                      <w:marRight w:val="0"/>
                      <w:marTop w:val="0"/>
                      <w:marBottom w:val="0"/>
                      <w:divBdr>
                        <w:top w:val="none" w:sz="0" w:space="0" w:color="auto"/>
                        <w:left w:val="none" w:sz="0" w:space="0" w:color="auto"/>
                        <w:bottom w:val="none" w:sz="0" w:space="0" w:color="auto"/>
                        <w:right w:val="none" w:sz="0" w:space="0" w:color="auto"/>
                      </w:divBdr>
                    </w:div>
                    <w:div w:id="1317880921">
                      <w:marLeft w:val="0"/>
                      <w:marRight w:val="0"/>
                      <w:marTop w:val="0"/>
                      <w:marBottom w:val="0"/>
                      <w:divBdr>
                        <w:top w:val="none" w:sz="0" w:space="0" w:color="auto"/>
                        <w:left w:val="none" w:sz="0" w:space="0" w:color="auto"/>
                        <w:bottom w:val="none" w:sz="0" w:space="0" w:color="auto"/>
                        <w:right w:val="none" w:sz="0" w:space="0" w:color="auto"/>
                      </w:divBdr>
                      <w:divsChild>
                        <w:div w:id="1980917943">
                          <w:marLeft w:val="0"/>
                          <w:marRight w:val="0"/>
                          <w:marTop w:val="0"/>
                          <w:marBottom w:val="0"/>
                          <w:divBdr>
                            <w:top w:val="none" w:sz="0" w:space="0" w:color="auto"/>
                            <w:left w:val="none" w:sz="0" w:space="0" w:color="auto"/>
                            <w:bottom w:val="none" w:sz="0" w:space="0" w:color="auto"/>
                            <w:right w:val="none" w:sz="0" w:space="0" w:color="auto"/>
                          </w:divBdr>
                        </w:div>
                        <w:div w:id="1948388201">
                          <w:marLeft w:val="0"/>
                          <w:marRight w:val="0"/>
                          <w:marTop w:val="0"/>
                          <w:marBottom w:val="0"/>
                          <w:divBdr>
                            <w:top w:val="none" w:sz="0" w:space="0" w:color="auto"/>
                            <w:left w:val="none" w:sz="0" w:space="0" w:color="auto"/>
                            <w:bottom w:val="none" w:sz="0" w:space="0" w:color="auto"/>
                            <w:right w:val="none" w:sz="0" w:space="0" w:color="auto"/>
                          </w:divBdr>
                          <w:divsChild>
                            <w:div w:id="1768647101">
                              <w:marLeft w:val="0"/>
                              <w:marRight w:val="0"/>
                              <w:marTop w:val="0"/>
                              <w:marBottom w:val="0"/>
                              <w:divBdr>
                                <w:top w:val="none" w:sz="0" w:space="0" w:color="auto"/>
                                <w:left w:val="none" w:sz="0" w:space="0" w:color="auto"/>
                                <w:bottom w:val="none" w:sz="0" w:space="0" w:color="auto"/>
                                <w:right w:val="none" w:sz="0" w:space="0" w:color="auto"/>
                              </w:divBdr>
                              <w:divsChild>
                                <w:div w:id="1291589252">
                                  <w:marLeft w:val="0"/>
                                  <w:marRight w:val="0"/>
                                  <w:marTop w:val="0"/>
                                  <w:marBottom w:val="0"/>
                                  <w:divBdr>
                                    <w:top w:val="none" w:sz="0" w:space="0" w:color="auto"/>
                                    <w:left w:val="none" w:sz="0" w:space="0" w:color="auto"/>
                                    <w:bottom w:val="none" w:sz="0" w:space="0" w:color="auto"/>
                                    <w:right w:val="none" w:sz="0" w:space="0" w:color="auto"/>
                                  </w:divBdr>
                                </w:div>
                                <w:div w:id="1116296011">
                                  <w:marLeft w:val="0"/>
                                  <w:marRight w:val="0"/>
                                  <w:marTop w:val="0"/>
                                  <w:marBottom w:val="0"/>
                                  <w:divBdr>
                                    <w:top w:val="none" w:sz="0" w:space="0" w:color="auto"/>
                                    <w:left w:val="none" w:sz="0" w:space="0" w:color="auto"/>
                                    <w:bottom w:val="none" w:sz="0" w:space="0" w:color="auto"/>
                                    <w:right w:val="none" w:sz="0" w:space="0" w:color="auto"/>
                                  </w:divBdr>
                                </w:div>
                                <w:div w:id="101188319">
                                  <w:marLeft w:val="0"/>
                                  <w:marRight w:val="0"/>
                                  <w:marTop w:val="0"/>
                                  <w:marBottom w:val="0"/>
                                  <w:divBdr>
                                    <w:top w:val="none" w:sz="0" w:space="0" w:color="auto"/>
                                    <w:left w:val="none" w:sz="0" w:space="0" w:color="auto"/>
                                    <w:bottom w:val="none" w:sz="0" w:space="0" w:color="auto"/>
                                    <w:right w:val="none" w:sz="0" w:space="0" w:color="auto"/>
                                  </w:divBdr>
                                </w:div>
                                <w:div w:id="872615837">
                                  <w:marLeft w:val="0"/>
                                  <w:marRight w:val="0"/>
                                  <w:marTop w:val="0"/>
                                  <w:marBottom w:val="0"/>
                                  <w:divBdr>
                                    <w:top w:val="none" w:sz="0" w:space="0" w:color="auto"/>
                                    <w:left w:val="none" w:sz="0" w:space="0" w:color="auto"/>
                                    <w:bottom w:val="none" w:sz="0" w:space="0" w:color="auto"/>
                                    <w:right w:val="none" w:sz="0" w:space="0" w:color="auto"/>
                                  </w:divBdr>
                                </w:div>
                                <w:div w:id="181557261">
                                  <w:marLeft w:val="0"/>
                                  <w:marRight w:val="0"/>
                                  <w:marTop w:val="0"/>
                                  <w:marBottom w:val="0"/>
                                  <w:divBdr>
                                    <w:top w:val="none" w:sz="0" w:space="0" w:color="auto"/>
                                    <w:left w:val="none" w:sz="0" w:space="0" w:color="auto"/>
                                    <w:bottom w:val="none" w:sz="0" w:space="0" w:color="auto"/>
                                    <w:right w:val="none" w:sz="0" w:space="0" w:color="auto"/>
                                  </w:divBdr>
                                </w:div>
                                <w:div w:id="155998009">
                                  <w:marLeft w:val="0"/>
                                  <w:marRight w:val="0"/>
                                  <w:marTop w:val="0"/>
                                  <w:marBottom w:val="0"/>
                                  <w:divBdr>
                                    <w:top w:val="none" w:sz="0" w:space="0" w:color="auto"/>
                                    <w:left w:val="none" w:sz="0" w:space="0" w:color="auto"/>
                                    <w:bottom w:val="none" w:sz="0" w:space="0" w:color="auto"/>
                                    <w:right w:val="none" w:sz="0" w:space="0" w:color="auto"/>
                                  </w:divBdr>
                                </w:div>
                                <w:div w:id="931938452">
                                  <w:marLeft w:val="0"/>
                                  <w:marRight w:val="0"/>
                                  <w:marTop w:val="0"/>
                                  <w:marBottom w:val="0"/>
                                  <w:divBdr>
                                    <w:top w:val="none" w:sz="0" w:space="0" w:color="auto"/>
                                    <w:left w:val="none" w:sz="0" w:space="0" w:color="auto"/>
                                    <w:bottom w:val="none" w:sz="0" w:space="0" w:color="auto"/>
                                    <w:right w:val="none" w:sz="0" w:space="0" w:color="auto"/>
                                  </w:divBdr>
                                </w:div>
                                <w:div w:id="141587548">
                                  <w:marLeft w:val="0"/>
                                  <w:marRight w:val="0"/>
                                  <w:marTop w:val="0"/>
                                  <w:marBottom w:val="0"/>
                                  <w:divBdr>
                                    <w:top w:val="none" w:sz="0" w:space="0" w:color="auto"/>
                                    <w:left w:val="none" w:sz="0" w:space="0" w:color="auto"/>
                                    <w:bottom w:val="none" w:sz="0" w:space="0" w:color="auto"/>
                                    <w:right w:val="none" w:sz="0" w:space="0" w:color="auto"/>
                                  </w:divBdr>
                                </w:div>
                                <w:div w:id="516577531">
                                  <w:marLeft w:val="0"/>
                                  <w:marRight w:val="0"/>
                                  <w:marTop w:val="0"/>
                                  <w:marBottom w:val="0"/>
                                  <w:divBdr>
                                    <w:top w:val="none" w:sz="0" w:space="0" w:color="auto"/>
                                    <w:left w:val="none" w:sz="0" w:space="0" w:color="auto"/>
                                    <w:bottom w:val="none" w:sz="0" w:space="0" w:color="auto"/>
                                    <w:right w:val="none" w:sz="0" w:space="0" w:color="auto"/>
                                  </w:divBdr>
                                </w:div>
                                <w:div w:id="997614188">
                                  <w:marLeft w:val="0"/>
                                  <w:marRight w:val="0"/>
                                  <w:marTop w:val="0"/>
                                  <w:marBottom w:val="0"/>
                                  <w:divBdr>
                                    <w:top w:val="none" w:sz="0" w:space="0" w:color="auto"/>
                                    <w:left w:val="none" w:sz="0" w:space="0" w:color="auto"/>
                                    <w:bottom w:val="none" w:sz="0" w:space="0" w:color="auto"/>
                                    <w:right w:val="none" w:sz="0" w:space="0" w:color="auto"/>
                                  </w:divBdr>
                                </w:div>
                                <w:div w:id="1592423614">
                                  <w:marLeft w:val="0"/>
                                  <w:marRight w:val="0"/>
                                  <w:marTop w:val="0"/>
                                  <w:marBottom w:val="0"/>
                                  <w:divBdr>
                                    <w:top w:val="none" w:sz="0" w:space="0" w:color="auto"/>
                                    <w:left w:val="none" w:sz="0" w:space="0" w:color="auto"/>
                                    <w:bottom w:val="none" w:sz="0" w:space="0" w:color="auto"/>
                                    <w:right w:val="none" w:sz="0" w:space="0" w:color="auto"/>
                                  </w:divBdr>
                                </w:div>
                                <w:div w:id="1372532115">
                                  <w:marLeft w:val="0"/>
                                  <w:marRight w:val="0"/>
                                  <w:marTop w:val="0"/>
                                  <w:marBottom w:val="0"/>
                                  <w:divBdr>
                                    <w:top w:val="none" w:sz="0" w:space="0" w:color="auto"/>
                                    <w:left w:val="none" w:sz="0" w:space="0" w:color="auto"/>
                                    <w:bottom w:val="none" w:sz="0" w:space="0" w:color="auto"/>
                                    <w:right w:val="none" w:sz="0" w:space="0" w:color="auto"/>
                                  </w:divBdr>
                                </w:div>
                                <w:div w:id="1702433793">
                                  <w:marLeft w:val="0"/>
                                  <w:marRight w:val="0"/>
                                  <w:marTop w:val="0"/>
                                  <w:marBottom w:val="0"/>
                                  <w:divBdr>
                                    <w:top w:val="none" w:sz="0" w:space="0" w:color="auto"/>
                                    <w:left w:val="none" w:sz="0" w:space="0" w:color="auto"/>
                                    <w:bottom w:val="none" w:sz="0" w:space="0" w:color="auto"/>
                                    <w:right w:val="none" w:sz="0" w:space="0" w:color="auto"/>
                                  </w:divBdr>
                                </w:div>
                                <w:div w:id="2047825755">
                                  <w:marLeft w:val="0"/>
                                  <w:marRight w:val="0"/>
                                  <w:marTop w:val="0"/>
                                  <w:marBottom w:val="0"/>
                                  <w:divBdr>
                                    <w:top w:val="none" w:sz="0" w:space="0" w:color="auto"/>
                                    <w:left w:val="none" w:sz="0" w:space="0" w:color="auto"/>
                                    <w:bottom w:val="none" w:sz="0" w:space="0" w:color="auto"/>
                                    <w:right w:val="none" w:sz="0" w:space="0" w:color="auto"/>
                                  </w:divBdr>
                                </w:div>
                                <w:div w:id="1834833403">
                                  <w:marLeft w:val="0"/>
                                  <w:marRight w:val="0"/>
                                  <w:marTop w:val="0"/>
                                  <w:marBottom w:val="0"/>
                                  <w:divBdr>
                                    <w:top w:val="none" w:sz="0" w:space="0" w:color="auto"/>
                                    <w:left w:val="none" w:sz="0" w:space="0" w:color="auto"/>
                                    <w:bottom w:val="none" w:sz="0" w:space="0" w:color="auto"/>
                                    <w:right w:val="none" w:sz="0" w:space="0" w:color="auto"/>
                                  </w:divBdr>
                                </w:div>
                                <w:div w:id="469130017">
                                  <w:marLeft w:val="0"/>
                                  <w:marRight w:val="0"/>
                                  <w:marTop w:val="0"/>
                                  <w:marBottom w:val="0"/>
                                  <w:divBdr>
                                    <w:top w:val="none" w:sz="0" w:space="0" w:color="auto"/>
                                    <w:left w:val="none" w:sz="0" w:space="0" w:color="auto"/>
                                    <w:bottom w:val="none" w:sz="0" w:space="0" w:color="auto"/>
                                    <w:right w:val="none" w:sz="0" w:space="0" w:color="auto"/>
                                  </w:divBdr>
                                </w:div>
                                <w:div w:id="780145682">
                                  <w:marLeft w:val="0"/>
                                  <w:marRight w:val="0"/>
                                  <w:marTop w:val="0"/>
                                  <w:marBottom w:val="0"/>
                                  <w:divBdr>
                                    <w:top w:val="none" w:sz="0" w:space="0" w:color="auto"/>
                                    <w:left w:val="none" w:sz="0" w:space="0" w:color="auto"/>
                                    <w:bottom w:val="none" w:sz="0" w:space="0" w:color="auto"/>
                                    <w:right w:val="none" w:sz="0" w:space="0" w:color="auto"/>
                                  </w:divBdr>
                                </w:div>
                                <w:div w:id="221605088">
                                  <w:marLeft w:val="0"/>
                                  <w:marRight w:val="0"/>
                                  <w:marTop w:val="0"/>
                                  <w:marBottom w:val="0"/>
                                  <w:divBdr>
                                    <w:top w:val="none" w:sz="0" w:space="0" w:color="auto"/>
                                    <w:left w:val="none" w:sz="0" w:space="0" w:color="auto"/>
                                    <w:bottom w:val="none" w:sz="0" w:space="0" w:color="auto"/>
                                    <w:right w:val="none" w:sz="0" w:space="0" w:color="auto"/>
                                  </w:divBdr>
                                </w:div>
                                <w:div w:id="2008897374">
                                  <w:marLeft w:val="0"/>
                                  <w:marRight w:val="0"/>
                                  <w:marTop w:val="0"/>
                                  <w:marBottom w:val="0"/>
                                  <w:divBdr>
                                    <w:top w:val="none" w:sz="0" w:space="0" w:color="auto"/>
                                    <w:left w:val="none" w:sz="0" w:space="0" w:color="auto"/>
                                    <w:bottom w:val="none" w:sz="0" w:space="0" w:color="auto"/>
                                    <w:right w:val="none" w:sz="0" w:space="0" w:color="auto"/>
                                  </w:divBdr>
                                </w:div>
                              </w:divsChild>
                            </w:div>
                            <w:div w:id="250049360">
                              <w:marLeft w:val="0"/>
                              <w:marRight w:val="0"/>
                              <w:marTop w:val="0"/>
                              <w:marBottom w:val="0"/>
                              <w:divBdr>
                                <w:top w:val="none" w:sz="0" w:space="0" w:color="auto"/>
                                <w:left w:val="none" w:sz="0" w:space="0" w:color="auto"/>
                                <w:bottom w:val="none" w:sz="0" w:space="0" w:color="auto"/>
                                <w:right w:val="none" w:sz="0" w:space="0" w:color="auto"/>
                              </w:divBdr>
                            </w:div>
                            <w:div w:id="137769012">
                              <w:marLeft w:val="0"/>
                              <w:marRight w:val="0"/>
                              <w:marTop w:val="0"/>
                              <w:marBottom w:val="0"/>
                              <w:divBdr>
                                <w:top w:val="none" w:sz="0" w:space="0" w:color="auto"/>
                                <w:left w:val="none" w:sz="0" w:space="0" w:color="auto"/>
                                <w:bottom w:val="none" w:sz="0" w:space="0" w:color="auto"/>
                                <w:right w:val="none" w:sz="0" w:space="0" w:color="auto"/>
                              </w:divBdr>
                              <w:divsChild>
                                <w:div w:id="980963267">
                                  <w:marLeft w:val="0"/>
                                  <w:marRight w:val="0"/>
                                  <w:marTop w:val="0"/>
                                  <w:marBottom w:val="0"/>
                                  <w:divBdr>
                                    <w:top w:val="none" w:sz="0" w:space="0" w:color="auto"/>
                                    <w:left w:val="none" w:sz="0" w:space="0" w:color="auto"/>
                                    <w:bottom w:val="none" w:sz="0" w:space="0" w:color="auto"/>
                                    <w:right w:val="none" w:sz="0" w:space="0" w:color="auto"/>
                                  </w:divBdr>
                                  <w:divsChild>
                                    <w:div w:id="2044942223">
                                      <w:marLeft w:val="0"/>
                                      <w:marRight w:val="0"/>
                                      <w:marTop w:val="0"/>
                                      <w:marBottom w:val="0"/>
                                      <w:divBdr>
                                        <w:top w:val="none" w:sz="0" w:space="0" w:color="auto"/>
                                        <w:left w:val="none" w:sz="0" w:space="0" w:color="auto"/>
                                        <w:bottom w:val="none" w:sz="0" w:space="0" w:color="auto"/>
                                        <w:right w:val="none" w:sz="0" w:space="0" w:color="auto"/>
                                      </w:divBdr>
                                    </w:div>
                                    <w:div w:id="765030883">
                                      <w:marLeft w:val="0"/>
                                      <w:marRight w:val="0"/>
                                      <w:marTop w:val="0"/>
                                      <w:marBottom w:val="0"/>
                                      <w:divBdr>
                                        <w:top w:val="none" w:sz="0" w:space="0" w:color="auto"/>
                                        <w:left w:val="none" w:sz="0" w:space="0" w:color="auto"/>
                                        <w:bottom w:val="none" w:sz="0" w:space="0" w:color="auto"/>
                                        <w:right w:val="none" w:sz="0" w:space="0" w:color="auto"/>
                                      </w:divBdr>
                                    </w:div>
                                    <w:div w:id="818308156">
                                      <w:marLeft w:val="0"/>
                                      <w:marRight w:val="0"/>
                                      <w:marTop w:val="0"/>
                                      <w:marBottom w:val="0"/>
                                      <w:divBdr>
                                        <w:top w:val="none" w:sz="0" w:space="0" w:color="auto"/>
                                        <w:left w:val="none" w:sz="0" w:space="0" w:color="auto"/>
                                        <w:bottom w:val="none" w:sz="0" w:space="0" w:color="auto"/>
                                        <w:right w:val="none" w:sz="0" w:space="0" w:color="auto"/>
                                      </w:divBdr>
                                    </w:div>
                                    <w:div w:id="1821114556">
                                      <w:marLeft w:val="0"/>
                                      <w:marRight w:val="0"/>
                                      <w:marTop w:val="0"/>
                                      <w:marBottom w:val="0"/>
                                      <w:divBdr>
                                        <w:top w:val="none" w:sz="0" w:space="0" w:color="auto"/>
                                        <w:left w:val="none" w:sz="0" w:space="0" w:color="auto"/>
                                        <w:bottom w:val="none" w:sz="0" w:space="0" w:color="auto"/>
                                        <w:right w:val="none" w:sz="0" w:space="0" w:color="auto"/>
                                      </w:divBdr>
                                    </w:div>
                                    <w:div w:id="735543138">
                                      <w:marLeft w:val="0"/>
                                      <w:marRight w:val="0"/>
                                      <w:marTop w:val="0"/>
                                      <w:marBottom w:val="0"/>
                                      <w:divBdr>
                                        <w:top w:val="none" w:sz="0" w:space="0" w:color="auto"/>
                                        <w:left w:val="none" w:sz="0" w:space="0" w:color="auto"/>
                                        <w:bottom w:val="none" w:sz="0" w:space="0" w:color="auto"/>
                                        <w:right w:val="none" w:sz="0" w:space="0" w:color="auto"/>
                                      </w:divBdr>
                                    </w:div>
                                    <w:div w:id="320742040">
                                      <w:marLeft w:val="0"/>
                                      <w:marRight w:val="0"/>
                                      <w:marTop w:val="0"/>
                                      <w:marBottom w:val="0"/>
                                      <w:divBdr>
                                        <w:top w:val="none" w:sz="0" w:space="0" w:color="auto"/>
                                        <w:left w:val="none" w:sz="0" w:space="0" w:color="auto"/>
                                        <w:bottom w:val="none" w:sz="0" w:space="0" w:color="auto"/>
                                        <w:right w:val="none" w:sz="0" w:space="0" w:color="auto"/>
                                      </w:divBdr>
                                    </w:div>
                                    <w:div w:id="780145189">
                                      <w:marLeft w:val="0"/>
                                      <w:marRight w:val="0"/>
                                      <w:marTop w:val="0"/>
                                      <w:marBottom w:val="0"/>
                                      <w:divBdr>
                                        <w:top w:val="none" w:sz="0" w:space="0" w:color="auto"/>
                                        <w:left w:val="none" w:sz="0" w:space="0" w:color="auto"/>
                                        <w:bottom w:val="none" w:sz="0" w:space="0" w:color="auto"/>
                                        <w:right w:val="none" w:sz="0" w:space="0" w:color="auto"/>
                                      </w:divBdr>
                                    </w:div>
                                    <w:div w:id="675041451">
                                      <w:marLeft w:val="0"/>
                                      <w:marRight w:val="0"/>
                                      <w:marTop w:val="0"/>
                                      <w:marBottom w:val="0"/>
                                      <w:divBdr>
                                        <w:top w:val="none" w:sz="0" w:space="0" w:color="auto"/>
                                        <w:left w:val="none" w:sz="0" w:space="0" w:color="auto"/>
                                        <w:bottom w:val="none" w:sz="0" w:space="0" w:color="auto"/>
                                        <w:right w:val="none" w:sz="0" w:space="0" w:color="auto"/>
                                      </w:divBdr>
                                    </w:div>
                                    <w:div w:id="1158497605">
                                      <w:marLeft w:val="0"/>
                                      <w:marRight w:val="0"/>
                                      <w:marTop w:val="0"/>
                                      <w:marBottom w:val="0"/>
                                      <w:divBdr>
                                        <w:top w:val="none" w:sz="0" w:space="0" w:color="auto"/>
                                        <w:left w:val="none" w:sz="0" w:space="0" w:color="auto"/>
                                        <w:bottom w:val="none" w:sz="0" w:space="0" w:color="auto"/>
                                        <w:right w:val="none" w:sz="0" w:space="0" w:color="auto"/>
                                      </w:divBdr>
                                    </w:div>
                                    <w:div w:id="2129276960">
                                      <w:marLeft w:val="0"/>
                                      <w:marRight w:val="0"/>
                                      <w:marTop w:val="0"/>
                                      <w:marBottom w:val="0"/>
                                      <w:divBdr>
                                        <w:top w:val="none" w:sz="0" w:space="0" w:color="auto"/>
                                        <w:left w:val="none" w:sz="0" w:space="0" w:color="auto"/>
                                        <w:bottom w:val="none" w:sz="0" w:space="0" w:color="auto"/>
                                        <w:right w:val="none" w:sz="0" w:space="0" w:color="auto"/>
                                      </w:divBdr>
                                    </w:div>
                                    <w:div w:id="1529027458">
                                      <w:marLeft w:val="0"/>
                                      <w:marRight w:val="0"/>
                                      <w:marTop w:val="0"/>
                                      <w:marBottom w:val="0"/>
                                      <w:divBdr>
                                        <w:top w:val="none" w:sz="0" w:space="0" w:color="auto"/>
                                        <w:left w:val="none" w:sz="0" w:space="0" w:color="auto"/>
                                        <w:bottom w:val="none" w:sz="0" w:space="0" w:color="auto"/>
                                        <w:right w:val="none" w:sz="0" w:space="0" w:color="auto"/>
                                      </w:divBdr>
                                    </w:div>
                                    <w:div w:id="1694767144">
                                      <w:marLeft w:val="0"/>
                                      <w:marRight w:val="0"/>
                                      <w:marTop w:val="0"/>
                                      <w:marBottom w:val="0"/>
                                      <w:divBdr>
                                        <w:top w:val="none" w:sz="0" w:space="0" w:color="auto"/>
                                        <w:left w:val="none" w:sz="0" w:space="0" w:color="auto"/>
                                        <w:bottom w:val="none" w:sz="0" w:space="0" w:color="auto"/>
                                        <w:right w:val="none" w:sz="0" w:space="0" w:color="auto"/>
                                      </w:divBdr>
                                    </w:div>
                                    <w:div w:id="1031297285">
                                      <w:marLeft w:val="0"/>
                                      <w:marRight w:val="0"/>
                                      <w:marTop w:val="0"/>
                                      <w:marBottom w:val="0"/>
                                      <w:divBdr>
                                        <w:top w:val="none" w:sz="0" w:space="0" w:color="auto"/>
                                        <w:left w:val="none" w:sz="0" w:space="0" w:color="auto"/>
                                        <w:bottom w:val="none" w:sz="0" w:space="0" w:color="auto"/>
                                        <w:right w:val="none" w:sz="0" w:space="0" w:color="auto"/>
                                      </w:divBdr>
                                    </w:div>
                                    <w:div w:id="720130948">
                                      <w:marLeft w:val="0"/>
                                      <w:marRight w:val="0"/>
                                      <w:marTop w:val="0"/>
                                      <w:marBottom w:val="0"/>
                                      <w:divBdr>
                                        <w:top w:val="none" w:sz="0" w:space="0" w:color="auto"/>
                                        <w:left w:val="none" w:sz="0" w:space="0" w:color="auto"/>
                                        <w:bottom w:val="none" w:sz="0" w:space="0" w:color="auto"/>
                                        <w:right w:val="none" w:sz="0" w:space="0" w:color="auto"/>
                                      </w:divBdr>
                                    </w:div>
                                    <w:div w:id="560559882">
                                      <w:marLeft w:val="0"/>
                                      <w:marRight w:val="0"/>
                                      <w:marTop w:val="0"/>
                                      <w:marBottom w:val="0"/>
                                      <w:divBdr>
                                        <w:top w:val="none" w:sz="0" w:space="0" w:color="auto"/>
                                        <w:left w:val="none" w:sz="0" w:space="0" w:color="auto"/>
                                        <w:bottom w:val="none" w:sz="0" w:space="0" w:color="auto"/>
                                        <w:right w:val="none" w:sz="0" w:space="0" w:color="auto"/>
                                      </w:divBdr>
                                    </w:div>
                                    <w:div w:id="1843735650">
                                      <w:marLeft w:val="0"/>
                                      <w:marRight w:val="0"/>
                                      <w:marTop w:val="0"/>
                                      <w:marBottom w:val="0"/>
                                      <w:divBdr>
                                        <w:top w:val="none" w:sz="0" w:space="0" w:color="auto"/>
                                        <w:left w:val="none" w:sz="0" w:space="0" w:color="auto"/>
                                        <w:bottom w:val="none" w:sz="0" w:space="0" w:color="auto"/>
                                        <w:right w:val="none" w:sz="0" w:space="0" w:color="auto"/>
                                      </w:divBdr>
                                    </w:div>
                                    <w:div w:id="949314774">
                                      <w:marLeft w:val="0"/>
                                      <w:marRight w:val="0"/>
                                      <w:marTop w:val="0"/>
                                      <w:marBottom w:val="0"/>
                                      <w:divBdr>
                                        <w:top w:val="none" w:sz="0" w:space="0" w:color="auto"/>
                                        <w:left w:val="none" w:sz="0" w:space="0" w:color="auto"/>
                                        <w:bottom w:val="none" w:sz="0" w:space="0" w:color="auto"/>
                                        <w:right w:val="none" w:sz="0" w:space="0" w:color="auto"/>
                                      </w:divBdr>
                                    </w:div>
                                    <w:div w:id="2040888313">
                                      <w:marLeft w:val="0"/>
                                      <w:marRight w:val="0"/>
                                      <w:marTop w:val="0"/>
                                      <w:marBottom w:val="0"/>
                                      <w:divBdr>
                                        <w:top w:val="none" w:sz="0" w:space="0" w:color="auto"/>
                                        <w:left w:val="none" w:sz="0" w:space="0" w:color="auto"/>
                                        <w:bottom w:val="none" w:sz="0" w:space="0" w:color="auto"/>
                                        <w:right w:val="none" w:sz="0" w:space="0" w:color="auto"/>
                                      </w:divBdr>
                                    </w:div>
                                    <w:div w:id="5641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38879">
                              <w:marLeft w:val="0"/>
                              <w:marRight w:val="0"/>
                              <w:marTop w:val="0"/>
                              <w:marBottom w:val="0"/>
                              <w:divBdr>
                                <w:top w:val="none" w:sz="0" w:space="0" w:color="auto"/>
                                <w:left w:val="none" w:sz="0" w:space="0" w:color="auto"/>
                                <w:bottom w:val="none" w:sz="0" w:space="0" w:color="auto"/>
                                <w:right w:val="none" w:sz="0" w:space="0" w:color="auto"/>
                              </w:divBdr>
                              <w:divsChild>
                                <w:div w:id="1124927559">
                                  <w:marLeft w:val="0"/>
                                  <w:marRight w:val="0"/>
                                  <w:marTop w:val="0"/>
                                  <w:marBottom w:val="0"/>
                                  <w:divBdr>
                                    <w:top w:val="none" w:sz="0" w:space="0" w:color="auto"/>
                                    <w:left w:val="none" w:sz="0" w:space="0" w:color="auto"/>
                                    <w:bottom w:val="none" w:sz="0" w:space="0" w:color="auto"/>
                                    <w:right w:val="none" w:sz="0" w:space="0" w:color="auto"/>
                                  </w:divBdr>
                                </w:div>
                                <w:div w:id="60589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398090">
          <w:marLeft w:val="0"/>
          <w:marRight w:val="0"/>
          <w:marTop w:val="0"/>
          <w:marBottom w:val="0"/>
          <w:divBdr>
            <w:top w:val="none" w:sz="0" w:space="0" w:color="auto"/>
            <w:left w:val="none" w:sz="0" w:space="0" w:color="auto"/>
            <w:bottom w:val="none" w:sz="0" w:space="0" w:color="auto"/>
            <w:right w:val="none" w:sz="0" w:space="0" w:color="auto"/>
          </w:divBdr>
          <w:divsChild>
            <w:div w:id="832599104">
              <w:marLeft w:val="0"/>
              <w:marRight w:val="0"/>
              <w:marTop w:val="135"/>
              <w:marBottom w:val="135"/>
              <w:divBdr>
                <w:top w:val="none" w:sz="0" w:space="0" w:color="auto"/>
                <w:left w:val="none" w:sz="0" w:space="0" w:color="auto"/>
                <w:bottom w:val="none" w:sz="0" w:space="0" w:color="auto"/>
                <w:right w:val="none" w:sz="0" w:space="0" w:color="auto"/>
              </w:divBdr>
              <w:divsChild>
                <w:div w:id="4305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9234">
          <w:marLeft w:val="0"/>
          <w:marRight w:val="0"/>
          <w:marTop w:val="0"/>
          <w:marBottom w:val="0"/>
          <w:divBdr>
            <w:top w:val="none" w:sz="0" w:space="0" w:color="auto"/>
            <w:left w:val="none" w:sz="0" w:space="0" w:color="auto"/>
            <w:bottom w:val="none" w:sz="0" w:space="0" w:color="auto"/>
            <w:right w:val="none" w:sz="0" w:space="0" w:color="auto"/>
          </w:divBdr>
          <w:divsChild>
            <w:div w:id="965350615">
              <w:marLeft w:val="0"/>
              <w:marRight w:val="0"/>
              <w:marTop w:val="135"/>
              <w:marBottom w:val="135"/>
              <w:divBdr>
                <w:top w:val="none" w:sz="0" w:space="0" w:color="auto"/>
                <w:left w:val="none" w:sz="0" w:space="0" w:color="auto"/>
                <w:bottom w:val="none" w:sz="0" w:space="0" w:color="auto"/>
                <w:right w:val="none" w:sz="0" w:space="0" w:color="auto"/>
              </w:divBdr>
              <w:divsChild>
                <w:div w:id="1290208746">
                  <w:marLeft w:val="0"/>
                  <w:marRight w:val="0"/>
                  <w:marTop w:val="0"/>
                  <w:marBottom w:val="0"/>
                  <w:divBdr>
                    <w:top w:val="none" w:sz="0" w:space="0" w:color="auto"/>
                    <w:left w:val="none" w:sz="0" w:space="0" w:color="auto"/>
                    <w:bottom w:val="none" w:sz="0" w:space="0" w:color="auto"/>
                    <w:right w:val="none" w:sz="0" w:space="0" w:color="auto"/>
                  </w:divBdr>
                </w:div>
                <w:div w:id="1940604865">
                  <w:marLeft w:val="0"/>
                  <w:marRight w:val="0"/>
                  <w:marTop w:val="0"/>
                  <w:marBottom w:val="0"/>
                  <w:divBdr>
                    <w:top w:val="none" w:sz="0" w:space="0" w:color="auto"/>
                    <w:left w:val="none" w:sz="0" w:space="0" w:color="auto"/>
                    <w:bottom w:val="none" w:sz="0" w:space="0" w:color="auto"/>
                    <w:right w:val="none" w:sz="0" w:space="0" w:color="auto"/>
                  </w:divBdr>
                </w:div>
                <w:div w:id="1314138462">
                  <w:marLeft w:val="0"/>
                  <w:marRight w:val="0"/>
                  <w:marTop w:val="0"/>
                  <w:marBottom w:val="0"/>
                  <w:divBdr>
                    <w:top w:val="none" w:sz="0" w:space="0" w:color="auto"/>
                    <w:left w:val="none" w:sz="0" w:space="0" w:color="auto"/>
                    <w:bottom w:val="none" w:sz="0" w:space="0" w:color="auto"/>
                    <w:right w:val="none" w:sz="0" w:space="0" w:color="auto"/>
                  </w:divBdr>
                </w:div>
                <w:div w:id="224144084">
                  <w:marLeft w:val="0"/>
                  <w:marRight w:val="0"/>
                  <w:marTop w:val="0"/>
                  <w:marBottom w:val="0"/>
                  <w:divBdr>
                    <w:top w:val="none" w:sz="0" w:space="0" w:color="auto"/>
                    <w:left w:val="none" w:sz="0" w:space="0" w:color="auto"/>
                    <w:bottom w:val="none" w:sz="0" w:space="0" w:color="auto"/>
                    <w:right w:val="none" w:sz="0" w:space="0" w:color="auto"/>
                  </w:divBdr>
                </w:div>
                <w:div w:id="210771864">
                  <w:marLeft w:val="0"/>
                  <w:marRight w:val="0"/>
                  <w:marTop w:val="0"/>
                  <w:marBottom w:val="0"/>
                  <w:divBdr>
                    <w:top w:val="none" w:sz="0" w:space="0" w:color="auto"/>
                    <w:left w:val="none" w:sz="0" w:space="0" w:color="auto"/>
                    <w:bottom w:val="none" w:sz="0" w:space="0" w:color="auto"/>
                    <w:right w:val="none" w:sz="0" w:space="0" w:color="auto"/>
                  </w:divBdr>
                </w:div>
                <w:div w:id="340158685">
                  <w:marLeft w:val="0"/>
                  <w:marRight w:val="0"/>
                  <w:marTop w:val="0"/>
                  <w:marBottom w:val="0"/>
                  <w:divBdr>
                    <w:top w:val="none" w:sz="0" w:space="0" w:color="auto"/>
                    <w:left w:val="none" w:sz="0" w:space="0" w:color="auto"/>
                    <w:bottom w:val="none" w:sz="0" w:space="0" w:color="auto"/>
                    <w:right w:val="none" w:sz="0" w:space="0" w:color="auto"/>
                  </w:divBdr>
                </w:div>
                <w:div w:id="2080663968">
                  <w:marLeft w:val="0"/>
                  <w:marRight w:val="0"/>
                  <w:marTop w:val="0"/>
                  <w:marBottom w:val="0"/>
                  <w:divBdr>
                    <w:top w:val="none" w:sz="0" w:space="0" w:color="auto"/>
                    <w:left w:val="none" w:sz="0" w:space="0" w:color="auto"/>
                    <w:bottom w:val="none" w:sz="0" w:space="0" w:color="auto"/>
                    <w:right w:val="none" w:sz="0" w:space="0" w:color="auto"/>
                  </w:divBdr>
                </w:div>
                <w:div w:id="1180893439">
                  <w:marLeft w:val="0"/>
                  <w:marRight w:val="0"/>
                  <w:marTop w:val="0"/>
                  <w:marBottom w:val="0"/>
                  <w:divBdr>
                    <w:top w:val="none" w:sz="0" w:space="0" w:color="auto"/>
                    <w:left w:val="none" w:sz="0" w:space="0" w:color="auto"/>
                    <w:bottom w:val="none" w:sz="0" w:space="0" w:color="auto"/>
                    <w:right w:val="none" w:sz="0" w:space="0" w:color="auto"/>
                  </w:divBdr>
                </w:div>
                <w:div w:id="805897145">
                  <w:marLeft w:val="0"/>
                  <w:marRight w:val="0"/>
                  <w:marTop w:val="0"/>
                  <w:marBottom w:val="0"/>
                  <w:divBdr>
                    <w:top w:val="none" w:sz="0" w:space="0" w:color="auto"/>
                    <w:left w:val="none" w:sz="0" w:space="0" w:color="auto"/>
                    <w:bottom w:val="none" w:sz="0" w:space="0" w:color="auto"/>
                    <w:right w:val="none" w:sz="0" w:space="0" w:color="auto"/>
                  </w:divBdr>
                </w:div>
                <w:div w:id="1734890156">
                  <w:marLeft w:val="0"/>
                  <w:marRight w:val="0"/>
                  <w:marTop w:val="0"/>
                  <w:marBottom w:val="0"/>
                  <w:divBdr>
                    <w:top w:val="none" w:sz="0" w:space="0" w:color="auto"/>
                    <w:left w:val="none" w:sz="0" w:space="0" w:color="auto"/>
                    <w:bottom w:val="none" w:sz="0" w:space="0" w:color="auto"/>
                    <w:right w:val="none" w:sz="0" w:space="0" w:color="auto"/>
                  </w:divBdr>
                </w:div>
                <w:div w:id="916667254">
                  <w:marLeft w:val="0"/>
                  <w:marRight w:val="0"/>
                  <w:marTop w:val="0"/>
                  <w:marBottom w:val="0"/>
                  <w:divBdr>
                    <w:top w:val="none" w:sz="0" w:space="0" w:color="auto"/>
                    <w:left w:val="none" w:sz="0" w:space="0" w:color="auto"/>
                    <w:bottom w:val="none" w:sz="0" w:space="0" w:color="auto"/>
                    <w:right w:val="none" w:sz="0" w:space="0" w:color="auto"/>
                  </w:divBdr>
                </w:div>
                <w:div w:id="636759693">
                  <w:marLeft w:val="0"/>
                  <w:marRight w:val="0"/>
                  <w:marTop w:val="0"/>
                  <w:marBottom w:val="0"/>
                  <w:divBdr>
                    <w:top w:val="none" w:sz="0" w:space="0" w:color="auto"/>
                    <w:left w:val="none" w:sz="0" w:space="0" w:color="auto"/>
                    <w:bottom w:val="none" w:sz="0" w:space="0" w:color="auto"/>
                    <w:right w:val="none" w:sz="0" w:space="0" w:color="auto"/>
                  </w:divBdr>
                </w:div>
                <w:div w:id="239802157">
                  <w:marLeft w:val="0"/>
                  <w:marRight w:val="0"/>
                  <w:marTop w:val="0"/>
                  <w:marBottom w:val="0"/>
                  <w:divBdr>
                    <w:top w:val="none" w:sz="0" w:space="0" w:color="auto"/>
                    <w:left w:val="none" w:sz="0" w:space="0" w:color="auto"/>
                    <w:bottom w:val="none" w:sz="0" w:space="0" w:color="auto"/>
                    <w:right w:val="none" w:sz="0" w:space="0" w:color="auto"/>
                  </w:divBdr>
                  <w:divsChild>
                    <w:div w:id="1525634060">
                      <w:marLeft w:val="0"/>
                      <w:marRight w:val="0"/>
                      <w:marTop w:val="0"/>
                      <w:marBottom w:val="0"/>
                      <w:divBdr>
                        <w:top w:val="none" w:sz="0" w:space="0" w:color="auto"/>
                        <w:left w:val="none" w:sz="0" w:space="0" w:color="auto"/>
                        <w:bottom w:val="none" w:sz="0" w:space="0" w:color="auto"/>
                        <w:right w:val="none" w:sz="0" w:space="0" w:color="auto"/>
                      </w:divBdr>
                    </w:div>
                    <w:div w:id="55277160">
                      <w:marLeft w:val="0"/>
                      <w:marRight w:val="0"/>
                      <w:marTop w:val="0"/>
                      <w:marBottom w:val="0"/>
                      <w:divBdr>
                        <w:top w:val="none" w:sz="0" w:space="0" w:color="auto"/>
                        <w:left w:val="none" w:sz="0" w:space="0" w:color="auto"/>
                        <w:bottom w:val="none" w:sz="0" w:space="0" w:color="auto"/>
                        <w:right w:val="none" w:sz="0" w:space="0" w:color="auto"/>
                      </w:divBdr>
                    </w:div>
                    <w:div w:id="205458212">
                      <w:marLeft w:val="0"/>
                      <w:marRight w:val="0"/>
                      <w:marTop w:val="0"/>
                      <w:marBottom w:val="0"/>
                      <w:divBdr>
                        <w:top w:val="none" w:sz="0" w:space="0" w:color="auto"/>
                        <w:left w:val="none" w:sz="0" w:space="0" w:color="auto"/>
                        <w:bottom w:val="none" w:sz="0" w:space="0" w:color="auto"/>
                        <w:right w:val="none" w:sz="0" w:space="0" w:color="auto"/>
                      </w:divBdr>
                    </w:div>
                    <w:div w:id="1733892378">
                      <w:marLeft w:val="0"/>
                      <w:marRight w:val="0"/>
                      <w:marTop w:val="0"/>
                      <w:marBottom w:val="0"/>
                      <w:divBdr>
                        <w:top w:val="none" w:sz="0" w:space="0" w:color="auto"/>
                        <w:left w:val="none" w:sz="0" w:space="0" w:color="auto"/>
                        <w:bottom w:val="none" w:sz="0" w:space="0" w:color="auto"/>
                        <w:right w:val="none" w:sz="0" w:space="0" w:color="auto"/>
                      </w:divBdr>
                      <w:divsChild>
                        <w:div w:id="2038240803">
                          <w:marLeft w:val="0"/>
                          <w:marRight w:val="0"/>
                          <w:marTop w:val="0"/>
                          <w:marBottom w:val="0"/>
                          <w:divBdr>
                            <w:top w:val="none" w:sz="0" w:space="0" w:color="auto"/>
                            <w:left w:val="none" w:sz="0" w:space="0" w:color="auto"/>
                            <w:bottom w:val="none" w:sz="0" w:space="0" w:color="auto"/>
                            <w:right w:val="none" w:sz="0" w:space="0" w:color="auto"/>
                          </w:divBdr>
                        </w:div>
                        <w:div w:id="1450126856">
                          <w:marLeft w:val="0"/>
                          <w:marRight w:val="0"/>
                          <w:marTop w:val="0"/>
                          <w:marBottom w:val="0"/>
                          <w:divBdr>
                            <w:top w:val="none" w:sz="0" w:space="0" w:color="auto"/>
                            <w:left w:val="none" w:sz="0" w:space="0" w:color="auto"/>
                            <w:bottom w:val="none" w:sz="0" w:space="0" w:color="auto"/>
                            <w:right w:val="none" w:sz="0" w:space="0" w:color="auto"/>
                          </w:divBdr>
                        </w:div>
                        <w:div w:id="862430">
                          <w:marLeft w:val="0"/>
                          <w:marRight w:val="0"/>
                          <w:marTop w:val="0"/>
                          <w:marBottom w:val="0"/>
                          <w:divBdr>
                            <w:top w:val="none" w:sz="0" w:space="0" w:color="auto"/>
                            <w:left w:val="none" w:sz="0" w:space="0" w:color="auto"/>
                            <w:bottom w:val="none" w:sz="0" w:space="0" w:color="auto"/>
                            <w:right w:val="none" w:sz="0" w:space="0" w:color="auto"/>
                          </w:divBdr>
                        </w:div>
                        <w:div w:id="1829321996">
                          <w:marLeft w:val="0"/>
                          <w:marRight w:val="0"/>
                          <w:marTop w:val="0"/>
                          <w:marBottom w:val="0"/>
                          <w:divBdr>
                            <w:top w:val="none" w:sz="0" w:space="0" w:color="auto"/>
                            <w:left w:val="none" w:sz="0" w:space="0" w:color="auto"/>
                            <w:bottom w:val="none" w:sz="0" w:space="0" w:color="auto"/>
                            <w:right w:val="none" w:sz="0" w:space="0" w:color="auto"/>
                          </w:divBdr>
                        </w:div>
                        <w:div w:id="1162962013">
                          <w:marLeft w:val="0"/>
                          <w:marRight w:val="0"/>
                          <w:marTop w:val="0"/>
                          <w:marBottom w:val="0"/>
                          <w:divBdr>
                            <w:top w:val="none" w:sz="0" w:space="0" w:color="auto"/>
                            <w:left w:val="none" w:sz="0" w:space="0" w:color="auto"/>
                            <w:bottom w:val="none" w:sz="0" w:space="0" w:color="auto"/>
                            <w:right w:val="none" w:sz="0" w:space="0" w:color="auto"/>
                          </w:divBdr>
                          <w:divsChild>
                            <w:div w:id="474369489">
                              <w:marLeft w:val="0"/>
                              <w:marRight w:val="0"/>
                              <w:marTop w:val="0"/>
                              <w:marBottom w:val="0"/>
                              <w:divBdr>
                                <w:top w:val="none" w:sz="0" w:space="0" w:color="auto"/>
                                <w:left w:val="none" w:sz="0" w:space="0" w:color="auto"/>
                                <w:bottom w:val="none" w:sz="0" w:space="0" w:color="auto"/>
                                <w:right w:val="none" w:sz="0" w:space="0" w:color="auto"/>
                              </w:divBdr>
                            </w:div>
                            <w:div w:id="1611157396">
                              <w:marLeft w:val="0"/>
                              <w:marRight w:val="0"/>
                              <w:marTop w:val="0"/>
                              <w:marBottom w:val="0"/>
                              <w:divBdr>
                                <w:top w:val="none" w:sz="0" w:space="0" w:color="auto"/>
                                <w:left w:val="none" w:sz="0" w:space="0" w:color="auto"/>
                                <w:bottom w:val="none" w:sz="0" w:space="0" w:color="auto"/>
                                <w:right w:val="none" w:sz="0" w:space="0" w:color="auto"/>
                              </w:divBdr>
                            </w:div>
                            <w:div w:id="132599698">
                              <w:marLeft w:val="0"/>
                              <w:marRight w:val="0"/>
                              <w:marTop w:val="0"/>
                              <w:marBottom w:val="0"/>
                              <w:divBdr>
                                <w:top w:val="none" w:sz="0" w:space="0" w:color="auto"/>
                                <w:left w:val="none" w:sz="0" w:space="0" w:color="auto"/>
                                <w:bottom w:val="none" w:sz="0" w:space="0" w:color="auto"/>
                                <w:right w:val="none" w:sz="0" w:space="0" w:color="auto"/>
                              </w:divBdr>
                            </w:div>
                            <w:div w:id="700790368">
                              <w:marLeft w:val="0"/>
                              <w:marRight w:val="0"/>
                              <w:marTop w:val="0"/>
                              <w:marBottom w:val="0"/>
                              <w:divBdr>
                                <w:top w:val="none" w:sz="0" w:space="0" w:color="auto"/>
                                <w:left w:val="none" w:sz="0" w:space="0" w:color="auto"/>
                                <w:bottom w:val="none" w:sz="0" w:space="0" w:color="auto"/>
                                <w:right w:val="none" w:sz="0" w:space="0" w:color="auto"/>
                              </w:divBdr>
                            </w:div>
                            <w:div w:id="452292728">
                              <w:marLeft w:val="0"/>
                              <w:marRight w:val="0"/>
                              <w:marTop w:val="0"/>
                              <w:marBottom w:val="0"/>
                              <w:divBdr>
                                <w:top w:val="none" w:sz="0" w:space="0" w:color="auto"/>
                                <w:left w:val="none" w:sz="0" w:space="0" w:color="auto"/>
                                <w:bottom w:val="none" w:sz="0" w:space="0" w:color="auto"/>
                                <w:right w:val="none" w:sz="0" w:space="0" w:color="auto"/>
                              </w:divBdr>
                            </w:div>
                            <w:div w:id="1289120519">
                              <w:marLeft w:val="0"/>
                              <w:marRight w:val="0"/>
                              <w:marTop w:val="0"/>
                              <w:marBottom w:val="0"/>
                              <w:divBdr>
                                <w:top w:val="none" w:sz="0" w:space="0" w:color="auto"/>
                                <w:left w:val="none" w:sz="0" w:space="0" w:color="auto"/>
                                <w:bottom w:val="none" w:sz="0" w:space="0" w:color="auto"/>
                                <w:right w:val="none" w:sz="0" w:space="0" w:color="auto"/>
                              </w:divBdr>
                            </w:div>
                            <w:div w:id="509833393">
                              <w:marLeft w:val="0"/>
                              <w:marRight w:val="0"/>
                              <w:marTop w:val="0"/>
                              <w:marBottom w:val="0"/>
                              <w:divBdr>
                                <w:top w:val="none" w:sz="0" w:space="0" w:color="auto"/>
                                <w:left w:val="none" w:sz="0" w:space="0" w:color="auto"/>
                                <w:bottom w:val="none" w:sz="0" w:space="0" w:color="auto"/>
                                <w:right w:val="none" w:sz="0" w:space="0" w:color="auto"/>
                              </w:divBdr>
                            </w:div>
                            <w:div w:id="1876506346">
                              <w:marLeft w:val="0"/>
                              <w:marRight w:val="0"/>
                              <w:marTop w:val="0"/>
                              <w:marBottom w:val="0"/>
                              <w:divBdr>
                                <w:top w:val="none" w:sz="0" w:space="0" w:color="auto"/>
                                <w:left w:val="none" w:sz="0" w:space="0" w:color="auto"/>
                                <w:bottom w:val="none" w:sz="0" w:space="0" w:color="auto"/>
                                <w:right w:val="none" w:sz="0" w:space="0" w:color="auto"/>
                              </w:divBdr>
                            </w:div>
                            <w:div w:id="1134521077">
                              <w:marLeft w:val="0"/>
                              <w:marRight w:val="0"/>
                              <w:marTop w:val="0"/>
                              <w:marBottom w:val="0"/>
                              <w:divBdr>
                                <w:top w:val="none" w:sz="0" w:space="0" w:color="auto"/>
                                <w:left w:val="none" w:sz="0" w:space="0" w:color="auto"/>
                                <w:bottom w:val="none" w:sz="0" w:space="0" w:color="auto"/>
                                <w:right w:val="none" w:sz="0" w:space="0" w:color="auto"/>
                              </w:divBdr>
                            </w:div>
                            <w:div w:id="1334188656">
                              <w:marLeft w:val="0"/>
                              <w:marRight w:val="0"/>
                              <w:marTop w:val="0"/>
                              <w:marBottom w:val="0"/>
                              <w:divBdr>
                                <w:top w:val="none" w:sz="0" w:space="0" w:color="auto"/>
                                <w:left w:val="none" w:sz="0" w:space="0" w:color="auto"/>
                                <w:bottom w:val="none" w:sz="0" w:space="0" w:color="auto"/>
                                <w:right w:val="none" w:sz="0" w:space="0" w:color="auto"/>
                              </w:divBdr>
                            </w:div>
                            <w:div w:id="1124035039">
                              <w:marLeft w:val="0"/>
                              <w:marRight w:val="0"/>
                              <w:marTop w:val="0"/>
                              <w:marBottom w:val="0"/>
                              <w:divBdr>
                                <w:top w:val="none" w:sz="0" w:space="0" w:color="auto"/>
                                <w:left w:val="none" w:sz="0" w:space="0" w:color="auto"/>
                                <w:bottom w:val="none" w:sz="0" w:space="0" w:color="auto"/>
                                <w:right w:val="none" w:sz="0" w:space="0" w:color="auto"/>
                              </w:divBdr>
                            </w:div>
                            <w:div w:id="693767427">
                              <w:marLeft w:val="0"/>
                              <w:marRight w:val="0"/>
                              <w:marTop w:val="0"/>
                              <w:marBottom w:val="0"/>
                              <w:divBdr>
                                <w:top w:val="none" w:sz="0" w:space="0" w:color="auto"/>
                                <w:left w:val="none" w:sz="0" w:space="0" w:color="auto"/>
                                <w:bottom w:val="none" w:sz="0" w:space="0" w:color="auto"/>
                                <w:right w:val="none" w:sz="0" w:space="0" w:color="auto"/>
                              </w:divBdr>
                            </w:div>
                            <w:div w:id="184708789">
                              <w:marLeft w:val="0"/>
                              <w:marRight w:val="0"/>
                              <w:marTop w:val="0"/>
                              <w:marBottom w:val="0"/>
                              <w:divBdr>
                                <w:top w:val="none" w:sz="0" w:space="0" w:color="auto"/>
                                <w:left w:val="none" w:sz="0" w:space="0" w:color="auto"/>
                                <w:bottom w:val="none" w:sz="0" w:space="0" w:color="auto"/>
                                <w:right w:val="none" w:sz="0" w:space="0" w:color="auto"/>
                              </w:divBdr>
                              <w:divsChild>
                                <w:div w:id="1188369499">
                                  <w:marLeft w:val="0"/>
                                  <w:marRight w:val="0"/>
                                  <w:marTop w:val="0"/>
                                  <w:marBottom w:val="0"/>
                                  <w:divBdr>
                                    <w:top w:val="none" w:sz="0" w:space="0" w:color="auto"/>
                                    <w:left w:val="none" w:sz="0" w:space="0" w:color="auto"/>
                                    <w:bottom w:val="none" w:sz="0" w:space="0" w:color="auto"/>
                                    <w:right w:val="none" w:sz="0" w:space="0" w:color="auto"/>
                                  </w:divBdr>
                                </w:div>
                                <w:div w:id="1800026715">
                                  <w:marLeft w:val="0"/>
                                  <w:marRight w:val="0"/>
                                  <w:marTop w:val="0"/>
                                  <w:marBottom w:val="0"/>
                                  <w:divBdr>
                                    <w:top w:val="none" w:sz="0" w:space="0" w:color="auto"/>
                                    <w:left w:val="none" w:sz="0" w:space="0" w:color="auto"/>
                                    <w:bottom w:val="none" w:sz="0" w:space="0" w:color="auto"/>
                                    <w:right w:val="none" w:sz="0" w:space="0" w:color="auto"/>
                                  </w:divBdr>
                                </w:div>
                                <w:div w:id="1111625072">
                                  <w:marLeft w:val="0"/>
                                  <w:marRight w:val="0"/>
                                  <w:marTop w:val="0"/>
                                  <w:marBottom w:val="0"/>
                                  <w:divBdr>
                                    <w:top w:val="none" w:sz="0" w:space="0" w:color="auto"/>
                                    <w:left w:val="none" w:sz="0" w:space="0" w:color="auto"/>
                                    <w:bottom w:val="none" w:sz="0" w:space="0" w:color="auto"/>
                                    <w:right w:val="none" w:sz="0" w:space="0" w:color="auto"/>
                                  </w:divBdr>
                                </w:div>
                                <w:div w:id="1650209482">
                                  <w:marLeft w:val="0"/>
                                  <w:marRight w:val="0"/>
                                  <w:marTop w:val="0"/>
                                  <w:marBottom w:val="0"/>
                                  <w:divBdr>
                                    <w:top w:val="none" w:sz="0" w:space="0" w:color="auto"/>
                                    <w:left w:val="none" w:sz="0" w:space="0" w:color="auto"/>
                                    <w:bottom w:val="none" w:sz="0" w:space="0" w:color="auto"/>
                                    <w:right w:val="none" w:sz="0" w:space="0" w:color="auto"/>
                                  </w:divBdr>
                                  <w:divsChild>
                                    <w:div w:id="47146718">
                                      <w:marLeft w:val="0"/>
                                      <w:marRight w:val="0"/>
                                      <w:marTop w:val="0"/>
                                      <w:marBottom w:val="0"/>
                                      <w:divBdr>
                                        <w:top w:val="none" w:sz="0" w:space="0" w:color="auto"/>
                                        <w:left w:val="none" w:sz="0" w:space="0" w:color="auto"/>
                                        <w:bottom w:val="none" w:sz="0" w:space="0" w:color="auto"/>
                                        <w:right w:val="none" w:sz="0" w:space="0" w:color="auto"/>
                                      </w:divBdr>
                                    </w:div>
                                    <w:div w:id="1970502472">
                                      <w:marLeft w:val="0"/>
                                      <w:marRight w:val="0"/>
                                      <w:marTop w:val="0"/>
                                      <w:marBottom w:val="0"/>
                                      <w:divBdr>
                                        <w:top w:val="none" w:sz="0" w:space="0" w:color="auto"/>
                                        <w:left w:val="none" w:sz="0" w:space="0" w:color="auto"/>
                                        <w:bottom w:val="none" w:sz="0" w:space="0" w:color="auto"/>
                                        <w:right w:val="none" w:sz="0" w:space="0" w:color="auto"/>
                                      </w:divBdr>
                                    </w:div>
                                    <w:div w:id="649791431">
                                      <w:marLeft w:val="0"/>
                                      <w:marRight w:val="0"/>
                                      <w:marTop w:val="0"/>
                                      <w:marBottom w:val="0"/>
                                      <w:divBdr>
                                        <w:top w:val="none" w:sz="0" w:space="0" w:color="auto"/>
                                        <w:left w:val="none" w:sz="0" w:space="0" w:color="auto"/>
                                        <w:bottom w:val="none" w:sz="0" w:space="0" w:color="auto"/>
                                        <w:right w:val="none" w:sz="0" w:space="0" w:color="auto"/>
                                      </w:divBdr>
                                    </w:div>
                                    <w:div w:id="1586525987">
                                      <w:marLeft w:val="0"/>
                                      <w:marRight w:val="0"/>
                                      <w:marTop w:val="0"/>
                                      <w:marBottom w:val="0"/>
                                      <w:divBdr>
                                        <w:top w:val="none" w:sz="0" w:space="0" w:color="auto"/>
                                        <w:left w:val="none" w:sz="0" w:space="0" w:color="auto"/>
                                        <w:bottom w:val="none" w:sz="0" w:space="0" w:color="auto"/>
                                        <w:right w:val="none" w:sz="0" w:space="0" w:color="auto"/>
                                      </w:divBdr>
                                    </w:div>
                                    <w:div w:id="533349989">
                                      <w:marLeft w:val="0"/>
                                      <w:marRight w:val="0"/>
                                      <w:marTop w:val="0"/>
                                      <w:marBottom w:val="0"/>
                                      <w:divBdr>
                                        <w:top w:val="none" w:sz="0" w:space="0" w:color="auto"/>
                                        <w:left w:val="none" w:sz="0" w:space="0" w:color="auto"/>
                                        <w:bottom w:val="none" w:sz="0" w:space="0" w:color="auto"/>
                                        <w:right w:val="none" w:sz="0" w:space="0" w:color="auto"/>
                                      </w:divBdr>
                                    </w:div>
                                    <w:div w:id="512576124">
                                      <w:marLeft w:val="0"/>
                                      <w:marRight w:val="0"/>
                                      <w:marTop w:val="0"/>
                                      <w:marBottom w:val="0"/>
                                      <w:divBdr>
                                        <w:top w:val="none" w:sz="0" w:space="0" w:color="auto"/>
                                        <w:left w:val="none" w:sz="0" w:space="0" w:color="auto"/>
                                        <w:bottom w:val="none" w:sz="0" w:space="0" w:color="auto"/>
                                        <w:right w:val="none" w:sz="0" w:space="0" w:color="auto"/>
                                      </w:divBdr>
                                    </w:div>
                                    <w:div w:id="638341702">
                                      <w:marLeft w:val="0"/>
                                      <w:marRight w:val="0"/>
                                      <w:marTop w:val="0"/>
                                      <w:marBottom w:val="0"/>
                                      <w:divBdr>
                                        <w:top w:val="none" w:sz="0" w:space="0" w:color="auto"/>
                                        <w:left w:val="none" w:sz="0" w:space="0" w:color="auto"/>
                                        <w:bottom w:val="none" w:sz="0" w:space="0" w:color="auto"/>
                                        <w:right w:val="none" w:sz="0" w:space="0" w:color="auto"/>
                                      </w:divBdr>
                                      <w:divsChild>
                                        <w:div w:id="55856541">
                                          <w:marLeft w:val="0"/>
                                          <w:marRight w:val="0"/>
                                          <w:marTop w:val="0"/>
                                          <w:marBottom w:val="0"/>
                                          <w:divBdr>
                                            <w:top w:val="none" w:sz="0" w:space="0" w:color="auto"/>
                                            <w:left w:val="none" w:sz="0" w:space="0" w:color="auto"/>
                                            <w:bottom w:val="none" w:sz="0" w:space="0" w:color="auto"/>
                                            <w:right w:val="none" w:sz="0" w:space="0" w:color="auto"/>
                                          </w:divBdr>
                                        </w:div>
                                        <w:div w:id="614681136">
                                          <w:marLeft w:val="0"/>
                                          <w:marRight w:val="0"/>
                                          <w:marTop w:val="0"/>
                                          <w:marBottom w:val="0"/>
                                          <w:divBdr>
                                            <w:top w:val="none" w:sz="0" w:space="0" w:color="auto"/>
                                            <w:left w:val="none" w:sz="0" w:space="0" w:color="auto"/>
                                            <w:bottom w:val="none" w:sz="0" w:space="0" w:color="auto"/>
                                            <w:right w:val="none" w:sz="0" w:space="0" w:color="auto"/>
                                          </w:divBdr>
                                        </w:div>
                                        <w:div w:id="910654702">
                                          <w:marLeft w:val="0"/>
                                          <w:marRight w:val="0"/>
                                          <w:marTop w:val="0"/>
                                          <w:marBottom w:val="0"/>
                                          <w:divBdr>
                                            <w:top w:val="none" w:sz="0" w:space="0" w:color="auto"/>
                                            <w:left w:val="none" w:sz="0" w:space="0" w:color="auto"/>
                                            <w:bottom w:val="none" w:sz="0" w:space="0" w:color="auto"/>
                                            <w:right w:val="none" w:sz="0" w:space="0" w:color="auto"/>
                                          </w:divBdr>
                                        </w:div>
                                        <w:div w:id="1389767343">
                                          <w:marLeft w:val="0"/>
                                          <w:marRight w:val="0"/>
                                          <w:marTop w:val="0"/>
                                          <w:marBottom w:val="0"/>
                                          <w:divBdr>
                                            <w:top w:val="none" w:sz="0" w:space="0" w:color="auto"/>
                                            <w:left w:val="none" w:sz="0" w:space="0" w:color="auto"/>
                                            <w:bottom w:val="none" w:sz="0" w:space="0" w:color="auto"/>
                                            <w:right w:val="none" w:sz="0" w:space="0" w:color="auto"/>
                                          </w:divBdr>
                                        </w:div>
                                        <w:div w:id="3898373">
                                          <w:marLeft w:val="0"/>
                                          <w:marRight w:val="0"/>
                                          <w:marTop w:val="0"/>
                                          <w:marBottom w:val="0"/>
                                          <w:divBdr>
                                            <w:top w:val="none" w:sz="0" w:space="0" w:color="auto"/>
                                            <w:left w:val="none" w:sz="0" w:space="0" w:color="auto"/>
                                            <w:bottom w:val="none" w:sz="0" w:space="0" w:color="auto"/>
                                            <w:right w:val="none" w:sz="0" w:space="0" w:color="auto"/>
                                          </w:divBdr>
                                        </w:div>
                                        <w:div w:id="22368864">
                                          <w:marLeft w:val="0"/>
                                          <w:marRight w:val="0"/>
                                          <w:marTop w:val="0"/>
                                          <w:marBottom w:val="0"/>
                                          <w:divBdr>
                                            <w:top w:val="none" w:sz="0" w:space="0" w:color="auto"/>
                                            <w:left w:val="none" w:sz="0" w:space="0" w:color="auto"/>
                                            <w:bottom w:val="none" w:sz="0" w:space="0" w:color="auto"/>
                                            <w:right w:val="none" w:sz="0" w:space="0" w:color="auto"/>
                                          </w:divBdr>
                                        </w:div>
                                        <w:div w:id="1110852206">
                                          <w:marLeft w:val="0"/>
                                          <w:marRight w:val="0"/>
                                          <w:marTop w:val="0"/>
                                          <w:marBottom w:val="0"/>
                                          <w:divBdr>
                                            <w:top w:val="none" w:sz="0" w:space="0" w:color="auto"/>
                                            <w:left w:val="none" w:sz="0" w:space="0" w:color="auto"/>
                                            <w:bottom w:val="none" w:sz="0" w:space="0" w:color="auto"/>
                                            <w:right w:val="none" w:sz="0" w:space="0" w:color="auto"/>
                                          </w:divBdr>
                                        </w:div>
                                        <w:div w:id="82532880">
                                          <w:marLeft w:val="0"/>
                                          <w:marRight w:val="0"/>
                                          <w:marTop w:val="0"/>
                                          <w:marBottom w:val="0"/>
                                          <w:divBdr>
                                            <w:top w:val="none" w:sz="0" w:space="0" w:color="auto"/>
                                            <w:left w:val="none" w:sz="0" w:space="0" w:color="auto"/>
                                            <w:bottom w:val="none" w:sz="0" w:space="0" w:color="auto"/>
                                            <w:right w:val="none" w:sz="0" w:space="0" w:color="auto"/>
                                          </w:divBdr>
                                        </w:div>
                                        <w:div w:id="1117604625">
                                          <w:marLeft w:val="0"/>
                                          <w:marRight w:val="0"/>
                                          <w:marTop w:val="0"/>
                                          <w:marBottom w:val="0"/>
                                          <w:divBdr>
                                            <w:top w:val="none" w:sz="0" w:space="0" w:color="auto"/>
                                            <w:left w:val="none" w:sz="0" w:space="0" w:color="auto"/>
                                            <w:bottom w:val="none" w:sz="0" w:space="0" w:color="auto"/>
                                            <w:right w:val="none" w:sz="0" w:space="0" w:color="auto"/>
                                          </w:divBdr>
                                        </w:div>
                                        <w:div w:id="1738241356">
                                          <w:marLeft w:val="0"/>
                                          <w:marRight w:val="0"/>
                                          <w:marTop w:val="0"/>
                                          <w:marBottom w:val="0"/>
                                          <w:divBdr>
                                            <w:top w:val="none" w:sz="0" w:space="0" w:color="auto"/>
                                            <w:left w:val="none" w:sz="0" w:space="0" w:color="auto"/>
                                            <w:bottom w:val="none" w:sz="0" w:space="0" w:color="auto"/>
                                            <w:right w:val="none" w:sz="0" w:space="0" w:color="auto"/>
                                          </w:divBdr>
                                        </w:div>
                                        <w:div w:id="287006209">
                                          <w:marLeft w:val="0"/>
                                          <w:marRight w:val="0"/>
                                          <w:marTop w:val="0"/>
                                          <w:marBottom w:val="0"/>
                                          <w:divBdr>
                                            <w:top w:val="none" w:sz="0" w:space="0" w:color="auto"/>
                                            <w:left w:val="none" w:sz="0" w:space="0" w:color="auto"/>
                                            <w:bottom w:val="none" w:sz="0" w:space="0" w:color="auto"/>
                                            <w:right w:val="none" w:sz="0" w:space="0" w:color="auto"/>
                                          </w:divBdr>
                                        </w:div>
                                        <w:div w:id="1806779362">
                                          <w:marLeft w:val="0"/>
                                          <w:marRight w:val="0"/>
                                          <w:marTop w:val="0"/>
                                          <w:marBottom w:val="0"/>
                                          <w:divBdr>
                                            <w:top w:val="none" w:sz="0" w:space="0" w:color="auto"/>
                                            <w:left w:val="none" w:sz="0" w:space="0" w:color="auto"/>
                                            <w:bottom w:val="none" w:sz="0" w:space="0" w:color="auto"/>
                                            <w:right w:val="none" w:sz="0" w:space="0" w:color="auto"/>
                                          </w:divBdr>
                                        </w:div>
                                        <w:div w:id="1334840784">
                                          <w:marLeft w:val="0"/>
                                          <w:marRight w:val="0"/>
                                          <w:marTop w:val="0"/>
                                          <w:marBottom w:val="0"/>
                                          <w:divBdr>
                                            <w:top w:val="none" w:sz="0" w:space="0" w:color="auto"/>
                                            <w:left w:val="none" w:sz="0" w:space="0" w:color="auto"/>
                                            <w:bottom w:val="none" w:sz="0" w:space="0" w:color="auto"/>
                                            <w:right w:val="none" w:sz="0" w:space="0" w:color="auto"/>
                                          </w:divBdr>
                                        </w:div>
                                        <w:div w:id="167977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178376">
          <w:marLeft w:val="0"/>
          <w:marRight w:val="0"/>
          <w:marTop w:val="0"/>
          <w:marBottom w:val="0"/>
          <w:divBdr>
            <w:top w:val="none" w:sz="0" w:space="0" w:color="auto"/>
            <w:left w:val="none" w:sz="0" w:space="0" w:color="auto"/>
            <w:bottom w:val="none" w:sz="0" w:space="0" w:color="auto"/>
            <w:right w:val="none" w:sz="0" w:space="0" w:color="auto"/>
          </w:divBdr>
          <w:divsChild>
            <w:div w:id="1404331122">
              <w:marLeft w:val="0"/>
              <w:marRight w:val="0"/>
              <w:marTop w:val="135"/>
              <w:marBottom w:val="135"/>
              <w:divBdr>
                <w:top w:val="none" w:sz="0" w:space="0" w:color="auto"/>
                <w:left w:val="none" w:sz="0" w:space="0" w:color="auto"/>
                <w:bottom w:val="none" w:sz="0" w:space="0" w:color="auto"/>
                <w:right w:val="none" w:sz="0" w:space="0" w:color="auto"/>
              </w:divBdr>
              <w:divsChild>
                <w:div w:id="113757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7056">
          <w:marLeft w:val="0"/>
          <w:marRight w:val="0"/>
          <w:marTop w:val="0"/>
          <w:marBottom w:val="0"/>
          <w:divBdr>
            <w:top w:val="none" w:sz="0" w:space="0" w:color="auto"/>
            <w:left w:val="none" w:sz="0" w:space="0" w:color="auto"/>
            <w:bottom w:val="none" w:sz="0" w:space="0" w:color="auto"/>
            <w:right w:val="none" w:sz="0" w:space="0" w:color="auto"/>
          </w:divBdr>
          <w:divsChild>
            <w:div w:id="986667680">
              <w:marLeft w:val="0"/>
              <w:marRight w:val="0"/>
              <w:marTop w:val="135"/>
              <w:marBottom w:val="135"/>
              <w:divBdr>
                <w:top w:val="none" w:sz="0" w:space="0" w:color="auto"/>
                <w:left w:val="none" w:sz="0" w:space="0" w:color="auto"/>
                <w:bottom w:val="none" w:sz="0" w:space="0" w:color="auto"/>
                <w:right w:val="none" w:sz="0" w:space="0" w:color="auto"/>
              </w:divBdr>
              <w:divsChild>
                <w:div w:id="1370301197">
                  <w:marLeft w:val="0"/>
                  <w:marRight w:val="0"/>
                  <w:marTop w:val="0"/>
                  <w:marBottom w:val="0"/>
                  <w:divBdr>
                    <w:top w:val="none" w:sz="0" w:space="0" w:color="auto"/>
                    <w:left w:val="none" w:sz="0" w:space="0" w:color="auto"/>
                    <w:bottom w:val="none" w:sz="0" w:space="0" w:color="auto"/>
                    <w:right w:val="none" w:sz="0" w:space="0" w:color="auto"/>
                  </w:divBdr>
                </w:div>
                <w:div w:id="791216384">
                  <w:marLeft w:val="0"/>
                  <w:marRight w:val="0"/>
                  <w:marTop w:val="0"/>
                  <w:marBottom w:val="0"/>
                  <w:divBdr>
                    <w:top w:val="none" w:sz="0" w:space="0" w:color="auto"/>
                    <w:left w:val="none" w:sz="0" w:space="0" w:color="auto"/>
                    <w:bottom w:val="none" w:sz="0" w:space="0" w:color="auto"/>
                    <w:right w:val="none" w:sz="0" w:space="0" w:color="auto"/>
                  </w:divBdr>
                </w:div>
                <w:div w:id="1594435432">
                  <w:marLeft w:val="0"/>
                  <w:marRight w:val="0"/>
                  <w:marTop w:val="0"/>
                  <w:marBottom w:val="0"/>
                  <w:divBdr>
                    <w:top w:val="none" w:sz="0" w:space="0" w:color="auto"/>
                    <w:left w:val="none" w:sz="0" w:space="0" w:color="auto"/>
                    <w:bottom w:val="none" w:sz="0" w:space="0" w:color="auto"/>
                    <w:right w:val="none" w:sz="0" w:space="0" w:color="auto"/>
                  </w:divBdr>
                </w:div>
                <w:div w:id="1121411450">
                  <w:marLeft w:val="0"/>
                  <w:marRight w:val="0"/>
                  <w:marTop w:val="0"/>
                  <w:marBottom w:val="0"/>
                  <w:divBdr>
                    <w:top w:val="none" w:sz="0" w:space="0" w:color="auto"/>
                    <w:left w:val="none" w:sz="0" w:space="0" w:color="auto"/>
                    <w:bottom w:val="none" w:sz="0" w:space="0" w:color="auto"/>
                    <w:right w:val="none" w:sz="0" w:space="0" w:color="auto"/>
                  </w:divBdr>
                </w:div>
                <w:div w:id="457265534">
                  <w:marLeft w:val="0"/>
                  <w:marRight w:val="0"/>
                  <w:marTop w:val="0"/>
                  <w:marBottom w:val="0"/>
                  <w:divBdr>
                    <w:top w:val="none" w:sz="0" w:space="0" w:color="auto"/>
                    <w:left w:val="none" w:sz="0" w:space="0" w:color="auto"/>
                    <w:bottom w:val="none" w:sz="0" w:space="0" w:color="auto"/>
                    <w:right w:val="none" w:sz="0" w:space="0" w:color="auto"/>
                  </w:divBdr>
                </w:div>
                <w:div w:id="1636913683">
                  <w:marLeft w:val="0"/>
                  <w:marRight w:val="0"/>
                  <w:marTop w:val="0"/>
                  <w:marBottom w:val="0"/>
                  <w:divBdr>
                    <w:top w:val="none" w:sz="0" w:space="0" w:color="auto"/>
                    <w:left w:val="none" w:sz="0" w:space="0" w:color="auto"/>
                    <w:bottom w:val="none" w:sz="0" w:space="0" w:color="auto"/>
                    <w:right w:val="none" w:sz="0" w:space="0" w:color="auto"/>
                  </w:divBdr>
                </w:div>
                <w:div w:id="1211112755">
                  <w:marLeft w:val="0"/>
                  <w:marRight w:val="0"/>
                  <w:marTop w:val="0"/>
                  <w:marBottom w:val="0"/>
                  <w:divBdr>
                    <w:top w:val="none" w:sz="0" w:space="0" w:color="auto"/>
                    <w:left w:val="none" w:sz="0" w:space="0" w:color="auto"/>
                    <w:bottom w:val="none" w:sz="0" w:space="0" w:color="auto"/>
                    <w:right w:val="none" w:sz="0" w:space="0" w:color="auto"/>
                  </w:divBdr>
                </w:div>
                <w:div w:id="1855919167">
                  <w:marLeft w:val="0"/>
                  <w:marRight w:val="0"/>
                  <w:marTop w:val="0"/>
                  <w:marBottom w:val="0"/>
                  <w:divBdr>
                    <w:top w:val="none" w:sz="0" w:space="0" w:color="auto"/>
                    <w:left w:val="none" w:sz="0" w:space="0" w:color="auto"/>
                    <w:bottom w:val="none" w:sz="0" w:space="0" w:color="auto"/>
                    <w:right w:val="none" w:sz="0" w:space="0" w:color="auto"/>
                  </w:divBdr>
                  <w:divsChild>
                    <w:div w:id="456416257">
                      <w:marLeft w:val="0"/>
                      <w:marRight w:val="0"/>
                      <w:marTop w:val="0"/>
                      <w:marBottom w:val="0"/>
                      <w:divBdr>
                        <w:top w:val="none" w:sz="0" w:space="0" w:color="auto"/>
                        <w:left w:val="none" w:sz="0" w:space="0" w:color="auto"/>
                        <w:bottom w:val="none" w:sz="0" w:space="0" w:color="auto"/>
                        <w:right w:val="none" w:sz="0" w:space="0" w:color="auto"/>
                      </w:divBdr>
                      <w:divsChild>
                        <w:div w:id="1329287236">
                          <w:marLeft w:val="0"/>
                          <w:marRight w:val="0"/>
                          <w:marTop w:val="0"/>
                          <w:marBottom w:val="0"/>
                          <w:divBdr>
                            <w:top w:val="none" w:sz="0" w:space="0" w:color="auto"/>
                            <w:left w:val="none" w:sz="0" w:space="0" w:color="auto"/>
                            <w:bottom w:val="none" w:sz="0" w:space="0" w:color="auto"/>
                            <w:right w:val="none" w:sz="0" w:space="0" w:color="auto"/>
                          </w:divBdr>
                        </w:div>
                        <w:div w:id="1904872488">
                          <w:marLeft w:val="0"/>
                          <w:marRight w:val="0"/>
                          <w:marTop w:val="0"/>
                          <w:marBottom w:val="0"/>
                          <w:divBdr>
                            <w:top w:val="none" w:sz="0" w:space="0" w:color="auto"/>
                            <w:left w:val="none" w:sz="0" w:space="0" w:color="auto"/>
                            <w:bottom w:val="none" w:sz="0" w:space="0" w:color="auto"/>
                            <w:right w:val="none" w:sz="0" w:space="0" w:color="auto"/>
                          </w:divBdr>
                        </w:div>
                        <w:div w:id="1737700017">
                          <w:marLeft w:val="0"/>
                          <w:marRight w:val="0"/>
                          <w:marTop w:val="0"/>
                          <w:marBottom w:val="0"/>
                          <w:divBdr>
                            <w:top w:val="none" w:sz="0" w:space="0" w:color="auto"/>
                            <w:left w:val="none" w:sz="0" w:space="0" w:color="auto"/>
                            <w:bottom w:val="none" w:sz="0" w:space="0" w:color="auto"/>
                            <w:right w:val="none" w:sz="0" w:space="0" w:color="auto"/>
                          </w:divBdr>
                          <w:divsChild>
                            <w:div w:id="1527792592">
                              <w:marLeft w:val="0"/>
                              <w:marRight w:val="0"/>
                              <w:marTop w:val="0"/>
                              <w:marBottom w:val="0"/>
                              <w:divBdr>
                                <w:top w:val="none" w:sz="0" w:space="0" w:color="auto"/>
                                <w:left w:val="none" w:sz="0" w:space="0" w:color="auto"/>
                                <w:bottom w:val="none" w:sz="0" w:space="0" w:color="auto"/>
                                <w:right w:val="none" w:sz="0" w:space="0" w:color="auto"/>
                              </w:divBdr>
                            </w:div>
                            <w:div w:id="212275325">
                              <w:marLeft w:val="0"/>
                              <w:marRight w:val="0"/>
                              <w:marTop w:val="0"/>
                              <w:marBottom w:val="0"/>
                              <w:divBdr>
                                <w:top w:val="none" w:sz="0" w:space="0" w:color="auto"/>
                                <w:left w:val="none" w:sz="0" w:space="0" w:color="auto"/>
                                <w:bottom w:val="none" w:sz="0" w:space="0" w:color="auto"/>
                                <w:right w:val="none" w:sz="0" w:space="0" w:color="auto"/>
                              </w:divBdr>
                            </w:div>
                            <w:div w:id="188448052">
                              <w:marLeft w:val="0"/>
                              <w:marRight w:val="0"/>
                              <w:marTop w:val="0"/>
                              <w:marBottom w:val="0"/>
                              <w:divBdr>
                                <w:top w:val="none" w:sz="0" w:space="0" w:color="auto"/>
                                <w:left w:val="none" w:sz="0" w:space="0" w:color="auto"/>
                                <w:bottom w:val="none" w:sz="0" w:space="0" w:color="auto"/>
                                <w:right w:val="none" w:sz="0" w:space="0" w:color="auto"/>
                              </w:divBdr>
                            </w:div>
                            <w:div w:id="1323702451">
                              <w:marLeft w:val="0"/>
                              <w:marRight w:val="0"/>
                              <w:marTop w:val="0"/>
                              <w:marBottom w:val="0"/>
                              <w:divBdr>
                                <w:top w:val="none" w:sz="0" w:space="0" w:color="auto"/>
                                <w:left w:val="none" w:sz="0" w:space="0" w:color="auto"/>
                                <w:bottom w:val="none" w:sz="0" w:space="0" w:color="auto"/>
                                <w:right w:val="none" w:sz="0" w:space="0" w:color="auto"/>
                              </w:divBdr>
                            </w:div>
                            <w:div w:id="758065380">
                              <w:marLeft w:val="0"/>
                              <w:marRight w:val="0"/>
                              <w:marTop w:val="0"/>
                              <w:marBottom w:val="0"/>
                              <w:divBdr>
                                <w:top w:val="none" w:sz="0" w:space="0" w:color="auto"/>
                                <w:left w:val="none" w:sz="0" w:space="0" w:color="auto"/>
                                <w:bottom w:val="none" w:sz="0" w:space="0" w:color="auto"/>
                                <w:right w:val="none" w:sz="0" w:space="0" w:color="auto"/>
                              </w:divBdr>
                            </w:div>
                            <w:div w:id="1321543125">
                              <w:marLeft w:val="0"/>
                              <w:marRight w:val="0"/>
                              <w:marTop w:val="0"/>
                              <w:marBottom w:val="0"/>
                              <w:divBdr>
                                <w:top w:val="none" w:sz="0" w:space="0" w:color="auto"/>
                                <w:left w:val="none" w:sz="0" w:space="0" w:color="auto"/>
                                <w:bottom w:val="none" w:sz="0" w:space="0" w:color="auto"/>
                                <w:right w:val="none" w:sz="0" w:space="0" w:color="auto"/>
                              </w:divBdr>
                            </w:div>
                          </w:divsChild>
                        </w:div>
                        <w:div w:id="1346204873">
                          <w:marLeft w:val="0"/>
                          <w:marRight w:val="0"/>
                          <w:marTop w:val="0"/>
                          <w:marBottom w:val="0"/>
                          <w:divBdr>
                            <w:top w:val="none" w:sz="0" w:space="0" w:color="auto"/>
                            <w:left w:val="none" w:sz="0" w:space="0" w:color="auto"/>
                            <w:bottom w:val="none" w:sz="0" w:space="0" w:color="auto"/>
                            <w:right w:val="none" w:sz="0" w:space="0" w:color="auto"/>
                          </w:divBdr>
                        </w:div>
                        <w:div w:id="2110537686">
                          <w:marLeft w:val="0"/>
                          <w:marRight w:val="0"/>
                          <w:marTop w:val="0"/>
                          <w:marBottom w:val="0"/>
                          <w:divBdr>
                            <w:top w:val="none" w:sz="0" w:space="0" w:color="auto"/>
                            <w:left w:val="none" w:sz="0" w:space="0" w:color="auto"/>
                            <w:bottom w:val="none" w:sz="0" w:space="0" w:color="auto"/>
                            <w:right w:val="none" w:sz="0" w:space="0" w:color="auto"/>
                          </w:divBdr>
                        </w:div>
                        <w:div w:id="315692783">
                          <w:marLeft w:val="0"/>
                          <w:marRight w:val="0"/>
                          <w:marTop w:val="0"/>
                          <w:marBottom w:val="0"/>
                          <w:divBdr>
                            <w:top w:val="none" w:sz="0" w:space="0" w:color="auto"/>
                            <w:left w:val="none" w:sz="0" w:space="0" w:color="auto"/>
                            <w:bottom w:val="none" w:sz="0" w:space="0" w:color="auto"/>
                            <w:right w:val="none" w:sz="0" w:space="0" w:color="auto"/>
                          </w:divBdr>
                        </w:div>
                        <w:div w:id="1618439864">
                          <w:marLeft w:val="0"/>
                          <w:marRight w:val="0"/>
                          <w:marTop w:val="0"/>
                          <w:marBottom w:val="0"/>
                          <w:divBdr>
                            <w:top w:val="none" w:sz="0" w:space="0" w:color="auto"/>
                            <w:left w:val="none" w:sz="0" w:space="0" w:color="auto"/>
                            <w:bottom w:val="none" w:sz="0" w:space="0" w:color="auto"/>
                            <w:right w:val="none" w:sz="0" w:space="0" w:color="auto"/>
                          </w:divBdr>
                        </w:div>
                        <w:div w:id="869995224">
                          <w:marLeft w:val="0"/>
                          <w:marRight w:val="0"/>
                          <w:marTop w:val="0"/>
                          <w:marBottom w:val="0"/>
                          <w:divBdr>
                            <w:top w:val="none" w:sz="0" w:space="0" w:color="auto"/>
                            <w:left w:val="none" w:sz="0" w:space="0" w:color="auto"/>
                            <w:bottom w:val="none" w:sz="0" w:space="0" w:color="auto"/>
                            <w:right w:val="none" w:sz="0" w:space="0" w:color="auto"/>
                          </w:divBdr>
                        </w:div>
                        <w:div w:id="2071998165">
                          <w:marLeft w:val="0"/>
                          <w:marRight w:val="0"/>
                          <w:marTop w:val="0"/>
                          <w:marBottom w:val="0"/>
                          <w:divBdr>
                            <w:top w:val="none" w:sz="0" w:space="0" w:color="auto"/>
                            <w:left w:val="none" w:sz="0" w:space="0" w:color="auto"/>
                            <w:bottom w:val="none" w:sz="0" w:space="0" w:color="auto"/>
                            <w:right w:val="none" w:sz="0" w:space="0" w:color="auto"/>
                          </w:divBdr>
                        </w:div>
                        <w:div w:id="862014333">
                          <w:marLeft w:val="0"/>
                          <w:marRight w:val="0"/>
                          <w:marTop w:val="0"/>
                          <w:marBottom w:val="0"/>
                          <w:divBdr>
                            <w:top w:val="none" w:sz="0" w:space="0" w:color="auto"/>
                            <w:left w:val="none" w:sz="0" w:space="0" w:color="auto"/>
                            <w:bottom w:val="none" w:sz="0" w:space="0" w:color="auto"/>
                            <w:right w:val="none" w:sz="0" w:space="0" w:color="auto"/>
                          </w:divBdr>
                        </w:div>
                        <w:div w:id="389230315">
                          <w:marLeft w:val="0"/>
                          <w:marRight w:val="0"/>
                          <w:marTop w:val="0"/>
                          <w:marBottom w:val="0"/>
                          <w:divBdr>
                            <w:top w:val="none" w:sz="0" w:space="0" w:color="auto"/>
                            <w:left w:val="none" w:sz="0" w:space="0" w:color="auto"/>
                            <w:bottom w:val="none" w:sz="0" w:space="0" w:color="auto"/>
                            <w:right w:val="none" w:sz="0" w:space="0" w:color="auto"/>
                          </w:divBdr>
                        </w:div>
                        <w:div w:id="224873804">
                          <w:marLeft w:val="0"/>
                          <w:marRight w:val="0"/>
                          <w:marTop w:val="0"/>
                          <w:marBottom w:val="0"/>
                          <w:divBdr>
                            <w:top w:val="none" w:sz="0" w:space="0" w:color="auto"/>
                            <w:left w:val="none" w:sz="0" w:space="0" w:color="auto"/>
                            <w:bottom w:val="none" w:sz="0" w:space="0" w:color="auto"/>
                            <w:right w:val="none" w:sz="0" w:space="0" w:color="auto"/>
                          </w:divBdr>
                        </w:div>
                        <w:div w:id="1863782680">
                          <w:marLeft w:val="0"/>
                          <w:marRight w:val="0"/>
                          <w:marTop w:val="0"/>
                          <w:marBottom w:val="0"/>
                          <w:divBdr>
                            <w:top w:val="none" w:sz="0" w:space="0" w:color="auto"/>
                            <w:left w:val="none" w:sz="0" w:space="0" w:color="auto"/>
                            <w:bottom w:val="none" w:sz="0" w:space="0" w:color="auto"/>
                            <w:right w:val="none" w:sz="0" w:space="0" w:color="auto"/>
                          </w:divBdr>
                        </w:div>
                        <w:div w:id="1144809558">
                          <w:marLeft w:val="0"/>
                          <w:marRight w:val="0"/>
                          <w:marTop w:val="0"/>
                          <w:marBottom w:val="0"/>
                          <w:divBdr>
                            <w:top w:val="none" w:sz="0" w:space="0" w:color="auto"/>
                            <w:left w:val="none" w:sz="0" w:space="0" w:color="auto"/>
                            <w:bottom w:val="none" w:sz="0" w:space="0" w:color="auto"/>
                            <w:right w:val="none" w:sz="0" w:space="0" w:color="auto"/>
                          </w:divBdr>
                        </w:div>
                        <w:div w:id="1354265886">
                          <w:marLeft w:val="0"/>
                          <w:marRight w:val="0"/>
                          <w:marTop w:val="0"/>
                          <w:marBottom w:val="0"/>
                          <w:divBdr>
                            <w:top w:val="none" w:sz="0" w:space="0" w:color="auto"/>
                            <w:left w:val="none" w:sz="0" w:space="0" w:color="auto"/>
                            <w:bottom w:val="none" w:sz="0" w:space="0" w:color="auto"/>
                            <w:right w:val="none" w:sz="0" w:space="0" w:color="auto"/>
                          </w:divBdr>
                        </w:div>
                        <w:div w:id="900557573">
                          <w:marLeft w:val="0"/>
                          <w:marRight w:val="0"/>
                          <w:marTop w:val="0"/>
                          <w:marBottom w:val="0"/>
                          <w:divBdr>
                            <w:top w:val="none" w:sz="0" w:space="0" w:color="auto"/>
                            <w:left w:val="none" w:sz="0" w:space="0" w:color="auto"/>
                            <w:bottom w:val="none" w:sz="0" w:space="0" w:color="auto"/>
                            <w:right w:val="none" w:sz="0" w:space="0" w:color="auto"/>
                          </w:divBdr>
                        </w:div>
                        <w:div w:id="1497261568">
                          <w:marLeft w:val="0"/>
                          <w:marRight w:val="0"/>
                          <w:marTop w:val="0"/>
                          <w:marBottom w:val="0"/>
                          <w:divBdr>
                            <w:top w:val="none" w:sz="0" w:space="0" w:color="auto"/>
                            <w:left w:val="none" w:sz="0" w:space="0" w:color="auto"/>
                            <w:bottom w:val="none" w:sz="0" w:space="0" w:color="auto"/>
                            <w:right w:val="none" w:sz="0" w:space="0" w:color="auto"/>
                          </w:divBdr>
                        </w:div>
                        <w:div w:id="1068572510">
                          <w:marLeft w:val="0"/>
                          <w:marRight w:val="0"/>
                          <w:marTop w:val="0"/>
                          <w:marBottom w:val="0"/>
                          <w:divBdr>
                            <w:top w:val="none" w:sz="0" w:space="0" w:color="auto"/>
                            <w:left w:val="none" w:sz="0" w:space="0" w:color="auto"/>
                            <w:bottom w:val="none" w:sz="0" w:space="0" w:color="auto"/>
                            <w:right w:val="none" w:sz="0" w:space="0" w:color="auto"/>
                          </w:divBdr>
                        </w:div>
                        <w:div w:id="2048287690">
                          <w:marLeft w:val="0"/>
                          <w:marRight w:val="0"/>
                          <w:marTop w:val="0"/>
                          <w:marBottom w:val="0"/>
                          <w:divBdr>
                            <w:top w:val="none" w:sz="0" w:space="0" w:color="auto"/>
                            <w:left w:val="none" w:sz="0" w:space="0" w:color="auto"/>
                            <w:bottom w:val="none" w:sz="0" w:space="0" w:color="auto"/>
                            <w:right w:val="none" w:sz="0" w:space="0" w:color="auto"/>
                          </w:divBdr>
                        </w:div>
                        <w:div w:id="149444825">
                          <w:marLeft w:val="0"/>
                          <w:marRight w:val="0"/>
                          <w:marTop w:val="0"/>
                          <w:marBottom w:val="0"/>
                          <w:divBdr>
                            <w:top w:val="none" w:sz="0" w:space="0" w:color="auto"/>
                            <w:left w:val="none" w:sz="0" w:space="0" w:color="auto"/>
                            <w:bottom w:val="none" w:sz="0" w:space="0" w:color="auto"/>
                            <w:right w:val="none" w:sz="0" w:space="0" w:color="auto"/>
                          </w:divBdr>
                          <w:divsChild>
                            <w:div w:id="1460226899">
                              <w:marLeft w:val="0"/>
                              <w:marRight w:val="0"/>
                              <w:marTop w:val="0"/>
                              <w:marBottom w:val="0"/>
                              <w:divBdr>
                                <w:top w:val="none" w:sz="0" w:space="0" w:color="auto"/>
                                <w:left w:val="none" w:sz="0" w:space="0" w:color="auto"/>
                                <w:bottom w:val="none" w:sz="0" w:space="0" w:color="auto"/>
                                <w:right w:val="none" w:sz="0" w:space="0" w:color="auto"/>
                              </w:divBdr>
                            </w:div>
                            <w:div w:id="1222211882">
                              <w:marLeft w:val="0"/>
                              <w:marRight w:val="0"/>
                              <w:marTop w:val="0"/>
                              <w:marBottom w:val="0"/>
                              <w:divBdr>
                                <w:top w:val="none" w:sz="0" w:space="0" w:color="auto"/>
                                <w:left w:val="none" w:sz="0" w:space="0" w:color="auto"/>
                                <w:bottom w:val="none" w:sz="0" w:space="0" w:color="auto"/>
                                <w:right w:val="none" w:sz="0" w:space="0" w:color="auto"/>
                              </w:divBdr>
                            </w:div>
                            <w:div w:id="1574320041">
                              <w:marLeft w:val="0"/>
                              <w:marRight w:val="0"/>
                              <w:marTop w:val="0"/>
                              <w:marBottom w:val="0"/>
                              <w:divBdr>
                                <w:top w:val="none" w:sz="0" w:space="0" w:color="auto"/>
                                <w:left w:val="none" w:sz="0" w:space="0" w:color="auto"/>
                                <w:bottom w:val="none" w:sz="0" w:space="0" w:color="auto"/>
                                <w:right w:val="none" w:sz="0" w:space="0" w:color="auto"/>
                              </w:divBdr>
                            </w:div>
                            <w:div w:id="2046246753">
                              <w:marLeft w:val="0"/>
                              <w:marRight w:val="0"/>
                              <w:marTop w:val="0"/>
                              <w:marBottom w:val="0"/>
                              <w:divBdr>
                                <w:top w:val="none" w:sz="0" w:space="0" w:color="auto"/>
                                <w:left w:val="none" w:sz="0" w:space="0" w:color="auto"/>
                                <w:bottom w:val="none" w:sz="0" w:space="0" w:color="auto"/>
                                <w:right w:val="none" w:sz="0" w:space="0" w:color="auto"/>
                              </w:divBdr>
                            </w:div>
                          </w:divsChild>
                        </w:div>
                        <w:div w:id="730621051">
                          <w:marLeft w:val="0"/>
                          <w:marRight w:val="0"/>
                          <w:marTop w:val="0"/>
                          <w:marBottom w:val="0"/>
                          <w:divBdr>
                            <w:top w:val="none" w:sz="0" w:space="0" w:color="auto"/>
                            <w:left w:val="none" w:sz="0" w:space="0" w:color="auto"/>
                            <w:bottom w:val="none" w:sz="0" w:space="0" w:color="auto"/>
                            <w:right w:val="none" w:sz="0" w:space="0" w:color="auto"/>
                          </w:divBdr>
                        </w:div>
                        <w:div w:id="1451706740">
                          <w:marLeft w:val="0"/>
                          <w:marRight w:val="0"/>
                          <w:marTop w:val="0"/>
                          <w:marBottom w:val="0"/>
                          <w:divBdr>
                            <w:top w:val="none" w:sz="0" w:space="0" w:color="auto"/>
                            <w:left w:val="none" w:sz="0" w:space="0" w:color="auto"/>
                            <w:bottom w:val="none" w:sz="0" w:space="0" w:color="auto"/>
                            <w:right w:val="none" w:sz="0" w:space="0" w:color="auto"/>
                          </w:divBdr>
                        </w:div>
                        <w:div w:id="309359593">
                          <w:marLeft w:val="0"/>
                          <w:marRight w:val="0"/>
                          <w:marTop w:val="0"/>
                          <w:marBottom w:val="0"/>
                          <w:divBdr>
                            <w:top w:val="none" w:sz="0" w:space="0" w:color="auto"/>
                            <w:left w:val="none" w:sz="0" w:space="0" w:color="auto"/>
                            <w:bottom w:val="none" w:sz="0" w:space="0" w:color="auto"/>
                            <w:right w:val="none" w:sz="0" w:space="0" w:color="auto"/>
                          </w:divBdr>
                        </w:div>
                        <w:div w:id="1557426202">
                          <w:marLeft w:val="0"/>
                          <w:marRight w:val="0"/>
                          <w:marTop w:val="0"/>
                          <w:marBottom w:val="0"/>
                          <w:divBdr>
                            <w:top w:val="none" w:sz="0" w:space="0" w:color="auto"/>
                            <w:left w:val="none" w:sz="0" w:space="0" w:color="auto"/>
                            <w:bottom w:val="none" w:sz="0" w:space="0" w:color="auto"/>
                            <w:right w:val="none" w:sz="0" w:space="0" w:color="auto"/>
                          </w:divBdr>
                        </w:div>
                        <w:div w:id="737173917">
                          <w:marLeft w:val="0"/>
                          <w:marRight w:val="0"/>
                          <w:marTop w:val="0"/>
                          <w:marBottom w:val="0"/>
                          <w:divBdr>
                            <w:top w:val="none" w:sz="0" w:space="0" w:color="auto"/>
                            <w:left w:val="none" w:sz="0" w:space="0" w:color="auto"/>
                            <w:bottom w:val="none" w:sz="0" w:space="0" w:color="auto"/>
                            <w:right w:val="none" w:sz="0" w:space="0" w:color="auto"/>
                          </w:divBdr>
                        </w:div>
                        <w:div w:id="1626082001">
                          <w:marLeft w:val="0"/>
                          <w:marRight w:val="0"/>
                          <w:marTop w:val="0"/>
                          <w:marBottom w:val="0"/>
                          <w:divBdr>
                            <w:top w:val="none" w:sz="0" w:space="0" w:color="auto"/>
                            <w:left w:val="none" w:sz="0" w:space="0" w:color="auto"/>
                            <w:bottom w:val="none" w:sz="0" w:space="0" w:color="auto"/>
                            <w:right w:val="none" w:sz="0" w:space="0" w:color="auto"/>
                          </w:divBdr>
                        </w:div>
                        <w:div w:id="1928345780">
                          <w:marLeft w:val="0"/>
                          <w:marRight w:val="0"/>
                          <w:marTop w:val="0"/>
                          <w:marBottom w:val="0"/>
                          <w:divBdr>
                            <w:top w:val="none" w:sz="0" w:space="0" w:color="auto"/>
                            <w:left w:val="none" w:sz="0" w:space="0" w:color="auto"/>
                            <w:bottom w:val="none" w:sz="0" w:space="0" w:color="auto"/>
                            <w:right w:val="none" w:sz="0" w:space="0" w:color="auto"/>
                          </w:divBdr>
                        </w:div>
                        <w:div w:id="1794783779">
                          <w:marLeft w:val="0"/>
                          <w:marRight w:val="0"/>
                          <w:marTop w:val="0"/>
                          <w:marBottom w:val="0"/>
                          <w:divBdr>
                            <w:top w:val="none" w:sz="0" w:space="0" w:color="auto"/>
                            <w:left w:val="none" w:sz="0" w:space="0" w:color="auto"/>
                            <w:bottom w:val="none" w:sz="0" w:space="0" w:color="auto"/>
                            <w:right w:val="none" w:sz="0" w:space="0" w:color="auto"/>
                          </w:divBdr>
                        </w:div>
                        <w:div w:id="1575972561">
                          <w:marLeft w:val="0"/>
                          <w:marRight w:val="0"/>
                          <w:marTop w:val="0"/>
                          <w:marBottom w:val="0"/>
                          <w:divBdr>
                            <w:top w:val="none" w:sz="0" w:space="0" w:color="auto"/>
                            <w:left w:val="none" w:sz="0" w:space="0" w:color="auto"/>
                            <w:bottom w:val="none" w:sz="0" w:space="0" w:color="auto"/>
                            <w:right w:val="none" w:sz="0" w:space="0" w:color="auto"/>
                          </w:divBdr>
                        </w:div>
                        <w:div w:id="2146654237">
                          <w:marLeft w:val="0"/>
                          <w:marRight w:val="0"/>
                          <w:marTop w:val="0"/>
                          <w:marBottom w:val="0"/>
                          <w:divBdr>
                            <w:top w:val="none" w:sz="0" w:space="0" w:color="auto"/>
                            <w:left w:val="none" w:sz="0" w:space="0" w:color="auto"/>
                            <w:bottom w:val="none" w:sz="0" w:space="0" w:color="auto"/>
                            <w:right w:val="none" w:sz="0" w:space="0" w:color="auto"/>
                          </w:divBdr>
                        </w:div>
                        <w:div w:id="2130514800">
                          <w:marLeft w:val="0"/>
                          <w:marRight w:val="0"/>
                          <w:marTop w:val="0"/>
                          <w:marBottom w:val="0"/>
                          <w:divBdr>
                            <w:top w:val="none" w:sz="0" w:space="0" w:color="auto"/>
                            <w:left w:val="none" w:sz="0" w:space="0" w:color="auto"/>
                            <w:bottom w:val="none" w:sz="0" w:space="0" w:color="auto"/>
                            <w:right w:val="none" w:sz="0" w:space="0" w:color="auto"/>
                          </w:divBdr>
                        </w:div>
                        <w:div w:id="1307508931">
                          <w:marLeft w:val="0"/>
                          <w:marRight w:val="0"/>
                          <w:marTop w:val="0"/>
                          <w:marBottom w:val="0"/>
                          <w:divBdr>
                            <w:top w:val="none" w:sz="0" w:space="0" w:color="auto"/>
                            <w:left w:val="none" w:sz="0" w:space="0" w:color="auto"/>
                            <w:bottom w:val="none" w:sz="0" w:space="0" w:color="auto"/>
                            <w:right w:val="none" w:sz="0" w:space="0" w:color="auto"/>
                          </w:divBdr>
                        </w:div>
                        <w:div w:id="1403598522">
                          <w:marLeft w:val="0"/>
                          <w:marRight w:val="0"/>
                          <w:marTop w:val="0"/>
                          <w:marBottom w:val="0"/>
                          <w:divBdr>
                            <w:top w:val="none" w:sz="0" w:space="0" w:color="auto"/>
                            <w:left w:val="none" w:sz="0" w:space="0" w:color="auto"/>
                            <w:bottom w:val="none" w:sz="0" w:space="0" w:color="auto"/>
                            <w:right w:val="none" w:sz="0" w:space="0" w:color="auto"/>
                          </w:divBdr>
                        </w:div>
                        <w:div w:id="541286548">
                          <w:marLeft w:val="0"/>
                          <w:marRight w:val="0"/>
                          <w:marTop w:val="0"/>
                          <w:marBottom w:val="0"/>
                          <w:divBdr>
                            <w:top w:val="none" w:sz="0" w:space="0" w:color="auto"/>
                            <w:left w:val="none" w:sz="0" w:space="0" w:color="auto"/>
                            <w:bottom w:val="none" w:sz="0" w:space="0" w:color="auto"/>
                            <w:right w:val="none" w:sz="0" w:space="0" w:color="auto"/>
                          </w:divBdr>
                        </w:div>
                        <w:div w:id="824904681">
                          <w:marLeft w:val="0"/>
                          <w:marRight w:val="0"/>
                          <w:marTop w:val="0"/>
                          <w:marBottom w:val="0"/>
                          <w:divBdr>
                            <w:top w:val="none" w:sz="0" w:space="0" w:color="auto"/>
                            <w:left w:val="none" w:sz="0" w:space="0" w:color="auto"/>
                            <w:bottom w:val="none" w:sz="0" w:space="0" w:color="auto"/>
                            <w:right w:val="none" w:sz="0" w:space="0" w:color="auto"/>
                          </w:divBdr>
                        </w:div>
                        <w:div w:id="2097244921">
                          <w:marLeft w:val="0"/>
                          <w:marRight w:val="0"/>
                          <w:marTop w:val="0"/>
                          <w:marBottom w:val="0"/>
                          <w:divBdr>
                            <w:top w:val="none" w:sz="0" w:space="0" w:color="auto"/>
                            <w:left w:val="none" w:sz="0" w:space="0" w:color="auto"/>
                            <w:bottom w:val="none" w:sz="0" w:space="0" w:color="auto"/>
                            <w:right w:val="none" w:sz="0" w:space="0" w:color="auto"/>
                          </w:divBdr>
                        </w:div>
                        <w:div w:id="55323902">
                          <w:marLeft w:val="0"/>
                          <w:marRight w:val="0"/>
                          <w:marTop w:val="0"/>
                          <w:marBottom w:val="0"/>
                          <w:divBdr>
                            <w:top w:val="none" w:sz="0" w:space="0" w:color="auto"/>
                            <w:left w:val="none" w:sz="0" w:space="0" w:color="auto"/>
                            <w:bottom w:val="none" w:sz="0" w:space="0" w:color="auto"/>
                            <w:right w:val="none" w:sz="0" w:space="0" w:color="auto"/>
                          </w:divBdr>
                        </w:div>
                        <w:div w:id="634990573">
                          <w:marLeft w:val="0"/>
                          <w:marRight w:val="0"/>
                          <w:marTop w:val="0"/>
                          <w:marBottom w:val="0"/>
                          <w:divBdr>
                            <w:top w:val="none" w:sz="0" w:space="0" w:color="auto"/>
                            <w:left w:val="none" w:sz="0" w:space="0" w:color="auto"/>
                            <w:bottom w:val="none" w:sz="0" w:space="0" w:color="auto"/>
                            <w:right w:val="none" w:sz="0" w:space="0" w:color="auto"/>
                          </w:divBdr>
                        </w:div>
                        <w:div w:id="749473143">
                          <w:marLeft w:val="0"/>
                          <w:marRight w:val="0"/>
                          <w:marTop w:val="0"/>
                          <w:marBottom w:val="0"/>
                          <w:divBdr>
                            <w:top w:val="none" w:sz="0" w:space="0" w:color="auto"/>
                            <w:left w:val="none" w:sz="0" w:space="0" w:color="auto"/>
                            <w:bottom w:val="none" w:sz="0" w:space="0" w:color="auto"/>
                            <w:right w:val="none" w:sz="0" w:space="0" w:color="auto"/>
                          </w:divBdr>
                        </w:div>
                        <w:div w:id="243341397">
                          <w:marLeft w:val="0"/>
                          <w:marRight w:val="0"/>
                          <w:marTop w:val="0"/>
                          <w:marBottom w:val="0"/>
                          <w:divBdr>
                            <w:top w:val="none" w:sz="0" w:space="0" w:color="auto"/>
                            <w:left w:val="none" w:sz="0" w:space="0" w:color="auto"/>
                            <w:bottom w:val="none" w:sz="0" w:space="0" w:color="auto"/>
                            <w:right w:val="none" w:sz="0" w:space="0" w:color="auto"/>
                          </w:divBdr>
                        </w:div>
                        <w:div w:id="1920554694">
                          <w:marLeft w:val="0"/>
                          <w:marRight w:val="0"/>
                          <w:marTop w:val="0"/>
                          <w:marBottom w:val="0"/>
                          <w:divBdr>
                            <w:top w:val="none" w:sz="0" w:space="0" w:color="auto"/>
                            <w:left w:val="none" w:sz="0" w:space="0" w:color="auto"/>
                            <w:bottom w:val="none" w:sz="0" w:space="0" w:color="auto"/>
                            <w:right w:val="none" w:sz="0" w:space="0" w:color="auto"/>
                          </w:divBdr>
                        </w:div>
                        <w:div w:id="2034383074">
                          <w:marLeft w:val="0"/>
                          <w:marRight w:val="0"/>
                          <w:marTop w:val="0"/>
                          <w:marBottom w:val="0"/>
                          <w:divBdr>
                            <w:top w:val="none" w:sz="0" w:space="0" w:color="auto"/>
                            <w:left w:val="none" w:sz="0" w:space="0" w:color="auto"/>
                            <w:bottom w:val="none" w:sz="0" w:space="0" w:color="auto"/>
                            <w:right w:val="none" w:sz="0" w:space="0" w:color="auto"/>
                          </w:divBdr>
                        </w:div>
                        <w:div w:id="1507548547">
                          <w:marLeft w:val="0"/>
                          <w:marRight w:val="0"/>
                          <w:marTop w:val="0"/>
                          <w:marBottom w:val="0"/>
                          <w:divBdr>
                            <w:top w:val="none" w:sz="0" w:space="0" w:color="auto"/>
                            <w:left w:val="none" w:sz="0" w:space="0" w:color="auto"/>
                            <w:bottom w:val="none" w:sz="0" w:space="0" w:color="auto"/>
                            <w:right w:val="none" w:sz="0" w:space="0" w:color="auto"/>
                          </w:divBdr>
                        </w:div>
                        <w:div w:id="313411156">
                          <w:marLeft w:val="0"/>
                          <w:marRight w:val="0"/>
                          <w:marTop w:val="0"/>
                          <w:marBottom w:val="0"/>
                          <w:divBdr>
                            <w:top w:val="none" w:sz="0" w:space="0" w:color="auto"/>
                            <w:left w:val="none" w:sz="0" w:space="0" w:color="auto"/>
                            <w:bottom w:val="none" w:sz="0" w:space="0" w:color="auto"/>
                            <w:right w:val="none" w:sz="0" w:space="0" w:color="auto"/>
                          </w:divBdr>
                        </w:div>
                        <w:div w:id="437987620">
                          <w:marLeft w:val="0"/>
                          <w:marRight w:val="0"/>
                          <w:marTop w:val="0"/>
                          <w:marBottom w:val="0"/>
                          <w:divBdr>
                            <w:top w:val="none" w:sz="0" w:space="0" w:color="auto"/>
                            <w:left w:val="none" w:sz="0" w:space="0" w:color="auto"/>
                            <w:bottom w:val="none" w:sz="0" w:space="0" w:color="auto"/>
                            <w:right w:val="none" w:sz="0" w:space="0" w:color="auto"/>
                          </w:divBdr>
                        </w:div>
                        <w:div w:id="1581913394">
                          <w:marLeft w:val="0"/>
                          <w:marRight w:val="0"/>
                          <w:marTop w:val="0"/>
                          <w:marBottom w:val="0"/>
                          <w:divBdr>
                            <w:top w:val="none" w:sz="0" w:space="0" w:color="auto"/>
                            <w:left w:val="none" w:sz="0" w:space="0" w:color="auto"/>
                            <w:bottom w:val="none" w:sz="0" w:space="0" w:color="auto"/>
                            <w:right w:val="none" w:sz="0" w:space="0" w:color="auto"/>
                          </w:divBdr>
                        </w:div>
                        <w:div w:id="863708200">
                          <w:marLeft w:val="0"/>
                          <w:marRight w:val="0"/>
                          <w:marTop w:val="0"/>
                          <w:marBottom w:val="0"/>
                          <w:divBdr>
                            <w:top w:val="none" w:sz="0" w:space="0" w:color="auto"/>
                            <w:left w:val="none" w:sz="0" w:space="0" w:color="auto"/>
                            <w:bottom w:val="none" w:sz="0" w:space="0" w:color="auto"/>
                            <w:right w:val="none" w:sz="0" w:space="0" w:color="auto"/>
                          </w:divBdr>
                        </w:div>
                        <w:div w:id="671444963">
                          <w:marLeft w:val="0"/>
                          <w:marRight w:val="0"/>
                          <w:marTop w:val="0"/>
                          <w:marBottom w:val="0"/>
                          <w:divBdr>
                            <w:top w:val="none" w:sz="0" w:space="0" w:color="auto"/>
                            <w:left w:val="none" w:sz="0" w:space="0" w:color="auto"/>
                            <w:bottom w:val="none" w:sz="0" w:space="0" w:color="auto"/>
                            <w:right w:val="none" w:sz="0" w:space="0" w:color="auto"/>
                          </w:divBdr>
                        </w:div>
                        <w:div w:id="1981959708">
                          <w:marLeft w:val="0"/>
                          <w:marRight w:val="0"/>
                          <w:marTop w:val="0"/>
                          <w:marBottom w:val="0"/>
                          <w:divBdr>
                            <w:top w:val="none" w:sz="0" w:space="0" w:color="auto"/>
                            <w:left w:val="none" w:sz="0" w:space="0" w:color="auto"/>
                            <w:bottom w:val="none" w:sz="0" w:space="0" w:color="auto"/>
                            <w:right w:val="none" w:sz="0" w:space="0" w:color="auto"/>
                          </w:divBdr>
                        </w:div>
                        <w:div w:id="983587741">
                          <w:marLeft w:val="0"/>
                          <w:marRight w:val="0"/>
                          <w:marTop w:val="0"/>
                          <w:marBottom w:val="0"/>
                          <w:divBdr>
                            <w:top w:val="none" w:sz="0" w:space="0" w:color="auto"/>
                            <w:left w:val="none" w:sz="0" w:space="0" w:color="auto"/>
                            <w:bottom w:val="none" w:sz="0" w:space="0" w:color="auto"/>
                            <w:right w:val="none" w:sz="0" w:space="0" w:color="auto"/>
                          </w:divBdr>
                        </w:div>
                        <w:div w:id="704910590">
                          <w:marLeft w:val="0"/>
                          <w:marRight w:val="0"/>
                          <w:marTop w:val="0"/>
                          <w:marBottom w:val="0"/>
                          <w:divBdr>
                            <w:top w:val="none" w:sz="0" w:space="0" w:color="auto"/>
                            <w:left w:val="none" w:sz="0" w:space="0" w:color="auto"/>
                            <w:bottom w:val="none" w:sz="0" w:space="0" w:color="auto"/>
                            <w:right w:val="none" w:sz="0" w:space="0" w:color="auto"/>
                          </w:divBdr>
                        </w:div>
                        <w:div w:id="1007250384">
                          <w:marLeft w:val="0"/>
                          <w:marRight w:val="0"/>
                          <w:marTop w:val="0"/>
                          <w:marBottom w:val="0"/>
                          <w:divBdr>
                            <w:top w:val="none" w:sz="0" w:space="0" w:color="auto"/>
                            <w:left w:val="none" w:sz="0" w:space="0" w:color="auto"/>
                            <w:bottom w:val="none" w:sz="0" w:space="0" w:color="auto"/>
                            <w:right w:val="none" w:sz="0" w:space="0" w:color="auto"/>
                          </w:divBdr>
                          <w:divsChild>
                            <w:div w:id="1895119973">
                              <w:marLeft w:val="0"/>
                              <w:marRight w:val="0"/>
                              <w:marTop w:val="0"/>
                              <w:marBottom w:val="0"/>
                              <w:divBdr>
                                <w:top w:val="none" w:sz="0" w:space="0" w:color="auto"/>
                                <w:left w:val="none" w:sz="0" w:space="0" w:color="auto"/>
                                <w:bottom w:val="none" w:sz="0" w:space="0" w:color="auto"/>
                                <w:right w:val="none" w:sz="0" w:space="0" w:color="auto"/>
                              </w:divBdr>
                            </w:div>
                            <w:div w:id="177626210">
                              <w:marLeft w:val="0"/>
                              <w:marRight w:val="0"/>
                              <w:marTop w:val="0"/>
                              <w:marBottom w:val="0"/>
                              <w:divBdr>
                                <w:top w:val="none" w:sz="0" w:space="0" w:color="auto"/>
                                <w:left w:val="none" w:sz="0" w:space="0" w:color="auto"/>
                                <w:bottom w:val="none" w:sz="0" w:space="0" w:color="auto"/>
                                <w:right w:val="none" w:sz="0" w:space="0" w:color="auto"/>
                              </w:divBdr>
                            </w:div>
                          </w:divsChild>
                        </w:div>
                        <w:div w:id="621111780">
                          <w:marLeft w:val="0"/>
                          <w:marRight w:val="0"/>
                          <w:marTop w:val="0"/>
                          <w:marBottom w:val="0"/>
                          <w:divBdr>
                            <w:top w:val="none" w:sz="0" w:space="0" w:color="auto"/>
                            <w:left w:val="none" w:sz="0" w:space="0" w:color="auto"/>
                            <w:bottom w:val="none" w:sz="0" w:space="0" w:color="auto"/>
                            <w:right w:val="none" w:sz="0" w:space="0" w:color="auto"/>
                          </w:divBdr>
                        </w:div>
                        <w:div w:id="1866211891">
                          <w:marLeft w:val="0"/>
                          <w:marRight w:val="0"/>
                          <w:marTop w:val="0"/>
                          <w:marBottom w:val="0"/>
                          <w:divBdr>
                            <w:top w:val="none" w:sz="0" w:space="0" w:color="auto"/>
                            <w:left w:val="none" w:sz="0" w:space="0" w:color="auto"/>
                            <w:bottom w:val="none" w:sz="0" w:space="0" w:color="auto"/>
                            <w:right w:val="none" w:sz="0" w:space="0" w:color="auto"/>
                          </w:divBdr>
                        </w:div>
                        <w:div w:id="2131119322">
                          <w:marLeft w:val="0"/>
                          <w:marRight w:val="0"/>
                          <w:marTop w:val="0"/>
                          <w:marBottom w:val="0"/>
                          <w:divBdr>
                            <w:top w:val="none" w:sz="0" w:space="0" w:color="auto"/>
                            <w:left w:val="none" w:sz="0" w:space="0" w:color="auto"/>
                            <w:bottom w:val="none" w:sz="0" w:space="0" w:color="auto"/>
                            <w:right w:val="none" w:sz="0" w:space="0" w:color="auto"/>
                          </w:divBdr>
                        </w:div>
                        <w:div w:id="1874417522">
                          <w:marLeft w:val="0"/>
                          <w:marRight w:val="0"/>
                          <w:marTop w:val="0"/>
                          <w:marBottom w:val="0"/>
                          <w:divBdr>
                            <w:top w:val="none" w:sz="0" w:space="0" w:color="auto"/>
                            <w:left w:val="none" w:sz="0" w:space="0" w:color="auto"/>
                            <w:bottom w:val="none" w:sz="0" w:space="0" w:color="auto"/>
                            <w:right w:val="none" w:sz="0" w:space="0" w:color="auto"/>
                          </w:divBdr>
                        </w:div>
                        <w:div w:id="1112282701">
                          <w:marLeft w:val="0"/>
                          <w:marRight w:val="0"/>
                          <w:marTop w:val="0"/>
                          <w:marBottom w:val="0"/>
                          <w:divBdr>
                            <w:top w:val="none" w:sz="0" w:space="0" w:color="auto"/>
                            <w:left w:val="none" w:sz="0" w:space="0" w:color="auto"/>
                            <w:bottom w:val="none" w:sz="0" w:space="0" w:color="auto"/>
                            <w:right w:val="none" w:sz="0" w:space="0" w:color="auto"/>
                          </w:divBdr>
                        </w:div>
                        <w:div w:id="388305305">
                          <w:marLeft w:val="0"/>
                          <w:marRight w:val="0"/>
                          <w:marTop w:val="0"/>
                          <w:marBottom w:val="0"/>
                          <w:divBdr>
                            <w:top w:val="none" w:sz="0" w:space="0" w:color="auto"/>
                            <w:left w:val="none" w:sz="0" w:space="0" w:color="auto"/>
                            <w:bottom w:val="none" w:sz="0" w:space="0" w:color="auto"/>
                            <w:right w:val="none" w:sz="0" w:space="0" w:color="auto"/>
                          </w:divBdr>
                        </w:div>
                        <w:div w:id="829053405">
                          <w:marLeft w:val="0"/>
                          <w:marRight w:val="0"/>
                          <w:marTop w:val="0"/>
                          <w:marBottom w:val="0"/>
                          <w:divBdr>
                            <w:top w:val="none" w:sz="0" w:space="0" w:color="auto"/>
                            <w:left w:val="none" w:sz="0" w:space="0" w:color="auto"/>
                            <w:bottom w:val="none" w:sz="0" w:space="0" w:color="auto"/>
                            <w:right w:val="none" w:sz="0" w:space="0" w:color="auto"/>
                          </w:divBdr>
                        </w:div>
                        <w:div w:id="240025516">
                          <w:marLeft w:val="0"/>
                          <w:marRight w:val="0"/>
                          <w:marTop w:val="0"/>
                          <w:marBottom w:val="0"/>
                          <w:divBdr>
                            <w:top w:val="none" w:sz="0" w:space="0" w:color="auto"/>
                            <w:left w:val="none" w:sz="0" w:space="0" w:color="auto"/>
                            <w:bottom w:val="none" w:sz="0" w:space="0" w:color="auto"/>
                            <w:right w:val="none" w:sz="0" w:space="0" w:color="auto"/>
                          </w:divBdr>
                        </w:div>
                        <w:div w:id="596213328">
                          <w:marLeft w:val="0"/>
                          <w:marRight w:val="0"/>
                          <w:marTop w:val="0"/>
                          <w:marBottom w:val="0"/>
                          <w:divBdr>
                            <w:top w:val="none" w:sz="0" w:space="0" w:color="auto"/>
                            <w:left w:val="none" w:sz="0" w:space="0" w:color="auto"/>
                            <w:bottom w:val="none" w:sz="0" w:space="0" w:color="auto"/>
                            <w:right w:val="none" w:sz="0" w:space="0" w:color="auto"/>
                          </w:divBdr>
                        </w:div>
                        <w:div w:id="57290468">
                          <w:marLeft w:val="0"/>
                          <w:marRight w:val="0"/>
                          <w:marTop w:val="0"/>
                          <w:marBottom w:val="0"/>
                          <w:divBdr>
                            <w:top w:val="none" w:sz="0" w:space="0" w:color="auto"/>
                            <w:left w:val="none" w:sz="0" w:space="0" w:color="auto"/>
                            <w:bottom w:val="none" w:sz="0" w:space="0" w:color="auto"/>
                            <w:right w:val="none" w:sz="0" w:space="0" w:color="auto"/>
                          </w:divBdr>
                        </w:div>
                        <w:div w:id="1772311447">
                          <w:marLeft w:val="0"/>
                          <w:marRight w:val="0"/>
                          <w:marTop w:val="0"/>
                          <w:marBottom w:val="0"/>
                          <w:divBdr>
                            <w:top w:val="none" w:sz="0" w:space="0" w:color="auto"/>
                            <w:left w:val="none" w:sz="0" w:space="0" w:color="auto"/>
                            <w:bottom w:val="none" w:sz="0" w:space="0" w:color="auto"/>
                            <w:right w:val="none" w:sz="0" w:space="0" w:color="auto"/>
                          </w:divBdr>
                        </w:div>
                        <w:div w:id="1924294628">
                          <w:marLeft w:val="0"/>
                          <w:marRight w:val="0"/>
                          <w:marTop w:val="0"/>
                          <w:marBottom w:val="0"/>
                          <w:divBdr>
                            <w:top w:val="none" w:sz="0" w:space="0" w:color="auto"/>
                            <w:left w:val="none" w:sz="0" w:space="0" w:color="auto"/>
                            <w:bottom w:val="none" w:sz="0" w:space="0" w:color="auto"/>
                            <w:right w:val="none" w:sz="0" w:space="0" w:color="auto"/>
                          </w:divBdr>
                        </w:div>
                        <w:div w:id="1191602803">
                          <w:marLeft w:val="0"/>
                          <w:marRight w:val="0"/>
                          <w:marTop w:val="0"/>
                          <w:marBottom w:val="0"/>
                          <w:divBdr>
                            <w:top w:val="none" w:sz="0" w:space="0" w:color="auto"/>
                            <w:left w:val="none" w:sz="0" w:space="0" w:color="auto"/>
                            <w:bottom w:val="none" w:sz="0" w:space="0" w:color="auto"/>
                            <w:right w:val="none" w:sz="0" w:space="0" w:color="auto"/>
                          </w:divBdr>
                        </w:div>
                        <w:div w:id="1545484143">
                          <w:marLeft w:val="0"/>
                          <w:marRight w:val="0"/>
                          <w:marTop w:val="0"/>
                          <w:marBottom w:val="0"/>
                          <w:divBdr>
                            <w:top w:val="none" w:sz="0" w:space="0" w:color="auto"/>
                            <w:left w:val="none" w:sz="0" w:space="0" w:color="auto"/>
                            <w:bottom w:val="none" w:sz="0" w:space="0" w:color="auto"/>
                            <w:right w:val="none" w:sz="0" w:space="0" w:color="auto"/>
                          </w:divBdr>
                        </w:div>
                        <w:div w:id="1170023482">
                          <w:marLeft w:val="0"/>
                          <w:marRight w:val="0"/>
                          <w:marTop w:val="0"/>
                          <w:marBottom w:val="0"/>
                          <w:divBdr>
                            <w:top w:val="none" w:sz="0" w:space="0" w:color="auto"/>
                            <w:left w:val="none" w:sz="0" w:space="0" w:color="auto"/>
                            <w:bottom w:val="none" w:sz="0" w:space="0" w:color="auto"/>
                            <w:right w:val="none" w:sz="0" w:space="0" w:color="auto"/>
                          </w:divBdr>
                        </w:div>
                        <w:div w:id="1158959489">
                          <w:marLeft w:val="0"/>
                          <w:marRight w:val="0"/>
                          <w:marTop w:val="0"/>
                          <w:marBottom w:val="0"/>
                          <w:divBdr>
                            <w:top w:val="none" w:sz="0" w:space="0" w:color="auto"/>
                            <w:left w:val="none" w:sz="0" w:space="0" w:color="auto"/>
                            <w:bottom w:val="none" w:sz="0" w:space="0" w:color="auto"/>
                            <w:right w:val="none" w:sz="0" w:space="0" w:color="auto"/>
                          </w:divBdr>
                        </w:div>
                        <w:div w:id="1372417261">
                          <w:marLeft w:val="0"/>
                          <w:marRight w:val="0"/>
                          <w:marTop w:val="0"/>
                          <w:marBottom w:val="0"/>
                          <w:divBdr>
                            <w:top w:val="none" w:sz="0" w:space="0" w:color="auto"/>
                            <w:left w:val="none" w:sz="0" w:space="0" w:color="auto"/>
                            <w:bottom w:val="none" w:sz="0" w:space="0" w:color="auto"/>
                            <w:right w:val="none" w:sz="0" w:space="0" w:color="auto"/>
                          </w:divBdr>
                        </w:div>
                        <w:div w:id="1897159572">
                          <w:marLeft w:val="0"/>
                          <w:marRight w:val="0"/>
                          <w:marTop w:val="0"/>
                          <w:marBottom w:val="0"/>
                          <w:divBdr>
                            <w:top w:val="none" w:sz="0" w:space="0" w:color="auto"/>
                            <w:left w:val="none" w:sz="0" w:space="0" w:color="auto"/>
                            <w:bottom w:val="none" w:sz="0" w:space="0" w:color="auto"/>
                            <w:right w:val="none" w:sz="0" w:space="0" w:color="auto"/>
                          </w:divBdr>
                        </w:div>
                        <w:div w:id="1327972249">
                          <w:marLeft w:val="0"/>
                          <w:marRight w:val="0"/>
                          <w:marTop w:val="0"/>
                          <w:marBottom w:val="0"/>
                          <w:divBdr>
                            <w:top w:val="none" w:sz="0" w:space="0" w:color="auto"/>
                            <w:left w:val="none" w:sz="0" w:space="0" w:color="auto"/>
                            <w:bottom w:val="none" w:sz="0" w:space="0" w:color="auto"/>
                            <w:right w:val="none" w:sz="0" w:space="0" w:color="auto"/>
                          </w:divBdr>
                        </w:div>
                        <w:div w:id="1791976637">
                          <w:marLeft w:val="0"/>
                          <w:marRight w:val="0"/>
                          <w:marTop w:val="0"/>
                          <w:marBottom w:val="0"/>
                          <w:divBdr>
                            <w:top w:val="none" w:sz="0" w:space="0" w:color="auto"/>
                            <w:left w:val="none" w:sz="0" w:space="0" w:color="auto"/>
                            <w:bottom w:val="none" w:sz="0" w:space="0" w:color="auto"/>
                            <w:right w:val="none" w:sz="0" w:space="0" w:color="auto"/>
                          </w:divBdr>
                        </w:div>
                        <w:div w:id="977884035">
                          <w:marLeft w:val="0"/>
                          <w:marRight w:val="0"/>
                          <w:marTop w:val="0"/>
                          <w:marBottom w:val="0"/>
                          <w:divBdr>
                            <w:top w:val="none" w:sz="0" w:space="0" w:color="auto"/>
                            <w:left w:val="none" w:sz="0" w:space="0" w:color="auto"/>
                            <w:bottom w:val="none" w:sz="0" w:space="0" w:color="auto"/>
                            <w:right w:val="none" w:sz="0" w:space="0" w:color="auto"/>
                          </w:divBdr>
                        </w:div>
                        <w:div w:id="1544974861">
                          <w:marLeft w:val="0"/>
                          <w:marRight w:val="0"/>
                          <w:marTop w:val="0"/>
                          <w:marBottom w:val="0"/>
                          <w:divBdr>
                            <w:top w:val="none" w:sz="0" w:space="0" w:color="auto"/>
                            <w:left w:val="none" w:sz="0" w:space="0" w:color="auto"/>
                            <w:bottom w:val="none" w:sz="0" w:space="0" w:color="auto"/>
                            <w:right w:val="none" w:sz="0" w:space="0" w:color="auto"/>
                          </w:divBdr>
                        </w:div>
                        <w:div w:id="211234545">
                          <w:marLeft w:val="0"/>
                          <w:marRight w:val="0"/>
                          <w:marTop w:val="0"/>
                          <w:marBottom w:val="0"/>
                          <w:divBdr>
                            <w:top w:val="none" w:sz="0" w:space="0" w:color="auto"/>
                            <w:left w:val="none" w:sz="0" w:space="0" w:color="auto"/>
                            <w:bottom w:val="none" w:sz="0" w:space="0" w:color="auto"/>
                            <w:right w:val="none" w:sz="0" w:space="0" w:color="auto"/>
                          </w:divBdr>
                        </w:div>
                        <w:div w:id="1693188281">
                          <w:marLeft w:val="0"/>
                          <w:marRight w:val="0"/>
                          <w:marTop w:val="0"/>
                          <w:marBottom w:val="0"/>
                          <w:divBdr>
                            <w:top w:val="none" w:sz="0" w:space="0" w:color="auto"/>
                            <w:left w:val="none" w:sz="0" w:space="0" w:color="auto"/>
                            <w:bottom w:val="none" w:sz="0" w:space="0" w:color="auto"/>
                            <w:right w:val="none" w:sz="0" w:space="0" w:color="auto"/>
                          </w:divBdr>
                        </w:div>
                        <w:div w:id="1038777532">
                          <w:marLeft w:val="0"/>
                          <w:marRight w:val="0"/>
                          <w:marTop w:val="0"/>
                          <w:marBottom w:val="0"/>
                          <w:divBdr>
                            <w:top w:val="none" w:sz="0" w:space="0" w:color="auto"/>
                            <w:left w:val="none" w:sz="0" w:space="0" w:color="auto"/>
                            <w:bottom w:val="none" w:sz="0" w:space="0" w:color="auto"/>
                            <w:right w:val="none" w:sz="0" w:space="0" w:color="auto"/>
                          </w:divBdr>
                        </w:div>
                        <w:div w:id="1653171381">
                          <w:marLeft w:val="0"/>
                          <w:marRight w:val="0"/>
                          <w:marTop w:val="0"/>
                          <w:marBottom w:val="0"/>
                          <w:divBdr>
                            <w:top w:val="none" w:sz="0" w:space="0" w:color="auto"/>
                            <w:left w:val="none" w:sz="0" w:space="0" w:color="auto"/>
                            <w:bottom w:val="none" w:sz="0" w:space="0" w:color="auto"/>
                            <w:right w:val="none" w:sz="0" w:space="0" w:color="auto"/>
                          </w:divBdr>
                        </w:div>
                        <w:div w:id="665934328">
                          <w:marLeft w:val="0"/>
                          <w:marRight w:val="0"/>
                          <w:marTop w:val="0"/>
                          <w:marBottom w:val="0"/>
                          <w:divBdr>
                            <w:top w:val="none" w:sz="0" w:space="0" w:color="auto"/>
                            <w:left w:val="none" w:sz="0" w:space="0" w:color="auto"/>
                            <w:bottom w:val="none" w:sz="0" w:space="0" w:color="auto"/>
                            <w:right w:val="none" w:sz="0" w:space="0" w:color="auto"/>
                          </w:divBdr>
                        </w:div>
                        <w:div w:id="637495661">
                          <w:marLeft w:val="0"/>
                          <w:marRight w:val="0"/>
                          <w:marTop w:val="0"/>
                          <w:marBottom w:val="0"/>
                          <w:divBdr>
                            <w:top w:val="none" w:sz="0" w:space="0" w:color="auto"/>
                            <w:left w:val="none" w:sz="0" w:space="0" w:color="auto"/>
                            <w:bottom w:val="none" w:sz="0" w:space="0" w:color="auto"/>
                            <w:right w:val="none" w:sz="0" w:space="0" w:color="auto"/>
                          </w:divBdr>
                        </w:div>
                        <w:div w:id="733352054">
                          <w:marLeft w:val="0"/>
                          <w:marRight w:val="0"/>
                          <w:marTop w:val="0"/>
                          <w:marBottom w:val="0"/>
                          <w:divBdr>
                            <w:top w:val="none" w:sz="0" w:space="0" w:color="auto"/>
                            <w:left w:val="none" w:sz="0" w:space="0" w:color="auto"/>
                            <w:bottom w:val="none" w:sz="0" w:space="0" w:color="auto"/>
                            <w:right w:val="none" w:sz="0" w:space="0" w:color="auto"/>
                          </w:divBdr>
                        </w:div>
                        <w:div w:id="166675033">
                          <w:marLeft w:val="0"/>
                          <w:marRight w:val="0"/>
                          <w:marTop w:val="0"/>
                          <w:marBottom w:val="0"/>
                          <w:divBdr>
                            <w:top w:val="none" w:sz="0" w:space="0" w:color="auto"/>
                            <w:left w:val="none" w:sz="0" w:space="0" w:color="auto"/>
                            <w:bottom w:val="none" w:sz="0" w:space="0" w:color="auto"/>
                            <w:right w:val="none" w:sz="0" w:space="0" w:color="auto"/>
                          </w:divBdr>
                        </w:div>
                        <w:div w:id="2106920585">
                          <w:marLeft w:val="0"/>
                          <w:marRight w:val="0"/>
                          <w:marTop w:val="0"/>
                          <w:marBottom w:val="0"/>
                          <w:divBdr>
                            <w:top w:val="none" w:sz="0" w:space="0" w:color="auto"/>
                            <w:left w:val="none" w:sz="0" w:space="0" w:color="auto"/>
                            <w:bottom w:val="none" w:sz="0" w:space="0" w:color="auto"/>
                            <w:right w:val="none" w:sz="0" w:space="0" w:color="auto"/>
                          </w:divBdr>
                        </w:div>
                        <w:div w:id="554396771">
                          <w:marLeft w:val="0"/>
                          <w:marRight w:val="0"/>
                          <w:marTop w:val="0"/>
                          <w:marBottom w:val="0"/>
                          <w:divBdr>
                            <w:top w:val="none" w:sz="0" w:space="0" w:color="auto"/>
                            <w:left w:val="none" w:sz="0" w:space="0" w:color="auto"/>
                            <w:bottom w:val="none" w:sz="0" w:space="0" w:color="auto"/>
                            <w:right w:val="none" w:sz="0" w:space="0" w:color="auto"/>
                          </w:divBdr>
                        </w:div>
                        <w:div w:id="698243553">
                          <w:marLeft w:val="0"/>
                          <w:marRight w:val="0"/>
                          <w:marTop w:val="0"/>
                          <w:marBottom w:val="0"/>
                          <w:divBdr>
                            <w:top w:val="none" w:sz="0" w:space="0" w:color="auto"/>
                            <w:left w:val="none" w:sz="0" w:space="0" w:color="auto"/>
                            <w:bottom w:val="none" w:sz="0" w:space="0" w:color="auto"/>
                            <w:right w:val="none" w:sz="0" w:space="0" w:color="auto"/>
                          </w:divBdr>
                        </w:div>
                        <w:div w:id="815612377">
                          <w:marLeft w:val="0"/>
                          <w:marRight w:val="0"/>
                          <w:marTop w:val="0"/>
                          <w:marBottom w:val="0"/>
                          <w:divBdr>
                            <w:top w:val="none" w:sz="0" w:space="0" w:color="auto"/>
                            <w:left w:val="none" w:sz="0" w:space="0" w:color="auto"/>
                            <w:bottom w:val="none" w:sz="0" w:space="0" w:color="auto"/>
                            <w:right w:val="none" w:sz="0" w:space="0" w:color="auto"/>
                          </w:divBdr>
                        </w:div>
                        <w:div w:id="741874863">
                          <w:marLeft w:val="0"/>
                          <w:marRight w:val="0"/>
                          <w:marTop w:val="0"/>
                          <w:marBottom w:val="0"/>
                          <w:divBdr>
                            <w:top w:val="none" w:sz="0" w:space="0" w:color="auto"/>
                            <w:left w:val="none" w:sz="0" w:space="0" w:color="auto"/>
                            <w:bottom w:val="none" w:sz="0" w:space="0" w:color="auto"/>
                            <w:right w:val="none" w:sz="0" w:space="0" w:color="auto"/>
                          </w:divBdr>
                        </w:div>
                        <w:div w:id="65958124">
                          <w:marLeft w:val="0"/>
                          <w:marRight w:val="0"/>
                          <w:marTop w:val="0"/>
                          <w:marBottom w:val="0"/>
                          <w:divBdr>
                            <w:top w:val="none" w:sz="0" w:space="0" w:color="auto"/>
                            <w:left w:val="none" w:sz="0" w:space="0" w:color="auto"/>
                            <w:bottom w:val="none" w:sz="0" w:space="0" w:color="auto"/>
                            <w:right w:val="none" w:sz="0" w:space="0" w:color="auto"/>
                          </w:divBdr>
                        </w:div>
                        <w:div w:id="766312512">
                          <w:marLeft w:val="0"/>
                          <w:marRight w:val="0"/>
                          <w:marTop w:val="0"/>
                          <w:marBottom w:val="0"/>
                          <w:divBdr>
                            <w:top w:val="none" w:sz="0" w:space="0" w:color="auto"/>
                            <w:left w:val="none" w:sz="0" w:space="0" w:color="auto"/>
                            <w:bottom w:val="none" w:sz="0" w:space="0" w:color="auto"/>
                            <w:right w:val="none" w:sz="0" w:space="0" w:color="auto"/>
                          </w:divBdr>
                        </w:div>
                        <w:div w:id="606546474">
                          <w:marLeft w:val="0"/>
                          <w:marRight w:val="0"/>
                          <w:marTop w:val="0"/>
                          <w:marBottom w:val="0"/>
                          <w:divBdr>
                            <w:top w:val="none" w:sz="0" w:space="0" w:color="auto"/>
                            <w:left w:val="none" w:sz="0" w:space="0" w:color="auto"/>
                            <w:bottom w:val="none" w:sz="0" w:space="0" w:color="auto"/>
                            <w:right w:val="none" w:sz="0" w:space="0" w:color="auto"/>
                          </w:divBdr>
                        </w:div>
                      </w:divsChild>
                    </w:div>
                    <w:div w:id="635110390">
                      <w:marLeft w:val="0"/>
                      <w:marRight w:val="0"/>
                      <w:marTop w:val="0"/>
                      <w:marBottom w:val="0"/>
                      <w:divBdr>
                        <w:top w:val="none" w:sz="0" w:space="0" w:color="auto"/>
                        <w:left w:val="none" w:sz="0" w:space="0" w:color="auto"/>
                        <w:bottom w:val="none" w:sz="0" w:space="0" w:color="auto"/>
                        <w:right w:val="none" w:sz="0" w:space="0" w:color="auto"/>
                      </w:divBdr>
                    </w:div>
                    <w:div w:id="1964193577">
                      <w:marLeft w:val="0"/>
                      <w:marRight w:val="0"/>
                      <w:marTop w:val="0"/>
                      <w:marBottom w:val="0"/>
                      <w:divBdr>
                        <w:top w:val="none" w:sz="0" w:space="0" w:color="auto"/>
                        <w:left w:val="none" w:sz="0" w:space="0" w:color="auto"/>
                        <w:bottom w:val="none" w:sz="0" w:space="0" w:color="auto"/>
                        <w:right w:val="none" w:sz="0" w:space="0" w:color="auto"/>
                      </w:divBdr>
                    </w:div>
                    <w:div w:id="598098101">
                      <w:marLeft w:val="0"/>
                      <w:marRight w:val="0"/>
                      <w:marTop w:val="0"/>
                      <w:marBottom w:val="0"/>
                      <w:divBdr>
                        <w:top w:val="none" w:sz="0" w:space="0" w:color="auto"/>
                        <w:left w:val="none" w:sz="0" w:space="0" w:color="auto"/>
                        <w:bottom w:val="none" w:sz="0" w:space="0" w:color="auto"/>
                        <w:right w:val="none" w:sz="0" w:space="0" w:color="auto"/>
                      </w:divBdr>
                      <w:divsChild>
                        <w:div w:id="1413774966">
                          <w:marLeft w:val="0"/>
                          <w:marRight w:val="0"/>
                          <w:marTop w:val="0"/>
                          <w:marBottom w:val="0"/>
                          <w:divBdr>
                            <w:top w:val="none" w:sz="0" w:space="0" w:color="auto"/>
                            <w:left w:val="none" w:sz="0" w:space="0" w:color="auto"/>
                            <w:bottom w:val="none" w:sz="0" w:space="0" w:color="auto"/>
                            <w:right w:val="none" w:sz="0" w:space="0" w:color="auto"/>
                          </w:divBdr>
                        </w:div>
                      </w:divsChild>
                    </w:div>
                    <w:div w:id="670334067">
                      <w:marLeft w:val="0"/>
                      <w:marRight w:val="0"/>
                      <w:marTop w:val="0"/>
                      <w:marBottom w:val="0"/>
                      <w:divBdr>
                        <w:top w:val="none" w:sz="0" w:space="0" w:color="auto"/>
                        <w:left w:val="none" w:sz="0" w:space="0" w:color="auto"/>
                        <w:bottom w:val="none" w:sz="0" w:space="0" w:color="auto"/>
                        <w:right w:val="none" w:sz="0" w:space="0" w:color="auto"/>
                      </w:divBdr>
                      <w:divsChild>
                        <w:div w:id="212157518">
                          <w:marLeft w:val="0"/>
                          <w:marRight w:val="0"/>
                          <w:marTop w:val="0"/>
                          <w:marBottom w:val="0"/>
                          <w:divBdr>
                            <w:top w:val="none" w:sz="0" w:space="0" w:color="auto"/>
                            <w:left w:val="none" w:sz="0" w:space="0" w:color="auto"/>
                            <w:bottom w:val="none" w:sz="0" w:space="0" w:color="auto"/>
                            <w:right w:val="none" w:sz="0" w:space="0" w:color="auto"/>
                          </w:divBdr>
                        </w:div>
                        <w:div w:id="19752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126275">
          <w:marLeft w:val="0"/>
          <w:marRight w:val="0"/>
          <w:marTop w:val="0"/>
          <w:marBottom w:val="0"/>
          <w:divBdr>
            <w:top w:val="none" w:sz="0" w:space="0" w:color="auto"/>
            <w:left w:val="none" w:sz="0" w:space="0" w:color="auto"/>
            <w:bottom w:val="none" w:sz="0" w:space="0" w:color="auto"/>
            <w:right w:val="none" w:sz="0" w:space="0" w:color="auto"/>
          </w:divBdr>
          <w:divsChild>
            <w:div w:id="79102353">
              <w:marLeft w:val="0"/>
              <w:marRight w:val="0"/>
              <w:marTop w:val="135"/>
              <w:marBottom w:val="135"/>
              <w:divBdr>
                <w:top w:val="none" w:sz="0" w:space="0" w:color="auto"/>
                <w:left w:val="none" w:sz="0" w:space="0" w:color="auto"/>
                <w:bottom w:val="none" w:sz="0" w:space="0" w:color="auto"/>
                <w:right w:val="none" w:sz="0" w:space="0" w:color="auto"/>
              </w:divBdr>
              <w:divsChild>
                <w:div w:id="1901600171">
                  <w:marLeft w:val="0"/>
                  <w:marRight w:val="0"/>
                  <w:marTop w:val="0"/>
                  <w:marBottom w:val="0"/>
                  <w:divBdr>
                    <w:top w:val="none" w:sz="0" w:space="0" w:color="auto"/>
                    <w:left w:val="none" w:sz="0" w:space="0" w:color="auto"/>
                    <w:bottom w:val="none" w:sz="0" w:space="0" w:color="auto"/>
                    <w:right w:val="none" w:sz="0" w:space="0" w:color="auto"/>
                  </w:divBdr>
                </w:div>
                <w:div w:id="818809595">
                  <w:marLeft w:val="0"/>
                  <w:marRight w:val="0"/>
                  <w:marTop w:val="0"/>
                  <w:marBottom w:val="0"/>
                  <w:divBdr>
                    <w:top w:val="none" w:sz="0" w:space="0" w:color="auto"/>
                    <w:left w:val="none" w:sz="0" w:space="0" w:color="auto"/>
                    <w:bottom w:val="none" w:sz="0" w:space="0" w:color="auto"/>
                    <w:right w:val="none" w:sz="0" w:space="0" w:color="auto"/>
                  </w:divBdr>
                </w:div>
                <w:div w:id="1262032356">
                  <w:marLeft w:val="0"/>
                  <w:marRight w:val="0"/>
                  <w:marTop w:val="0"/>
                  <w:marBottom w:val="0"/>
                  <w:divBdr>
                    <w:top w:val="none" w:sz="0" w:space="0" w:color="auto"/>
                    <w:left w:val="none" w:sz="0" w:space="0" w:color="auto"/>
                    <w:bottom w:val="none" w:sz="0" w:space="0" w:color="auto"/>
                    <w:right w:val="none" w:sz="0" w:space="0" w:color="auto"/>
                  </w:divBdr>
                </w:div>
                <w:div w:id="1824003645">
                  <w:marLeft w:val="0"/>
                  <w:marRight w:val="0"/>
                  <w:marTop w:val="0"/>
                  <w:marBottom w:val="0"/>
                  <w:divBdr>
                    <w:top w:val="none" w:sz="0" w:space="0" w:color="auto"/>
                    <w:left w:val="none" w:sz="0" w:space="0" w:color="auto"/>
                    <w:bottom w:val="none" w:sz="0" w:space="0" w:color="auto"/>
                    <w:right w:val="none" w:sz="0" w:space="0" w:color="auto"/>
                  </w:divBdr>
                </w:div>
                <w:div w:id="869145168">
                  <w:marLeft w:val="0"/>
                  <w:marRight w:val="0"/>
                  <w:marTop w:val="0"/>
                  <w:marBottom w:val="0"/>
                  <w:divBdr>
                    <w:top w:val="none" w:sz="0" w:space="0" w:color="auto"/>
                    <w:left w:val="none" w:sz="0" w:space="0" w:color="auto"/>
                    <w:bottom w:val="none" w:sz="0" w:space="0" w:color="auto"/>
                    <w:right w:val="none" w:sz="0" w:space="0" w:color="auto"/>
                  </w:divBdr>
                </w:div>
                <w:div w:id="21019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736">
          <w:marLeft w:val="0"/>
          <w:marRight w:val="0"/>
          <w:marTop w:val="0"/>
          <w:marBottom w:val="0"/>
          <w:divBdr>
            <w:top w:val="none" w:sz="0" w:space="0" w:color="auto"/>
            <w:left w:val="none" w:sz="0" w:space="0" w:color="auto"/>
            <w:bottom w:val="none" w:sz="0" w:space="0" w:color="auto"/>
            <w:right w:val="none" w:sz="0" w:space="0" w:color="auto"/>
          </w:divBdr>
          <w:divsChild>
            <w:div w:id="191651600">
              <w:marLeft w:val="0"/>
              <w:marRight w:val="0"/>
              <w:marTop w:val="135"/>
              <w:marBottom w:val="135"/>
              <w:divBdr>
                <w:top w:val="none" w:sz="0" w:space="0" w:color="auto"/>
                <w:left w:val="none" w:sz="0" w:space="0" w:color="auto"/>
                <w:bottom w:val="none" w:sz="0" w:space="0" w:color="auto"/>
                <w:right w:val="none" w:sz="0" w:space="0" w:color="auto"/>
              </w:divBdr>
              <w:divsChild>
                <w:div w:id="2136831811">
                  <w:marLeft w:val="0"/>
                  <w:marRight w:val="0"/>
                  <w:marTop w:val="0"/>
                  <w:marBottom w:val="0"/>
                  <w:divBdr>
                    <w:top w:val="none" w:sz="0" w:space="0" w:color="auto"/>
                    <w:left w:val="none" w:sz="0" w:space="0" w:color="auto"/>
                    <w:bottom w:val="none" w:sz="0" w:space="0" w:color="auto"/>
                    <w:right w:val="none" w:sz="0" w:space="0" w:color="auto"/>
                  </w:divBdr>
                </w:div>
                <w:div w:id="1961835565">
                  <w:marLeft w:val="0"/>
                  <w:marRight w:val="0"/>
                  <w:marTop w:val="0"/>
                  <w:marBottom w:val="0"/>
                  <w:divBdr>
                    <w:top w:val="none" w:sz="0" w:space="0" w:color="auto"/>
                    <w:left w:val="none" w:sz="0" w:space="0" w:color="auto"/>
                    <w:bottom w:val="none" w:sz="0" w:space="0" w:color="auto"/>
                    <w:right w:val="none" w:sz="0" w:space="0" w:color="auto"/>
                  </w:divBdr>
                </w:div>
                <w:div w:id="698627715">
                  <w:marLeft w:val="0"/>
                  <w:marRight w:val="0"/>
                  <w:marTop w:val="0"/>
                  <w:marBottom w:val="0"/>
                  <w:divBdr>
                    <w:top w:val="none" w:sz="0" w:space="0" w:color="auto"/>
                    <w:left w:val="none" w:sz="0" w:space="0" w:color="auto"/>
                    <w:bottom w:val="none" w:sz="0" w:space="0" w:color="auto"/>
                    <w:right w:val="none" w:sz="0" w:space="0" w:color="auto"/>
                  </w:divBdr>
                </w:div>
                <w:div w:id="1593051036">
                  <w:marLeft w:val="0"/>
                  <w:marRight w:val="0"/>
                  <w:marTop w:val="0"/>
                  <w:marBottom w:val="0"/>
                  <w:divBdr>
                    <w:top w:val="none" w:sz="0" w:space="0" w:color="auto"/>
                    <w:left w:val="none" w:sz="0" w:space="0" w:color="auto"/>
                    <w:bottom w:val="none" w:sz="0" w:space="0" w:color="auto"/>
                    <w:right w:val="none" w:sz="0" w:space="0" w:color="auto"/>
                  </w:divBdr>
                </w:div>
                <w:div w:id="73016800">
                  <w:marLeft w:val="0"/>
                  <w:marRight w:val="0"/>
                  <w:marTop w:val="0"/>
                  <w:marBottom w:val="0"/>
                  <w:divBdr>
                    <w:top w:val="none" w:sz="0" w:space="0" w:color="auto"/>
                    <w:left w:val="none" w:sz="0" w:space="0" w:color="auto"/>
                    <w:bottom w:val="none" w:sz="0" w:space="0" w:color="auto"/>
                    <w:right w:val="none" w:sz="0" w:space="0" w:color="auto"/>
                  </w:divBdr>
                </w:div>
                <w:div w:id="568615846">
                  <w:marLeft w:val="0"/>
                  <w:marRight w:val="0"/>
                  <w:marTop w:val="0"/>
                  <w:marBottom w:val="0"/>
                  <w:divBdr>
                    <w:top w:val="none" w:sz="0" w:space="0" w:color="auto"/>
                    <w:left w:val="none" w:sz="0" w:space="0" w:color="auto"/>
                    <w:bottom w:val="none" w:sz="0" w:space="0" w:color="auto"/>
                    <w:right w:val="none" w:sz="0" w:space="0" w:color="auto"/>
                  </w:divBdr>
                </w:div>
                <w:div w:id="1967349568">
                  <w:marLeft w:val="0"/>
                  <w:marRight w:val="0"/>
                  <w:marTop w:val="0"/>
                  <w:marBottom w:val="0"/>
                  <w:divBdr>
                    <w:top w:val="none" w:sz="0" w:space="0" w:color="auto"/>
                    <w:left w:val="none" w:sz="0" w:space="0" w:color="auto"/>
                    <w:bottom w:val="none" w:sz="0" w:space="0" w:color="auto"/>
                    <w:right w:val="none" w:sz="0" w:space="0" w:color="auto"/>
                  </w:divBdr>
                </w:div>
                <w:div w:id="116073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3593</Words>
  <Characters>25516</Characters>
  <Application>Microsoft Office Word</Application>
  <DocSecurity>0</DocSecurity>
  <Lines>455</Lines>
  <Paragraphs>83</Paragraphs>
  <ScaleCrop>false</ScaleCrop>
  <Company/>
  <LinksUpToDate>false</LinksUpToDate>
  <CharactersWithSpaces>29026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2026-07-22T08:32:00Z</dcterms:created>
  <dcterms:modified xsi:type="dcterms:W3CDTF">2026-07-22T08:33:00Z</dcterms:modified>
</cp:coreProperties>
</file>