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696" w:rsidRDefault="00884696" w:rsidP="00884696">
      <w:pPr>
        <w:pStyle w:val="Title"/>
      </w:pPr>
      <w:r>
        <w:t>Apple II Twitter Display</w:t>
      </w:r>
    </w:p>
    <w:p w:rsidR="00884696" w:rsidRDefault="00884696" w:rsidP="00884696">
      <w:r>
        <w:t xml:space="preserve">Document version 0.1, 13-October-2010, Chris </w:t>
      </w:r>
      <w:proofErr w:type="spellStart"/>
      <w:r>
        <w:t>Yerga</w:t>
      </w:r>
      <w:proofErr w:type="spellEnd"/>
      <w:r>
        <w:t xml:space="preserve"> (</w:t>
      </w:r>
      <w:hyperlink r:id="rId6" w:history="1">
        <w:r w:rsidRPr="00F46020">
          <w:rPr>
            <w:rStyle w:val="Hyperlink"/>
          </w:rPr>
          <w:t>yergacheffe@atomsandelectrons.com</w:t>
        </w:r>
      </w:hyperlink>
      <w:r>
        <w:t>)</w:t>
      </w:r>
    </w:p>
    <w:p w:rsidR="00884696" w:rsidRDefault="00884696" w:rsidP="00884696">
      <w:pPr>
        <w:pStyle w:val="Heading1"/>
      </w:pPr>
      <w:r>
        <w:t>Introduction</w:t>
      </w:r>
    </w:p>
    <w:p w:rsidR="004B3792" w:rsidRDefault="00884696" w:rsidP="00884696">
      <w:r>
        <w:t xml:space="preserve">This document describes how to duplicate the Apple 2 Twitter display I showed at Maker Faire Bay Area 2010 and documented on my blog at </w:t>
      </w:r>
      <w:hyperlink r:id="rId7" w:history="1">
        <w:r w:rsidRPr="00F46020">
          <w:rPr>
            <w:rStyle w:val="Hyperlink"/>
          </w:rPr>
          <w:t>http://www.atomsandelectrons.com/blog/post/Apple-t.aspx</w:t>
        </w:r>
      </w:hyperlink>
      <w:r>
        <w:t>. The project was hacked together quickly to get it functional, but there has been interest from others who want to duplicate it. The intent of this release is to provide the software and documentation necessary for others to replicate this and carry it forward.</w:t>
      </w:r>
    </w:p>
    <w:p w:rsidR="00AE2E6A" w:rsidRDefault="00AE2E6A" w:rsidP="00884696">
      <w:r>
        <w:t>Note that the project doesn’t currently have pre-built binaries available. Getting things going requires some testing and code modification, so you will need a copy of Microsoft Visual Studio to build the code provided. You can get an evaluation copy for free if you don’t have one already. The code is written in C# and requires the .Net 3.5 runtime.</w:t>
      </w:r>
    </w:p>
    <w:p w:rsidR="004B3792" w:rsidRDefault="004B3792" w:rsidP="004B3792">
      <w:pPr>
        <w:pStyle w:val="Heading1"/>
      </w:pPr>
      <w:r>
        <w:t>Design Overview</w:t>
      </w:r>
    </w:p>
    <w:p w:rsidR="004B3792" w:rsidRDefault="004B3792" w:rsidP="00884696">
      <w:pPr>
        <w:rPr>
          <w:noProof/>
        </w:rPr>
      </w:pPr>
      <w:r>
        <w:t>The high-level design is shown in the following diagram:</w:t>
      </w:r>
    </w:p>
    <w:p w:rsidR="00884696" w:rsidRDefault="00D008B7" w:rsidP="00884696">
      <w:r>
        <w:rPr>
          <w:noProof/>
        </w:rPr>
        <mc:AlternateContent>
          <mc:Choice Requires="wpc">
            <w:drawing>
              <wp:inline distT="0" distB="0" distL="0" distR="0" wp14:anchorId="3550802A" wp14:editId="6C51961C">
                <wp:extent cx="5486400" cy="32004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ounded Rectangle 2"/>
                        <wps:cNvSpPr/>
                        <wps:spPr>
                          <a:xfrm>
                            <a:off x="1666875" y="161924"/>
                            <a:ext cx="1857375" cy="600076"/>
                          </a:xfrm>
                          <a:prstGeom prst="roundRect">
                            <a:avLst>
                              <a:gd name="adj" fmla="val 1153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78D" w:rsidRPr="00D008B7" w:rsidRDefault="0049178D" w:rsidP="00D008B7">
                              <w:pPr>
                                <w:spacing w:line="240" w:lineRule="auto"/>
                                <w:jc w:val="center"/>
                                <w:rPr>
                                  <w:b/>
                                  <w:sz w:val="32"/>
                                </w:rPr>
                              </w:pPr>
                              <w:r w:rsidRPr="00D008B7">
                                <w:rPr>
                                  <w:b/>
                                  <w:sz w:val="32"/>
                                </w:rPr>
                                <w:t>Twitter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66875" y="1247775"/>
                            <a:ext cx="1981200" cy="8001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9178D" w:rsidRPr="00D008B7" w:rsidRDefault="0049178D" w:rsidP="00D008B7">
                              <w:pPr>
                                <w:jc w:val="center"/>
                                <w:rPr>
                                  <w:sz w:val="28"/>
                                </w:rPr>
                              </w:pPr>
                              <w:r w:rsidRPr="00D008B7">
                                <w:rPr>
                                  <w:sz w:val="28"/>
                                </w:rPr>
                                <w:t xml:space="preserve">PC running </w:t>
                              </w:r>
                              <w:proofErr w:type="spellStart"/>
                              <w:r w:rsidRPr="00D008B7">
                                <w:rPr>
                                  <w:sz w:val="28"/>
                                </w:rPr>
                                <w:t>TweetWall</w:t>
                              </w:r>
                              <w:proofErr w:type="spellEnd"/>
                              <w:r w:rsidRPr="00D008B7">
                                <w:rPr>
                                  <w:sz w:val="28"/>
                                </w:rPr>
                                <w:t xml:space="preserve"> .Net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flipH="1" flipV="1">
                            <a:off x="2009775" y="762000"/>
                            <a:ext cx="9525" cy="485775"/>
                          </a:xfrm>
                          <a:prstGeom prst="straightConnector1">
                            <a:avLst/>
                          </a:prstGeom>
                          <a:ln w="3810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H="1" flipV="1">
                            <a:off x="2237400" y="762000"/>
                            <a:ext cx="9525" cy="485775"/>
                          </a:xfrm>
                          <a:prstGeom prst="straightConnector1">
                            <a:avLst/>
                          </a:prstGeom>
                          <a:ln w="38100">
                            <a:solidFill>
                              <a:schemeClr val="tx1">
                                <a:lumMod val="50000"/>
                                <a:lumOff val="5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2324100" y="762001"/>
                            <a:ext cx="17303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78D" w:rsidRDefault="0049178D">
                              <w:r>
                                <w:t>HTTP REST calls to Twitter API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Rounded Rectangle 7"/>
                        <wps:cNvSpPr/>
                        <wps:spPr>
                          <a:xfrm>
                            <a:off x="1666875" y="2514600"/>
                            <a:ext cx="2028825" cy="58102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9178D" w:rsidRPr="00D008B7" w:rsidRDefault="0049178D" w:rsidP="00D008B7">
                              <w:pPr>
                                <w:jc w:val="center"/>
                                <w:rPr>
                                  <w:b/>
                                  <w:sz w:val="28"/>
                                </w:rPr>
                              </w:pPr>
                              <w:r w:rsidRPr="00D008B7">
                                <w:rPr>
                                  <w:b/>
                                  <w:sz w:val="28"/>
                                </w:rPr>
                                <w:t>Apple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flipH="1" flipV="1">
                            <a:off x="2019300" y="2047875"/>
                            <a:ext cx="9525" cy="485775"/>
                          </a:xfrm>
                          <a:prstGeom prst="straightConnector1">
                            <a:avLst/>
                          </a:prstGeom>
                          <a:ln w="38100">
                            <a:solidFill>
                              <a:schemeClr val="tx1">
                                <a:lumMod val="50000"/>
                                <a:lumOff val="50000"/>
                              </a:schemeClr>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Text Box 6"/>
                        <wps:cNvSpPr txBox="1"/>
                        <wps:spPr>
                          <a:xfrm>
                            <a:off x="2199300" y="2076449"/>
                            <a:ext cx="2653665" cy="5143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78D" w:rsidRDefault="0049178D" w:rsidP="00D008B7">
                              <w:pPr>
                                <w:pStyle w:val="NormalWeb"/>
                                <w:spacing w:before="0" w:beforeAutospacing="0" w:after="0" w:afterAutospacing="0"/>
                                <w:rPr>
                                  <w:rFonts w:asciiTheme="minorHAnsi" w:eastAsia="Times New Roman" w:hAnsiTheme="minorHAnsi" w:cstheme="minorHAnsi"/>
                                  <w:sz w:val="20"/>
                                  <w:szCs w:val="20"/>
                                </w:rPr>
                              </w:pPr>
                              <w:r>
                                <w:rPr>
                                  <w:rFonts w:asciiTheme="minorHAnsi" w:eastAsia="Times New Roman" w:hAnsiTheme="minorHAnsi" w:cstheme="minorHAnsi"/>
                                  <w:sz w:val="20"/>
                                  <w:szCs w:val="20"/>
                                </w:rPr>
                                <w:t>Custom protocol over an FTDI USB-&gt;Serial cable</w:t>
                              </w:r>
                            </w:p>
                            <w:p w:rsidR="0049178D" w:rsidRPr="00D008B7" w:rsidRDefault="0049178D" w:rsidP="00D008B7">
                              <w:pPr>
                                <w:pStyle w:val="NormalWeb"/>
                                <w:spacing w:before="0" w:beforeAutospacing="0" w:after="0" w:afterAutospacing="0"/>
                                <w:rPr>
                                  <w:rFonts w:asciiTheme="minorHAnsi" w:hAnsiTheme="minorHAnsi" w:cstheme="minorHAnsi"/>
                                </w:rPr>
                              </w:pPr>
                              <w:r>
                                <w:rPr>
                                  <w:rFonts w:asciiTheme="minorHAnsi" w:eastAsia="Times New Roman" w:hAnsiTheme="minorHAnsi" w:cstheme="minorHAnsi"/>
                                  <w:sz w:val="20"/>
                                  <w:szCs w:val="20"/>
                                </w:rPr>
                                <w:t>Connected to joystick port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oundrect id="Rounded Rectangle 2" o:spid="_x0000_s1028" style="position:absolute;left:16668;top:1619;width:18574;height:6001;visibility:visible;mso-wrap-style:square;v-text-anchor:middle" arcsize="75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1Ru74A&#10;AADaAAAADwAAAGRycy9kb3ducmV2LnhtbESPwQrCMBBE74L/EFbwpqk9qFSjiKJ4VYvgbWnWtths&#10;ShO1+vVGEDwOM/OGmS9bU4kHNa60rGA0jEAQZ1aXnCtIT9vBFITzyBory6TgRQ6Wi25njom2Tz7Q&#10;4+hzESDsElRQeF8nUrqsIINuaGvi4F1tY9AH2eRSN/gMcFPJOIrG0mDJYaHAmtYFZbfj3SiQk8km&#10;Hm3YrS+7LE3f0bg8nVGpfq9dzUB4av0//GvvtYIYvlfCDZ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dUbu+AAAA2gAAAA8AAAAAAAAAAAAAAAAAmAIAAGRycy9kb3ducmV2&#10;LnhtbFBLBQYAAAAABAAEAPUAAACDAwAAAAA=&#10;" fillcolor="#4f81bd [3204]" strokecolor="#243f60 [1604]" strokeweight="2pt">
                  <v:textbox>
                    <w:txbxContent>
                      <w:p w:rsidR="0049178D" w:rsidRPr="00D008B7" w:rsidRDefault="0049178D" w:rsidP="00D008B7">
                        <w:pPr>
                          <w:spacing w:line="240" w:lineRule="auto"/>
                          <w:jc w:val="center"/>
                          <w:rPr>
                            <w:b/>
                            <w:sz w:val="32"/>
                          </w:rPr>
                        </w:pPr>
                        <w:r w:rsidRPr="00D008B7">
                          <w:rPr>
                            <w:b/>
                            <w:sz w:val="32"/>
                          </w:rPr>
                          <w:t>Twitter</w:t>
                        </w:r>
                      </w:p>
                    </w:txbxContent>
                  </v:textbox>
                </v:roundrect>
                <v:roundrect id="Rounded Rectangle 3" o:spid="_x0000_s1029" style="position:absolute;left:16668;top:12477;width:19812;height:8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veMUA&#10;AADaAAAADwAAAGRycy9kb3ducmV2LnhtbESPW2sCMRSE3wv9D+EUfCma9VK1W6OIUKyPXkAfTzfH&#10;3a2bkyVJ121/vSkIfRxm5htmtmhNJRpyvrSsoN9LQBBnVpecKzjs37tTED4ga6wsk4If8rCYPz7M&#10;MNX2yltqdiEXEcI+RQVFCHUqpc8KMuh7tiaO3tk6gyFKl0vt8BrhppKDJBlLgyXHhQJrWhWUXXbf&#10;RkF2/HSvL6fNaN24ye/52a+n4y9WqvPULt9ABGrDf/je/tAKhvB3Jd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94xQAAANoAAAAPAAAAAAAAAAAAAAAAAJgCAABkcnMv&#10;ZG93bnJldi54bWxQSwUGAAAAAAQABAD1AAAAigMAAAAA&#10;" fillcolor="#c0504d [3205]" strokecolor="#622423 [1605]" strokeweight="2pt">
                  <v:textbox>
                    <w:txbxContent>
                      <w:p w:rsidR="0049178D" w:rsidRPr="00D008B7" w:rsidRDefault="0049178D" w:rsidP="00D008B7">
                        <w:pPr>
                          <w:jc w:val="center"/>
                          <w:rPr>
                            <w:sz w:val="28"/>
                          </w:rPr>
                        </w:pPr>
                        <w:r w:rsidRPr="00D008B7">
                          <w:rPr>
                            <w:sz w:val="28"/>
                          </w:rPr>
                          <w:t xml:space="preserve">PC running </w:t>
                        </w:r>
                        <w:proofErr w:type="spellStart"/>
                        <w:r w:rsidRPr="00D008B7">
                          <w:rPr>
                            <w:sz w:val="28"/>
                          </w:rPr>
                          <w:t>TweetWall</w:t>
                        </w:r>
                        <w:proofErr w:type="spellEnd"/>
                        <w:r w:rsidRPr="00D008B7">
                          <w:rPr>
                            <w:sz w:val="28"/>
                          </w:rPr>
                          <w:t xml:space="preserve"> .Net App</w:t>
                        </w:r>
                      </w:p>
                    </w:txbxContent>
                  </v:textbox>
                </v:roundrect>
                <v:shapetype id="_x0000_t32" coordsize="21600,21600" o:spt="32" o:oned="t" path="m,l21600,21600e" filled="f">
                  <v:path arrowok="t" fillok="f" o:connecttype="none"/>
                  <o:lock v:ext="edit" shapetype="t"/>
                </v:shapetype>
                <v:shape id="Straight Arrow Connector 4" o:spid="_x0000_s1030" type="#_x0000_t32" style="position:absolute;left:20097;top:7620;width:96;height:4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b9iMMAAADaAAAADwAAAGRycy9kb3ducmV2LnhtbESPQWvCQBSE7wX/w/IEL0U3SmglzUaC&#10;UNCTxHrw+Mi+Jmmzb8PuNsZ/7xYKPQ4z8w2T7ybTi5Gc7ywrWK8SEMS11R03Ci4f78stCB+QNfaW&#10;ScGdPOyK2VOOmbY3rmg8h0ZECPsMFbQhDJmUvm7JoF/ZgTh6n9YZDFG6RmqHtwg3vdwkyYs02HFc&#10;aHGgfUv19/nHKOiPoXKpfC6/Thd5qtLx+lpurVKL+VS+gQg0hf/wX/ugFaTweyXeAFk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m/YjDAAAA2gAAAA8AAAAAAAAAAAAA&#10;AAAAoQIAAGRycy9kb3ducmV2LnhtbFBLBQYAAAAABAAEAPkAAACRAwAAAAA=&#10;" strokecolor="gray [1629]" strokeweight="3pt">
                  <v:stroke endarrow="open"/>
                </v:shape>
                <v:shape id="Straight Arrow Connector 5" o:spid="_x0000_s1031" type="#_x0000_t32" style="position:absolute;left:22374;top:7620;width:95;height:4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QZMMAAADaAAAADwAAAGRycy9kb3ducmV2LnhtbESPT2vCQBTE7wW/w/IK3symgZQSs0qp&#10;VLyqxfb4zD7zx+zbNLvG2E/fLQg9DjPzGyZfjqYVA/WutqzgKYpBEBdW11wq+Ni/z15AOI+ssbVM&#10;Cm7kYLmYPOSYaXvlLQ07X4oAYZehgsr7LpPSFRUZdJHtiIN3sr1BH2RfSt3jNcBNK5M4fpYGaw4L&#10;FXb0VlFx3l2MAt38WPv9mdS0b4/r8tCY9GtllJo+jq9zEJ5G/x++tzdaQQp/V8INk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EGTDAAAA2gAAAA8AAAAAAAAAAAAA&#10;AAAAoQIAAGRycy9kb3ducmV2LnhtbFBLBQYAAAAABAAEAPkAAACRAwAAAAA=&#10;" strokecolor="gray [1629]" strokeweight="3pt">
                  <v:stroke startarrow="open"/>
                </v:shape>
                <v:shapetype id="_x0000_t202" coordsize="21600,21600" o:spt="202" path="m,l,21600r21600,l21600,xe">
                  <v:stroke joinstyle="miter"/>
                  <v:path gradientshapeok="t" o:connecttype="rect"/>
                </v:shapetype>
                <v:shape id="Text Box 6" o:spid="_x0000_s1032" type="#_x0000_t202" style="position:absolute;left:23241;top:7620;width:17303;height:40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vpMQA&#10;AADaAAAADwAAAGRycy9kb3ducmV2LnhtbESPT2sCMRTE7wW/Q3iFXkrN6mEpW6O0giJFK/5BPD42&#10;r5vFzcuSRF2/vREKPQ4z8xtmNOlsIy7kQ+1YwaCfgSAuna65UrDfzd7eQYSIrLFxTApuFGAy7j2N&#10;sNDuyhu6bGMlEoRDgQpMjG0hZSgNWQx91xIn79d5izFJX0nt8ZrgtpHDLMulxZrTgsGWpobK0/Zs&#10;FZzM9+s6m6++Dvni5n92Z3f0y6NSL8/d5weISF38D/+1F1pBDo8r6QbI8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jb6TEAAAA2gAAAA8AAAAAAAAAAAAAAAAAmAIAAGRycy9k&#10;b3ducmV2LnhtbFBLBQYAAAAABAAEAPUAAACJAwAAAAA=&#10;" filled="f" stroked="f" strokeweight=".5pt">
                  <v:textbox>
                    <w:txbxContent>
                      <w:p w:rsidR="0049178D" w:rsidRDefault="0049178D">
                        <w:r>
                          <w:t>HTTP REST calls to Twitter API</w:t>
                        </w:r>
                      </w:p>
                    </w:txbxContent>
                  </v:textbox>
                </v:shape>
                <v:roundrect id="Rounded Rectangle 7" o:spid="_x0000_s1033" style="position:absolute;left:16668;top:25146;width:20289;height:5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96sQA&#10;AADaAAAADwAAAGRycy9kb3ducmV2LnhtbESPQWvCQBSE7wX/w/IEb7qJllSiq2hA7aWH2oJ4e2Rf&#10;k9Ds25hdk/TfdwtCj8PMfMOst4OpRUetqywriGcRCOLc6ooLBZ8fh+kShPPIGmvLpOCHHGw3o6c1&#10;ptr2/E7d2RciQNilqKD0vkmldHlJBt3MNsTB+7KtQR9kW0jdYh/gppbzKEqkwYrDQokNZSXl3+e7&#10;UXCM97drj0mUHd7kkvF0uRyfF0pNxsNuBcLT4P/Dj/arVvACf1fC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ferEAAAA2gAAAA8AAAAAAAAAAAAAAAAAmAIAAGRycy9k&#10;b3ducmV2LnhtbFBLBQYAAAAABAAEAPUAAACJAwAAAAA=&#10;" fillcolor="#9bbb59 [3206]" strokecolor="#4e6128 [1606]" strokeweight="2pt">
                  <v:textbox>
                    <w:txbxContent>
                      <w:p w:rsidR="0049178D" w:rsidRPr="00D008B7" w:rsidRDefault="0049178D" w:rsidP="00D008B7">
                        <w:pPr>
                          <w:jc w:val="center"/>
                          <w:rPr>
                            <w:b/>
                            <w:sz w:val="28"/>
                          </w:rPr>
                        </w:pPr>
                        <w:r w:rsidRPr="00D008B7">
                          <w:rPr>
                            <w:b/>
                            <w:sz w:val="28"/>
                          </w:rPr>
                          <w:t>Apple II</w:t>
                        </w:r>
                      </w:p>
                    </w:txbxContent>
                  </v:textbox>
                </v:roundrect>
                <v:shape id="Straight Arrow Connector 8" o:spid="_x0000_s1034" type="#_x0000_t32" style="position:absolute;left:20193;top:20478;width:95;height:4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m/+r8AAADaAAAADwAAAGRycy9kb3ducmV2LnhtbERPz2vCMBS+C/4P4Qm72VTBIZ1RxsTh&#10;dVXcjm/Ns60mL7XJbOdfbw6Cx4/v92LVWyOu1PrasYJJkoIgLpyuuVSw323GcxA+IGs0jknBP3lY&#10;LYeDBWbadfxF1zyUIoawz1BBFUKTSemLiiz6xDXEkTu61mKIsC2lbrGL4dbIaZq+Sos1x4YKG/qo&#10;qDjnf1aBPt2cu3xPa9qZ38/ycLKzn7VV6mXUv7+BCNSHp/jh3moFcWu8Em+AX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m/+r8AAADaAAAADwAAAAAAAAAAAAAAAACh&#10;AgAAZHJzL2Rvd25yZXYueG1sUEsFBgAAAAAEAAQA+QAAAI0DAAAAAA==&#10;" strokecolor="gray [1629]" strokeweight="3pt">
                  <v:stroke startarrow="open"/>
                </v:shape>
                <v:shape id="Text Box 6" o:spid="_x0000_s1035" type="#_x0000_t202" style="position:absolute;left:21993;top:20764;width:26536;height:5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71sUA&#10;AADaAAAADwAAAGRycy9kb3ducmV2LnhtbESPT2sCMRTE70K/Q3hCL0Wz9iB2NYoVWqS0Fv8gHh+b&#10;52Zx87IkUddv3wgFj8PM/IaZzFpbiwv5UDlWMOhnIIgLpysuFey2H70RiBCRNdaOScGNAsymT50J&#10;5tpdeU2XTSxFgnDIUYGJscmlDIUhi6HvGuLkHZ23GJP0pdQerwlua/maZUNpseK0YLChhaHitDlb&#10;BSfz9fKbff6874fLm19tz+7gvw9KPXfb+RhEpDY+wv/tpVbwBv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PvWxQAAANoAAAAPAAAAAAAAAAAAAAAAAJgCAABkcnMv&#10;ZG93bnJldi54bWxQSwUGAAAAAAQABAD1AAAAigMAAAAA&#10;" filled="f" stroked="f" strokeweight=".5pt">
                  <v:textbox>
                    <w:txbxContent>
                      <w:p w:rsidR="0049178D" w:rsidRDefault="0049178D" w:rsidP="00D008B7">
                        <w:pPr>
                          <w:pStyle w:val="NormalWeb"/>
                          <w:spacing w:before="0" w:beforeAutospacing="0" w:after="0" w:afterAutospacing="0"/>
                          <w:rPr>
                            <w:rFonts w:asciiTheme="minorHAnsi" w:eastAsia="Times New Roman" w:hAnsiTheme="minorHAnsi" w:cstheme="minorHAnsi"/>
                            <w:sz w:val="20"/>
                            <w:szCs w:val="20"/>
                          </w:rPr>
                        </w:pPr>
                        <w:r>
                          <w:rPr>
                            <w:rFonts w:asciiTheme="minorHAnsi" w:eastAsia="Times New Roman" w:hAnsiTheme="minorHAnsi" w:cstheme="minorHAnsi"/>
                            <w:sz w:val="20"/>
                            <w:szCs w:val="20"/>
                          </w:rPr>
                          <w:t>Custom protocol over an FTDI USB-&gt;Serial cable</w:t>
                        </w:r>
                      </w:p>
                      <w:p w:rsidR="0049178D" w:rsidRPr="00D008B7" w:rsidRDefault="0049178D" w:rsidP="00D008B7">
                        <w:pPr>
                          <w:pStyle w:val="NormalWeb"/>
                          <w:spacing w:before="0" w:beforeAutospacing="0" w:after="0" w:afterAutospacing="0"/>
                          <w:rPr>
                            <w:rFonts w:asciiTheme="minorHAnsi" w:hAnsiTheme="minorHAnsi" w:cstheme="minorHAnsi"/>
                          </w:rPr>
                        </w:pPr>
                        <w:r>
                          <w:rPr>
                            <w:rFonts w:asciiTheme="minorHAnsi" w:eastAsia="Times New Roman" w:hAnsiTheme="minorHAnsi" w:cstheme="minorHAnsi"/>
                            <w:sz w:val="20"/>
                            <w:szCs w:val="20"/>
                          </w:rPr>
                          <w:t>Connected to joystick port</w:t>
                        </w:r>
                      </w:p>
                    </w:txbxContent>
                  </v:textbox>
                </v:shape>
                <w10:anchorlock/>
              </v:group>
            </w:pict>
          </mc:Fallback>
        </mc:AlternateContent>
      </w:r>
    </w:p>
    <w:p w:rsidR="004B3792" w:rsidRDefault="004B3792" w:rsidP="00884696">
      <w:r>
        <w:t xml:space="preserve">The design intentionally has very minimal code running on the Apple II, to keep things simple. The project is called the Apple II Twitter Display because that’s all the Apple II is doing – being a display. The actual Twitter client is running on a PC that queries the Twitter API via HTTP. This code retrieves the text of the tweet and the avatar </w:t>
      </w:r>
      <w:r>
        <w:lastRenderedPageBreak/>
        <w:t xml:space="preserve">bitmap for the </w:t>
      </w:r>
      <w:proofErr w:type="gramStart"/>
      <w:r>
        <w:t>user,</w:t>
      </w:r>
      <w:proofErr w:type="gramEnd"/>
      <w:r>
        <w:t xml:space="preserve"> it then converts the bitmap to Apple II graphics format (both LORES and HIRES) and pushes the converted image to the Apple II.</w:t>
      </w:r>
    </w:p>
    <w:p w:rsidR="00884696" w:rsidRDefault="004B3792" w:rsidP="00884696">
      <w:r>
        <w:t>There are 3 major components to the project that you will need: The interface cable, the Apple II software and the PC software.</w:t>
      </w:r>
    </w:p>
    <w:p w:rsidR="004B3792" w:rsidRDefault="004B3792" w:rsidP="004B3792">
      <w:pPr>
        <w:pStyle w:val="Heading1"/>
      </w:pPr>
      <w:r>
        <w:t>Interface Cable</w:t>
      </w:r>
    </w:p>
    <w:p w:rsidR="006A1129" w:rsidRDefault="0000201D" w:rsidP="00884696">
      <w:r>
        <w:t>The one piece of specialized equipment you’ll need, aside from a working Apple II, is a USB FTDI TTL-232 cable. This is a USB cable that plugs into a PC and allows the PC to control signals sent to the Apple II’s button inputs. These cables are available from a variety of electronics hobbyist sources for around US$20</w:t>
      </w:r>
    </w:p>
    <w:p w:rsidR="0000201D" w:rsidRDefault="0000201D" w:rsidP="0000201D">
      <w:pPr>
        <w:pStyle w:val="ListParagraph"/>
        <w:numPr>
          <w:ilvl w:val="0"/>
          <w:numId w:val="1"/>
        </w:numPr>
      </w:pPr>
      <w:proofErr w:type="spellStart"/>
      <w:r>
        <w:t>Adafruit</w:t>
      </w:r>
      <w:proofErr w:type="spellEnd"/>
      <w:r>
        <w:t xml:space="preserve">: </w:t>
      </w:r>
      <w:hyperlink r:id="rId8" w:history="1">
        <w:r w:rsidRPr="00F46020">
          <w:rPr>
            <w:rStyle w:val="Hyperlink"/>
          </w:rPr>
          <w:t>http://www.adafruit.com/index.php?main_page=product_info&amp;cPath=18&amp;products_id=70</w:t>
        </w:r>
      </w:hyperlink>
    </w:p>
    <w:p w:rsidR="0000201D" w:rsidRDefault="0000201D" w:rsidP="0000201D">
      <w:pPr>
        <w:pStyle w:val="ListParagraph"/>
        <w:numPr>
          <w:ilvl w:val="0"/>
          <w:numId w:val="1"/>
        </w:numPr>
      </w:pPr>
      <w:proofErr w:type="spellStart"/>
      <w:r>
        <w:t>Sparkfun</w:t>
      </w:r>
      <w:proofErr w:type="spellEnd"/>
      <w:r>
        <w:t xml:space="preserve">: </w:t>
      </w:r>
      <w:hyperlink r:id="rId9" w:history="1">
        <w:r w:rsidRPr="00F46020">
          <w:rPr>
            <w:rStyle w:val="Hyperlink"/>
          </w:rPr>
          <w:t>http://www.sparkfun.com/commerce/product_info.php?products_id=9718</w:t>
        </w:r>
      </w:hyperlink>
    </w:p>
    <w:p w:rsidR="0000201D" w:rsidRDefault="0000201D" w:rsidP="0000201D">
      <w:pPr>
        <w:pStyle w:val="ListParagraph"/>
        <w:numPr>
          <w:ilvl w:val="0"/>
          <w:numId w:val="1"/>
        </w:numPr>
      </w:pPr>
      <w:proofErr w:type="spellStart"/>
      <w:r>
        <w:t>RobotShop</w:t>
      </w:r>
      <w:proofErr w:type="spellEnd"/>
      <w:r>
        <w:t xml:space="preserve">: </w:t>
      </w:r>
      <w:hyperlink r:id="rId10" w:history="1">
        <w:r w:rsidRPr="00F46020">
          <w:rPr>
            <w:rStyle w:val="Hyperlink"/>
          </w:rPr>
          <w:t>http://www.robotshop.com/ftdi-usb-to-ttl-serial-cable-5v.html</w:t>
        </w:r>
      </w:hyperlink>
    </w:p>
    <w:p w:rsidR="0000201D" w:rsidRDefault="0000201D" w:rsidP="0000201D">
      <w:r>
        <w:t>You will need to wire this cable up to the joystick input port. The Apple II has a 16-pin DIP socket on the motherboard that exposes these signals. I used wire jumpers of the sort used for breadboards to connect between the FTDI cable and the joystick socket in the Apple II. The connections we need to make are as follows:</w:t>
      </w:r>
    </w:p>
    <w:tbl>
      <w:tblPr>
        <w:tblStyle w:val="LightList-Accent1"/>
        <w:tblW w:w="0" w:type="auto"/>
        <w:jc w:val="center"/>
        <w:tblLook w:val="04A0" w:firstRow="1" w:lastRow="0" w:firstColumn="1" w:lastColumn="0" w:noHBand="0" w:noVBand="1"/>
      </w:tblPr>
      <w:tblGrid>
        <w:gridCol w:w="2365"/>
        <w:gridCol w:w="2365"/>
        <w:gridCol w:w="2365"/>
      </w:tblGrid>
      <w:tr w:rsidR="00F632C5" w:rsidRPr="00F632C5" w:rsidTr="00F632C5">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365" w:type="dxa"/>
          </w:tcPr>
          <w:p w:rsidR="00F632C5" w:rsidRPr="00F632C5" w:rsidRDefault="00F632C5" w:rsidP="0000201D">
            <w:pPr>
              <w:rPr>
                <w:sz w:val="22"/>
              </w:rPr>
            </w:pPr>
            <w:r w:rsidRPr="00F632C5">
              <w:rPr>
                <w:sz w:val="22"/>
              </w:rPr>
              <w:t xml:space="preserve">Apple II </w:t>
            </w:r>
            <w:r>
              <w:rPr>
                <w:sz w:val="22"/>
              </w:rPr>
              <w:t>Game Port</w:t>
            </w:r>
          </w:p>
        </w:tc>
        <w:tc>
          <w:tcPr>
            <w:tcW w:w="2365" w:type="dxa"/>
          </w:tcPr>
          <w:p w:rsidR="00F632C5" w:rsidRPr="00F632C5" w:rsidRDefault="00F632C5" w:rsidP="0000201D">
            <w:pPr>
              <w:cnfStyle w:val="100000000000" w:firstRow="1" w:lastRow="0" w:firstColumn="0" w:lastColumn="0" w:oddVBand="0" w:evenVBand="0" w:oddHBand="0" w:evenHBand="0" w:firstRowFirstColumn="0" w:firstRowLastColumn="0" w:lastRowFirstColumn="0" w:lastRowLastColumn="0"/>
              <w:rPr>
                <w:sz w:val="22"/>
              </w:rPr>
            </w:pPr>
            <w:r w:rsidRPr="00F632C5">
              <w:rPr>
                <w:sz w:val="22"/>
              </w:rPr>
              <w:t>FTDI Cable</w:t>
            </w:r>
          </w:p>
        </w:tc>
        <w:tc>
          <w:tcPr>
            <w:tcW w:w="2365" w:type="dxa"/>
          </w:tcPr>
          <w:p w:rsidR="00F632C5" w:rsidRPr="00F632C5" w:rsidRDefault="00F632C5" w:rsidP="0000201D">
            <w:pPr>
              <w:cnfStyle w:val="100000000000" w:firstRow="1" w:lastRow="0" w:firstColumn="0" w:lastColumn="0" w:oddVBand="0" w:evenVBand="0" w:oddHBand="0" w:evenHBand="0" w:firstRowFirstColumn="0" w:firstRowLastColumn="0" w:lastRowFirstColumn="0" w:lastRowLastColumn="0"/>
              <w:rPr>
                <w:sz w:val="22"/>
              </w:rPr>
            </w:pPr>
            <w:r w:rsidRPr="00F632C5">
              <w:rPr>
                <w:sz w:val="22"/>
              </w:rPr>
              <w:t>Purpose</w:t>
            </w:r>
          </w:p>
        </w:tc>
      </w:tr>
      <w:tr w:rsidR="00F632C5" w:rsidRPr="00F632C5" w:rsidTr="00F632C5">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365" w:type="dxa"/>
          </w:tcPr>
          <w:p w:rsidR="00F632C5" w:rsidRPr="00F632C5" w:rsidRDefault="00F632C5" w:rsidP="0000201D">
            <w:pPr>
              <w:rPr>
                <w:sz w:val="22"/>
              </w:rPr>
            </w:pPr>
            <w:r w:rsidRPr="00F632C5">
              <w:rPr>
                <w:sz w:val="22"/>
              </w:rPr>
              <w:t>GND</w:t>
            </w:r>
            <w:r>
              <w:rPr>
                <w:sz w:val="22"/>
              </w:rPr>
              <w:t xml:space="preserve"> (Pin 8)</w:t>
            </w:r>
          </w:p>
        </w:tc>
        <w:tc>
          <w:tcPr>
            <w:tcW w:w="2365" w:type="dxa"/>
          </w:tcPr>
          <w:p w:rsidR="00F632C5" w:rsidRPr="00F632C5" w:rsidRDefault="00F632C5" w:rsidP="0000201D">
            <w:pPr>
              <w:cnfStyle w:val="000000100000" w:firstRow="0" w:lastRow="0" w:firstColumn="0" w:lastColumn="0" w:oddVBand="0" w:evenVBand="0" w:oddHBand="1" w:evenHBand="0" w:firstRowFirstColumn="0" w:firstRowLastColumn="0" w:lastRowFirstColumn="0" w:lastRowLastColumn="0"/>
              <w:rPr>
                <w:sz w:val="22"/>
              </w:rPr>
            </w:pPr>
            <w:r w:rsidRPr="00F632C5">
              <w:rPr>
                <w:sz w:val="22"/>
              </w:rPr>
              <w:t>Black Wire</w:t>
            </w:r>
            <w:r>
              <w:rPr>
                <w:sz w:val="22"/>
              </w:rPr>
              <w:t xml:space="preserve"> (GND)</w:t>
            </w:r>
          </w:p>
        </w:tc>
        <w:tc>
          <w:tcPr>
            <w:tcW w:w="2365" w:type="dxa"/>
          </w:tcPr>
          <w:p w:rsidR="00F632C5" w:rsidRPr="00F632C5" w:rsidRDefault="00F632C5" w:rsidP="0000201D">
            <w:pPr>
              <w:cnfStyle w:val="000000100000" w:firstRow="0" w:lastRow="0" w:firstColumn="0" w:lastColumn="0" w:oddVBand="0" w:evenVBand="0" w:oddHBand="1" w:evenHBand="0" w:firstRowFirstColumn="0" w:firstRowLastColumn="0" w:lastRowFirstColumn="0" w:lastRowLastColumn="0"/>
              <w:rPr>
                <w:sz w:val="22"/>
              </w:rPr>
            </w:pPr>
            <w:r w:rsidRPr="00F632C5">
              <w:rPr>
                <w:sz w:val="22"/>
              </w:rPr>
              <w:t>Ground</w:t>
            </w:r>
          </w:p>
        </w:tc>
      </w:tr>
      <w:tr w:rsidR="00F632C5" w:rsidRPr="00F632C5" w:rsidTr="00F632C5">
        <w:trPr>
          <w:trHeight w:val="292"/>
          <w:jc w:val="center"/>
        </w:trPr>
        <w:tc>
          <w:tcPr>
            <w:cnfStyle w:val="001000000000" w:firstRow="0" w:lastRow="0" w:firstColumn="1" w:lastColumn="0" w:oddVBand="0" w:evenVBand="0" w:oddHBand="0" w:evenHBand="0" w:firstRowFirstColumn="0" w:firstRowLastColumn="0" w:lastRowFirstColumn="0" w:lastRowLastColumn="0"/>
            <w:tcW w:w="2365" w:type="dxa"/>
          </w:tcPr>
          <w:p w:rsidR="00F632C5" w:rsidRPr="00F632C5" w:rsidRDefault="00F632C5" w:rsidP="0000201D">
            <w:pPr>
              <w:rPr>
                <w:sz w:val="22"/>
              </w:rPr>
            </w:pPr>
            <w:r>
              <w:rPr>
                <w:sz w:val="22"/>
              </w:rPr>
              <w:t>SW0 (Pin 2)</w:t>
            </w:r>
          </w:p>
        </w:tc>
        <w:tc>
          <w:tcPr>
            <w:tcW w:w="2365" w:type="dxa"/>
          </w:tcPr>
          <w:p w:rsidR="00F632C5" w:rsidRPr="00F632C5" w:rsidRDefault="00F632C5" w:rsidP="0000201D">
            <w:pPr>
              <w:cnfStyle w:val="000000000000" w:firstRow="0" w:lastRow="0" w:firstColumn="0" w:lastColumn="0" w:oddVBand="0" w:evenVBand="0" w:oddHBand="0" w:evenHBand="0" w:firstRowFirstColumn="0" w:firstRowLastColumn="0" w:lastRowFirstColumn="0" w:lastRowLastColumn="0"/>
              <w:rPr>
                <w:sz w:val="22"/>
              </w:rPr>
            </w:pPr>
            <w:r>
              <w:rPr>
                <w:sz w:val="22"/>
              </w:rPr>
              <w:t>Orange Wire (TX)</w:t>
            </w:r>
          </w:p>
        </w:tc>
        <w:tc>
          <w:tcPr>
            <w:tcW w:w="2365" w:type="dxa"/>
          </w:tcPr>
          <w:p w:rsidR="00F632C5" w:rsidRPr="00F632C5" w:rsidRDefault="00F632C5" w:rsidP="0000201D">
            <w:pPr>
              <w:cnfStyle w:val="000000000000" w:firstRow="0" w:lastRow="0" w:firstColumn="0" w:lastColumn="0" w:oddVBand="0" w:evenVBand="0" w:oddHBand="0" w:evenHBand="0" w:firstRowFirstColumn="0" w:firstRowLastColumn="0" w:lastRowFirstColumn="0" w:lastRowLastColumn="0"/>
              <w:rPr>
                <w:sz w:val="22"/>
              </w:rPr>
            </w:pPr>
            <w:r>
              <w:rPr>
                <w:sz w:val="22"/>
              </w:rPr>
              <w:t>Data from PC-&gt;Apple II</w:t>
            </w:r>
          </w:p>
        </w:tc>
      </w:tr>
      <w:tr w:rsidR="00F632C5" w:rsidRPr="00F632C5" w:rsidTr="00F632C5">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365" w:type="dxa"/>
          </w:tcPr>
          <w:p w:rsidR="00F632C5" w:rsidRPr="00F632C5" w:rsidRDefault="00F632C5" w:rsidP="0000201D">
            <w:pPr>
              <w:rPr>
                <w:sz w:val="22"/>
              </w:rPr>
            </w:pPr>
            <w:r>
              <w:rPr>
                <w:sz w:val="22"/>
              </w:rPr>
              <w:t>SW1 (Pin 3)</w:t>
            </w:r>
          </w:p>
        </w:tc>
        <w:tc>
          <w:tcPr>
            <w:tcW w:w="2365" w:type="dxa"/>
          </w:tcPr>
          <w:p w:rsidR="00F632C5" w:rsidRPr="00F632C5" w:rsidRDefault="00F632C5" w:rsidP="0000201D">
            <w:pPr>
              <w:cnfStyle w:val="000000100000" w:firstRow="0" w:lastRow="0" w:firstColumn="0" w:lastColumn="0" w:oddVBand="0" w:evenVBand="0" w:oddHBand="1" w:evenHBand="0" w:firstRowFirstColumn="0" w:firstRowLastColumn="0" w:lastRowFirstColumn="0" w:lastRowLastColumn="0"/>
              <w:rPr>
                <w:sz w:val="22"/>
              </w:rPr>
            </w:pPr>
            <w:r>
              <w:rPr>
                <w:sz w:val="22"/>
              </w:rPr>
              <w:t>Yellow Wire (RX)</w:t>
            </w:r>
          </w:p>
        </w:tc>
        <w:tc>
          <w:tcPr>
            <w:tcW w:w="2365" w:type="dxa"/>
          </w:tcPr>
          <w:p w:rsidR="00F632C5" w:rsidRPr="00F632C5" w:rsidRDefault="00F632C5" w:rsidP="0000201D">
            <w:pPr>
              <w:cnfStyle w:val="000000100000" w:firstRow="0" w:lastRow="0" w:firstColumn="0" w:lastColumn="0" w:oddVBand="0" w:evenVBand="0" w:oddHBand="1" w:evenHBand="0" w:firstRowFirstColumn="0" w:firstRowLastColumn="0" w:lastRowFirstColumn="0" w:lastRowLastColumn="0"/>
              <w:rPr>
                <w:sz w:val="22"/>
              </w:rPr>
            </w:pPr>
            <w:r>
              <w:rPr>
                <w:sz w:val="22"/>
              </w:rPr>
              <w:t>SPI Clock</w:t>
            </w:r>
          </w:p>
        </w:tc>
      </w:tr>
      <w:tr w:rsidR="00F632C5" w:rsidRPr="00F632C5" w:rsidTr="00F632C5">
        <w:trPr>
          <w:trHeight w:val="308"/>
          <w:jc w:val="center"/>
        </w:trPr>
        <w:tc>
          <w:tcPr>
            <w:cnfStyle w:val="001000000000" w:firstRow="0" w:lastRow="0" w:firstColumn="1" w:lastColumn="0" w:oddVBand="0" w:evenVBand="0" w:oddHBand="0" w:evenHBand="0" w:firstRowFirstColumn="0" w:firstRowLastColumn="0" w:lastRowFirstColumn="0" w:lastRowLastColumn="0"/>
            <w:tcW w:w="2365" w:type="dxa"/>
          </w:tcPr>
          <w:p w:rsidR="00F632C5" w:rsidRPr="00F632C5" w:rsidRDefault="00F632C5" w:rsidP="0000201D">
            <w:pPr>
              <w:rPr>
                <w:sz w:val="22"/>
              </w:rPr>
            </w:pPr>
            <w:r>
              <w:rPr>
                <w:sz w:val="22"/>
              </w:rPr>
              <w:t>SW2 (Pin 4)</w:t>
            </w:r>
          </w:p>
        </w:tc>
        <w:tc>
          <w:tcPr>
            <w:tcW w:w="2365" w:type="dxa"/>
          </w:tcPr>
          <w:p w:rsidR="00F632C5" w:rsidRPr="00F632C5" w:rsidRDefault="00F632C5" w:rsidP="0000201D">
            <w:pPr>
              <w:cnfStyle w:val="000000000000" w:firstRow="0" w:lastRow="0" w:firstColumn="0" w:lastColumn="0" w:oddVBand="0" w:evenVBand="0" w:oddHBand="0" w:evenHBand="0" w:firstRowFirstColumn="0" w:firstRowLastColumn="0" w:lastRowFirstColumn="0" w:lastRowLastColumn="0"/>
              <w:rPr>
                <w:sz w:val="22"/>
              </w:rPr>
            </w:pPr>
            <w:r>
              <w:rPr>
                <w:sz w:val="22"/>
              </w:rPr>
              <w:t>Green Wire (RTS)</w:t>
            </w:r>
          </w:p>
        </w:tc>
        <w:tc>
          <w:tcPr>
            <w:tcW w:w="2365" w:type="dxa"/>
          </w:tcPr>
          <w:p w:rsidR="00F632C5" w:rsidRPr="00F632C5" w:rsidRDefault="00F632C5" w:rsidP="0000201D">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Attn</w:t>
            </w:r>
            <w:proofErr w:type="spellEnd"/>
            <w:r>
              <w:rPr>
                <w:sz w:val="22"/>
              </w:rPr>
              <w:t>/Framing</w:t>
            </w:r>
          </w:p>
        </w:tc>
      </w:tr>
    </w:tbl>
    <w:p w:rsidR="00F632C5" w:rsidRDefault="00F632C5" w:rsidP="0000201D">
      <w:r>
        <w:t>The location of the game port connector on the Apple II motherboard is shown here:</w:t>
      </w:r>
    </w:p>
    <w:p w:rsidR="00F632C5" w:rsidRDefault="00F632C5" w:rsidP="0000201D">
      <w:r>
        <w:rPr>
          <w:noProof/>
        </w:rPr>
        <mc:AlternateContent>
          <mc:Choice Requires="wps">
            <w:drawing>
              <wp:anchor distT="0" distB="0" distL="114300" distR="114300" simplePos="0" relativeHeight="251659264" behindDoc="0" locked="0" layoutInCell="1" allowOverlap="1">
                <wp:simplePos x="0" y="0"/>
                <wp:positionH relativeFrom="column">
                  <wp:posOffset>3133725</wp:posOffset>
                </wp:positionH>
                <wp:positionV relativeFrom="paragraph">
                  <wp:posOffset>807720</wp:posOffset>
                </wp:positionV>
                <wp:extent cx="552450" cy="533400"/>
                <wp:effectExtent l="0" t="0" r="19050" b="19050"/>
                <wp:wrapNone/>
                <wp:docPr id="11" name="Oval 11"/>
                <wp:cNvGraphicFramePr/>
                <a:graphic xmlns:a="http://schemas.openxmlformats.org/drawingml/2006/main">
                  <a:graphicData uri="http://schemas.microsoft.com/office/word/2010/wordprocessingShape">
                    <wps:wsp>
                      <wps:cNvSpPr/>
                      <wps:spPr>
                        <a:xfrm>
                          <a:off x="0" y="0"/>
                          <a:ext cx="552450" cy="533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46.75pt;margin-top:63.6pt;width:43.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" filled="f" strokecolor="red" strokeweight="2pt"/>
            </w:pict>
          </mc:Fallback>
        </mc:AlternateContent>
      </w:r>
      <w:r>
        <w:rPr>
          <w:noProof/>
        </w:rPr>
        <w:drawing>
          <wp:inline distT="0" distB="0" distL="0" distR="0">
            <wp:extent cx="4362450" cy="2908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9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66765" cy="2911177"/>
                    </a:xfrm>
                    <a:prstGeom prst="rect">
                      <a:avLst/>
                    </a:prstGeom>
                  </pic:spPr>
                </pic:pic>
              </a:graphicData>
            </a:graphic>
          </wp:inline>
        </w:drawing>
      </w:r>
    </w:p>
    <w:p w:rsidR="00AE2E6A" w:rsidRDefault="00AE2E6A">
      <w:r>
        <w:br w:type="page"/>
      </w:r>
    </w:p>
    <w:p w:rsidR="00AE2E6A" w:rsidRPr="00AE2E6A" w:rsidRDefault="00F632C5" w:rsidP="0000201D">
      <w:pPr>
        <w:rPr>
          <w:noProof/>
          <w:sz w:val="24"/>
        </w:rPr>
      </w:pPr>
      <w:r w:rsidRPr="00AE2E6A">
        <w:rPr>
          <w:sz w:val="24"/>
        </w:rPr>
        <w:lastRenderedPageBreak/>
        <w:t>A close-up detail showing the wires connected:</w:t>
      </w:r>
    </w:p>
    <w:p w:rsidR="00F632C5" w:rsidRDefault="00AE2E6A" w:rsidP="0000201D">
      <w:r>
        <w:rPr>
          <w:noProof/>
        </w:rPr>
        <w:drawing>
          <wp:inline distT="0" distB="0" distL="0" distR="0" wp14:anchorId="6C664075" wp14:editId="29C3C08A">
            <wp:extent cx="47148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87.JPG"/>
                    <pic:cNvPicPr/>
                  </pic:nvPicPr>
                  <pic:blipFill rotWithShape="1">
                    <a:blip r:embed="rId12" cstate="print">
                      <a:extLst>
                        <a:ext uri="{28A0092B-C50C-407E-A947-70E740481C1C}">
                          <a14:useLocalDpi xmlns:a14="http://schemas.microsoft.com/office/drawing/2010/main" val="0"/>
                        </a:ext>
                      </a:extLst>
                    </a:blip>
                    <a:srcRect l="12821" t="6730" r="7853" b="9135"/>
                    <a:stretch/>
                  </pic:blipFill>
                  <pic:spPr bwMode="auto">
                    <a:xfrm>
                      <a:off x="0" y="0"/>
                      <a:ext cx="4714875" cy="3333750"/>
                    </a:xfrm>
                    <a:prstGeom prst="rect">
                      <a:avLst/>
                    </a:prstGeom>
                    <a:ln>
                      <a:noFill/>
                    </a:ln>
                    <a:extLst>
                      <a:ext uri="{53640926-AAD7-44D8-BBD7-CCE9431645EC}">
                        <a14:shadowObscured xmlns:a14="http://schemas.microsoft.com/office/drawing/2010/main"/>
                      </a:ext>
                    </a:extLst>
                  </pic:spPr>
                </pic:pic>
              </a:graphicData>
            </a:graphic>
          </wp:inline>
        </w:drawing>
      </w:r>
    </w:p>
    <w:p w:rsidR="00AE2E6A" w:rsidRPr="00884696" w:rsidRDefault="00AE2E6A" w:rsidP="0000201D"/>
    <w:p w:rsidR="00AE2E6A" w:rsidRPr="00AE2E6A" w:rsidRDefault="003E32D7">
      <w:pPr>
        <w:rPr>
          <w:sz w:val="24"/>
        </w:rPr>
      </w:pPr>
      <w:r w:rsidRPr="00AE2E6A">
        <w:rPr>
          <w:sz w:val="24"/>
        </w:rPr>
        <w:t>And the other end of the colored jumper wires plugged into the FTDI cable:</w:t>
      </w:r>
    </w:p>
    <w:p w:rsidR="003E32D7" w:rsidRDefault="003E32D7">
      <w:r>
        <w:rPr>
          <w:noProof/>
        </w:rPr>
        <w:drawing>
          <wp:inline distT="0" distB="0" distL="0" distR="0">
            <wp:extent cx="430530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83.JPG"/>
                    <pic:cNvPicPr/>
                  </pic:nvPicPr>
                  <pic:blipFill rotWithShape="1">
                    <a:blip r:embed="rId13" cstate="print">
                      <a:extLst>
                        <a:ext uri="{28A0092B-C50C-407E-A947-70E740481C1C}">
                          <a14:useLocalDpi xmlns:a14="http://schemas.microsoft.com/office/drawing/2010/main" val="0"/>
                        </a:ext>
                      </a:extLst>
                    </a:blip>
                    <a:srcRect l="9796" t="11368" r="6655" b="6007"/>
                    <a:stretch/>
                  </pic:blipFill>
                  <pic:spPr bwMode="auto">
                    <a:xfrm>
                      <a:off x="0" y="0"/>
                      <a:ext cx="4305300" cy="2838450"/>
                    </a:xfrm>
                    <a:prstGeom prst="rect">
                      <a:avLst/>
                    </a:prstGeom>
                    <a:ln>
                      <a:noFill/>
                    </a:ln>
                    <a:extLst>
                      <a:ext uri="{53640926-AAD7-44D8-BBD7-CCE9431645EC}">
                        <a14:shadowObscured xmlns:a14="http://schemas.microsoft.com/office/drawing/2010/main"/>
                      </a:ext>
                    </a:extLst>
                  </pic:spPr>
                </pic:pic>
              </a:graphicData>
            </a:graphic>
          </wp:inline>
        </w:drawing>
      </w:r>
    </w:p>
    <w:p w:rsidR="00AE2E6A" w:rsidRDefault="00AE2E6A">
      <w:r>
        <w:t>Once you have an interface cable constructed the next piece is to test it with the PC software and Apple II software.</w:t>
      </w:r>
    </w:p>
    <w:p w:rsidR="00AE2E6A" w:rsidRDefault="00AE2E6A">
      <w:r>
        <w:br w:type="page"/>
      </w:r>
    </w:p>
    <w:p w:rsidR="00AE2E6A" w:rsidRDefault="00AE2E6A" w:rsidP="00AE2E6A">
      <w:pPr>
        <w:pStyle w:val="Heading1"/>
      </w:pPr>
      <w:r>
        <w:lastRenderedPageBreak/>
        <w:t>Apple II Software</w:t>
      </w:r>
    </w:p>
    <w:p w:rsidR="00AE2E6A" w:rsidRDefault="00AE2E6A" w:rsidP="00AE2E6A">
      <w:r>
        <w:t>First, you’ll need an Apple II of course! Once you have this, you need to get the Apple II portion of the software transferred to the Apple II and running.  For me this was the hardest part of bootstrapping the project. I will describe here what I did, but hopefully someone can make this simpler by providing disk images or something of that sort.</w:t>
      </w:r>
    </w:p>
    <w:p w:rsidR="00AE2E6A" w:rsidRDefault="00AE2E6A" w:rsidP="00AE2E6A">
      <w:r>
        <w:t xml:space="preserve">The complete code that runs on the Apple II is about 600 bytes in length. So while it’s not large, it’s too big to enter by hand the first time. To address this issue I wrote a small 55 byte </w:t>
      </w:r>
      <w:proofErr w:type="spellStart"/>
      <w:r>
        <w:t>bootloader</w:t>
      </w:r>
      <w:proofErr w:type="spellEnd"/>
      <w:r>
        <w:t xml:space="preserve"> that you can enter by hand fairly easily and then use that to receive the full program as transferred from the PC software. Note that I didn’t have a functional Serial Card in my Apple II. If you have one of these, the task </w:t>
      </w:r>
      <w:r>
        <w:rPr>
          <w:i/>
        </w:rPr>
        <w:t>should</w:t>
      </w:r>
      <w:r>
        <w:t xml:space="preserve"> be much simpler, but since I didn’t do this I can’t give concrete instructions on how to do it.</w:t>
      </w:r>
    </w:p>
    <w:p w:rsidR="003F1DD2" w:rsidRDefault="003F1DD2" w:rsidP="00AE2E6A">
      <w:r>
        <w:t xml:space="preserve">On the Apple II follow these steps to get the </w:t>
      </w:r>
      <w:proofErr w:type="spellStart"/>
      <w:r>
        <w:t>bootloader</w:t>
      </w:r>
      <w:proofErr w:type="spellEnd"/>
      <w:r>
        <w:t xml:space="preserve"> entered and transfer the full software:</w:t>
      </w:r>
    </w:p>
    <w:p w:rsidR="003F1DD2" w:rsidRDefault="003F1DD2" w:rsidP="003F1DD2">
      <w:pPr>
        <w:pStyle w:val="ListParagraph"/>
        <w:numPr>
          <w:ilvl w:val="0"/>
          <w:numId w:val="3"/>
        </w:numPr>
      </w:pPr>
      <w:r>
        <w:t xml:space="preserve">If you're at a BASIC prompt (&gt; </w:t>
      </w:r>
      <w:proofErr w:type="gramStart"/>
      <w:r>
        <w:t>or ]</w:t>
      </w:r>
      <w:proofErr w:type="gramEnd"/>
      <w:r>
        <w:t xml:space="preserve">) enter </w:t>
      </w:r>
      <w:r w:rsidRPr="003F1DD2">
        <w:rPr>
          <w:rFonts w:ascii="Courier New" w:hAnsi="Courier New" w:cs="Courier New"/>
          <w:b/>
        </w:rPr>
        <w:t>CALL -151</w:t>
      </w:r>
      <w:r>
        <w:t xml:space="preserve"> to enter the monitor.</w:t>
      </w:r>
    </w:p>
    <w:p w:rsidR="003F1DD2" w:rsidRDefault="003F1DD2" w:rsidP="003F1DD2">
      <w:pPr>
        <w:pStyle w:val="ListParagraph"/>
        <w:numPr>
          <w:ilvl w:val="0"/>
          <w:numId w:val="3"/>
        </w:numPr>
      </w:pPr>
      <w:r>
        <w:t>You should be looking at the monitor prompt "*".</w:t>
      </w:r>
    </w:p>
    <w:p w:rsidR="003F1DD2" w:rsidRDefault="003F1DD2" w:rsidP="003F1DD2">
      <w:pPr>
        <w:pStyle w:val="ListParagraph"/>
        <w:numPr>
          <w:ilvl w:val="0"/>
          <w:numId w:val="3"/>
        </w:numPr>
      </w:pPr>
      <w:r>
        <w:t>Enter the lines from bootstrap.tx</w:t>
      </w:r>
      <w:r w:rsidR="003D643A">
        <w:t>t exactly as they are displayed. This data is available in the file apple2/bootloader.txt as well:</w:t>
      </w:r>
      <w:bookmarkStart w:id="0" w:name="_GoBack"/>
      <w:bookmarkEnd w:id="0"/>
    </w:p>
    <w:p w:rsidR="003F1DD2" w:rsidRPr="003F1DD2" w:rsidRDefault="003F1DD2" w:rsidP="003F1DD2">
      <w:pPr>
        <w:spacing w:before="0" w:after="0"/>
        <w:rPr>
          <w:rFonts w:ascii="Courier New" w:hAnsi="Courier New" w:cs="Courier New"/>
          <w:b/>
          <w:sz w:val="22"/>
        </w:rPr>
      </w:pPr>
      <w:r w:rsidRPr="003F1DD2">
        <w:rPr>
          <w:rFonts w:ascii="Courier New" w:hAnsi="Courier New" w:cs="Courier New"/>
          <w:b/>
          <w:sz w:val="22"/>
        </w:rPr>
        <w:tab/>
        <w:t>300</w:t>
      </w:r>
      <w:proofErr w:type="gramStart"/>
      <w:r w:rsidRPr="003F1DD2">
        <w:rPr>
          <w:rFonts w:ascii="Courier New" w:hAnsi="Courier New" w:cs="Courier New"/>
          <w:b/>
          <w:sz w:val="22"/>
        </w:rPr>
        <w:t>:AD</w:t>
      </w:r>
      <w:proofErr w:type="gramEnd"/>
      <w:r w:rsidRPr="003F1DD2">
        <w:rPr>
          <w:rFonts w:ascii="Courier New" w:hAnsi="Courier New" w:cs="Courier New"/>
          <w:b/>
          <w:sz w:val="22"/>
        </w:rPr>
        <w:t xml:space="preserve"> 63 C0 10 FB A9 00 8D </w:t>
      </w:r>
    </w:p>
    <w:p w:rsidR="003F1DD2" w:rsidRPr="003F1DD2" w:rsidRDefault="003F1DD2" w:rsidP="003F1DD2">
      <w:pPr>
        <w:spacing w:before="0" w:after="0"/>
        <w:rPr>
          <w:rFonts w:ascii="Courier New" w:hAnsi="Courier New" w:cs="Courier New"/>
          <w:b/>
          <w:sz w:val="22"/>
        </w:rPr>
      </w:pPr>
      <w:r w:rsidRPr="003F1DD2">
        <w:rPr>
          <w:rFonts w:ascii="Courier New" w:hAnsi="Courier New" w:cs="Courier New"/>
          <w:b/>
          <w:sz w:val="22"/>
        </w:rPr>
        <w:tab/>
      </w:r>
      <w:proofErr w:type="gramStart"/>
      <w:r w:rsidRPr="003F1DD2">
        <w:rPr>
          <w:rFonts w:ascii="Courier New" w:hAnsi="Courier New" w:cs="Courier New"/>
          <w:b/>
          <w:sz w:val="22"/>
        </w:rPr>
        <w:t>:16</w:t>
      </w:r>
      <w:proofErr w:type="gramEnd"/>
      <w:r w:rsidRPr="003F1DD2">
        <w:rPr>
          <w:rFonts w:ascii="Courier New" w:hAnsi="Courier New" w:cs="Courier New"/>
          <w:b/>
          <w:sz w:val="22"/>
        </w:rPr>
        <w:t xml:space="preserve"> 03 20 20 03 8D 17 03 </w:t>
      </w:r>
    </w:p>
    <w:p w:rsidR="003F1DD2" w:rsidRPr="003F1DD2" w:rsidRDefault="003F1DD2" w:rsidP="003F1DD2">
      <w:pPr>
        <w:spacing w:before="0" w:after="0"/>
        <w:rPr>
          <w:rFonts w:ascii="Courier New" w:hAnsi="Courier New" w:cs="Courier New"/>
          <w:b/>
          <w:sz w:val="22"/>
        </w:rPr>
      </w:pPr>
      <w:r w:rsidRPr="003F1DD2">
        <w:rPr>
          <w:rFonts w:ascii="Courier New" w:hAnsi="Courier New" w:cs="Courier New"/>
          <w:b/>
          <w:sz w:val="22"/>
        </w:rPr>
        <w:tab/>
      </w:r>
      <w:proofErr w:type="gramStart"/>
      <w:r w:rsidRPr="003F1DD2">
        <w:rPr>
          <w:rFonts w:ascii="Courier New" w:hAnsi="Courier New" w:cs="Courier New"/>
          <w:b/>
          <w:sz w:val="22"/>
        </w:rPr>
        <w:t>:20</w:t>
      </w:r>
      <w:proofErr w:type="gramEnd"/>
      <w:r w:rsidRPr="003F1DD2">
        <w:rPr>
          <w:rFonts w:ascii="Courier New" w:hAnsi="Courier New" w:cs="Courier New"/>
          <w:b/>
          <w:sz w:val="22"/>
        </w:rPr>
        <w:t xml:space="preserve"> 20 03 A0 00 99 34 12 </w:t>
      </w:r>
    </w:p>
    <w:p w:rsidR="003F1DD2" w:rsidRPr="003F1DD2" w:rsidRDefault="003F1DD2" w:rsidP="003F1DD2">
      <w:pPr>
        <w:spacing w:before="0" w:after="0"/>
        <w:rPr>
          <w:rFonts w:ascii="Courier New" w:hAnsi="Courier New" w:cs="Courier New"/>
          <w:b/>
          <w:sz w:val="22"/>
        </w:rPr>
      </w:pPr>
      <w:r w:rsidRPr="003F1DD2">
        <w:rPr>
          <w:rFonts w:ascii="Courier New" w:hAnsi="Courier New" w:cs="Courier New"/>
          <w:b/>
          <w:sz w:val="22"/>
        </w:rPr>
        <w:tab/>
      </w:r>
      <w:proofErr w:type="gramStart"/>
      <w:r w:rsidRPr="003F1DD2">
        <w:rPr>
          <w:rFonts w:ascii="Courier New" w:hAnsi="Courier New" w:cs="Courier New"/>
          <w:b/>
          <w:sz w:val="22"/>
        </w:rPr>
        <w:t>:EE</w:t>
      </w:r>
      <w:proofErr w:type="gramEnd"/>
      <w:r w:rsidRPr="003F1DD2">
        <w:rPr>
          <w:rFonts w:ascii="Courier New" w:hAnsi="Courier New" w:cs="Courier New"/>
          <w:b/>
          <w:sz w:val="22"/>
        </w:rPr>
        <w:t xml:space="preserve"> 16 03 D0 F3 4C 00 03 </w:t>
      </w:r>
    </w:p>
    <w:p w:rsidR="003F1DD2" w:rsidRPr="003F1DD2" w:rsidRDefault="003F1DD2" w:rsidP="003F1DD2">
      <w:pPr>
        <w:spacing w:before="0" w:after="0"/>
        <w:rPr>
          <w:rFonts w:ascii="Courier New" w:hAnsi="Courier New" w:cs="Courier New"/>
          <w:b/>
          <w:sz w:val="22"/>
        </w:rPr>
      </w:pPr>
      <w:r w:rsidRPr="003F1DD2">
        <w:rPr>
          <w:rFonts w:ascii="Courier New" w:hAnsi="Courier New" w:cs="Courier New"/>
          <w:b/>
          <w:sz w:val="22"/>
        </w:rPr>
        <w:tab/>
      </w:r>
      <w:proofErr w:type="gramStart"/>
      <w:r w:rsidRPr="003F1DD2">
        <w:rPr>
          <w:rFonts w:ascii="Courier New" w:hAnsi="Courier New" w:cs="Courier New"/>
          <w:b/>
          <w:sz w:val="22"/>
        </w:rPr>
        <w:t>:A9</w:t>
      </w:r>
      <w:proofErr w:type="gramEnd"/>
      <w:r w:rsidRPr="003F1DD2">
        <w:rPr>
          <w:rFonts w:ascii="Courier New" w:hAnsi="Courier New" w:cs="Courier New"/>
          <w:b/>
          <w:sz w:val="22"/>
        </w:rPr>
        <w:t xml:space="preserve"> 00 A2 08 AC 62 C0 10 </w:t>
      </w:r>
    </w:p>
    <w:p w:rsidR="003F1DD2" w:rsidRPr="003F1DD2" w:rsidRDefault="003F1DD2" w:rsidP="003F1DD2">
      <w:pPr>
        <w:spacing w:before="0" w:after="0"/>
        <w:rPr>
          <w:rFonts w:ascii="Courier New" w:hAnsi="Courier New" w:cs="Courier New"/>
          <w:b/>
          <w:sz w:val="22"/>
        </w:rPr>
      </w:pPr>
      <w:r w:rsidRPr="003F1DD2">
        <w:rPr>
          <w:rFonts w:ascii="Courier New" w:hAnsi="Courier New" w:cs="Courier New"/>
          <w:b/>
          <w:sz w:val="22"/>
        </w:rPr>
        <w:tab/>
      </w:r>
      <w:proofErr w:type="gramStart"/>
      <w:r w:rsidRPr="003F1DD2">
        <w:rPr>
          <w:rFonts w:ascii="Courier New" w:hAnsi="Courier New" w:cs="Courier New"/>
          <w:b/>
          <w:sz w:val="22"/>
        </w:rPr>
        <w:t>:FB</w:t>
      </w:r>
      <w:proofErr w:type="gramEnd"/>
      <w:r w:rsidRPr="003F1DD2">
        <w:rPr>
          <w:rFonts w:ascii="Courier New" w:hAnsi="Courier New" w:cs="Courier New"/>
          <w:b/>
          <w:sz w:val="22"/>
        </w:rPr>
        <w:t xml:space="preserve"> 0A AC 61 C0 10 02 09 </w:t>
      </w:r>
    </w:p>
    <w:p w:rsidR="003F1DD2" w:rsidRPr="003F1DD2" w:rsidRDefault="003F1DD2" w:rsidP="003F1DD2">
      <w:pPr>
        <w:spacing w:before="0" w:after="0"/>
        <w:rPr>
          <w:rFonts w:ascii="Courier New" w:hAnsi="Courier New" w:cs="Courier New"/>
          <w:b/>
          <w:sz w:val="22"/>
        </w:rPr>
      </w:pPr>
      <w:r w:rsidRPr="003F1DD2">
        <w:rPr>
          <w:rFonts w:ascii="Courier New" w:hAnsi="Courier New" w:cs="Courier New"/>
          <w:b/>
          <w:sz w:val="22"/>
        </w:rPr>
        <w:tab/>
      </w:r>
      <w:proofErr w:type="gramStart"/>
      <w:r w:rsidRPr="003F1DD2">
        <w:rPr>
          <w:rFonts w:ascii="Courier New" w:hAnsi="Courier New" w:cs="Courier New"/>
          <w:b/>
          <w:sz w:val="22"/>
        </w:rPr>
        <w:t>:01</w:t>
      </w:r>
      <w:proofErr w:type="gramEnd"/>
      <w:r w:rsidRPr="003F1DD2">
        <w:rPr>
          <w:rFonts w:ascii="Courier New" w:hAnsi="Courier New" w:cs="Courier New"/>
          <w:b/>
          <w:sz w:val="22"/>
        </w:rPr>
        <w:t xml:space="preserve"> AC 62 C0 30 FB CA D0 </w:t>
      </w:r>
    </w:p>
    <w:p w:rsidR="003F1DD2" w:rsidRDefault="003F1DD2" w:rsidP="003F1DD2">
      <w:pPr>
        <w:spacing w:before="0" w:after="0"/>
        <w:rPr>
          <w:rFonts w:ascii="Courier New" w:hAnsi="Courier New" w:cs="Courier New"/>
          <w:b/>
          <w:sz w:val="22"/>
        </w:rPr>
      </w:pPr>
      <w:r>
        <w:rPr>
          <w:rFonts w:ascii="Courier New" w:hAnsi="Courier New" w:cs="Courier New"/>
          <w:b/>
          <w:sz w:val="22"/>
        </w:rPr>
        <w:tab/>
      </w:r>
      <w:proofErr w:type="gramStart"/>
      <w:r>
        <w:rPr>
          <w:rFonts w:ascii="Courier New" w:hAnsi="Courier New" w:cs="Courier New"/>
          <w:b/>
          <w:sz w:val="22"/>
        </w:rPr>
        <w:t>:EB</w:t>
      </w:r>
      <w:proofErr w:type="gramEnd"/>
      <w:r>
        <w:rPr>
          <w:rFonts w:ascii="Courier New" w:hAnsi="Courier New" w:cs="Courier New"/>
          <w:b/>
          <w:sz w:val="22"/>
        </w:rPr>
        <w:t xml:space="preserve"> 60</w:t>
      </w:r>
    </w:p>
    <w:p w:rsidR="003F1DD2" w:rsidRDefault="003F1DD2" w:rsidP="003F1DD2">
      <w:pPr>
        <w:spacing w:before="0" w:after="0"/>
      </w:pPr>
    </w:p>
    <w:p w:rsidR="003F1DD2" w:rsidRPr="003F1DD2" w:rsidRDefault="003F1DD2" w:rsidP="003F1DD2">
      <w:pPr>
        <w:pStyle w:val="ListParagraph"/>
        <w:numPr>
          <w:ilvl w:val="0"/>
          <w:numId w:val="3"/>
        </w:numPr>
        <w:spacing w:before="0" w:after="0"/>
        <w:rPr>
          <w:rFonts w:ascii="Courier New" w:hAnsi="Courier New" w:cs="Courier New"/>
          <w:b/>
          <w:sz w:val="22"/>
        </w:rPr>
      </w:pPr>
      <w:r>
        <w:t xml:space="preserve">Once you’ve entered the code, execute it by typing </w:t>
      </w:r>
      <w:r w:rsidRPr="003F1DD2">
        <w:rPr>
          <w:rFonts w:ascii="Courier New" w:hAnsi="Courier New" w:cs="Courier New"/>
          <w:b/>
          <w:sz w:val="22"/>
        </w:rPr>
        <w:t>300G</w:t>
      </w:r>
      <w:r w:rsidRPr="003F1DD2">
        <w:rPr>
          <w:sz w:val="22"/>
        </w:rPr>
        <w:t xml:space="preserve"> </w:t>
      </w:r>
      <w:r>
        <w:t>at the monitor prompt.</w:t>
      </w:r>
    </w:p>
    <w:p w:rsidR="003F1DD2" w:rsidRPr="003F1DD2" w:rsidRDefault="003F1DD2" w:rsidP="003F1DD2">
      <w:pPr>
        <w:pStyle w:val="ListParagraph"/>
        <w:numPr>
          <w:ilvl w:val="0"/>
          <w:numId w:val="3"/>
        </w:numPr>
        <w:spacing w:before="0" w:after="0"/>
        <w:rPr>
          <w:rFonts w:ascii="Courier New" w:hAnsi="Courier New" w:cs="Courier New"/>
          <w:b/>
          <w:sz w:val="22"/>
        </w:rPr>
      </w:pPr>
      <w:r>
        <w:t>On the .Net program on your PC uncomment the line near the top of Form1.cs that reads "</w:t>
      </w:r>
      <w:proofErr w:type="gramStart"/>
      <w:r>
        <w:t>apple2.LoadCode(</w:t>
      </w:r>
      <w:proofErr w:type="gramEnd"/>
      <w:r>
        <w:t>);" and execute that line of code. This should run for a short while and then return.</w:t>
      </w:r>
    </w:p>
    <w:p w:rsidR="003F1DD2" w:rsidRPr="003F1DD2" w:rsidRDefault="003F1DD2" w:rsidP="003F1DD2">
      <w:pPr>
        <w:pStyle w:val="ListParagraph"/>
        <w:numPr>
          <w:ilvl w:val="0"/>
          <w:numId w:val="3"/>
        </w:numPr>
        <w:spacing w:before="0" w:after="0"/>
        <w:rPr>
          <w:rFonts w:ascii="Courier New" w:hAnsi="Courier New" w:cs="Courier New"/>
          <w:b/>
          <w:sz w:val="22"/>
        </w:rPr>
      </w:pPr>
      <w:r>
        <w:t>Validate that you have the code loaded at $6000 by entering 6000L at the monitor prompt on the Apple II. The disassembled code should look like the code in TwitterII.m65. You should see</w:t>
      </w:r>
    </w:p>
    <w:p w:rsidR="003F1DD2" w:rsidRDefault="003F1DD2" w:rsidP="003F1DD2">
      <w:pPr>
        <w:spacing w:before="0" w:after="0"/>
        <w:ind w:left="1440"/>
      </w:pPr>
      <w:r>
        <w:t xml:space="preserve"> JSR $XXXX</w:t>
      </w:r>
    </w:p>
    <w:p w:rsidR="003F1DD2" w:rsidRDefault="003F1DD2" w:rsidP="003F1DD2">
      <w:pPr>
        <w:spacing w:before="0" w:after="0"/>
        <w:ind w:left="1440"/>
      </w:pPr>
      <w:r>
        <w:t>JMP $XXXX</w:t>
      </w:r>
    </w:p>
    <w:p w:rsidR="003F1DD2" w:rsidRDefault="003F1DD2" w:rsidP="003F1DD2">
      <w:pPr>
        <w:spacing w:before="0" w:after="0"/>
        <w:ind w:left="1440"/>
      </w:pPr>
      <w:r>
        <w:t xml:space="preserve">LDA $XXXX </w:t>
      </w:r>
    </w:p>
    <w:p w:rsidR="003F1DD2" w:rsidRDefault="003F1DD2" w:rsidP="003F1DD2">
      <w:pPr>
        <w:spacing w:before="0" w:after="0"/>
        <w:ind w:left="1440"/>
      </w:pPr>
    </w:p>
    <w:p w:rsidR="003F1DD2" w:rsidRDefault="003F1DD2" w:rsidP="003F1DD2">
      <w:pPr>
        <w:spacing w:before="0" w:after="0"/>
        <w:ind w:left="720"/>
      </w:pPr>
      <w:proofErr w:type="gramStart"/>
      <w:r>
        <w:t>etc</w:t>
      </w:r>
      <w:proofErr w:type="gramEnd"/>
      <w:r>
        <w:t>. and not a bunch of question marks.</w:t>
      </w:r>
    </w:p>
    <w:p w:rsidR="003F1DD2" w:rsidRDefault="003F1DD2" w:rsidP="003F1DD2">
      <w:pPr>
        <w:pStyle w:val="ListParagraph"/>
        <w:numPr>
          <w:ilvl w:val="0"/>
          <w:numId w:val="3"/>
        </w:numPr>
      </w:pPr>
      <w:r>
        <w:t>You'll want to save this to a cassette or floppy. Save from addresses $6000</w:t>
      </w:r>
      <w:proofErr w:type="gramStart"/>
      <w:r>
        <w:t>..$</w:t>
      </w:r>
      <w:proofErr w:type="gramEnd"/>
      <w:r>
        <w:t>63FF  which is actually more than needed but will work if the code grows to 1K in the future.</w:t>
      </w:r>
    </w:p>
    <w:p w:rsidR="003F1DD2" w:rsidRDefault="003F1DD2" w:rsidP="003F1DD2">
      <w:pPr>
        <w:pStyle w:val="ListParagraph"/>
        <w:numPr>
          <w:ilvl w:val="0"/>
          <w:numId w:val="3"/>
        </w:numPr>
      </w:pPr>
      <w:r>
        <w:t>Finally run the code by typing 6000G at the monitor prompt. At this point you can run the PC twitter client code and should start seeing tweets appear.</w:t>
      </w:r>
    </w:p>
    <w:p w:rsidR="003F1DD2" w:rsidRDefault="003F1DD2">
      <w:r>
        <w:br w:type="page"/>
      </w:r>
    </w:p>
    <w:p w:rsidR="003F1DD2" w:rsidRDefault="003F1DD2" w:rsidP="003F1DD2">
      <w:pPr>
        <w:pStyle w:val="Heading1"/>
      </w:pPr>
      <w:r>
        <w:lastRenderedPageBreak/>
        <w:t>PC Software</w:t>
      </w:r>
    </w:p>
    <w:p w:rsidR="009D4C0B" w:rsidRPr="009D4C0B" w:rsidRDefault="009D4C0B" w:rsidP="003F1DD2">
      <w:pPr>
        <w:rPr>
          <w:b/>
          <w:sz w:val="24"/>
        </w:rPr>
      </w:pPr>
      <w:r w:rsidRPr="009D4C0B">
        <w:rPr>
          <w:b/>
          <w:sz w:val="24"/>
        </w:rPr>
        <w:t>Prerequisites</w:t>
      </w:r>
    </w:p>
    <w:p w:rsidR="003F1DD2" w:rsidRDefault="003F1DD2" w:rsidP="003F1DD2">
      <w:r>
        <w:t>To build the Windows software you will need Microsoft Visual Studio. I used Visual Studio 2008, but the more recent Visual Studio 2010 should work fine as well.</w:t>
      </w:r>
      <w:r w:rsidR="009D4C0B">
        <w:t xml:space="preserve"> The free “Express” version of Visual Studio 2010 should work, but I haven’t tried it: </w:t>
      </w:r>
      <w:hyperlink r:id="rId14" w:history="1">
        <w:r w:rsidR="009D4C0B" w:rsidRPr="00BC763F">
          <w:rPr>
            <w:rStyle w:val="Hyperlink"/>
          </w:rPr>
          <w:t>http://www.microsoft.com/express/windows</w:t>
        </w:r>
      </w:hyperlink>
    </w:p>
    <w:p w:rsidR="009D4C0B" w:rsidRDefault="009D4C0B" w:rsidP="003F1DD2">
      <w:r>
        <w:t>One thing that I’d love to see is for someone to port the software to something more portable like Python so it could be run from a wider variety of platforms. I did this in .Net simply because it was the most expedient for me, and I’m not sure if it’s the best choice for most other folks.</w:t>
      </w:r>
    </w:p>
    <w:p w:rsidR="009D4C0B" w:rsidRPr="009D4C0B" w:rsidRDefault="009D4C0B" w:rsidP="003F1DD2">
      <w:pPr>
        <w:rPr>
          <w:b/>
          <w:sz w:val="24"/>
        </w:rPr>
      </w:pPr>
      <w:r w:rsidRPr="009D4C0B">
        <w:rPr>
          <w:b/>
          <w:sz w:val="24"/>
        </w:rPr>
        <w:t>Building The Project</w:t>
      </w:r>
      <w:r>
        <w:rPr>
          <w:b/>
          <w:sz w:val="24"/>
        </w:rPr>
        <w:t xml:space="preserve"> and </w:t>
      </w:r>
      <w:proofErr w:type="gramStart"/>
      <w:r>
        <w:rPr>
          <w:b/>
          <w:sz w:val="24"/>
        </w:rPr>
        <w:t>Testing</w:t>
      </w:r>
      <w:proofErr w:type="gramEnd"/>
      <w:r>
        <w:rPr>
          <w:b/>
          <w:sz w:val="24"/>
        </w:rPr>
        <w:t xml:space="preserve"> things out</w:t>
      </w:r>
    </w:p>
    <w:p w:rsidR="009D4C0B" w:rsidRDefault="009D4C0B" w:rsidP="003F1DD2">
      <w:r>
        <w:t>Open the solution file windows/TweetWall.sln in Visual Studio and you should get the full project loaded and can build it from the Build menu.</w:t>
      </w:r>
    </w:p>
    <w:p w:rsidR="009D4C0B" w:rsidRDefault="009D4C0B" w:rsidP="003F1DD2">
      <w:r>
        <w:t>To test that things are working, I put a breakpoint at the top of the Idle_</w:t>
      </w:r>
      <w:proofErr w:type="gramStart"/>
      <w:r>
        <w:t>Apple2t(</w:t>
      </w:r>
      <w:proofErr w:type="gramEnd"/>
      <w:r>
        <w:t xml:space="preserve">) function in Fom1.cs and then press F5 to start debugging. Step into the code that loads Twitter items from </w:t>
      </w:r>
      <w:proofErr w:type="spellStart"/>
      <w:r>
        <w:t>TwitterProvider</w:t>
      </w:r>
      <w:proofErr w:type="spellEnd"/>
      <w:r>
        <w:t xml:space="preserve"> and step through the lines that create the “</w:t>
      </w:r>
      <w:proofErr w:type="spellStart"/>
      <w:r>
        <w:t>req</w:t>
      </w:r>
      <w:proofErr w:type="spellEnd"/>
      <w:r>
        <w:t>” request and get the data into “data”. Once these have executed, inspect the “data” variable to see what response you got from Twitter. If there is an error in the string, then something went wrong. If there appears to be valid XML with items then step through the next few lines until the variable “items” has been populated with the parsed items.</w:t>
      </w:r>
    </w:p>
    <w:p w:rsidR="009D4C0B" w:rsidRDefault="009D4C0B" w:rsidP="003F1DD2">
      <w:r>
        <w:t>Inspect items and you should see an array of Twitter statuses. At this point you’ll know things worked correctly fetching data from Twitter.</w:t>
      </w:r>
    </w:p>
    <w:p w:rsidR="009D4C0B" w:rsidRDefault="009D4C0B" w:rsidP="003F1DD2">
      <w:r>
        <w:t>The next hurdle is communicating the tweets to the Apple II. Set a breakpoint on the line in Form1.cs that says “</w:t>
      </w:r>
      <w:proofErr w:type="gramStart"/>
      <w:r>
        <w:t>apple2.DisplayTweet(</w:t>
      </w:r>
      <w:proofErr w:type="gramEnd"/>
      <w:r>
        <w:t>item)”. If the code reaches this point then it believes it has a valid tweet ready to display. You can step into this function</w:t>
      </w:r>
      <w:r w:rsidR="0049178D">
        <w:t xml:space="preserve"> and step through the code that converts the image to Apple II format, etc. I would just let the program run at this point and after about 5 seconds you should see tweets in LORES on the Apple II.</w:t>
      </w:r>
    </w:p>
    <w:p w:rsidR="0049178D" w:rsidRPr="0049178D" w:rsidRDefault="0049178D" w:rsidP="003F1DD2">
      <w:pPr>
        <w:rPr>
          <w:b/>
          <w:sz w:val="24"/>
        </w:rPr>
      </w:pPr>
      <w:r w:rsidRPr="0049178D">
        <w:rPr>
          <w:b/>
          <w:sz w:val="24"/>
        </w:rPr>
        <w:t>Troubleshooting</w:t>
      </w:r>
    </w:p>
    <w:p w:rsidR="0049178D" w:rsidRDefault="0049178D" w:rsidP="003F1DD2">
      <w:r>
        <w:t>If nothing appears on the Apple II, then chances are one of the following is causing the problem:</w:t>
      </w:r>
    </w:p>
    <w:p w:rsidR="0049178D" w:rsidRDefault="0049178D" w:rsidP="0049178D">
      <w:pPr>
        <w:pStyle w:val="ListParagraph"/>
        <w:numPr>
          <w:ilvl w:val="0"/>
          <w:numId w:val="6"/>
        </w:numPr>
      </w:pPr>
      <w:r>
        <w:t>The cable isn’t hooked up correctly. Verify the wires are going to the right spots on the Apple II game port connector and that the cable is plugged into the PC.</w:t>
      </w:r>
    </w:p>
    <w:p w:rsidR="0049178D" w:rsidRDefault="0049178D" w:rsidP="0049178D">
      <w:pPr>
        <w:pStyle w:val="ListParagraph"/>
        <w:numPr>
          <w:ilvl w:val="0"/>
          <w:numId w:val="6"/>
        </w:numPr>
      </w:pPr>
      <w:r>
        <w:t xml:space="preserve">The FTDI cable is not being recognized by the PC software. Place a breakpoint in the </w:t>
      </w:r>
      <w:proofErr w:type="gramStart"/>
      <w:r>
        <w:t>Apple2(</w:t>
      </w:r>
      <w:proofErr w:type="gramEnd"/>
      <w:r>
        <w:t xml:space="preserve">) constructor in the file Apple2.cs and step through the code that attempts to open up the FTDI cable driver. Check the Err result codes at each step and they should be zero. If not, then try inserting the cable into a different USB port or downloading a driver from </w:t>
      </w:r>
      <w:hyperlink r:id="rId15" w:history="1">
        <w:r w:rsidRPr="00BC763F">
          <w:rPr>
            <w:rStyle w:val="Hyperlink"/>
          </w:rPr>
          <w:t>http://www.ftdichip.com/FTDrivers.htm</w:t>
        </w:r>
      </w:hyperlink>
      <w:r>
        <w:t xml:space="preserve"> for your OS. Karma points will be awarded to someone that adds some code to display an error in these conditions. Right now it fails silently. “It works on my machine”</w:t>
      </w:r>
    </w:p>
    <w:p w:rsidR="0049178D" w:rsidRDefault="0049178D" w:rsidP="0049178D">
      <w:pPr>
        <w:pStyle w:val="ListParagraph"/>
        <w:numPr>
          <w:ilvl w:val="0"/>
          <w:numId w:val="6"/>
        </w:numPr>
      </w:pPr>
      <w:r>
        <w:t>The receiving software on the Apple II has not been loaded and running. The code needs to be loaded at $6000 and run via the 6000G command so it’s listening to the serial cable commands.</w:t>
      </w:r>
    </w:p>
    <w:p w:rsidR="009D4C0B" w:rsidRDefault="0049178D" w:rsidP="003F1DD2">
      <w:r>
        <w:t>If everything is good you should see something like the following:</w:t>
      </w:r>
    </w:p>
    <w:p w:rsidR="0049178D" w:rsidRPr="003F1DD2" w:rsidRDefault="0049178D" w:rsidP="003F1DD2">
      <w:r>
        <w:rPr>
          <w:noProof/>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7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E2E6A" w:rsidRPr="00AE2E6A" w:rsidRDefault="003F1DD2" w:rsidP="003F1DD2">
      <w:r>
        <w:t xml:space="preserve">   </w:t>
      </w:r>
    </w:p>
    <w:sectPr w:rsidR="00AE2E6A" w:rsidRPr="00AE2E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7744D2"/>
    <w:multiLevelType w:val="hybridMultilevel"/>
    <w:tmpl w:val="39AE4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3876FA"/>
    <w:multiLevelType w:val="hybridMultilevel"/>
    <w:tmpl w:val="087021AA"/>
    <w:lvl w:ilvl="0" w:tplc="392A743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DC7930"/>
    <w:multiLevelType w:val="hybridMultilevel"/>
    <w:tmpl w:val="EA405978"/>
    <w:lvl w:ilvl="0" w:tplc="B1DA75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37143C"/>
    <w:multiLevelType w:val="hybridMultilevel"/>
    <w:tmpl w:val="9E38611A"/>
    <w:lvl w:ilvl="0" w:tplc="B1DA75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216B45"/>
    <w:multiLevelType w:val="hybridMultilevel"/>
    <w:tmpl w:val="3A44A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191E1E"/>
    <w:multiLevelType w:val="hybridMultilevel"/>
    <w:tmpl w:val="12F82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696"/>
    <w:rsid w:val="0000201D"/>
    <w:rsid w:val="003D643A"/>
    <w:rsid w:val="003E32D7"/>
    <w:rsid w:val="003F1DD2"/>
    <w:rsid w:val="0049178D"/>
    <w:rsid w:val="004B3792"/>
    <w:rsid w:val="006A1129"/>
    <w:rsid w:val="00884696"/>
    <w:rsid w:val="009D4C0B"/>
    <w:rsid w:val="00AE2E6A"/>
    <w:rsid w:val="00D008B7"/>
    <w:rsid w:val="00E51BA4"/>
    <w:rsid w:val="00F63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696"/>
    <w:rPr>
      <w:sz w:val="20"/>
      <w:szCs w:val="20"/>
    </w:rPr>
  </w:style>
  <w:style w:type="paragraph" w:styleId="Heading1">
    <w:name w:val="heading 1"/>
    <w:basedOn w:val="Normal"/>
    <w:next w:val="Normal"/>
    <w:link w:val="Heading1Char"/>
    <w:uiPriority w:val="9"/>
    <w:qFormat/>
    <w:rsid w:val="0088469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8469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88469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88469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8469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8469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8469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8469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469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69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84696"/>
    <w:rPr>
      <w:caps/>
      <w:color w:val="4F81BD" w:themeColor="accent1"/>
      <w:spacing w:val="10"/>
      <w:kern w:val="28"/>
      <w:sz w:val="52"/>
      <w:szCs w:val="52"/>
    </w:rPr>
  </w:style>
  <w:style w:type="character" w:customStyle="1" w:styleId="Heading1Char">
    <w:name w:val="Heading 1 Char"/>
    <w:basedOn w:val="DefaultParagraphFont"/>
    <w:link w:val="Heading1"/>
    <w:uiPriority w:val="9"/>
    <w:rsid w:val="00884696"/>
    <w:rPr>
      <w:b/>
      <w:bCs/>
      <w:caps/>
      <w:color w:val="FFFFFF" w:themeColor="background1"/>
      <w:spacing w:val="15"/>
      <w:shd w:val="clear" w:color="auto" w:fill="4F81BD" w:themeFill="accent1"/>
    </w:rPr>
  </w:style>
  <w:style w:type="character" w:styleId="Hyperlink">
    <w:name w:val="Hyperlink"/>
    <w:basedOn w:val="DefaultParagraphFont"/>
    <w:uiPriority w:val="99"/>
    <w:unhideWhenUsed/>
    <w:rsid w:val="00884696"/>
    <w:rPr>
      <w:color w:val="0000FF" w:themeColor="hyperlink"/>
      <w:u w:val="single"/>
    </w:rPr>
  </w:style>
  <w:style w:type="character" w:customStyle="1" w:styleId="Heading2Char">
    <w:name w:val="Heading 2 Char"/>
    <w:basedOn w:val="DefaultParagraphFont"/>
    <w:link w:val="Heading2"/>
    <w:uiPriority w:val="9"/>
    <w:semiHidden/>
    <w:rsid w:val="00884696"/>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884696"/>
    <w:rPr>
      <w:caps/>
      <w:color w:val="243F60" w:themeColor="accent1" w:themeShade="7F"/>
      <w:spacing w:val="15"/>
    </w:rPr>
  </w:style>
  <w:style w:type="character" w:customStyle="1" w:styleId="Heading4Char">
    <w:name w:val="Heading 4 Char"/>
    <w:basedOn w:val="DefaultParagraphFont"/>
    <w:link w:val="Heading4"/>
    <w:uiPriority w:val="9"/>
    <w:semiHidden/>
    <w:rsid w:val="00884696"/>
    <w:rPr>
      <w:caps/>
      <w:color w:val="365F91" w:themeColor="accent1" w:themeShade="BF"/>
      <w:spacing w:val="10"/>
    </w:rPr>
  </w:style>
  <w:style w:type="character" w:customStyle="1" w:styleId="Heading5Char">
    <w:name w:val="Heading 5 Char"/>
    <w:basedOn w:val="DefaultParagraphFont"/>
    <w:link w:val="Heading5"/>
    <w:uiPriority w:val="9"/>
    <w:semiHidden/>
    <w:rsid w:val="00884696"/>
    <w:rPr>
      <w:caps/>
      <w:color w:val="365F91" w:themeColor="accent1" w:themeShade="BF"/>
      <w:spacing w:val="10"/>
    </w:rPr>
  </w:style>
  <w:style w:type="character" w:customStyle="1" w:styleId="Heading6Char">
    <w:name w:val="Heading 6 Char"/>
    <w:basedOn w:val="DefaultParagraphFont"/>
    <w:link w:val="Heading6"/>
    <w:uiPriority w:val="9"/>
    <w:semiHidden/>
    <w:rsid w:val="00884696"/>
    <w:rPr>
      <w:caps/>
      <w:color w:val="365F91" w:themeColor="accent1" w:themeShade="BF"/>
      <w:spacing w:val="10"/>
    </w:rPr>
  </w:style>
  <w:style w:type="character" w:customStyle="1" w:styleId="Heading7Char">
    <w:name w:val="Heading 7 Char"/>
    <w:basedOn w:val="DefaultParagraphFont"/>
    <w:link w:val="Heading7"/>
    <w:uiPriority w:val="9"/>
    <w:semiHidden/>
    <w:rsid w:val="00884696"/>
    <w:rPr>
      <w:caps/>
      <w:color w:val="365F91" w:themeColor="accent1" w:themeShade="BF"/>
      <w:spacing w:val="10"/>
    </w:rPr>
  </w:style>
  <w:style w:type="character" w:customStyle="1" w:styleId="Heading8Char">
    <w:name w:val="Heading 8 Char"/>
    <w:basedOn w:val="DefaultParagraphFont"/>
    <w:link w:val="Heading8"/>
    <w:uiPriority w:val="9"/>
    <w:semiHidden/>
    <w:rsid w:val="00884696"/>
    <w:rPr>
      <w:caps/>
      <w:spacing w:val="10"/>
      <w:sz w:val="18"/>
      <w:szCs w:val="18"/>
    </w:rPr>
  </w:style>
  <w:style w:type="character" w:customStyle="1" w:styleId="Heading9Char">
    <w:name w:val="Heading 9 Char"/>
    <w:basedOn w:val="DefaultParagraphFont"/>
    <w:link w:val="Heading9"/>
    <w:uiPriority w:val="9"/>
    <w:semiHidden/>
    <w:rsid w:val="00884696"/>
    <w:rPr>
      <w:i/>
      <w:caps/>
      <w:spacing w:val="10"/>
      <w:sz w:val="18"/>
      <w:szCs w:val="18"/>
    </w:rPr>
  </w:style>
  <w:style w:type="paragraph" w:styleId="Caption">
    <w:name w:val="caption"/>
    <w:basedOn w:val="Normal"/>
    <w:next w:val="Normal"/>
    <w:uiPriority w:val="35"/>
    <w:semiHidden/>
    <w:unhideWhenUsed/>
    <w:qFormat/>
    <w:rsid w:val="00884696"/>
    <w:rPr>
      <w:b/>
      <w:bCs/>
      <w:color w:val="365F91" w:themeColor="accent1" w:themeShade="BF"/>
      <w:sz w:val="16"/>
      <w:szCs w:val="16"/>
    </w:rPr>
  </w:style>
  <w:style w:type="paragraph" w:styleId="Subtitle">
    <w:name w:val="Subtitle"/>
    <w:basedOn w:val="Normal"/>
    <w:next w:val="Normal"/>
    <w:link w:val="SubtitleChar"/>
    <w:uiPriority w:val="11"/>
    <w:qFormat/>
    <w:rsid w:val="0088469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84696"/>
    <w:rPr>
      <w:caps/>
      <w:color w:val="595959" w:themeColor="text1" w:themeTint="A6"/>
      <w:spacing w:val="10"/>
      <w:sz w:val="24"/>
      <w:szCs w:val="24"/>
    </w:rPr>
  </w:style>
  <w:style w:type="character" w:styleId="Strong">
    <w:name w:val="Strong"/>
    <w:uiPriority w:val="22"/>
    <w:qFormat/>
    <w:rsid w:val="00884696"/>
    <w:rPr>
      <w:b/>
      <w:bCs/>
    </w:rPr>
  </w:style>
  <w:style w:type="character" w:styleId="Emphasis">
    <w:name w:val="Emphasis"/>
    <w:uiPriority w:val="20"/>
    <w:qFormat/>
    <w:rsid w:val="00884696"/>
    <w:rPr>
      <w:caps/>
      <w:color w:val="243F60" w:themeColor="accent1" w:themeShade="7F"/>
      <w:spacing w:val="5"/>
    </w:rPr>
  </w:style>
  <w:style w:type="paragraph" w:styleId="NoSpacing">
    <w:name w:val="No Spacing"/>
    <w:basedOn w:val="Normal"/>
    <w:link w:val="NoSpacingChar"/>
    <w:uiPriority w:val="1"/>
    <w:qFormat/>
    <w:rsid w:val="00884696"/>
    <w:pPr>
      <w:spacing w:before="0" w:after="0" w:line="240" w:lineRule="auto"/>
    </w:pPr>
  </w:style>
  <w:style w:type="character" w:customStyle="1" w:styleId="NoSpacingChar">
    <w:name w:val="No Spacing Char"/>
    <w:basedOn w:val="DefaultParagraphFont"/>
    <w:link w:val="NoSpacing"/>
    <w:uiPriority w:val="1"/>
    <w:rsid w:val="00884696"/>
    <w:rPr>
      <w:sz w:val="20"/>
      <w:szCs w:val="20"/>
    </w:rPr>
  </w:style>
  <w:style w:type="paragraph" w:styleId="ListParagraph">
    <w:name w:val="List Paragraph"/>
    <w:basedOn w:val="Normal"/>
    <w:uiPriority w:val="34"/>
    <w:qFormat/>
    <w:rsid w:val="00884696"/>
    <w:pPr>
      <w:ind w:left="720"/>
      <w:contextualSpacing/>
    </w:pPr>
  </w:style>
  <w:style w:type="paragraph" w:styleId="Quote">
    <w:name w:val="Quote"/>
    <w:basedOn w:val="Normal"/>
    <w:next w:val="Normal"/>
    <w:link w:val="QuoteChar"/>
    <w:uiPriority w:val="29"/>
    <w:qFormat/>
    <w:rsid w:val="00884696"/>
    <w:rPr>
      <w:i/>
      <w:iCs/>
    </w:rPr>
  </w:style>
  <w:style w:type="character" w:customStyle="1" w:styleId="QuoteChar">
    <w:name w:val="Quote Char"/>
    <w:basedOn w:val="DefaultParagraphFont"/>
    <w:link w:val="Quote"/>
    <w:uiPriority w:val="29"/>
    <w:rsid w:val="00884696"/>
    <w:rPr>
      <w:i/>
      <w:iCs/>
      <w:sz w:val="20"/>
      <w:szCs w:val="20"/>
    </w:rPr>
  </w:style>
  <w:style w:type="paragraph" w:styleId="IntenseQuote">
    <w:name w:val="Intense Quote"/>
    <w:basedOn w:val="Normal"/>
    <w:next w:val="Normal"/>
    <w:link w:val="IntenseQuoteChar"/>
    <w:uiPriority w:val="30"/>
    <w:qFormat/>
    <w:rsid w:val="0088469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84696"/>
    <w:rPr>
      <w:i/>
      <w:iCs/>
      <w:color w:val="4F81BD" w:themeColor="accent1"/>
      <w:sz w:val="20"/>
      <w:szCs w:val="20"/>
    </w:rPr>
  </w:style>
  <w:style w:type="character" w:styleId="SubtleEmphasis">
    <w:name w:val="Subtle Emphasis"/>
    <w:uiPriority w:val="19"/>
    <w:qFormat/>
    <w:rsid w:val="00884696"/>
    <w:rPr>
      <w:i/>
      <w:iCs/>
      <w:color w:val="243F60" w:themeColor="accent1" w:themeShade="7F"/>
    </w:rPr>
  </w:style>
  <w:style w:type="character" w:styleId="IntenseEmphasis">
    <w:name w:val="Intense Emphasis"/>
    <w:uiPriority w:val="21"/>
    <w:qFormat/>
    <w:rsid w:val="00884696"/>
    <w:rPr>
      <w:b/>
      <w:bCs/>
      <w:caps/>
      <w:color w:val="243F60" w:themeColor="accent1" w:themeShade="7F"/>
      <w:spacing w:val="10"/>
    </w:rPr>
  </w:style>
  <w:style w:type="character" w:styleId="SubtleReference">
    <w:name w:val="Subtle Reference"/>
    <w:uiPriority w:val="31"/>
    <w:qFormat/>
    <w:rsid w:val="00884696"/>
    <w:rPr>
      <w:b/>
      <w:bCs/>
      <w:color w:val="4F81BD" w:themeColor="accent1"/>
    </w:rPr>
  </w:style>
  <w:style w:type="character" w:styleId="IntenseReference">
    <w:name w:val="Intense Reference"/>
    <w:uiPriority w:val="32"/>
    <w:qFormat/>
    <w:rsid w:val="00884696"/>
    <w:rPr>
      <w:b/>
      <w:bCs/>
      <w:i/>
      <w:iCs/>
      <w:caps/>
      <w:color w:val="4F81BD" w:themeColor="accent1"/>
    </w:rPr>
  </w:style>
  <w:style w:type="character" w:styleId="BookTitle">
    <w:name w:val="Book Title"/>
    <w:uiPriority w:val="33"/>
    <w:qFormat/>
    <w:rsid w:val="00884696"/>
    <w:rPr>
      <w:b/>
      <w:bCs/>
      <w:i/>
      <w:iCs/>
      <w:spacing w:val="9"/>
    </w:rPr>
  </w:style>
  <w:style w:type="paragraph" w:styleId="TOCHeading">
    <w:name w:val="TOC Heading"/>
    <w:basedOn w:val="Heading1"/>
    <w:next w:val="Normal"/>
    <w:uiPriority w:val="39"/>
    <w:semiHidden/>
    <w:unhideWhenUsed/>
    <w:qFormat/>
    <w:rsid w:val="00884696"/>
    <w:pPr>
      <w:outlineLvl w:val="9"/>
    </w:pPr>
    <w:rPr>
      <w:lang w:bidi="en-US"/>
    </w:rPr>
  </w:style>
  <w:style w:type="paragraph" w:styleId="NormalWeb">
    <w:name w:val="Normal (Web)"/>
    <w:basedOn w:val="Normal"/>
    <w:uiPriority w:val="99"/>
    <w:semiHidden/>
    <w:unhideWhenUsed/>
    <w:rsid w:val="00D008B7"/>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F632C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F632C5"/>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F632C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2C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696"/>
    <w:rPr>
      <w:sz w:val="20"/>
      <w:szCs w:val="20"/>
    </w:rPr>
  </w:style>
  <w:style w:type="paragraph" w:styleId="Heading1">
    <w:name w:val="heading 1"/>
    <w:basedOn w:val="Normal"/>
    <w:next w:val="Normal"/>
    <w:link w:val="Heading1Char"/>
    <w:uiPriority w:val="9"/>
    <w:qFormat/>
    <w:rsid w:val="0088469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8469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88469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88469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8469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8469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8469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8469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469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69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84696"/>
    <w:rPr>
      <w:caps/>
      <w:color w:val="4F81BD" w:themeColor="accent1"/>
      <w:spacing w:val="10"/>
      <w:kern w:val="28"/>
      <w:sz w:val="52"/>
      <w:szCs w:val="52"/>
    </w:rPr>
  </w:style>
  <w:style w:type="character" w:customStyle="1" w:styleId="Heading1Char">
    <w:name w:val="Heading 1 Char"/>
    <w:basedOn w:val="DefaultParagraphFont"/>
    <w:link w:val="Heading1"/>
    <w:uiPriority w:val="9"/>
    <w:rsid w:val="00884696"/>
    <w:rPr>
      <w:b/>
      <w:bCs/>
      <w:caps/>
      <w:color w:val="FFFFFF" w:themeColor="background1"/>
      <w:spacing w:val="15"/>
      <w:shd w:val="clear" w:color="auto" w:fill="4F81BD" w:themeFill="accent1"/>
    </w:rPr>
  </w:style>
  <w:style w:type="character" w:styleId="Hyperlink">
    <w:name w:val="Hyperlink"/>
    <w:basedOn w:val="DefaultParagraphFont"/>
    <w:uiPriority w:val="99"/>
    <w:unhideWhenUsed/>
    <w:rsid w:val="00884696"/>
    <w:rPr>
      <w:color w:val="0000FF" w:themeColor="hyperlink"/>
      <w:u w:val="single"/>
    </w:rPr>
  </w:style>
  <w:style w:type="character" w:customStyle="1" w:styleId="Heading2Char">
    <w:name w:val="Heading 2 Char"/>
    <w:basedOn w:val="DefaultParagraphFont"/>
    <w:link w:val="Heading2"/>
    <w:uiPriority w:val="9"/>
    <w:semiHidden/>
    <w:rsid w:val="00884696"/>
    <w:rPr>
      <w:caps/>
      <w:spacing w:val="15"/>
      <w:shd w:val="clear" w:color="auto" w:fill="DBE5F1" w:themeFill="accent1" w:themeFillTint="33"/>
    </w:rPr>
  </w:style>
  <w:style w:type="character" w:customStyle="1" w:styleId="Heading3Char">
    <w:name w:val="Heading 3 Char"/>
    <w:basedOn w:val="DefaultParagraphFont"/>
    <w:link w:val="Heading3"/>
    <w:uiPriority w:val="9"/>
    <w:semiHidden/>
    <w:rsid w:val="00884696"/>
    <w:rPr>
      <w:caps/>
      <w:color w:val="243F60" w:themeColor="accent1" w:themeShade="7F"/>
      <w:spacing w:val="15"/>
    </w:rPr>
  </w:style>
  <w:style w:type="character" w:customStyle="1" w:styleId="Heading4Char">
    <w:name w:val="Heading 4 Char"/>
    <w:basedOn w:val="DefaultParagraphFont"/>
    <w:link w:val="Heading4"/>
    <w:uiPriority w:val="9"/>
    <w:semiHidden/>
    <w:rsid w:val="00884696"/>
    <w:rPr>
      <w:caps/>
      <w:color w:val="365F91" w:themeColor="accent1" w:themeShade="BF"/>
      <w:spacing w:val="10"/>
    </w:rPr>
  </w:style>
  <w:style w:type="character" w:customStyle="1" w:styleId="Heading5Char">
    <w:name w:val="Heading 5 Char"/>
    <w:basedOn w:val="DefaultParagraphFont"/>
    <w:link w:val="Heading5"/>
    <w:uiPriority w:val="9"/>
    <w:semiHidden/>
    <w:rsid w:val="00884696"/>
    <w:rPr>
      <w:caps/>
      <w:color w:val="365F91" w:themeColor="accent1" w:themeShade="BF"/>
      <w:spacing w:val="10"/>
    </w:rPr>
  </w:style>
  <w:style w:type="character" w:customStyle="1" w:styleId="Heading6Char">
    <w:name w:val="Heading 6 Char"/>
    <w:basedOn w:val="DefaultParagraphFont"/>
    <w:link w:val="Heading6"/>
    <w:uiPriority w:val="9"/>
    <w:semiHidden/>
    <w:rsid w:val="00884696"/>
    <w:rPr>
      <w:caps/>
      <w:color w:val="365F91" w:themeColor="accent1" w:themeShade="BF"/>
      <w:spacing w:val="10"/>
    </w:rPr>
  </w:style>
  <w:style w:type="character" w:customStyle="1" w:styleId="Heading7Char">
    <w:name w:val="Heading 7 Char"/>
    <w:basedOn w:val="DefaultParagraphFont"/>
    <w:link w:val="Heading7"/>
    <w:uiPriority w:val="9"/>
    <w:semiHidden/>
    <w:rsid w:val="00884696"/>
    <w:rPr>
      <w:caps/>
      <w:color w:val="365F91" w:themeColor="accent1" w:themeShade="BF"/>
      <w:spacing w:val="10"/>
    </w:rPr>
  </w:style>
  <w:style w:type="character" w:customStyle="1" w:styleId="Heading8Char">
    <w:name w:val="Heading 8 Char"/>
    <w:basedOn w:val="DefaultParagraphFont"/>
    <w:link w:val="Heading8"/>
    <w:uiPriority w:val="9"/>
    <w:semiHidden/>
    <w:rsid w:val="00884696"/>
    <w:rPr>
      <w:caps/>
      <w:spacing w:val="10"/>
      <w:sz w:val="18"/>
      <w:szCs w:val="18"/>
    </w:rPr>
  </w:style>
  <w:style w:type="character" w:customStyle="1" w:styleId="Heading9Char">
    <w:name w:val="Heading 9 Char"/>
    <w:basedOn w:val="DefaultParagraphFont"/>
    <w:link w:val="Heading9"/>
    <w:uiPriority w:val="9"/>
    <w:semiHidden/>
    <w:rsid w:val="00884696"/>
    <w:rPr>
      <w:i/>
      <w:caps/>
      <w:spacing w:val="10"/>
      <w:sz w:val="18"/>
      <w:szCs w:val="18"/>
    </w:rPr>
  </w:style>
  <w:style w:type="paragraph" w:styleId="Caption">
    <w:name w:val="caption"/>
    <w:basedOn w:val="Normal"/>
    <w:next w:val="Normal"/>
    <w:uiPriority w:val="35"/>
    <w:semiHidden/>
    <w:unhideWhenUsed/>
    <w:qFormat/>
    <w:rsid w:val="00884696"/>
    <w:rPr>
      <w:b/>
      <w:bCs/>
      <w:color w:val="365F91" w:themeColor="accent1" w:themeShade="BF"/>
      <w:sz w:val="16"/>
      <w:szCs w:val="16"/>
    </w:rPr>
  </w:style>
  <w:style w:type="paragraph" w:styleId="Subtitle">
    <w:name w:val="Subtitle"/>
    <w:basedOn w:val="Normal"/>
    <w:next w:val="Normal"/>
    <w:link w:val="SubtitleChar"/>
    <w:uiPriority w:val="11"/>
    <w:qFormat/>
    <w:rsid w:val="0088469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84696"/>
    <w:rPr>
      <w:caps/>
      <w:color w:val="595959" w:themeColor="text1" w:themeTint="A6"/>
      <w:spacing w:val="10"/>
      <w:sz w:val="24"/>
      <w:szCs w:val="24"/>
    </w:rPr>
  </w:style>
  <w:style w:type="character" w:styleId="Strong">
    <w:name w:val="Strong"/>
    <w:uiPriority w:val="22"/>
    <w:qFormat/>
    <w:rsid w:val="00884696"/>
    <w:rPr>
      <w:b/>
      <w:bCs/>
    </w:rPr>
  </w:style>
  <w:style w:type="character" w:styleId="Emphasis">
    <w:name w:val="Emphasis"/>
    <w:uiPriority w:val="20"/>
    <w:qFormat/>
    <w:rsid w:val="00884696"/>
    <w:rPr>
      <w:caps/>
      <w:color w:val="243F60" w:themeColor="accent1" w:themeShade="7F"/>
      <w:spacing w:val="5"/>
    </w:rPr>
  </w:style>
  <w:style w:type="paragraph" w:styleId="NoSpacing">
    <w:name w:val="No Spacing"/>
    <w:basedOn w:val="Normal"/>
    <w:link w:val="NoSpacingChar"/>
    <w:uiPriority w:val="1"/>
    <w:qFormat/>
    <w:rsid w:val="00884696"/>
    <w:pPr>
      <w:spacing w:before="0" w:after="0" w:line="240" w:lineRule="auto"/>
    </w:pPr>
  </w:style>
  <w:style w:type="character" w:customStyle="1" w:styleId="NoSpacingChar">
    <w:name w:val="No Spacing Char"/>
    <w:basedOn w:val="DefaultParagraphFont"/>
    <w:link w:val="NoSpacing"/>
    <w:uiPriority w:val="1"/>
    <w:rsid w:val="00884696"/>
    <w:rPr>
      <w:sz w:val="20"/>
      <w:szCs w:val="20"/>
    </w:rPr>
  </w:style>
  <w:style w:type="paragraph" w:styleId="ListParagraph">
    <w:name w:val="List Paragraph"/>
    <w:basedOn w:val="Normal"/>
    <w:uiPriority w:val="34"/>
    <w:qFormat/>
    <w:rsid w:val="00884696"/>
    <w:pPr>
      <w:ind w:left="720"/>
      <w:contextualSpacing/>
    </w:pPr>
  </w:style>
  <w:style w:type="paragraph" w:styleId="Quote">
    <w:name w:val="Quote"/>
    <w:basedOn w:val="Normal"/>
    <w:next w:val="Normal"/>
    <w:link w:val="QuoteChar"/>
    <w:uiPriority w:val="29"/>
    <w:qFormat/>
    <w:rsid w:val="00884696"/>
    <w:rPr>
      <w:i/>
      <w:iCs/>
    </w:rPr>
  </w:style>
  <w:style w:type="character" w:customStyle="1" w:styleId="QuoteChar">
    <w:name w:val="Quote Char"/>
    <w:basedOn w:val="DefaultParagraphFont"/>
    <w:link w:val="Quote"/>
    <w:uiPriority w:val="29"/>
    <w:rsid w:val="00884696"/>
    <w:rPr>
      <w:i/>
      <w:iCs/>
      <w:sz w:val="20"/>
      <w:szCs w:val="20"/>
    </w:rPr>
  </w:style>
  <w:style w:type="paragraph" w:styleId="IntenseQuote">
    <w:name w:val="Intense Quote"/>
    <w:basedOn w:val="Normal"/>
    <w:next w:val="Normal"/>
    <w:link w:val="IntenseQuoteChar"/>
    <w:uiPriority w:val="30"/>
    <w:qFormat/>
    <w:rsid w:val="0088469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84696"/>
    <w:rPr>
      <w:i/>
      <w:iCs/>
      <w:color w:val="4F81BD" w:themeColor="accent1"/>
      <w:sz w:val="20"/>
      <w:szCs w:val="20"/>
    </w:rPr>
  </w:style>
  <w:style w:type="character" w:styleId="SubtleEmphasis">
    <w:name w:val="Subtle Emphasis"/>
    <w:uiPriority w:val="19"/>
    <w:qFormat/>
    <w:rsid w:val="00884696"/>
    <w:rPr>
      <w:i/>
      <w:iCs/>
      <w:color w:val="243F60" w:themeColor="accent1" w:themeShade="7F"/>
    </w:rPr>
  </w:style>
  <w:style w:type="character" w:styleId="IntenseEmphasis">
    <w:name w:val="Intense Emphasis"/>
    <w:uiPriority w:val="21"/>
    <w:qFormat/>
    <w:rsid w:val="00884696"/>
    <w:rPr>
      <w:b/>
      <w:bCs/>
      <w:caps/>
      <w:color w:val="243F60" w:themeColor="accent1" w:themeShade="7F"/>
      <w:spacing w:val="10"/>
    </w:rPr>
  </w:style>
  <w:style w:type="character" w:styleId="SubtleReference">
    <w:name w:val="Subtle Reference"/>
    <w:uiPriority w:val="31"/>
    <w:qFormat/>
    <w:rsid w:val="00884696"/>
    <w:rPr>
      <w:b/>
      <w:bCs/>
      <w:color w:val="4F81BD" w:themeColor="accent1"/>
    </w:rPr>
  </w:style>
  <w:style w:type="character" w:styleId="IntenseReference">
    <w:name w:val="Intense Reference"/>
    <w:uiPriority w:val="32"/>
    <w:qFormat/>
    <w:rsid w:val="00884696"/>
    <w:rPr>
      <w:b/>
      <w:bCs/>
      <w:i/>
      <w:iCs/>
      <w:caps/>
      <w:color w:val="4F81BD" w:themeColor="accent1"/>
    </w:rPr>
  </w:style>
  <w:style w:type="character" w:styleId="BookTitle">
    <w:name w:val="Book Title"/>
    <w:uiPriority w:val="33"/>
    <w:qFormat/>
    <w:rsid w:val="00884696"/>
    <w:rPr>
      <w:b/>
      <w:bCs/>
      <w:i/>
      <w:iCs/>
      <w:spacing w:val="9"/>
    </w:rPr>
  </w:style>
  <w:style w:type="paragraph" w:styleId="TOCHeading">
    <w:name w:val="TOC Heading"/>
    <w:basedOn w:val="Heading1"/>
    <w:next w:val="Normal"/>
    <w:uiPriority w:val="39"/>
    <w:semiHidden/>
    <w:unhideWhenUsed/>
    <w:qFormat/>
    <w:rsid w:val="00884696"/>
    <w:pPr>
      <w:outlineLvl w:val="9"/>
    </w:pPr>
    <w:rPr>
      <w:lang w:bidi="en-US"/>
    </w:rPr>
  </w:style>
  <w:style w:type="paragraph" w:styleId="NormalWeb">
    <w:name w:val="Normal (Web)"/>
    <w:basedOn w:val="Normal"/>
    <w:uiPriority w:val="99"/>
    <w:semiHidden/>
    <w:unhideWhenUsed/>
    <w:rsid w:val="00D008B7"/>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F632C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F632C5"/>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F632C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2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dafruit.com/index.php?main_page=product_info&amp;cPath=18&amp;products_id=70"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www.atomsandelectrons.com/blog/post/Apple-t.aspx"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mailto:yergacheffe@atomsandelectrons.com"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ftdichip.com/FTDrivers.htm" TargetMode="External"/><Relationship Id="rId10" Type="http://schemas.openxmlformats.org/officeDocument/2006/relationships/hyperlink" Target="http://www.robotshop.com/ftdi-usb-to-ttl-serial-cable-5v.html" TargetMode="External"/><Relationship Id="rId4" Type="http://schemas.openxmlformats.org/officeDocument/2006/relationships/settings" Target="settings.xml"/><Relationship Id="rId9" Type="http://schemas.openxmlformats.org/officeDocument/2006/relationships/hyperlink" Target="http://www.sparkfun.com/commerce/product_info.php?products_id=9718" TargetMode="External"/><Relationship Id="rId14" Type="http://schemas.openxmlformats.org/officeDocument/2006/relationships/hyperlink" Target="http://www.microsoft.com/expres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cp:lastPrinted>2010-10-14T19:33:00Z</cp:lastPrinted>
  <dcterms:created xsi:type="dcterms:W3CDTF">2010-10-14T08:02:00Z</dcterms:created>
  <dcterms:modified xsi:type="dcterms:W3CDTF">2010-10-14T19:33:00Z</dcterms:modified>
</cp:coreProperties>
</file>