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EF123" w14:textId="6A1BBD5C" w:rsidR="00B2543C" w:rsidRPr="00190BA4" w:rsidRDefault="02BAADAD" w:rsidP="00EC0D71">
      <w:pPr>
        <w:jc w:val="center"/>
        <w:rPr>
          <w:rFonts w:ascii="Avenir Next LT Pro" w:hAnsi="Avenir Next LT Pro" w:cstheme="minorHAnsi"/>
          <w:color w:val="000000"/>
          <w:sz w:val="32"/>
          <w:szCs w:val="32"/>
        </w:rPr>
      </w:pPr>
      <w:r>
        <w:rPr>
          <w:noProof/>
        </w:rPr>
        <w:drawing>
          <wp:inline distT="0" distB="0" distL="0" distR="0" wp14:anchorId="6D7F715D" wp14:editId="17AC3020">
            <wp:extent cx="2314774" cy="1126100"/>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4774" cy="1126100"/>
                    </a:xfrm>
                    <a:prstGeom prst="rect">
                      <a:avLst/>
                    </a:prstGeom>
                  </pic:spPr>
                </pic:pic>
              </a:graphicData>
            </a:graphic>
          </wp:inline>
        </w:drawing>
      </w:r>
    </w:p>
    <w:p w14:paraId="1E51D922" w14:textId="77777777" w:rsidR="000606AD" w:rsidRDefault="000606AD" w:rsidP="00EC0D71">
      <w:pPr>
        <w:pStyle w:val="Subtitle"/>
        <w:pBdr>
          <w:top w:val="nil"/>
          <w:left w:val="nil"/>
          <w:bottom w:val="nil"/>
          <w:right w:val="nil"/>
          <w:between w:val="nil"/>
        </w:pBdr>
        <w:jc w:val="center"/>
        <w:rPr>
          <w:rFonts w:asciiTheme="minorHAnsi" w:eastAsia="Batang" w:hAnsiTheme="minorHAnsi" w:cstheme="minorHAnsi"/>
          <w:bCs/>
          <w:color w:val="auto"/>
          <w:sz w:val="78"/>
          <w:szCs w:val="80"/>
          <w:lang w:eastAsia="ko-KR"/>
        </w:rPr>
      </w:pPr>
    </w:p>
    <w:p w14:paraId="1E670CE5" w14:textId="67F432E8" w:rsidR="00EC0D71" w:rsidRPr="0031476D" w:rsidRDefault="0031476D" w:rsidP="00EC0D71">
      <w:pPr>
        <w:pStyle w:val="Subtitle"/>
        <w:pBdr>
          <w:top w:val="nil"/>
          <w:left w:val="nil"/>
          <w:bottom w:val="nil"/>
          <w:right w:val="nil"/>
          <w:between w:val="nil"/>
        </w:pBdr>
        <w:jc w:val="center"/>
        <w:rPr>
          <w:rFonts w:asciiTheme="minorHAnsi" w:hAnsiTheme="minorHAnsi" w:cstheme="minorHAnsi"/>
          <w:bCs/>
          <w:color w:val="auto"/>
          <w:sz w:val="56"/>
          <w:szCs w:val="58"/>
        </w:rPr>
      </w:pPr>
      <w:r w:rsidRPr="00096F9C">
        <w:rPr>
          <w:rFonts w:asciiTheme="minorHAnsi" w:eastAsia="Batang" w:hAnsiTheme="minorHAnsi" w:cstheme="minorHAnsi"/>
          <w:bCs/>
          <w:color w:val="auto"/>
          <w:sz w:val="78"/>
          <w:szCs w:val="80"/>
          <w:lang w:eastAsia="ko-KR"/>
        </w:rPr>
        <w:t>Big Data Tools 2</w:t>
      </w:r>
    </w:p>
    <w:p w14:paraId="72668228" w14:textId="77777777" w:rsidR="00EC0D71" w:rsidRPr="00096F9C" w:rsidRDefault="00EC0D71" w:rsidP="00EC0D71">
      <w:pPr>
        <w:pStyle w:val="Normal1"/>
        <w:jc w:val="center"/>
        <w:rPr>
          <w:rFonts w:asciiTheme="minorHAnsi" w:hAnsiTheme="minorHAnsi" w:cstheme="minorHAnsi"/>
          <w:bCs/>
          <w:color w:val="auto"/>
          <w:sz w:val="36"/>
          <w:szCs w:val="36"/>
        </w:rPr>
      </w:pPr>
      <w:r w:rsidRPr="00096F9C">
        <w:rPr>
          <w:rFonts w:asciiTheme="minorHAnsi" w:hAnsiTheme="minorHAnsi" w:cstheme="minorHAnsi"/>
          <w:bCs/>
          <w:color w:val="auto"/>
          <w:sz w:val="36"/>
          <w:szCs w:val="36"/>
        </w:rPr>
        <w:t>GROUP PROJECT</w:t>
      </w:r>
    </w:p>
    <w:p w14:paraId="619C37FC" w14:textId="77777777" w:rsidR="00EC0D71" w:rsidRPr="0031476D" w:rsidRDefault="00EC0D71" w:rsidP="00EC0D71">
      <w:pPr>
        <w:autoSpaceDE w:val="0"/>
        <w:autoSpaceDN w:val="0"/>
        <w:adjustRightInd w:val="0"/>
        <w:jc w:val="center"/>
        <w:rPr>
          <w:rFonts w:cstheme="minorHAnsi"/>
          <w:bCs/>
          <w:sz w:val="26"/>
          <w:szCs w:val="26"/>
        </w:rPr>
      </w:pPr>
      <w:bookmarkStart w:id="0" w:name="_au51mny0sx6" w:colFirst="0" w:colLast="0"/>
      <w:bookmarkEnd w:id="0"/>
    </w:p>
    <w:p w14:paraId="411C9756" w14:textId="77777777" w:rsidR="00EC0D71" w:rsidRPr="0031476D" w:rsidRDefault="00EC0D71" w:rsidP="00EC0D71">
      <w:pPr>
        <w:autoSpaceDE w:val="0"/>
        <w:autoSpaceDN w:val="0"/>
        <w:adjustRightInd w:val="0"/>
        <w:jc w:val="center"/>
        <w:rPr>
          <w:rFonts w:cstheme="minorHAnsi"/>
          <w:sz w:val="26"/>
          <w:szCs w:val="26"/>
        </w:rPr>
      </w:pPr>
    </w:p>
    <w:p w14:paraId="00E6A174" w14:textId="5EF982BB" w:rsidR="00EC0D71" w:rsidRDefault="00123B59" w:rsidP="00EC0D71">
      <w:pPr>
        <w:autoSpaceDE w:val="0"/>
        <w:autoSpaceDN w:val="0"/>
        <w:adjustRightInd w:val="0"/>
        <w:jc w:val="center"/>
        <w:rPr>
          <w:rFonts w:cstheme="minorHAnsi"/>
          <w:sz w:val="26"/>
          <w:szCs w:val="26"/>
        </w:rPr>
      </w:pPr>
      <w:r>
        <w:rPr>
          <w:rFonts w:cstheme="minorHAnsi"/>
          <w:sz w:val="26"/>
          <w:szCs w:val="26"/>
        </w:rPr>
        <w:t xml:space="preserve">Professor: </w:t>
      </w:r>
      <w:r w:rsidR="006F68DA" w:rsidRPr="006F68DA">
        <w:rPr>
          <w:rFonts w:cstheme="minorHAnsi"/>
          <w:sz w:val="26"/>
          <w:szCs w:val="26"/>
        </w:rPr>
        <w:t>Steven HOORNAERT</w:t>
      </w:r>
    </w:p>
    <w:p w14:paraId="33F04F83" w14:textId="6BBAEFCB" w:rsidR="002063E8" w:rsidRDefault="002063E8" w:rsidP="00EC0D71">
      <w:pPr>
        <w:autoSpaceDE w:val="0"/>
        <w:autoSpaceDN w:val="0"/>
        <w:adjustRightInd w:val="0"/>
        <w:jc w:val="center"/>
        <w:rPr>
          <w:rFonts w:cstheme="minorHAnsi"/>
          <w:sz w:val="26"/>
          <w:szCs w:val="26"/>
        </w:rPr>
      </w:pPr>
    </w:p>
    <w:p w14:paraId="7D8E2AB7" w14:textId="77777777" w:rsidR="00F922C5" w:rsidRDefault="00F922C5" w:rsidP="00EC0D71">
      <w:pPr>
        <w:autoSpaceDE w:val="0"/>
        <w:autoSpaceDN w:val="0"/>
        <w:adjustRightInd w:val="0"/>
        <w:jc w:val="center"/>
        <w:rPr>
          <w:rFonts w:cstheme="minorHAnsi"/>
          <w:sz w:val="26"/>
          <w:szCs w:val="26"/>
        </w:rPr>
      </w:pPr>
    </w:p>
    <w:p w14:paraId="6A0D9090" w14:textId="256FDA2D" w:rsidR="002063E8" w:rsidRDefault="002063E8" w:rsidP="00EC0D71">
      <w:pPr>
        <w:autoSpaceDE w:val="0"/>
        <w:autoSpaceDN w:val="0"/>
        <w:adjustRightInd w:val="0"/>
        <w:jc w:val="center"/>
        <w:rPr>
          <w:rFonts w:cstheme="minorHAnsi"/>
          <w:sz w:val="26"/>
          <w:szCs w:val="26"/>
        </w:rPr>
      </w:pPr>
    </w:p>
    <w:p w14:paraId="4F11BF79" w14:textId="76EB579A" w:rsidR="002063E8" w:rsidRDefault="002063E8" w:rsidP="00EC0D71">
      <w:pPr>
        <w:autoSpaceDE w:val="0"/>
        <w:autoSpaceDN w:val="0"/>
        <w:adjustRightInd w:val="0"/>
        <w:jc w:val="center"/>
        <w:rPr>
          <w:rFonts w:cstheme="minorHAnsi"/>
          <w:sz w:val="26"/>
          <w:szCs w:val="26"/>
        </w:rPr>
      </w:pPr>
    </w:p>
    <w:p w14:paraId="3D8C9632" w14:textId="556AE1B1" w:rsidR="002063E8" w:rsidRDefault="002063E8" w:rsidP="00EC0D71">
      <w:pPr>
        <w:autoSpaceDE w:val="0"/>
        <w:autoSpaceDN w:val="0"/>
        <w:adjustRightInd w:val="0"/>
        <w:jc w:val="center"/>
        <w:rPr>
          <w:rFonts w:cstheme="minorHAnsi"/>
          <w:sz w:val="26"/>
          <w:szCs w:val="26"/>
        </w:rPr>
      </w:pPr>
    </w:p>
    <w:p w14:paraId="3407916D" w14:textId="17E8E8F5" w:rsidR="002063E8" w:rsidRPr="00096F9C" w:rsidRDefault="00F922C5" w:rsidP="00EC0D71">
      <w:pPr>
        <w:autoSpaceDE w:val="0"/>
        <w:autoSpaceDN w:val="0"/>
        <w:adjustRightInd w:val="0"/>
        <w:jc w:val="center"/>
        <w:rPr>
          <w:rFonts w:cstheme="minorHAnsi"/>
          <w:b/>
          <w:bCs/>
          <w:sz w:val="26"/>
          <w:szCs w:val="26"/>
          <w:u w:val="single"/>
        </w:rPr>
      </w:pPr>
      <w:r>
        <w:rPr>
          <w:rFonts w:cstheme="minorHAnsi"/>
          <w:b/>
          <w:bCs/>
          <w:sz w:val="26"/>
          <w:szCs w:val="26"/>
          <w:u w:val="single"/>
        </w:rPr>
        <w:t>G</w:t>
      </w:r>
      <w:r w:rsidR="006F68DA" w:rsidRPr="00096F9C">
        <w:rPr>
          <w:rFonts w:cstheme="minorHAnsi"/>
          <w:b/>
          <w:bCs/>
          <w:sz w:val="26"/>
          <w:szCs w:val="26"/>
          <w:u w:val="single"/>
        </w:rPr>
        <w:t xml:space="preserve">roup </w:t>
      </w:r>
      <w:r w:rsidR="00096F9C" w:rsidRPr="00096F9C">
        <w:rPr>
          <w:rFonts w:cstheme="minorHAnsi"/>
          <w:b/>
          <w:bCs/>
          <w:sz w:val="26"/>
          <w:szCs w:val="26"/>
          <w:u w:val="single"/>
        </w:rPr>
        <w:t>1</w:t>
      </w:r>
    </w:p>
    <w:p w14:paraId="2ED51947" w14:textId="77777777" w:rsidR="00F316A5" w:rsidRPr="002063E8" w:rsidRDefault="00F316A5" w:rsidP="00F316A5">
      <w:pPr>
        <w:spacing w:after="0"/>
        <w:jc w:val="center"/>
        <w:rPr>
          <w:rFonts w:cstheme="minorHAnsi"/>
          <w:color w:val="404040" w:themeColor="text1" w:themeTint="BF"/>
          <w:sz w:val="24"/>
          <w:szCs w:val="24"/>
        </w:rPr>
      </w:pPr>
      <w:r w:rsidRPr="002063E8">
        <w:rPr>
          <w:rFonts w:cstheme="minorHAnsi"/>
          <w:color w:val="404040" w:themeColor="text1" w:themeTint="BF"/>
          <w:sz w:val="24"/>
          <w:szCs w:val="24"/>
        </w:rPr>
        <w:t>SEO Yerim</w:t>
      </w:r>
    </w:p>
    <w:p w14:paraId="375D611E" w14:textId="77777777" w:rsidR="002F4B40" w:rsidRPr="002063E8" w:rsidRDefault="002F4B40" w:rsidP="00EC0D71">
      <w:pPr>
        <w:spacing w:after="0"/>
        <w:jc w:val="center"/>
        <w:rPr>
          <w:rFonts w:cstheme="minorHAnsi"/>
          <w:color w:val="404040" w:themeColor="text1" w:themeTint="BF"/>
          <w:sz w:val="24"/>
          <w:szCs w:val="24"/>
        </w:rPr>
      </w:pPr>
      <w:r w:rsidRPr="002063E8">
        <w:rPr>
          <w:rFonts w:cstheme="minorHAnsi"/>
          <w:color w:val="404040" w:themeColor="text1" w:themeTint="BF"/>
          <w:sz w:val="24"/>
          <w:szCs w:val="24"/>
        </w:rPr>
        <w:t>TIRUMALE LAKSHMANA RAO Kiran</w:t>
      </w:r>
    </w:p>
    <w:p w14:paraId="2560B219" w14:textId="6AC7381D" w:rsidR="002063E8" w:rsidRPr="002063E8" w:rsidRDefault="002063E8" w:rsidP="00EC0D71">
      <w:pPr>
        <w:spacing w:after="0"/>
        <w:jc w:val="center"/>
        <w:rPr>
          <w:rFonts w:cstheme="minorHAnsi"/>
          <w:color w:val="404040" w:themeColor="text1" w:themeTint="BF"/>
          <w:sz w:val="24"/>
          <w:szCs w:val="24"/>
        </w:rPr>
      </w:pPr>
      <w:r w:rsidRPr="002063E8">
        <w:rPr>
          <w:rFonts w:cstheme="minorHAnsi"/>
          <w:color w:val="404040" w:themeColor="text1" w:themeTint="BF"/>
          <w:sz w:val="24"/>
          <w:szCs w:val="24"/>
        </w:rPr>
        <w:t>ZHENG Bin</w:t>
      </w:r>
    </w:p>
    <w:p w14:paraId="202369F7" w14:textId="418B1882" w:rsidR="006F68DA" w:rsidRDefault="006F68DA" w:rsidP="00F922C5">
      <w:pPr>
        <w:autoSpaceDE w:val="0"/>
        <w:autoSpaceDN w:val="0"/>
        <w:adjustRightInd w:val="0"/>
        <w:rPr>
          <w:rFonts w:cstheme="minorHAnsi"/>
          <w:sz w:val="24"/>
          <w:szCs w:val="24"/>
        </w:rPr>
      </w:pPr>
    </w:p>
    <w:p w14:paraId="10380786" w14:textId="5085606B" w:rsidR="006F68DA" w:rsidRDefault="006F68DA" w:rsidP="00EC0D71">
      <w:pPr>
        <w:autoSpaceDE w:val="0"/>
        <w:autoSpaceDN w:val="0"/>
        <w:adjustRightInd w:val="0"/>
        <w:jc w:val="center"/>
        <w:rPr>
          <w:rFonts w:cstheme="minorHAnsi"/>
          <w:sz w:val="24"/>
          <w:szCs w:val="24"/>
        </w:rPr>
      </w:pPr>
    </w:p>
    <w:p w14:paraId="27D0C050" w14:textId="77777777" w:rsidR="006F68DA" w:rsidRPr="0031476D" w:rsidRDefault="006F68DA" w:rsidP="00EC0D71">
      <w:pPr>
        <w:autoSpaceDE w:val="0"/>
        <w:autoSpaceDN w:val="0"/>
        <w:adjustRightInd w:val="0"/>
        <w:jc w:val="center"/>
        <w:rPr>
          <w:rFonts w:cstheme="minorHAnsi"/>
          <w:sz w:val="24"/>
          <w:szCs w:val="24"/>
        </w:rPr>
      </w:pPr>
    </w:p>
    <w:p w14:paraId="01D31B0E" w14:textId="77777777" w:rsidR="00EC0D71" w:rsidRPr="0031476D" w:rsidRDefault="00EC0D71" w:rsidP="00EC0D71">
      <w:pPr>
        <w:autoSpaceDE w:val="0"/>
        <w:autoSpaceDN w:val="0"/>
        <w:adjustRightInd w:val="0"/>
        <w:jc w:val="center"/>
        <w:rPr>
          <w:rFonts w:cstheme="minorHAnsi"/>
          <w:sz w:val="24"/>
          <w:szCs w:val="24"/>
        </w:rPr>
      </w:pPr>
      <w:r w:rsidRPr="0031476D">
        <w:rPr>
          <w:rFonts w:cstheme="minorHAnsi"/>
          <w:color w:val="262626" w:themeColor="text1" w:themeTint="D9"/>
          <w:sz w:val="16"/>
          <w:szCs w:val="16"/>
        </w:rPr>
        <w:t>IESEG School of Management, Masters in Big Data Analytics for Business, Lille, France</w:t>
      </w:r>
      <w:r w:rsidRPr="0031476D">
        <w:rPr>
          <w:rFonts w:cstheme="minorHAnsi"/>
          <w:color w:val="262626" w:themeColor="text1" w:themeTint="D9"/>
          <w:sz w:val="20"/>
        </w:rPr>
        <w:t>.</w:t>
      </w:r>
    </w:p>
    <w:p w14:paraId="3A0D4B5F" w14:textId="3A8346CE" w:rsidR="00EC0D71" w:rsidRPr="00F922C5" w:rsidRDefault="00EC0D71" w:rsidP="00F922C5">
      <w:pPr>
        <w:spacing w:before="240" w:after="200"/>
        <w:jc w:val="center"/>
        <w:rPr>
          <w:rFonts w:eastAsia="Arial" w:cstheme="minorHAnsi"/>
          <w:b/>
          <w:color w:val="0A0A0A"/>
          <w:sz w:val="24"/>
          <w:szCs w:val="24"/>
          <w:highlight w:val="white"/>
        </w:rPr>
      </w:pPr>
      <w:r w:rsidRPr="0031476D">
        <w:rPr>
          <w:rFonts w:eastAsia="Arial" w:cstheme="minorHAnsi"/>
          <w:b/>
          <w:noProof/>
          <w:color w:val="0A0A0A"/>
          <w:sz w:val="24"/>
          <w:szCs w:val="24"/>
        </w:rPr>
        <w:drawing>
          <wp:inline distT="0" distB="0" distL="0" distR="0" wp14:anchorId="631954F1" wp14:editId="5DDC990F">
            <wp:extent cx="3212465" cy="485140"/>
            <wp:effectExtent l="19050" t="0" r="6985" b="0"/>
            <wp:docPr id="12" name="Picture 3" descr="C:\Users\Joseph\Desktop\iese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ph\Desktop\ieseg1.jpg"/>
                    <pic:cNvPicPr>
                      <a:picLocks noChangeAspect="1" noChangeArrowheads="1"/>
                    </pic:cNvPicPr>
                  </pic:nvPicPr>
                  <pic:blipFill>
                    <a:blip r:embed="rId9"/>
                    <a:srcRect/>
                    <a:stretch>
                      <a:fillRect/>
                    </a:stretch>
                  </pic:blipFill>
                  <pic:spPr bwMode="auto">
                    <a:xfrm>
                      <a:off x="0" y="0"/>
                      <a:ext cx="3212465" cy="485140"/>
                    </a:xfrm>
                    <a:prstGeom prst="rect">
                      <a:avLst/>
                    </a:prstGeom>
                    <a:noFill/>
                    <a:ln w="9525">
                      <a:noFill/>
                      <a:miter lim="800000"/>
                      <a:headEnd/>
                      <a:tailEnd/>
                    </a:ln>
                  </pic:spPr>
                </pic:pic>
              </a:graphicData>
            </a:graphic>
          </wp:inline>
        </w:drawing>
      </w:r>
      <w:bookmarkStart w:id="1" w:name="_Hlk66737027"/>
    </w:p>
    <w:p w14:paraId="52658B6A" w14:textId="1CA24C35" w:rsidR="006F68DA" w:rsidRDefault="006F68DA">
      <w:pPr>
        <w:rPr>
          <w:rFonts w:ascii="Avenir Next LT Pro" w:hAnsi="Avenir Next LT Pro" w:cstheme="minorHAnsi"/>
          <w:color w:val="000000"/>
          <w:sz w:val="24"/>
          <w:szCs w:val="24"/>
        </w:rPr>
      </w:pPr>
      <w:r>
        <w:rPr>
          <w:rFonts w:ascii="Avenir Next LT Pro" w:hAnsi="Avenir Next LT Pro" w:cstheme="minorHAnsi"/>
          <w:color w:val="000000"/>
          <w:sz w:val="24"/>
          <w:szCs w:val="24"/>
        </w:rPr>
        <w:br w:type="page"/>
      </w:r>
    </w:p>
    <w:p w14:paraId="195259E9" w14:textId="77777777" w:rsidR="006F68DA" w:rsidRPr="00190BA4" w:rsidRDefault="006F68DA" w:rsidP="00EC0D71">
      <w:pPr>
        <w:rPr>
          <w:rFonts w:ascii="Avenir Next LT Pro" w:hAnsi="Avenir Next LT Pro" w:cstheme="minorHAnsi"/>
          <w:color w:val="000000"/>
          <w:sz w:val="24"/>
          <w:szCs w:val="24"/>
        </w:rPr>
      </w:pPr>
    </w:p>
    <w:sdt>
      <w:sdtPr>
        <w:rPr>
          <w:rFonts w:asciiTheme="minorHAnsi" w:eastAsia="Batang" w:hAnsiTheme="minorHAnsi" w:cstheme="minorBidi"/>
          <w:color w:val="auto"/>
          <w:sz w:val="22"/>
          <w:szCs w:val="22"/>
          <w:lang w:val="ko-KR" w:eastAsia="en-US"/>
        </w:rPr>
        <w:id w:val="407421325"/>
        <w:docPartObj>
          <w:docPartGallery w:val="Table of Contents"/>
          <w:docPartUnique/>
        </w:docPartObj>
      </w:sdtPr>
      <w:sdtEndPr>
        <w:rPr>
          <w:b/>
          <w:bCs/>
        </w:rPr>
      </w:sdtEndPr>
      <w:sdtContent>
        <w:p w14:paraId="32E2A503" w14:textId="602EE485" w:rsidR="00C6158F" w:rsidRPr="00F14BD7" w:rsidRDefault="00F14BD7" w:rsidP="00F14BD7">
          <w:pPr>
            <w:pStyle w:val="TOCHeading"/>
            <w:jc w:val="center"/>
            <w:rPr>
              <w:rFonts w:hint="eastAsia"/>
            </w:rPr>
          </w:pPr>
          <w:r>
            <w:rPr>
              <w:rFonts w:hint="eastAsia"/>
              <w:lang w:val="ko-KR"/>
            </w:rPr>
            <w:t>T</w:t>
          </w:r>
          <w:proofErr w:type="spellStart"/>
          <w:r>
            <w:t>able</w:t>
          </w:r>
          <w:proofErr w:type="spellEnd"/>
          <w:r>
            <w:t xml:space="preserve"> of Contents</w:t>
          </w:r>
        </w:p>
        <w:p w14:paraId="4BABB3F4" w14:textId="346CFDBD" w:rsidR="0081351C" w:rsidRDefault="00C6158F">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70102516" w:history="1">
            <w:r w:rsidR="0081351C" w:rsidRPr="00741EF0">
              <w:rPr>
                <w:rStyle w:val="Hyperlink"/>
                <w:rFonts w:cstheme="minorHAnsi"/>
                <w:b/>
                <w:noProof/>
              </w:rPr>
              <w:t>1. The Yelp Project</w:t>
            </w:r>
            <w:r w:rsidR="0081351C">
              <w:rPr>
                <w:noProof/>
                <w:webHidden/>
              </w:rPr>
              <w:tab/>
            </w:r>
            <w:r w:rsidR="0081351C">
              <w:rPr>
                <w:noProof/>
                <w:webHidden/>
              </w:rPr>
              <w:fldChar w:fldCharType="begin"/>
            </w:r>
            <w:r w:rsidR="0081351C">
              <w:rPr>
                <w:noProof/>
                <w:webHidden/>
              </w:rPr>
              <w:instrText xml:space="preserve"> PAGEREF _Toc70102516 \h </w:instrText>
            </w:r>
            <w:r w:rsidR="0081351C">
              <w:rPr>
                <w:noProof/>
                <w:webHidden/>
              </w:rPr>
            </w:r>
            <w:r w:rsidR="0081351C">
              <w:rPr>
                <w:noProof/>
                <w:webHidden/>
              </w:rPr>
              <w:fldChar w:fldCharType="separate"/>
            </w:r>
            <w:r w:rsidR="001A088A">
              <w:rPr>
                <w:noProof/>
                <w:webHidden/>
              </w:rPr>
              <w:t>3</w:t>
            </w:r>
            <w:r w:rsidR="0081351C">
              <w:rPr>
                <w:noProof/>
                <w:webHidden/>
              </w:rPr>
              <w:fldChar w:fldCharType="end"/>
            </w:r>
          </w:hyperlink>
        </w:p>
        <w:p w14:paraId="1523826B" w14:textId="316B8824" w:rsidR="0081351C" w:rsidRDefault="0081351C">
          <w:pPr>
            <w:pStyle w:val="TOC2"/>
            <w:tabs>
              <w:tab w:val="right" w:leader="dot" w:pos="9016"/>
            </w:tabs>
            <w:rPr>
              <w:rFonts w:cstheme="minorBidi"/>
              <w:noProof/>
              <w:lang w:val="en-IN" w:eastAsia="en-IN"/>
            </w:rPr>
          </w:pPr>
          <w:hyperlink w:anchor="_Toc70102517" w:history="1">
            <w:r w:rsidRPr="00741EF0">
              <w:rPr>
                <w:rStyle w:val="Hyperlink"/>
                <w:rFonts w:cstheme="minorHAnsi"/>
                <w:b/>
                <w:noProof/>
              </w:rPr>
              <w:t>1.1 Introduction</w:t>
            </w:r>
            <w:r>
              <w:rPr>
                <w:noProof/>
                <w:webHidden/>
              </w:rPr>
              <w:tab/>
            </w:r>
            <w:r>
              <w:rPr>
                <w:noProof/>
                <w:webHidden/>
              </w:rPr>
              <w:fldChar w:fldCharType="begin"/>
            </w:r>
            <w:r>
              <w:rPr>
                <w:noProof/>
                <w:webHidden/>
              </w:rPr>
              <w:instrText xml:space="preserve"> PAGEREF _Toc70102517 \h </w:instrText>
            </w:r>
            <w:r>
              <w:rPr>
                <w:noProof/>
                <w:webHidden/>
              </w:rPr>
            </w:r>
            <w:r>
              <w:rPr>
                <w:noProof/>
                <w:webHidden/>
              </w:rPr>
              <w:fldChar w:fldCharType="separate"/>
            </w:r>
            <w:r w:rsidR="001A088A">
              <w:rPr>
                <w:noProof/>
                <w:webHidden/>
              </w:rPr>
              <w:t>3</w:t>
            </w:r>
            <w:r>
              <w:rPr>
                <w:noProof/>
                <w:webHidden/>
              </w:rPr>
              <w:fldChar w:fldCharType="end"/>
            </w:r>
          </w:hyperlink>
        </w:p>
        <w:p w14:paraId="0E4EF022" w14:textId="5526BF90" w:rsidR="0081351C" w:rsidRDefault="0081351C">
          <w:pPr>
            <w:pStyle w:val="TOC2"/>
            <w:tabs>
              <w:tab w:val="right" w:leader="dot" w:pos="9016"/>
            </w:tabs>
            <w:rPr>
              <w:rFonts w:cstheme="minorBidi"/>
              <w:noProof/>
              <w:lang w:val="en-IN" w:eastAsia="en-IN"/>
            </w:rPr>
          </w:pPr>
          <w:hyperlink w:anchor="_Toc70102518" w:history="1">
            <w:r w:rsidRPr="00741EF0">
              <w:rPr>
                <w:rStyle w:val="Hyperlink"/>
                <w:rFonts w:cstheme="minorHAnsi"/>
                <w:b/>
                <w:noProof/>
              </w:rPr>
              <w:t>1.2 Project Setup</w:t>
            </w:r>
            <w:r>
              <w:rPr>
                <w:noProof/>
                <w:webHidden/>
              </w:rPr>
              <w:tab/>
            </w:r>
            <w:r>
              <w:rPr>
                <w:noProof/>
                <w:webHidden/>
              </w:rPr>
              <w:fldChar w:fldCharType="begin"/>
            </w:r>
            <w:r>
              <w:rPr>
                <w:noProof/>
                <w:webHidden/>
              </w:rPr>
              <w:instrText xml:space="preserve"> PAGEREF _Toc70102518 \h </w:instrText>
            </w:r>
            <w:r>
              <w:rPr>
                <w:noProof/>
                <w:webHidden/>
              </w:rPr>
            </w:r>
            <w:r>
              <w:rPr>
                <w:noProof/>
                <w:webHidden/>
              </w:rPr>
              <w:fldChar w:fldCharType="separate"/>
            </w:r>
            <w:r w:rsidR="001A088A">
              <w:rPr>
                <w:noProof/>
                <w:webHidden/>
              </w:rPr>
              <w:t>3</w:t>
            </w:r>
            <w:r>
              <w:rPr>
                <w:noProof/>
                <w:webHidden/>
              </w:rPr>
              <w:fldChar w:fldCharType="end"/>
            </w:r>
          </w:hyperlink>
        </w:p>
        <w:p w14:paraId="055EF0BE" w14:textId="28C81B40" w:rsidR="0081351C" w:rsidRDefault="0081351C">
          <w:pPr>
            <w:pStyle w:val="TOC1"/>
            <w:tabs>
              <w:tab w:val="right" w:leader="dot" w:pos="9016"/>
            </w:tabs>
            <w:rPr>
              <w:rFonts w:cstheme="minorBidi"/>
              <w:noProof/>
              <w:lang w:val="en-IN" w:eastAsia="en-IN"/>
            </w:rPr>
          </w:pPr>
          <w:hyperlink w:anchor="_Toc70102519" w:history="1">
            <w:r w:rsidRPr="00741EF0">
              <w:rPr>
                <w:rStyle w:val="Hyperlink"/>
                <w:rFonts w:cstheme="minorHAnsi"/>
                <w:b/>
                <w:noProof/>
              </w:rPr>
              <w:t>2. The Yelp Business</w:t>
            </w:r>
            <w:r>
              <w:rPr>
                <w:noProof/>
                <w:webHidden/>
              </w:rPr>
              <w:tab/>
            </w:r>
            <w:r>
              <w:rPr>
                <w:noProof/>
                <w:webHidden/>
              </w:rPr>
              <w:fldChar w:fldCharType="begin"/>
            </w:r>
            <w:r>
              <w:rPr>
                <w:noProof/>
                <w:webHidden/>
              </w:rPr>
              <w:instrText xml:space="preserve"> PAGEREF _Toc70102519 \h </w:instrText>
            </w:r>
            <w:r>
              <w:rPr>
                <w:noProof/>
                <w:webHidden/>
              </w:rPr>
            </w:r>
            <w:r>
              <w:rPr>
                <w:noProof/>
                <w:webHidden/>
              </w:rPr>
              <w:fldChar w:fldCharType="separate"/>
            </w:r>
            <w:r w:rsidR="001A088A">
              <w:rPr>
                <w:noProof/>
                <w:webHidden/>
              </w:rPr>
              <w:t>3</w:t>
            </w:r>
            <w:r>
              <w:rPr>
                <w:noProof/>
                <w:webHidden/>
              </w:rPr>
              <w:fldChar w:fldCharType="end"/>
            </w:r>
          </w:hyperlink>
        </w:p>
        <w:p w14:paraId="264658D4" w14:textId="2FEA57A4" w:rsidR="0081351C" w:rsidRDefault="0081351C">
          <w:pPr>
            <w:pStyle w:val="TOC1"/>
            <w:tabs>
              <w:tab w:val="right" w:leader="dot" w:pos="9016"/>
            </w:tabs>
            <w:rPr>
              <w:rFonts w:cstheme="minorBidi"/>
              <w:noProof/>
              <w:lang w:val="en-IN" w:eastAsia="en-IN"/>
            </w:rPr>
          </w:pPr>
          <w:hyperlink w:anchor="_Toc70102520" w:history="1">
            <w:r w:rsidRPr="00741EF0">
              <w:rPr>
                <w:rStyle w:val="Hyperlink"/>
                <w:rFonts w:cstheme="minorHAnsi"/>
                <w:b/>
                <w:noProof/>
              </w:rPr>
              <w:t>4. Project Implementation in PySpark</w:t>
            </w:r>
            <w:r>
              <w:rPr>
                <w:noProof/>
                <w:webHidden/>
              </w:rPr>
              <w:tab/>
            </w:r>
            <w:r>
              <w:rPr>
                <w:noProof/>
                <w:webHidden/>
              </w:rPr>
              <w:fldChar w:fldCharType="begin"/>
            </w:r>
            <w:r>
              <w:rPr>
                <w:noProof/>
                <w:webHidden/>
              </w:rPr>
              <w:instrText xml:space="preserve"> PAGEREF _Toc70102520 \h </w:instrText>
            </w:r>
            <w:r>
              <w:rPr>
                <w:noProof/>
                <w:webHidden/>
              </w:rPr>
            </w:r>
            <w:r>
              <w:rPr>
                <w:noProof/>
                <w:webHidden/>
              </w:rPr>
              <w:fldChar w:fldCharType="separate"/>
            </w:r>
            <w:r w:rsidR="001A088A">
              <w:rPr>
                <w:noProof/>
                <w:webHidden/>
              </w:rPr>
              <w:t>6</w:t>
            </w:r>
            <w:r>
              <w:rPr>
                <w:noProof/>
                <w:webHidden/>
              </w:rPr>
              <w:fldChar w:fldCharType="end"/>
            </w:r>
          </w:hyperlink>
        </w:p>
        <w:p w14:paraId="73CA9282" w14:textId="7FA119A8" w:rsidR="0081351C" w:rsidRDefault="0081351C">
          <w:pPr>
            <w:pStyle w:val="TOC2"/>
            <w:tabs>
              <w:tab w:val="right" w:leader="dot" w:pos="9016"/>
            </w:tabs>
            <w:rPr>
              <w:rFonts w:cstheme="minorBidi"/>
              <w:noProof/>
              <w:lang w:val="en-IN" w:eastAsia="en-IN"/>
            </w:rPr>
          </w:pPr>
          <w:hyperlink w:anchor="_Toc70102521" w:history="1">
            <w:r w:rsidRPr="00741EF0">
              <w:rPr>
                <w:rStyle w:val="Hyperlink"/>
                <w:rFonts w:cstheme="minorHAnsi"/>
                <w:b/>
                <w:noProof/>
              </w:rPr>
              <w:t>4.1 Reading in the Data</w:t>
            </w:r>
            <w:r>
              <w:rPr>
                <w:noProof/>
                <w:webHidden/>
              </w:rPr>
              <w:tab/>
            </w:r>
            <w:r>
              <w:rPr>
                <w:noProof/>
                <w:webHidden/>
              </w:rPr>
              <w:fldChar w:fldCharType="begin"/>
            </w:r>
            <w:r>
              <w:rPr>
                <w:noProof/>
                <w:webHidden/>
              </w:rPr>
              <w:instrText xml:space="preserve"> PAGEREF _Toc70102521 \h </w:instrText>
            </w:r>
            <w:r>
              <w:rPr>
                <w:noProof/>
                <w:webHidden/>
              </w:rPr>
            </w:r>
            <w:r>
              <w:rPr>
                <w:noProof/>
                <w:webHidden/>
              </w:rPr>
              <w:fldChar w:fldCharType="separate"/>
            </w:r>
            <w:r w:rsidR="001A088A">
              <w:rPr>
                <w:noProof/>
                <w:webHidden/>
              </w:rPr>
              <w:t>7</w:t>
            </w:r>
            <w:r>
              <w:rPr>
                <w:noProof/>
                <w:webHidden/>
              </w:rPr>
              <w:fldChar w:fldCharType="end"/>
            </w:r>
          </w:hyperlink>
        </w:p>
        <w:p w14:paraId="3D6368BB" w14:textId="56E33538" w:rsidR="0081351C" w:rsidRDefault="0081351C">
          <w:pPr>
            <w:pStyle w:val="TOC2"/>
            <w:tabs>
              <w:tab w:val="right" w:leader="dot" w:pos="9016"/>
            </w:tabs>
            <w:rPr>
              <w:rFonts w:cstheme="minorBidi"/>
              <w:noProof/>
              <w:lang w:val="en-IN" w:eastAsia="en-IN"/>
            </w:rPr>
          </w:pPr>
          <w:hyperlink w:anchor="_Toc70102522" w:history="1">
            <w:r w:rsidRPr="00741EF0">
              <w:rPr>
                <w:rStyle w:val="Hyperlink"/>
                <w:rFonts w:cstheme="minorHAnsi"/>
                <w:b/>
                <w:noProof/>
              </w:rPr>
              <w:t>4.2 Dropping the Unnecessary Columns</w:t>
            </w:r>
            <w:r>
              <w:rPr>
                <w:noProof/>
                <w:webHidden/>
              </w:rPr>
              <w:tab/>
            </w:r>
            <w:r>
              <w:rPr>
                <w:noProof/>
                <w:webHidden/>
              </w:rPr>
              <w:fldChar w:fldCharType="begin"/>
            </w:r>
            <w:r>
              <w:rPr>
                <w:noProof/>
                <w:webHidden/>
              </w:rPr>
              <w:instrText xml:space="preserve"> PAGEREF _Toc70102522 \h </w:instrText>
            </w:r>
            <w:r>
              <w:rPr>
                <w:noProof/>
                <w:webHidden/>
              </w:rPr>
            </w:r>
            <w:r>
              <w:rPr>
                <w:noProof/>
                <w:webHidden/>
              </w:rPr>
              <w:fldChar w:fldCharType="separate"/>
            </w:r>
            <w:r w:rsidR="001A088A">
              <w:rPr>
                <w:noProof/>
                <w:webHidden/>
              </w:rPr>
              <w:t>7</w:t>
            </w:r>
            <w:r>
              <w:rPr>
                <w:noProof/>
                <w:webHidden/>
              </w:rPr>
              <w:fldChar w:fldCharType="end"/>
            </w:r>
          </w:hyperlink>
        </w:p>
        <w:p w14:paraId="29B5B02B" w14:textId="39532E76" w:rsidR="0081351C" w:rsidRDefault="0081351C">
          <w:pPr>
            <w:pStyle w:val="TOC2"/>
            <w:tabs>
              <w:tab w:val="right" w:leader="dot" w:pos="9016"/>
            </w:tabs>
            <w:rPr>
              <w:rFonts w:cstheme="minorBidi"/>
              <w:noProof/>
              <w:lang w:val="en-IN" w:eastAsia="en-IN"/>
            </w:rPr>
          </w:pPr>
          <w:hyperlink w:anchor="_Toc70102523" w:history="1">
            <w:r w:rsidRPr="00741EF0">
              <w:rPr>
                <w:rStyle w:val="Hyperlink"/>
                <w:rFonts w:cstheme="minorHAnsi"/>
                <w:b/>
                <w:bCs/>
                <w:noProof/>
              </w:rPr>
              <w:t>4.3 Joining all 6 Tables</w:t>
            </w:r>
            <w:r>
              <w:rPr>
                <w:noProof/>
                <w:webHidden/>
              </w:rPr>
              <w:tab/>
            </w:r>
            <w:r>
              <w:rPr>
                <w:noProof/>
                <w:webHidden/>
              </w:rPr>
              <w:fldChar w:fldCharType="begin"/>
            </w:r>
            <w:r>
              <w:rPr>
                <w:noProof/>
                <w:webHidden/>
              </w:rPr>
              <w:instrText xml:space="preserve"> PAGEREF _Toc70102523 \h </w:instrText>
            </w:r>
            <w:r>
              <w:rPr>
                <w:noProof/>
                <w:webHidden/>
              </w:rPr>
            </w:r>
            <w:r>
              <w:rPr>
                <w:noProof/>
                <w:webHidden/>
              </w:rPr>
              <w:fldChar w:fldCharType="separate"/>
            </w:r>
            <w:r w:rsidR="001A088A">
              <w:rPr>
                <w:noProof/>
                <w:webHidden/>
              </w:rPr>
              <w:t>8</w:t>
            </w:r>
            <w:r>
              <w:rPr>
                <w:noProof/>
                <w:webHidden/>
              </w:rPr>
              <w:fldChar w:fldCharType="end"/>
            </w:r>
          </w:hyperlink>
        </w:p>
        <w:p w14:paraId="3A341A1E" w14:textId="3938DA12" w:rsidR="0081351C" w:rsidRDefault="0081351C">
          <w:pPr>
            <w:pStyle w:val="TOC2"/>
            <w:tabs>
              <w:tab w:val="right" w:leader="dot" w:pos="9016"/>
            </w:tabs>
            <w:rPr>
              <w:rFonts w:cstheme="minorBidi"/>
              <w:noProof/>
              <w:lang w:val="en-IN" w:eastAsia="en-IN"/>
            </w:rPr>
          </w:pPr>
          <w:hyperlink w:anchor="_Toc70102524" w:history="1">
            <w:r w:rsidRPr="00741EF0">
              <w:rPr>
                <w:rStyle w:val="Hyperlink"/>
                <w:rFonts w:cstheme="minorHAnsi"/>
                <w:b/>
                <w:bCs/>
                <w:noProof/>
              </w:rPr>
              <w:t xml:space="preserve">4.4 Pre-processing the </w:t>
            </w:r>
            <w:r w:rsidRPr="00741EF0">
              <w:rPr>
                <w:rStyle w:val="Hyperlink"/>
                <w:b/>
                <w:bCs/>
                <w:noProof/>
              </w:rPr>
              <w:t>base table</w:t>
            </w:r>
            <w:r>
              <w:rPr>
                <w:noProof/>
                <w:webHidden/>
              </w:rPr>
              <w:tab/>
            </w:r>
            <w:r>
              <w:rPr>
                <w:noProof/>
                <w:webHidden/>
              </w:rPr>
              <w:fldChar w:fldCharType="begin"/>
            </w:r>
            <w:r>
              <w:rPr>
                <w:noProof/>
                <w:webHidden/>
              </w:rPr>
              <w:instrText xml:space="preserve"> PAGEREF _Toc70102524 \h </w:instrText>
            </w:r>
            <w:r>
              <w:rPr>
                <w:noProof/>
                <w:webHidden/>
              </w:rPr>
            </w:r>
            <w:r>
              <w:rPr>
                <w:noProof/>
                <w:webHidden/>
              </w:rPr>
              <w:fldChar w:fldCharType="separate"/>
            </w:r>
            <w:r w:rsidR="001A088A">
              <w:rPr>
                <w:noProof/>
                <w:webHidden/>
              </w:rPr>
              <w:t>9</w:t>
            </w:r>
            <w:r>
              <w:rPr>
                <w:noProof/>
                <w:webHidden/>
              </w:rPr>
              <w:fldChar w:fldCharType="end"/>
            </w:r>
          </w:hyperlink>
        </w:p>
        <w:p w14:paraId="7BDAC916" w14:textId="1B437463" w:rsidR="0081351C" w:rsidRDefault="0081351C">
          <w:pPr>
            <w:pStyle w:val="TOC2"/>
            <w:tabs>
              <w:tab w:val="right" w:leader="dot" w:pos="9016"/>
            </w:tabs>
            <w:rPr>
              <w:rFonts w:cstheme="minorBidi"/>
              <w:noProof/>
              <w:lang w:val="en-IN" w:eastAsia="en-IN"/>
            </w:rPr>
          </w:pPr>
          <w:hyperlink w:anchor="_Toc70102525" w:history="1">
            <w:r w:rsidRPr="00741EF0">
              <w:rPr>
                <w:rStyle w:val="Hyperlink"/>
                <w:b/>
                <w:noProof/>
              </w:rPr>
              <w:t>4.5 Modelling</w:t>
            </w:r>
            <w:r>
              <w:rPr>
                <w:noProof/>
                <w:webHidden/>
              </w:rPr>
              <w:tab/>
            </w:r>
            <w:r>
              <w:rPr>
                <w:noProof/>
                <w:webHidden/>
              </w:rPr>
              <w:fldChar w:fldCharType="begin"/>
            </w:r>
            <w:r>
              <w:rPr>
                <w:noProof/>
                <w:webHidden/>
              </w:rPr>
              <w:instrText xml:space="preserve"> PAGEREF _Toc70102525 \h </w:instrText>
            </w:r>
            <w:r>
              <w:rPr>
                <w:noProof/>
                <w:webHidden/>
              </w:rPr>
            </w:r>
            <w:r>
              <w:rPr>
                <w:noProof/>
                <w:webHidden/>
              </w:rPr>
              <w:fldChar w:fldCharType="separate"/>
            </w:r>
            <w:r w:rsidR="001A088A">
              <w:rPr>
                <w:noProof/>
                <w:webHidden/>
              </w:rPr>
              <w:t>11</w:t>
            </w:r>
            <w:r>
              <w:rPr>
                <w:noProof/>
                <w:webHidden/>
              </w:rPr>
              <w:fldChar w:fldCharType="end"/>
            </w:r>
          </w:hyperlink>
        </w:p>
        <w:p w14:paraId="1361492E" w14:textId="682CB447" w:rsidR="0081351C" w:rsidRDefault="0081351C">
          <w:pPr>
            <w:pStyle w:val="TOC1"/>
            <w:tabs>
              <w:tab w:val="right" w:leader="dot" w:pos="9016"/>
            </w:tabs>
            <w:rPr>
              <w:rFonts w:cstheme="minorBidi"/>
              <w:noProof/>
              <w:lang w:val="en-IN" w:eastAsia="en-IN"/>
            </w:rPr>
          </w:pPr>
          <w:hyperlink w:anchor="_Toc70102526" w:history="1">
            <w:r w:rsidRPr="00741EF0">
              <w:rPr>
                <w:rStyle w:val="Hyperlink"/>
                <w:rFonts w:cstheme="minorHAnsi"/>
                <w:b/>
                <w:noProof/>
              </w:rPr>
              <w:t>5. Conclusion and Recommendation</w:t>
            </w:r>
            <w:r>
              <w:rPr>
                <w:noProof/>
                <w:webHidden/>
              </w:rPr>
              <w:tab/>
            </w:r>
            <w:r>
              <w:rPr>
                <w:noProof/>
                <w:webHidden/>
              </w:rPr>
              <w:fldChar w:fldCharType="begin"/>
            </w:r>
            <w:r>
              <w:rPr>
                <w:noProof/>
                <w:webHidden/>
              </w:rPr>
              <w:instrText xml:space="preserve"> PAGEREF _Toc70102526 \h </w:instrText>
            </w:r>
            <w:r>
              <w:rPr>
                <w:noProof/>
                <w:webHidden/>
              </w:rPr>
            </w:r>
            <w:r>
              <w:rPr>
                <w:noProof/>
                <w:webHidden/>
              </w:rPr>
              <w:fldChar w:fldCharType="separate"/>
            </w:r>
            <w:r w:rsidR="001A088A">
              <w:rPr>
                <w:noProof/>
                <w:webHidden/>
              </w:rPr>
              <w:t>12</w:t>
            </w:r>
            <w:r>
              <w:rPr>
                <w:noProof/>
                <w:webHidden/>
              </w:rPr>
              <w:fldChar w:fldCharType="end"/>
            </w:r>
          </w:hyperlink>
        </w:p>
        <w:p w14:paraId="16412AAD" w14:textId="56EB99C6" w:rsidR="0081351C" w:rsidRDefault="0081351C">
          <w:pPr>
            <w:pStyle w:val="TOC1"/>
            <w:tabs>
              <w:tab w:val="right" w:leader="dot" w:pos="9016"/>
            </w:tabs>
            <w:rPr>
              <w:rFonts w:cstheme="minorBidi"/>
              <w:noProof/>
              <w:lang w:val="en-IN" w:eastAsia="en-IN"/>
            </w:rPr>
          </w:pPr>
          <w:hyperlink w:anchor="_Toc70102527" w:history="1">
            <w:r w:rsidRPr="00741EF0">
              <w:rPr>
                <w:rStyle w:val="Hyperlink"/>
                <w:rFonts w:cstheme="minorHAnsi"/>
                <w:b/>
                <w:noProof/>
              </w:rPr>
              <w:t>6. Reference</w:t>
            </w:r>
            <w:r>
              <w:rPr>
                <w:noProof/>
                <w:webHidden/>
              </w:rPr>
              <w:tab/>
            </w:r>
            <w:r>
              <w:rPr>
                <w:noProof/>
                <w:webHidden/>
              </w:rPr>
              <w:fldChar w:fldCharType="begin"/>
            </w:r>
            <w:r>
              <w:rPr>
                <w:noProof/>
                <w:webHidden/>
              </w:rPr>
              <w:instrText xml:space="preserve"> PAGEREF _Toc70102527 \h </w:instrText>
            </w:r>
            <w:r>
              <w:rPr>
                <w:noProof/>
                <w:webHidden/>
              </w:rPr>
            </w:r>
            <w:r>
              <w:rPr>
                <w:noProof/>
                <w:webHidden/>
              </w:rPr>
              <w:fldChar w:fldCharType="separate"/>
            </w:r>
            <w:r w:rsidR="001A088A">
              <w:rPr>
                <w:noProof/>
                <w:webHidden/>
              </w:rPr>
              <w:t>12</w:t>
            </w:r>
            <w:r>
              <w:rPr>
                <w:noProof/>
                <w:webHidden/>
              </w:rPr>
              <w:fldChar w:fldCharType="end"/>
            </w:r>
          </w:hyperlink>
        </w:p>
        <w:p w14:paraId="3BE129C6" w14:textId="5D0EF4D4" w:rsidR="00C6158F" w:rsidRDefault="00C6158F">
          <w:r>
            <w:rPr>
              <w:b/>
              <w:bCs/>
              <w:lang w:val="ko-KR"/>
            </w:rPr>
            <w:fldChar w:fldCharType="end"/>
          </w:r>
        </w:p>
      </w:sdtContent>
    </w:sdt>
    <w:p w14:paraId="35D69D9D" w14:textId="77777777" w:rsidR="00C77542" w:rsidRDefault="00C77542" w:rsidP="00EC0D71">
      <w:pPr>
        <w:rPr>
          <w:rFonts w:ascii="Avenir Next LT Pro" w:hAnsi="Avenir Next LT Pro" w:cstheme="minorHAnsi"/>
          <w:color w:val="000000"/>
          <w:sz w:val="24"/>
          <w:szCs w:val="24"/>
          <w:u w:val="single"/>
        </w:rPr>
      </w:pPr>
    </w:p>
    <w:p w14:paraId="52D827E6" w14:textId="0F48E520" w:rsidR="00C77542" w:rsidRDefault="00C77542" w:rsidP="00C77542">
      <w:pPr>
        <w:autoSpaceDE w:val="0"/>
        <w:autoSpaceDN w:val="0"/>
        <w:adjustRightInd w:val="0"/>
        <w:spacing w:after="0" w:line="240" w:lineRule="auto"/>
        <w:rPr>
          <w:rFonts w:ascii="Calibri" w:hAnsi="Calibri" w:cs="Calibri"/>
          <w:color w:val="000000"/>
          <w:sz w:val="23"/>
          <w:szCs w:val="23"/>
        </w:rPr>
      </w:pPr>
      <w:r w:rsidRPr="00AF293F">
        <w:rPr>
          <w:rFonts w:ascii="Calibri" w:hAnsi="Calibri" w:cs="Calibri"/>
          <w:color w:val="000000"/>
          <w:sz w:val="23"/>
          <w:szCs w:val="23"/>
        </w:rPr>
        <w:t xml:space="preserve"> </w:t>
      </w:r>
    </w:p>
    <w:p w14:paraId="3574A60D" w14:textId="77777777" w:rsidR="00C77542" w:rsidRDefault="00C77542" w:rsidP="00EC0D71">
      <w:pPr>
        <w:rPr>
          <w:rFonts w:ascii="Avenir Next LT Pro" w:hAnsi="Avenir Next LT Pro" w:cstheme="minorHAnsi"/>
          <w:color w:val="000000"/>
          <w:sz w:val="24"/>
          <w:szCs w:val="24"/>
          <w:u w:val="single"/>
        </w:rPr>
      </w:pPr>
    </w:p>
    <w:p w14:paraId="126A9DF0" w14:textId="77777777" w:rsidR="00C77542" w:rsidRDefault="00C77542" w:rsidP="00EC0D71">
      <w:pPr>
        <w:rPr>
          <w:rFonts w:ascii="Avenir Next LT Pro" w:hAnsi="Avenir Next LT Pro" w:cstheme="minorHAnsi"/>
          <w:color w:val="000000"/>
          <w:sz w:val="24"/>
          <w:szCs w:val="24"/>
          <w:u w:val="single"/>
        </w:rPr>
      </w:pPr>
    </w:p>
    <w:p w14:paraId="1CF5A99A" w14:textId="5713171D" w:rsidR="00AF293F" w:rsidRDefault="00EC0D71" w:rsidP="00EC0D71">
      <w:pPr>
        <w:rPr>
          <w:rFonts w:ascii="Avenir Next LT Pro" w:hAnsi="Avenir Next LT Pro" w:cstheme="minorHAnsi"/>
          <w:color w:val="000000"/>
          <w:sz w:val="24"/>
          <w:szCs w:val="24"/>
          <w:u w:val="single"/>
        </w:rPr>
      </w:pPr>
      <w:r w:rsidRPr="003F0BE9">
        <w:rPr>
          <w:rFonts w:ascii="Avenir Next LT Pro" w:hAnsi="Avenir Next LT Pro" w:cstheme="minorHAnsi"/>
          <w:color w:val="000000"/>
          <w:sz w:val="24"/>
          <w:szCs w:val="24"/>
          <w:u w:val="single"/>
        </w:rPr>
        <w:br w:type="page"/>
      </w:r>
    </w:p>
    <w:p w14:paraId="2D7392BF" w14:textId="4372EDC7" w:rsidR="000E3A15" w:rsidRDefault="00ED64D5" w:rsidP="000E3A15">
      <w:pPr>
        <w:pStyle w:val="Heading1"/>
        <w:rPr>
          <w:rFonts w:asciiTheme="minorHAnsi" w:hAnsiTheme="minorHAnsi" w:cstheme="minorHAnsi"/>
          <w:b/>
        </w:rPr>
      </w:pPr>
      <w:bookmarkStart w:id="2" w:name="_Toc70102516"/>
      <w:r>
        <w:rPr>
          <w:rFonts w:asciiTheme="minorHAnsi" w:hAnsiTheme="minorHAnsi" w:cstheme="minorHAnsi"/>
          <w:b/>
        </w:rPr>
        <w:lastRenderedPageBreak/>
        <w:t xml:space="preserve">1. </w:t>
      </w:r>
      <w:r w:rsidR="003C4D58">
        <w:rPr>
          <w:rFonts w:asciiTheme="minorHAnsi" w:hAnsiTheme="minorHAnsi" w:cstheme="minorHAnsi"/>
          <w:b/>
        </w:rPr>
        <w:t>The Yelp Project</w:t>
      </w:r>
      <w:bookmarkEnd w:id="2"/>
    </w:p>
    <w:p w14:paraId="0CDD8F69" w14:textId="77777777" w:rsidR="00DA1FE9" w:rsidRDefault="00DA1FE9" w:rsidP="00DA1FE9">
      <w:pPr>
        <w:pStyle w:val="Heading2"/>
        <w:rPr>
          <w:rFonts w:asciiTheme="minorHAnsi" w:hAnsiTheme="minorHAnsi" w:cstheme="minorHAnsi"/>
          <w:b/>
          <w:sz w:val="28"/>
          <w:szCs w:val="28"/>
        </w:rPr>
      </w:pPr>
    </w:p>
    <w:p w14:paraId="70E355D4" w14:textId="6D205804" w:rsidR="003C4D58" w:rsidRPr="00DA1FE9" w:rsidRDefault="003C4D58" w:rsidP="00DA1FE9">
      <w:pPr>
        <w:pStyle w:val="Heading2"/>
        <w:rPr>
          <w:rFonts w:cstheme="minorHAnsi"/>
          <w:b/>
          <w:sz w:val="28"/>
          <w:szCs w:val="28"/>
        </w:rPr>
      </w:pPr>
      <w:bookmarkStart w:id="3" w:name="_Toc70102517"/>
      <w:r w:rsidRPr="00DA1FE9">
        <w:rPr>
          <w:rFonts w:asciiTheme="minorHAnsi" w:hAnsiTheme="minorHAnsi" w:cstheme="minorHAnsi"/>
          <w:b/>
          <w:sz w:val="28"/>
          <w:szCs w:val="28"/>
        </w:rPr>
        <w:t>1.</w:t>
      </w:r>
      <w:r w:rsidR="00DA1FE9" w:rsidRPr="00DA1FE9">
        <w:rPr>
          <w:rFonts w:asciiTheme="minorHAnsi" w:hAnsiTheme="minorHAnsi" w:cstheme="minorHAnsi"/>
          <w:b/>
          <w:sz w:val="28"/>
          <w:szCs w:val="28"/>
        </w:rPr>
        <w:t>1</w:t>
      </w:r>
      <w:r w:rsidRPr="00DA1FE9">
        <w:rPr>
          <w:rFonts w:asciiTheme="minorHAnsi" w:hAnsiTheme="minorHAnsi" w:cstheme="minorHAnsi"/>
          <w:b/>
          <w:sz w:val="28"/>
          <w:szCs w:val="28"/>
        </w:rPr>
        <w:t xml:space="preserve"> </w:t>
      </w:r>
      <w:r w:rsidRPr="00DA1FE9">
        <w:rPr>
          <w:rFonts w:cstheme="minorHAnsi"/>
          <w:b/>
          <w:sz w:val="28"/>
          <w:szCs w:val="28"/>
        </w:rPr>
        <w:t>Introduction</w:t>
      </w:r>
      <w:bookmarkEnd w:id="3"/>
    </w:p>
    <w:p w14:paraId="424A122E" w14:textId="3AB2FF44" w:rsidR="0063603E" w:rsidRDefault="002C418C" w:rsidP="00437B4D">
      <w:pPr>
        <w:pStyle w:val="NoSpacing"/>
        <w:jc w:val="both"/>
      </w:pPr>
      <w:r>
        <w:t xml:space="preserve">2020 was </w:t>
      </w:r>
      <w:r w:rsidR="006E341D">
        <w:t xml:space="preserve">abnormal. </w:t>
      </w:r>
      <w:r w:rsidR="00412E92">
        <w:t>‘</w:t>
      </w:r>
      <w:r w:rsidR="009F54AF">
        <w:t>We cannot go back to the old world, before global pandemic declaration of the COVID-1</w:t>
      </w:r>
      <w:r w:rsidR="00091F30">
        <w:t>9</w:t>
      </w:r>
      <w:r w:rsidR="009F54AF">
        <w:t xml:space="preserve"> Pandemic</w:t>
      </w:r>
      <w:r w:rsidR="00412E92">
        <w:t>’</w:t>
      </w:r>
      <w:r w:rsidR="009F54AF">
        <w:t xml:space="preserve"> is </w:t>
      </w:r>
      <w:r w:rsidR="0000210F">
        <w:t xml:space="preserve">what majority of medical professionals are </w:t>
      </w:r>
      <w:r w:rsidR="008F52F1">
        <w:t>say</w:t>
      </w:r>
      <w:r w:rsidR="001B31A5">
        <w:t>ing</w:t>
      </w:r>
      <w:r w:rsidR="0000210F">
        <w:t>.</w:t>
      </w:r>
      <w:r w:rsidR="009F54AF">
        <w:t xml:space="preserve"> </w:t>
      </w:r>
      <w:r w:rsidR="0008511C">
        <w:t xml:space="preserve">Due to the unexpected Covid-19, </w:t>
      </w:r>
      <w:r w:rsidR="00D411F6">
        <w:t>lives of people have changed dramatic</w:t>
      </w:r>
      <w:r w:rsidR="00887BCB">
        <w:t>ally</w:t>
      </w:r>
      <w:r w:rsidR="00D411F6">
        <w:t>.</w:t>
      </w:r>
      <w:r w:rsidR="00A506BE">
        <w:t xml:space="preserve"> The way people </w:t>
      </w:r>
      <w:r w:rsidR="000F2DBC">
        <w:t>eat, get dressed and</w:t>
      </w:r>
      <w:r w:rsidR="00934832">
        <w:t xml:space="preserve"> </w:t>
      </w:r>
      <w:r w:rsidR="00D13FFC">
        <w:t xml:space="preserve">socialize </w:t>
      </w:r>
      <w:r w:rsidR="002B6343">
        <w:t xml:space="preserve">is totally different from </w:t>
      </w:r>
      <w:r w:rsidR="009C43FA">
        <w:t>what it used to be.</w:t>
      </w:r>
      <w:r w:rsidR="00D411F6">
        <w:t xml:space="preserve"> </w:t>
      </w:r>
      <w:r w:rsidR="00911C4B">
        <w:t>More than anything, t</w:t>
      </w:r>
      <w:r w:rsidR="003977DF">
        <w:t>he Covid-19 pandemic hit the leisure industry the hardest</w:t>
      </w:r>
      <w:r w:rsidR="00AF6DEB">
        <w:t xml:space="preserve"> i</w:t>
      </w:r>
      <w:r w:rsidR="003977DF">
        <w:t>n particular</w:t>
      </w:r>
      <w:r w:rsidR="004C0219">
        <w:t>ly</w:t>
      </w:r>
      <w:r w:rsidR="003977DF">
        <w:t xml:space="preserve"> the restaurant</w:t>
      </w:r>
      <w:r w:rsidR="002323B7">
        <w:t>s</w:t>
      </w:r>
      <w:r w:rsidR="003977DF">
        <w:t>, bars, and food-chain industries.</w:t>
      </w:r>
      <w:r w:rsidR="00305E9E">
        <w:t xml:space="preserve"> </w:t>
      </w:r>
      <w:r w:rsidR="00EB2E20">
        <w:t>The</w:t>
      </w:r>
      <w:r w:rsidR="00EB2E20" w:rsidRPr="002E5BF9">
        <w:t xml:space="preserve"> social media style customer review website</w:t>
      </w:r>
      <w:r w:rsidR="00EB2E20">
        <w:t xml:space="preserve">, Yelp, is </w:t>
      </w:r>
      <w:r w:rsidR="00EB2E20" w:rsidRPr="002E5BF9">
        <w:t xml:space="preserve">where customers can </w:t>
      </w:r>
      <w:r w:rsidR="00EB2E20">
        <w:t>share</w:t>
      </w:r>
      <w:r w:rsidR="00EB2E20" w:rsidRPr="002E5BF9">
        <w:t xml:space="preserve"> their experiences with businesses</w:t>
      </w:r>
      <w:r w:rsidR="00EB2E20">
        <w:t xml:space="preserve"> including restaurants</w:t>
      </w:r>
      <w:r w:rsidR="00EB2E20" w:rsidRPr="002E5BF9">
        <w:t>.</w:t>
      </w:r>
      <w:r w:rsidR="00EB2E20">
        <w:t xml:space="preserve"> </w:t>
      </w:r>
    </w:p>
    <w:p w14:paraId="0DEEA82C" w14:textId="77777777" w:rsidR="008D18C7" w:rsidRDefault="008D18C7" w:rsidP="00437B4D">
      <w:pPr>
        <w:pStyle w:val="NoSpacing"/>
        <w:jc w:val="both"/>
      </w:pPr>
    </w:p>
    <w:p w14:paraId="0958B65F" w14:textId="5DC2B303" w:rsidR="0063603E" w:rsidRDefault="0044778B" w:rsidP="00437B4D">
      <w:pPr>
        <w:pStyle w:val="NoSpacing"/>
        <w:jc w:val="both"/>
      </w:pPr>
      <w:r>
        <w:t xml:space="preserve">Hired by Yelp, we were provided with the following 6 </w:t>
      </w:r>
      <w:proofErr w:type="gramStart"/>
      <w:r>
        <w:t>datasets</w:t>
      </w:r>
      <w:r w:rsidR="007F7B7B" w:rsidRPr="007F7B7B">
        <w:rPr>
          <w:vertAlign w:val="superscript"/>
        </w:rPr>
        <w:t>[</w:t>
      </w:r>
      <w:proofErr w:type="gramEnd"/>
      <w:r w:rsidR="00021FD0">
        <w:rPr>
          <w:vertAlign w:val="superscript"/>
        </w:rPr>
        <w:t>2</w:t>
      </w:r>
      <w:r w:rsidR="007F7B7B" w:rsidRPr="007F7B7B">
        <w:rPr>
          <w:vertAlign w:val="superscript"/>
        </w:rPr>
        <w:t xml:space="preserve">] </w:t>
      </w:r>
      <w:r w:rsidR="00144AC8">
        <w:rPr>
          <w:vertAlign w:val="superscript"/>
        </w:rPr>
        <w:t>[</w:t>
      </w:r>
      <w:r w:rsidR="00021FD0">
        <w:rPr>
          <w:vertAlign w:val="superscript"/>
        </w:rPr>
        <w:t>3</w:t>
      </w:r>
      <w:r w:rsidR="00144AC8">
        <w:rPr>
          <w:vertAlign w:val="superscript"/>
        </w:rPr>
        <w:t>]</w:t>
      </w:r>
      <w:r w:rsidR="00902E9B">
        <w:t xml:space="preserve"> to build a prediction model to </w:t>
      </w:r>
      <w:r w:rsidR="0062299B">
        <w:t>forecast</w:t>
      </w:r>
      <w:r w:rsidR="00902E9B">
        <w:t xml:space="preserve"> which businesses will start doing delivery/takeout after the first lockdown</w:t>
      </w:r>
      <w:r w:rsidR="00E3028C">
        <w:t xml:space="preserve"> in the North American region</w:t>
      </w:r>
      <w:r w:rsidR="004F08AA">
        <w:t>.</w:t>
      </w:r>
    </w:p>
    <w:p w14:paraId="20A80B44" w14:textId="77777777" w:rsidR="002B44A2" w:rsidRDefault="002B44A2" w:rsidP="00437B4D">
      <w:pPr>
        <w:pStyle w:val="NoSpacing"/>
        <w:jc w:val="both"/>
      </w:pPr>
    </w:p>
    <w:p w14:paraId="402303B6" w14:textId="5A02515B" w:rsidR="001E2150" w:rsidRDefault="009866B5" w:rsidP="00437B4D">
      <w:pPr>
        <w:pStyle w:val="NoSpacing"/>
        <w:jc w:val="both"/>
      </w:pPr>
      <w:r>
        <w:t>The business</w:t>
      </w:r>
      <w:r w:rsidR="00DE47E2">
        <w:t xml:space="preserve"> informed datasets (</w:t>
      </w:r>
      <w:r w:rsidR="001E2150">
        <w:t>5 datasets</w:t>
      </w:r>
      <w:r w:rsidR="00DE47E2">
        <w:t>)</w:t>
      </w:r>
      <w:r w:rsidR="001E2150">
        <w:t xml:space="preserve"> are from March 2020, </w:t>
      </w:r>
      <w:r w:rsidR="00DE47E2">
        <w:t xml:space="preserve">and </w:t>
      </w:r>
      <w:r w:rsidR="001E2150">
        <w:t xml:space="preserve">the Covid dataset is from </w:t>
      </w:r>
      <w:r w:rsidR="009B72B0">
        <w:t xml:space="preserve">June 2020, after the first wave of covid. </w:t>
      </w:r>
      <w:r w:rsidR="00CB7A77">
        <w:t>The goal is to</w:t>
      </w:r>
      <w:r w:rsidR="00CB7A77" w:rsidRPr="00CB7A77">
        <w:t xml:space="preserve"> identify and predict what factors lead some businesses to start doing </w:t>
      </w:r>
      <w:r w:rsidR="00CB7A77" w:rsidRPr="00CB7A77">
        <w:rPr>
          <w:b/>
          <w:bCs/>
          <w:u w:val="single"/>
        </w:rPr>
        <w:t>delivery or takeout</w:t>
      </w:r>
      <w:r w:rsidR="00CB7A77" w:rsidRPr="00CB7A77">
        <w:t xml:space="preserve"> for the first time after the first lockdown.</w:t>
      </w:r>
    </w:p>
    <w:p w14:paraId="7DC37EA4" w14:textId="633EBDAB" w:rsidR="00C87F29" w:rsidRDefault="00C87F29" w:rsidP="00437B4D">
      <w:pPr>
        <w:pStyle w:val="NoSpacing"/>
        <w:jc w:val="both"/>
      </w:pPr>
    </w:p>
    <w:p w14:paraId="7C96AF59" w14:textId="1BD80EC1" w:rsidR="00EB2E20" w:rsidRDefault="00EB2E20" w:rsidP="00437B4D">
      <w:pPr>
        <w:pStyle w:val="NoSpacing"/>
        <w:jc w:val="both"/>
      </w:pPr>
      <w:r>
        <w:t xml:space="preserve">Precise prediction, which can be regarded as an advance in digital transformation, will lead higher profits to </w:t>
      </w:r>
      <w:r w:rsidR="00AE3A39">
        <w:t>our</w:t>
      </w:r>
      <w:r>
        <w:t xml:space="preserve"> company</w:t>
      </w:r>
      <w:r w:rsidR="00AE3A39">
        <w:t>, Yelp</w:t>
      </w:r>
      <w:r>
        <w:t>.</w:t>
      </w:r>
      <w:r w:rsidR="00DF4622">
        <w:t xml:space="preserve"> </w:t>
      </w:r>
      <w:r w:rsidR="0025541C">
        <w:t>B</w:t>
      </w:r>
      <w:r w:rsidR="00BF65D0">
        <w:t xml:space="preserve">eyond </w:t>
      </w:r>
      <w:r w:rsidR="006C5E04">
        <w:t xml:space="preserve">the explicit and short-term </w:t>
      </w:r>
      <w:r w:rsidR="0098157F">
        <w:t>prediction</w:t>
      </w:r>
      <w:r w:rsidR="009A2BF4">
        <w:t xml:space="preserve"> of </w:t>
      </w:r>
      <w:r w:rsidR="000A6F22">
        <w:t>providing</w:t>
      </w:r>
      <w:r w:rsidR="00544D8C">
        <w:t xml:space="preserve"> </w:t>
      </w:r>
      <w:r w:rsidR="009A31FD">
        <w:t xml:space="preserve">list of </w:t>
      </w:r>
      <w:r w:rsidR="004556C8">
        <w:t xml:space="preserve">restaurants that is about to </w:t>
      </w:r>
      <w:r w:rsidR="00636DC7" w:rsidRPr="00636DC7">
        <w:t>start doing delivery or takeout</w:t>
      </w:r>
      <w:r w:rsidR="0025541C">
        <w:t>, we,</w:t>
      </w:r>
      <w:r w:rsidR="00BF65D0">
        <w:t xml:space="preserve"> </w:t>
      </w:r>
      <w:r w:rsidR="00D238B8">
        <w:t>as a data team of Yelp, want</w:t>
      </w:r>
      <w:r w:rsidR="00CB5020">
        <w:t xml:space="preserve"> to know </w:t>
      </w:r>
      <w:r w:rsidR="007B4B57">
        <w:t>w</w:t>
      </w:r>
      <w:r w:rsidR="006D2BCF">
        <w:t xml:space="preserve">hat </w:t>
      </w:r>
      <w:r w:rsidR="003856CE">
        <w:t>impact the C</w:t>
      </w:r>
      <w:r w:rsidR="005649CC">
        <w:t>OVID</w:t>
      </w:r>
      <w:r w:rsidR="003856CE">
        <w:t xml:space="preserve"> has brought into our lives</w:t>
      </w:r>
      <w:r w:rsidR="005A63C8">
        <w:t xml:space="preserve">. </w:t>
      </w:r>
      <w:r w:rsidR="00784B65">
        <w:t xml:space="preserve">With the prediction, </w:t>
      </w:r>
      <w:r w:rsidR="002146D9">
        <w:t xml:space="preserve">we </w:t>
      </w:r>
      <w:r w:rsidR="00E754EB">
        <w:t>will</w:t>
      </w:r>
      <w:r w:rsidR="002146D9">
        <w:t xml:space="preserve"> </w:t>
      </w:r>
      <w:r w:rsidR="00E9722E">
        <w:t xml:space="preserve">be able to </w:t>
      </w:r>
      <w:r w:rsidR="002146D9">
        <w:t>provide</w:t>
      </w:r>
      <w:r w:rsidR="00B55D3F">
        <w:t xml:space="preserve"> the </w:t>
      </w:r>
      <w:r w:rsidR="00787579">
        <w:t xml:space="preserve">deep </w:t>
      </w:r>
      <w:r w:rsidR="00B55D3F">
        <w:t xml:space="preserve">insights </w:t>
      </w:r>
      <w:r w:rsidR="00787579">
        <w:t xml:space="preserve">to both </w:t>
      </w:r>
      <w:r w:rsidR="00753760">
        <w:t>service</w:t>
      </w:r>
      <w:r w:rsidR="005649CC">
        <w:t>-providers and service-users</w:t>
      </w:r>
    </w:p>
    <w:p w14:paraId="0853894D" w14:textId="77777777" w:rsidR="000E3A15" w:rsidRDefault="000E3A15" w:rsidP="00437B4D">
      <w:pPr>
        <w:pStyle w:val="NoSpacing"/>
        <w:jc w:val="both"/>
        <w:rPr>
          <w:rFonts w:ascii="Calibri" w:hAnsi="Calibri" w:cs="Calibri"/>
          <w:color w:val="000000"/>
          <w:sz w:val="23"/>
          <w:szCs w:val="23"/>
        </w:rPr>
      </w:pPr>
    </w:p>
    <w:p w14:paraId="65CA56CF" w14:textId="213E1883" w:rsidR="000E3A15" w:rsidRDefault="000E3A15" w:rsidP="00EB2E20">
      <w:pPr>
        <w:pStyle w:val="NoSpacing"/>
        <w:rPr>
          <w:rFonts w:ascii="Calibri" w:hAnsi="Calibri" w:cs="Calibri"/>
          <w:color w:val="000000"/>
          <w:sz w:val="23"/>
          <w:szCs w:val="23"/>
        </w:rPr>
      </w:pPr>
    </w:p>
    <w:p w14:paraId="0C4E3F3F" w14:textId="30482DB7" w:rsidR="00B7013B" w:rsidRPr="00DA1FE9" w:rsidRDefault="00DA1FE9" w:rsidP="00DA1FE9">
      <w:pPr>
        <w:pStyle w:val="Heading2"/>
        <w:rPr>
          <w:rFonts w:asciiTheme="minorHAnsi" w:hAnsiTheme="minorHAnsi" w:cstheme="minorHAnsi"/>
          <w:b/>
          <w:sz w:val="28"/>
          <w:szCs w:val="28"/>
        </w:rPr>
      </w:pPr>
      <w:bookmarkStart w:id="4" w:name="_Toc70102518"/>
      <w:r>
        <w:rPr>
          <w:rFonts w:asciiTheme="minorHAnsi" w:hAnsiTheme="minorHAnsi" w:cstheme="minorHAnsi"/>
          <w:b/>
          <w:sz w:val="28"/>
          <w:szCs w:val="28"/>
        </w:rPr>
        <w:t>1.</w:t>
      </w:r>
      <w:r w:rsidR="003C4D58" w:rsidRPr="00DA1FE9">
        <w:rPr>
          <w:rFonts w:asciiTheme="minorHAnsi" w:hAnsiTheme="minorHAnsi" w:cstheme="minorHAnsi"/>
          <w:b/>
          <w:sz w:val="28"/>
          <w:szCs w:val="28"/>
        </w:rPr>
        <w:t xml:space="preserve">2 </w:t>
      </w:r>
      <w:r w:rsidR="00B7013B" w:rsidRPr="00DA1FE9">
        <w:rPr>
          <w:rFonts w:asciiTheme="minorHAnsi" w:hAnsiTheme="minorHAnsi" w:cstheme="minorHAnsi"/>
          <w:b/>
          <w:sz w:val="28"/>
          <w:szCs w:val="28"/>
        </w:rPr>
        <w:t>Project Setup</w:t>
      </w:r>
      <w:bookmarkEnd w:id="4"/>
    </w:p>
    <w:p w14:paraId="00023BF2" w14:textId="71227FE7" w:rsidR="006435C3" w:rsidRPr="00B22F8C" w:rsidRDefault="00B7013B" w:rsidP="00B22F8C">
      <w:pPr>
        <w:pStyle w:val="NoSpacing"/>
        <w:jc w:val="both"/>
        <w:rPr>
          <w:rFonts w:ascii="Calibri" w:hAnsi="Calibri" w:cs="Calibri"/>
          <w:color w:val="000000"/>
        </w:rPr>
      </w:pPr>
      <w:r w:rsidRPr="00322944">
        <w:rPr>
          <w:rFonts w:ascii="Calibri" w:hAnsi="Calibri" w:cs="Calibri"/>
          <w:color w:val="000000"/>
        </w:rPr>
        <w:t xml:space="preserve">For this project, we used </w:t>
      </w:r>
      <w:proofErr w:type="spellStart"/>
      <w:r w:rsidRPr="00322944">
        <w:rPr>
          <w:rFonts w:ascii="Calibri" w:hAnsi="Calibri" w:cs="Calibri"/>
          <w:color w:val="000000"/>
        </w:rPr>
        <w:t>PySpark</w:t>
      </w:r>
      <w:proofErr w:type="spellEnd"/>
      <w:r w:rsidR="00FB12F6" w:rsidRPr="00322944">
        <w:rPr>
          <w:rFonts w:ascii="Calibri" w:hAnsi="Calibri" w:cs="Calibri"/>
          <w:color w:val="000000"/>
        </w:rPr>
        <w:t xml:space="preserve"> to leverage </w:t>
      </w:r>
      <w:r w:rsidR="009848CD" w:rsidRPr="00322944">
        <w:rPr>
          <w:rFonts w:ascii="Calibri" w:hAnsi="Calibri" w:cs="Calibri"/>
          <w:color w:val="000000"/>
        </w:rPr>
        <w:t xml:space="preserve">Spark’s </w:t>
      </w:r>
      <w:r w:rsidR="002A6914" w:rsidRPr="00322944">
        <w:rPr>
          <w:rFonts w:ascii="Calibri" w:hAnsi="Calibri" w:cs="Calibri"/>
          <w:color w:val="000000"/>
        </w:rPr>
        <w:t>in-memory, distributed processing engine that allows processing data efficiently in a distributed fashion</w:t>
      </w:r>
      <w:r w:rsidR="00B8461A" w:rsidRPr="00322944">
        <w:rPr>
          <w:rFonts w:ascii="Calibri" w:hAnsi="Calibri" w:cs="Calibri"/>
          <w:color w:val="000000"/>
        </w:rPr>
        <w:t>, and much faster than traditional Hadoop MapReduce.</w:t>
      </w:r>
      <w:r w:rsidR="002A6914" w:rsidRPr="00322944">
        <w:rPr>
          <w:rFonts w:ascii="Calibri" w:hAnsi="Calibri" w:cs="Calibri"/>
          <w:color w:val="000000"/>
        </w:rPr>
        <w:t xml:space="preserve"> </w:t>
      </w:r>
    </w:p>
    <w:p w14:paraId="6435A51E" w14:textId="7ED15E58" w:rsidR="006435C3" w:rsidRDefault="006435C3" w:rsidP="003C4D58">
      <w:pPr>
        <w:pStyle w:val="NoSpacing"/>
      </w:pPr>
    </w:p>
    <w:p w14:paraId="58C12DE8" w14:textId="411D526D" w:rsidR="003C4D58" w:rsidRPr="003C4D58" w:rsidRDefault="003C4D58" w:rsidP="003C4D58">
      <w:pPr>
        <w:pStyle w:val="NoSpacing"/>
        <w:rPr>
          <w:rFonts w:ascii="Calibri" w:hAnsi="Calibri" w:cs="Calibri"/>
          <w:color w:val="000000"/>
        </w:rPr>
      </w:pPr>
      <w:r w:rsidRPr="003C4D58">
        <w:rPr>
          <w:rFonts w:ascii="Calibri" w:hAnsi="Calibri" w:cs="Calibri"/>
          <w:color w:val="000000"/>
        </w:rPr>
        <w:t>For the project pipeline, we followed the following 5 steps.</w:t>
      </w:r>
    </w:p>
    <w:p w14:paraId="060AF2DA" w14:textId="77777777" w:rsidR="003C4D58" w:rsidRPr="003C4D58" w:rsidRDefault="003C4D58" w:rsidP="003C4D58">
      <w:pPr>
        <w:pStyle w:val="NoSpacing"/>
        <w:numPr>
          <w:ilvl w:val="0"/>
          <w:numId w:val="6"/>
        </w:numPr>
        <w:rPr>
          <w:rFonts w:ascii="Calibri" w:hAnsi="Calibri" w:cs="Calibri"/>
          <w:color w:val="000000"/>
        </w:rPr>
      </w:pPr>
      <w:r w:rsidRPr="003C4D58">
        <w:rPr>
          <w:rFonts w:ascii="Calibri" w:hAnsi="Calibri" w:cs="Calibri"/>
          <w:color w:val="000000"/>
        </w:rPr>
        <w:t>Reading in the Data</w:t>
      </w:r>
    </w:p>
    <w:p w14:paraId="6D13594D" w14:textId="77777777" w:rsidR="003C4D58" w:rsidRPr="003C4D58" w:rsidRDefault="003C4D58" w:rsidP="003C4D58">
      <w:pPr>
        <w:pStyle w:val="NoSpacing"/>
        <w:numPr>
          <w:ilvl w:val="0"/>
          <w:numId w:val="6"/>
        </w:numPr>
        <w:rPr>
          <w:rFonts w:ascii="Calibri" w:hAnsi="Calibri" w:cs="Calibri"/>
          <w:color w:val="000000"/>
        </w:rPr>
      </w:pPr>
      <w:r w:rsidRPr="003C4D58">
        <w:rPr>
          <w:rFonts w:ascii="Calibri" w:hAnsi="Calibri" w:cs="Calibri"/>
          <w:color w:val="000000"/>
        </w:rPr>
        <w:t>Dropping Unnecessary Columns</w:t>
      </w:r>
    </w:p>
    <w:p w14:paraId="1A55E373" w14:textId="77777777" w:rsidR="003C4D58" w:rsidRPr="003C4D58" w:rsidRDefault="003C4D58" w:rsidP="003C4D58">
      <w:pPr>
        <w:pStyle w:val="NoSpacing"/>
        <w:numPr>
          <w:ilvl w:val="0"/>
          <w:numId w:val="6"/>
        </w:numPr>
        <w:rPr>
          <w:rFonts w:ascii="Calibri" w:hAnsi="Calibri" w:cs="Calibri"/>
          <w:color w:val="000000"/>
        </w:rPr>
      </w:pPr>
      <w:r w:rsidRPr="003C4D58">
        <w:rPr>
          <w:rFonts w:ascii="Calibri" w:hAnsi="Calibri" w:cs="Calibri"/>
          <w:color w:val="000000"/>
        </w:rPr>
        <w:t xml:space="preserve">Joining all 6 datasets </w:t>
      </w:r>
    </w:p>
    <w:p w14:paraId="6C036BA5" w14:textId="790C6648" w:rsidR="003C4D58" w:rsidRPr="003C4D58" w:rsidRDefault="003C4D58" w:rsidP="003C4D58">
      <w:pPr>
        <w:pStyle w:val="NoSpacing"/>
        <w:numPr>
          <w:ilvl w:val="0"/>
          <w:numId w:val="6"/>
        </w:numPr>
        <w:rPr>
          <w:rFonts w:ascii="Calibri" w:hAnsi="Calibri" w:cs="Calibri"/>
          <w:color w:val="000000"/>
        </w:rPr>
      </w:pPr>
      <w:r w:rsidRPr="003C4D58">
        <w:rPr>
          <w:rFonts w:ascii="Calibri" w:hAnsi="Calibri" w:cs="Calibri"/>
          <w:color w:val="000000"/>
        </w:rPr>
        <w:t>Pre-processing the basetable</w:t>
      </w:r>
    </w:p>
    <w:p w14:paraId="5A4593F9" w14:textId="5863917D" w:rsidR="003C4D58" w:rsidRPr="003C4D58" w:rsidRDefault="003C4D58" w:rsidP="003C4D58">
      <w:pPr>
        <w:pStyle w:val="NoSpacing"/>
        <w:numPr>
          <w:ilvl w:val="0"/>
          <w:numId w:val="6"/>
        </w:numPr>
        <w:rPr>
          <w:rFonts w:ascii="Calibri" w:hAnsi="Calibri" w:cs="Calibri"/>
          <w:color w:val="000000"/>
        </w:rPr>
      </w:pPr>
      <w:r w:rsidRPr="003C4D58">
        <w:rPr>
          <w:rFonts w:ascii="Calibri" w:hAnsi="Calibri" w:cs="Calibri"/>
          <w:color w:val="000000"/>
        </w:rPr>
        <w:t>Modelling</w:t>
      </w:r>
    </w:p>
    <w:p w14:paraId="7970ED4A" w14:textId="50083B31" w:rsidR="00EB2E20" w:rsidRPr="003C4D58" w:rsidRDefault="00EB2E20" w:rsidP="00D03B54">
      <w:pPr>
        <w:pStyle w:val="NoSpacing"/>
        <w:jc w:val="both"/>
        <w:rPr>
          <w:rFonts w:ascii="Calibri" w:hAnsi="Calibri" w:cs="Calibri"/>
          <w:color w:val="000000"/>
        </w:rPr>
      </w:pPr>
    </w:p>
    <w:p w14:paraId="66D39DB7" w14:textId="1E6B240D" w:rsidR="00EB2E20" w:rsidRPr="003C4D58" w:rsidRDefault="003C4D58" w:rsidP="00EB2E20">
      <w:pPr>
        <w:pStyle w:val="NoSpacing"/>
        <w:rPr>
          <w:rFonts w:ascii="Calibri" w:hAnsi="Calibri" w:cs="Calibri"/>
          <w:color w:val="000000"/>
        </w:rPr>
      </w:pPr>
      <w:r w:rsidRPr="003C4D58">
        <w:rPr>
          <w:rFonts w:ascii="Calibri" w:hAnsi="Calibri" w:cs="Calibri"/>
          <w:color w:val="000000"/>
        </w:rPr>
        <w:t>Technical details of the project follow later in this report.</w:t>
      </w:r>
    </w:p>
    <w:p w14:paraId="15D09358" w14:textId="03A016AA" w:rsidR="00EB2E20" w:rsidRDefault="00EB2E20" w:rsidP="00EB2E20">
      <w:pPr>
        <w:pStyle w:val="NoSpacing"/>
        <w:rPr>
          <w:rFonts w:ascii="Calibri" w:hAnsi="Calibri" w:cs="Calibri"/>
          <w:color w:val="000000"/>
          <w:sz w:val="23"/>
          <w:szCs w:val="23"/>
        </w:rPr>
      </w:pPr>
    </w:p>
    <w:p w14:paraId="2F923A72" w14:textId="05C68CF0" w:rsidR="00EB2E20" w:rsidRDefault="00EB2E20" w:rsidP="00EB2E20">
      <w:pPr>
        <w:pStyle w:val="NoSpacing"/>
        <w:rPr>
          <w:rFonts w:ascii="Calibri" w:hAnsi="Calibri" w:cs="Calibri"/>
          <w:color w:val="000000"/>
          <w:sz w:val="23"/>
          <w:szCs w:val="23"/>
        </w:rPr>
      </w:pPr>
    </w:p>
    <w:p w14:paraId="2C9AB3E5" w14:textId="0A624837" w:rsidR="7947D58A" w:rsidRPr="00EA782B" w:rsidRDefault="00C6158F" w:rsidP="00EA782B">
      <w:pPr>
        <w:pStyle w:val="Heading1"/>
        <w:rPr>
          <w:rFonts w:asciiTheme="minorHAnsi" w:hAnsiTheme="minorHAnsi" w:cstheme="minorHAnsi"/>
          <w:b/>
        </w:rPr>
      </w:pPr>
      <w:bookmarkStart w:id="5" w:name="_Toc70102519"/>
      <w:r w:rsidRPr="00EA782B">
        <w:rPr>
          <w:rFonts w:asciiTheme="minorHAnsi" w:hAnsiTheme="minorHAnsi" w:cstheme="minorHAnsi"/>
          <w:b/>
        </w:rPr>
        <w:t>2.</w:t>
      </w:r>
      <w:r w:rsidR="00455448" w:rsidRPr="00EA782B">
        <w:rPr>
          <w:rFonts w:asciiTheme="minorHAnsi" w:hAnsiTheme="minorHAnsi" w:cstheme="minorHAnsi"/>
          <w:b/>
        </w:rPr>
        <w:t xml:space="preserve"> </w:t>
      </w:r>
      <w:r w:rsidR="00EA782B">
        <w:rPr>
          <w:rFonts w:asciiTheme="minorHAnsi" w:hAnsiTheme="minorHAnsi" w:cstheme="minorHAnsi"/>
          <w:b/>
        </w:rPr>
        <w:t>The Yelp Business</w:t>
      </w:r>
      <w:bookmarkEnd w:id="5"/>
      <w:r w:rsidR="00270DCA" w:rsidRPr="00EA782B">
        <w:rPr>
          <w:rFonts w:asciiTheme="minorHAnsi" w:hAnsiTheme="minorHAnsi" w:cstheme="minorHAnsi"/>
          <w:b/>
        </w:rPr>
        <w:t xml:space="preserve"> </w:t>
      </w:r>
    </w:p>
    <w:p w14:paraId="4C0912CD" w14:textId="0BD2A48E" w:rsidR="00825715" w:rsidRPr="00116603" w:rsidRDefault="00F1729A" w:rsidP="005D47A3">
      <w:pPr>
        <w:pStyle w:val="NormalWeb"/>
        <w:shd w:val="clear" w:color="auto" w:fill="FCFCFC"/>
        <w:jc w:val="both"/>
        <w:rPr>
          <w:rFonts w:asciiTheme="minorHAnsi" w:eastAsia="Batang" w:hAnsiTheme="minorHAnsi" w:cstheme="minorBidi"/>
          <w:sz w:val="22"/>
          <w:szCs w:val="22"/>
          <w:lang w:eastAsia="en-US"/>
        </w:rPr>
      </w:pPr>
      <w:r w:rsidRPr="00116603">
        <w:rPr>
          <w:rFonts w:asciiTheme="minorHAnsi" w:eastAsia="Batang" w:hAnsiTheme="minorHAnsi" w:cstheme="minorBidi"/>
          <w:sz w:val="22"/>
          <w:szCs w:val="22"/>
          <w:lang w:eastAsia="en-US"/>
        </w:rPr>
        <w:t>COVID</w:t>
      </w:r>
      <w:r w:rsidR="00946CE9" w:rsidRPr="00116603">
        <w:rPr>
          <w:rFonts w:asciiTheme="minorHAnsi" w:eastAsia="Batang" w:hAnsiTheme="minorHAnsi" w:cstheme="minorBidi"/>
          <w:sz w:val="22"/>
          <w:szCs w:val="22"/>
          <w:lang w:eastAsia="en-US"/>
        </w:rPr>
        <w:t>19</w:t>
      </w:r>
      <w:r w:rsidRPr="00116603">
        <w:rPr>
          <w:rFonts w:asciiTheme="minorHAnsi" w:eastAsia="Batang" w:hAnsiTheme="minorHAnsi" w:cstheme="minorBidi"/>
          <w:sz w:val="22"/>
          <w:szCs w:val="22"/>
          <w:lang w:eastAsia="en-US"/>
        </w:rPr>
        <w:t xml:space="preserve"> have changed the consumers’ </w:t>
      </w:r>
      <w:proofErr w:type="spellStart"/>
      <w:r w:rsidRPr="00116603">
        <w:rPr>
          <w:rFonts w:asciiTheme="minorHAnsi" w:eastAsia="Batang" w:hAnsiTheme="minorHAnsi" w:cstheme="minorBidi"/>
          <w:sz w:val="22"/>
          <w:szCs w:val="22"/>
          <w:lang w:eastAsia="en-US"/>
        </w:rPr>
        <w:t>behavior</w:t>
      </w:r>
      <w:r w:rsidR="00F77DFB" w:rsidRPr="00116603">
        <w:rPr>
          <w:rFonts w:asciiTheme="minorHAnsi" w:eastAsia="Batang" w:hAnsiTheme="minorHAnsi" w:cstheme="minorBidi"/>
          <w:sz w:val="22"/>
          <w:szCs w:val="22"/>
          <w:lang w:eastAsia="en-US"/>
        </w:rPr>
        <w:t>s</w:t>
      </w:r>
      <w:proofErr w:type="spellEnd"/>
      <w:r w:rsidRPr="00116603">
        <w:rPr>
          <w:rFonts w:asciiTheme="minorHAnsi" w:eastAsia="Batang" w:hAnsiTheme="minorHAnsi" w:cstheme="minorBidi"/>
          <w:sz w:val="22"/>
          <w:szCs w:val="22"/>
          <w:lang w:eastAsia="en-US"/>
        </w:rPr>
        <w:t>. People tends to</w:t>
      </w:r>
      <w:r w:rsidR="00106903" w:rsidRPr="00116603">
        <w:rPr>
          <w:rFonts w:asciiTheme="minorHAnsi" w:eastAsia="Batang" w:hAnsiTheme="minorHAnsi" w:cstheme="minorBidi"/>
          <w:sz w:val="22"/>
          <w:szCs w:val="22"/>
          <w:lang w:eastAsia="en-US"/>
        </w:rPr>
        <w:t xml:space="preserve"> </w:t>
      </w:r>
      <w:r w:rsidR="00F77DFB" w:rsidRPr="00116603">
        <w:rPr>
          <w:rFonts w:asciiTheme="minorHAnsi" w:eastAsia="Batang" w:hAnsiTheme="minorHAnsi" w:cstheme="minorBidi"/>
          <w:sz w:val="22"/>
          <w:szCs w:val="22"/>
          <w:lang w:eastAsia="en-US"/>
        </w:rPr>
        <w:t>stick to</w:t>
      </w:r>
      <w:r w:rsidR="00376AD4" w:rsidRPr="00116603">
        <w:rPr>
          <w:rFonts w:asciiTheme="minorHAnsi" w:eastAsia="Batang" w:hAnsiTheme="minorHAnsi" w:cstheme="minorBidi"/>
          <w:sz w:val="22"/>
          <w:szCs w:val="22"/>
          <w:lang w:eastAsia="en-US"/>
        </w:rPr>
        <w:t xml:space="preserve"> their habits. </w:t>
      </w:r>
      <w:r w:rsidR="00AF3D69" w:rsidRPr="00116603">
        <w:rPr>
          <w:rFonts w:asciiTheme="minorHAnsi" w:eastAsia="Batang" w:hAnsiTheme="minorHAnsi" w:cstheme="minorBidi"/>
          <w:sz w:val="22"/>
          <w:szCs w:val="22"/>
          <w:lang w:eastAsia="en-US"/>
        </w:rPr>
        <w:t xml:space="preserve">Seeing the fact that people barely change their </w:t>
      </w:r>
      <w:r w:rsidR="002E1393" w:rsidRPr="00116603">
        <w:rPr>
          <w:rFonts w:asciiTheme="minorHAnsi" w:eastAsia="Batang" w:hAnsiTheme="minorHAnsi" w:cstheme="minorBidi"/>
          <w:sz w:val="22"/>
          <w:szCs w:val="22"/>
          <w:lang w:eastAsia="en-US"/>
        </w:rPr>
        <w:t xml:space="preserve">habits, we are expecting </w:t>
      </w:r>
      <w:r w:rsidR="00AD327D" w:rsidRPr="00116603">
        <w:rPr>
          <w:rFonts w:asciiTheme="minorHAnsi" w:eastAsia="Batang" w:hAnsiTheme="minorHAnsi" w:cstheme="minorBidi"/>
          <w:sz w:val="22"/>
          <w:szCs w:val="22"/>
          <w:lang w:eastAsia="en-US"/>
        </w:rPr>
        <w:t>that</w:t>
      </w:r>
      <w:r w:rsidR="00F960A4" w:rsidRPr="00116603">
        <w:rPr>
          <w:rFonts w:asciiTheme="minorHAnsi" w:eastAsia="Batang" w:hAnsiTheme="minorHAnsi" w:cstheme="minorBidi"/>
          <w:sz w:val="22"/>
          <w:szCs w:val="22"/>
          <w:lang w:eastAsia="en-US"/>
        </w:rPr>
        <w:t xml:space="preserve"> </w:t>
      </w:r>
      <w:r w:rsidRPr="00116603">
        <w:rPr>
          <w:rFonts w:asciiTheme="minorHAnsi" w:eastAsia="Batang" w:hAnsiTheme="minorHAnsi" w:cstheme="minorBidi"/>
          <w:sz w:val="22"/>
          <w:szCs w:val="22"/>
          <w:lang w:eastAsia="en-US"/>
        </w:rPr>
        <w:t xml:space="preserve">even after the vaccine, </w:t>
      </w:r>
      <w:r w:rsidR="00AD327D" w:rsidRPr="00116603">
        <w:rPr>
          <w:rFonts w:asciiTheme="minorHAnsi" w:eastAsia="Batang" w:hAnsiTheme="minorHAnsi" w:cstheme="minorBidi"/>
          <w:sz w:val="22"/>
          <w:szCs w:val="22"/>
          <w:lang w:eastAsia="en-US"/>
        </w:rPr>
        <w:t xml:space="preserve">there still will be the influence of </w:t>
      </w:r>
      <w:r w:rsidR="00BD75E4" w:rsidRPr="00116603">
        <w:rPr>
          <w:rFonts w:asciiTheme="minorHAnsi" w:eastAsia="Batang" w:hAnsiTheme="minorHAnsi" w:cstheme="minorBidi"/>
          <w:sz w:val="22"/>
          <w:szCs w:val="22"/>
          <w:lang w:eastAsia="en-US"/>
        </w:rPr>
        <w:t>COVID on people’s</w:t>
      </w:r>
      <w:r w:rsidR="00CC5943" w:rsidRPr="00116603">
        <w:rPr>
          <w:rFonts w:asciiTheme="minorHAnsi" w:eastAsia="Batang" w:hAnsiTheme="minorHAnsi" w:cstheme="minorBidi"/>
          <w:sz w:val="22"/>
          <w:szCs w:val="22"/>
          <w:lang w:eastAsia="en-US"/>
        </w:rPr>
        <w:t xml:space="preserve"> </w:t>
      </w:r>
      <w:proofErr w:type="spellStart"/>
      <w:r w:rsidR="00BD75E4" w:rsidRPr="00116603">
        <w:rPr>
          <w:rFonts w:asciiTheme="minorHAnsi" w:eastAsia="Batang" w:hAnsiTheme="minorHAnsi" w:cstheme="minorBidi"/>
          <w:sz w:val="22"/>
          <w:szCs w:val="22"/>
          <w:lang w:eastAsia="en-US"/>
        </w:rPr>
        <w:t>behavior</w:t>
      </w:r>
      <w:r w:rsidR="008D6B4D" w:rsidRPr="00116603">
        <w:rPr>
          <w:rFonts w:asciiTheme="minorHAnsi" w:eastAsia="Batang" w:hAnsiTheme="minorHAnsi" w:cstheme="minorBidi"/>
          <w:sz w:val="22"/>
          <w:szCs w:val="22"/>
          <w:lang w:eastAsia="en-US"/>
        </w:rPr>
        <w:t>s</w:t>
      </w:r>
      <w:proofErr w:type="spellEnd"/>
      <w:r w:rsidR="00BD75E4" w:rsidRPr="00116603">
        <w:rPr>
          <w:rFonts w:asciiTheme="minorHAnsi" w:eastAsia="Batang" w:hAnsiTheme="minorHAnsi" w:cstheme="minorBidi"/>
          <w:sz w:val="22"/>
          <w:szCs w:val="22"/>
          <w:lang w:eastAsia="en-US"/>
        </w:rPr>
        <w:t xml:space="preserve">. Therefore, it is important </w:t>
      </w:r>
      <w:r w:rsidR="00593D0A" w:rsidRPr="00116603">
        <w:rPr>
          <w:rFonts w:asciiTheme="minorHAnsi" w:eastAsia="Batang" w:hAnsiTheme="minorHAnsi" w:cstheme="minorBidi"/>
          <w:sz w:val="22"/>
          <w:szCs w:val="22"/>
          <w:lang w:eastAsia="en-US"/>
        </w:rPr>
        <w:t xml:space="preserve">to figure out </w:t>
      </w:r>
      <w:r w:rsidR="00BD75E4" w:rsidRPr="00116603">
        <w:rPr>
          <w:rFonts w:asciiTheme="minorHAnsi" w:eastAsia="Batang" w:hAnsiTheme="minorHAnsi" w:cstheme="minorBidi"/>
          <w:sz w:val="22"/>
          <w:szCs w:val="22"/>
          <w:lang w:eastAsia="en-US"/>
        </w:rPr>
        <w:t xml:space="preserve">what have been changed during the pandemic era </w:t>
      </w:r>
      <w:r w:rsidR="00593D0A" w:rsidRPr="00116603">
        <w:rPr>
          <w:rFonts w:asciiTheme="minorHAnsi" w:eastAsia="Batang" w:hAnsiTheme="minorHAnsi" w:cstheme="minorBidi"/>
          <w:sz w:val="22"/>
          <w:szCs w:val="22"/>
          <w:lang w:eastAsia="en-US"/>
        </w:rPr>
        <w:t>since</w:t>
      </w:r>
      <w:r w:rsidR="00BD75E4" w:rsidRPr="00116603">
        <w:rPr>
          <w:rFonts w:asciiTheme="minorHAnsi" w:eastAsia="Batang" w:hAnsiTheme="minorHAnsi" w:cstheme="minorBidi"/>
          <w:sz w:val="22"/>
          <w:szCs w:val="22"/>
          <w:lang w:eastAsia="en-US"/>
        </w:rPr>
        <w:t xml:space="preserve"> </w:t>
      </w:r>
      <w:r w:rsidR="00EB0DB1" w:rsidRPr="00116603">
        <w:rPr>
          <w:rFonts w:asciiTheme="minorHAnsi" w:eastAsia="Batang" w:hAnsiTheme="minorHAnsi" w:cstheme="minorBidi"/>
          <w:sz w:val="22"/>
          <w:szCs w:val="22"/>
          <w:lang w:eastAsia="en-US"/>
        </w:rPr>
        <w:t xml:space="preserve">it will </w:t>
      </w:r>
      <w:r w:rsidR="00CC5943" w:rsidRPr="00116603">
        <w:rPr>
          <w:rFonts w:asciiTheme="minorHAnsi" w:eastAsia="Batang" w:hAnsiTheme="minorHAnsi" w:cstheme="minorBidi"/>
          <w:sz w:val="22"/>
          <w:szCs w:val="22"/>
          <w:lang w:eastAsia="en-US"/>
        </w:rPr>
        <w:t>affect our near future as well</w:t>
      </w:r>
      <w:r w:rsidR="006444AD" w:rsidRPr="00116603">
        <w:rPr>
          <w:rFonts w:asciiTheme="minorHAnsi" w:eastAsia="Batang" w:hAnsiTheme="minorHAnsi" w:cstheme="minorBidi"/>
          <w:sz w:val="22"/>
          <w:szCs w:val="22"/>
          <w:lang w:eastAsia="en-US"/>
        </w:rPr>
        <w:t>.</w:t>
      </w:r>
    </w:p>
    <w:p w14:paraId="70604865" w14:textId="5F80FB56" w:rsidR="003A75BE" w:rsidRPr="00116603" w:rsidRDefault="00763731" w:rsidP="005D47A3">
      <w:pPr>
        <w:pStyle w:val="NormalWeb"/>
        <w:shd w:val="clear" w:color="auto" w:fill="FCFCFC"/>
        <w:jc w:val="both"/>
        <w:rPr>
          <w:rFonts w:asciiTheme="minorHAnsi" w:eastAsia="Batang" w:hAnsiTheme="minorHAnsi" w:cstheme="minorBidi"/>
          <w:sz w:val="22"/>
          <w:szCs w:val="22"/>
          <w:lang w:eastAsia="en-US"/>
        </w:rPr>
      </w:pPr>
      <w:r w:rsidRPr="00116603">
        <w:rPr>
          <w:rFonts w:asciiTheme="minorHAnsi" w:eastAsia="Batang" w:hAnsiTheme="minorHAnsi" w:cstheme="minorBidi"/>
          <w:sz w:val="22"/>
          <w:szCs w:val="22"/>
          <w:lang w:eastAsia="en-US"/>
        </w:rPr>
        <w:lastRenderedPageBreak/>
        <w:t>B</w:t>
      </w:r>
      <w:r w:rsidR="003A75BE" w:rsidRPr="00116603">
        <w:rPr>
          <w:rFonts w:asciiTheme="minorHAnsi" w:eastAsia="Batang" w:hAnsiTheme="minorHAnsi" w:cstheme="minorBidi"/>
          <w:sz w:val="22"/>
          <w:szCs w:val="22"/>
          <w:lang w:eastAsia="en-US"/>
        </w:rPr>
        <w:t>usiness</w:t>
      </w:r>
      <w:r w:rsidRPr="00116603">
        <w:rPr>
          <w:rFonts w:asciiTheme="minorHAnsi" w:eastAsia="Batang" w:hAnsiTheme="minorHAnsi" w:cstheme="minorBidi"/>
          <w:sz w:val="22"/>
          <w:szCs w:val="22"/>
          <w:lang w:eastAsia="en-US"/>
        </w:rPr>
        <w:t xml:space="preserve"> from different industries</w:t>
      </w:r>
      <w:r w:rsidR="003A75BE" w:rsidRPr="00116603">
        <w:rPr>
          <w:rFonts w:asciiTheme="minorHAnsi" w:eastAsia="Batang" w:hAnsiTheme="minorHAnsi" w:cstheme="minorBidi"/>
          <w:sz w:val="22"/>
          <w:szCs w:val="22"/>
          <w:lang w:eastAsia="en-US"/>
        </w:rPr>
        <w:t xml:space="preserve"> suffered from </w:t>
      </w:r>
      <w:r w:rsidRPr="00116603">
        <w:rPr>
          <w:rFonts w:asciiTheme="minorHAnsi" w:eastAsia="Batang" w:hAnsiTheme="minorHAnsi" w:cstheme="minorBidi"/>
          <w:sz w:val="22"/>
          <w:szCs w:val="22"/>
          <w:lang w:eastAsia="en-US"/>
        </w:rPr>
        <w:t>COVID financially.</w:t>
      </w:r>
      <w:r w:rsidR="000626A4" w:rsidRPr="00116603">
        <w:rPr>
          <w:rFonts w:asciiTheme="minorHAnsi" w:eastAsia="Batang" w:hAnsiTheme="minorHAnsi" w:cstheme="minorBidi"/>
          <w:sz w:val="22"/>
          <w:szCs w:val="22"/>
          <w:lang w:eastAsia="en-US"/>
        </w:rPr>
        <w:t xml:space="preserve"> People were forbidden or sometimes reluctant to go out and enjoy their lives </w:t>
      </w:r>
      <w:r w:rsidR="00C905F3" w:rsidRPr="00116603">
        <w:rPr>
          <w:rFonts w:asciiTheme="minorHAnsi" w:eastAsia="Batang" w:hAnsiTheme="minorHAnsi" w:cstheme="minorBidi"/>
          <w:sz w:val="22"/>
          <w:szCs w:val="22"/>
          <w:lang w:eastAsia="en-US"/>
        </w:rPr>
        <w:t xml:space="preserve">as before. In consequences, </w:t>
      </w:r>
      <w:r w:rsidR="00816D37" w:rsidRPr="00116603">
        <w:rPr>
          <w:rFonts w:asciiTheme="minorHAnsi" w:eastAsia="Batang" w:hAnsiTheme="minorHAnsi" w:cstheme="minorBidi"/>
          <w:sz w:val="22"/>
          <w:szCs w:val="22"/>
          <w:lang w:eastAsia="en-US"/>
        </w:rPr>
        <w:t xml:space="preserve">almost all the business sectors such as flights, </w:t>
      </w:r>
      <w:r w:rsidR="000852E1" w:rsidRPr="00116603">
        <w:rPr>
          <w:rFonts w:asciiTheme="minorHAnsi" w:eastAsia="Batang" w:hAnsiTheme="minorHAnsi" w:cstheme="minorBidi"/>
          <w:sz w:val="22"/>
          <w:szCs w:val="22"/>
          <w:lang w:eastAsia="en-US"/>
        </w:rPr>
        <w:t>sports, clothing,</w:t>
      </w:r>
      <w:r w:rsidR="00196323" w:rsidRPr="00116603">
        <w:rPr>
          <w:rFonts w:asciiTheme="minorHAnsi" w:eastAsia="Batang" w:hAnsiTheme="minorHAnsi" w:cstheme="minorBidi"/>
          <w:sz w:val="22"/>
          <w:szCs w:val="22"/>
          <w:lang w:eastAsia="en-US"/>
        </w:rPr>
        <w:t xml:space="preserve"> cosmetics, </w:t>
      </w:r>
      <w:proofErr w:type="gramStart"/>
      <w:r w:rsidR="00196323" w:rsidRPr="00116603">
        <w:rPr>
          <w:rFonts w:asciiTheme="minorHAnsi" w:eastAsia="Batang" w:hAnsiTheme="minorHAnsi" w:cstheme="minorBidi"/>
          <w:sz w:val="22"/>
          <w:szCs w:val="22"/>
          <w:lang w:eastAsia="en-US"/>
        </w:rPr>
        <w:t>restaurants</w:t>
      </w:r>
      <w:proofErr w:type="gramEnd"/>
      <w:r w:rsidR="00196323" w:rsidRPr="00116603">
        <w:rPr>
          <w:rFonts w:asciiTheme="minorHAnsi" w:eastAsia="Batang" w:hAnsiTheme="minorHAnsi" w:cstheme="minorBidi"/>
          <w:sz w:val="22"/>
          <w:szCs w:val="22"/>
          <w:lang w:eastAsia="en-US"/>
        </w:rPr>
        <w:t xml:space="preserve"> and bars </w:t>
      </w:r>
      <w:r w:rsidR="00A038F6" w:rsidRPr="00116603">
        <w:rPr>
          <w:rFonts w:asciiTheme="minorHAnsi" w:eastAsia="Batang" w:hAnsiTheme="minorHAnsi" w:cstheme="minorBidi"/>
          <w:sz w:val="22"/>
          <w:szCs w:val="22"/>
          <w:lang w:eastAsia="en-US"/>
        </w:rPr>
        <w:t xml:space="preserve">had no choice but to </w:t>
      </w:r>
      <w:r w:rsidR="004B3ADD" w:rsidRPr="00116603">
        <w:rPr>
          <w:rFonts w:asciiTheme="minorHAnsi" w:eastAsia="Batang" w:hAnsiTheme="minorHAnsi" w:cstheme="minorBidi"/>
          <w:sz w:val="22"/>
          <w:szCs w:val="22"/>
          <w:lang w:eastAsia="en-US"/>
        </w:rPr>
        <w:t>endure</w:t>
      </w:r>
      <w:r w:rsidR="00A038F6" w:rsidRPr="00116603">
        <w:rPr>
          <w:rFonts w:asciiTheme="minorHAnsi" w:eastAsia="Batang" w:hAnsiTheme="minorHAnsi" w:cstheme="minorBidi"/>
          <w:sz w:val="22"/>
          <w:szCs w:val="22"/>
          <w:lang w:eastAsia="en-US"/>
        </w:rPr>
        <w:t xml:space="preserve"> during the pandemic. The pandemic</w:t>
      </w:r>
      <w:r w:rsidR="00167415" w:rsidRPr="00116603">
        <w:rPr>
          <w:rFonts w:asciiTheme="minorHAnsi" w:eastAsia="Batang" w:hAnsiTheme="minorHAnsi" w:cstheme="minorBidi"/>
          <w:sz w:val="22"/>
          <w:szCs w:val="22"/>
          <w:lang w:eastAsia="en-US"/>
        </w:rPr>
        <w:t xml:space="preserve"> </w:t>
      </w:r>
      <w:r w:rsidR="006071F3" w:rsidRPr="00116603">
        <w:rPr>
          <w:rFonts w:asciiTheme="minorHAnsi" w:eastAsia="Batang" w:hAnsiTheme="minorHAnsi" w:cstheme="minorBidi"/>
          <w:sz w:val="22"/>
          <w:szCs w:val="22"/>
          <w:lang w:eastAsia="en-US"/>
        </w:rPr>
        <w:t>ha</w:t>
      </w:r>
      <w:r w:rsidR="00113072" w:rsidRPr="00116603">
        <w:rPr>
          <w:rFonts w:asciiTheme="minorHAnsi" w:eastAsia="Batang" w:hAnsiTheme="minorHAnsi" w:cstheme="minorBidi"/>
          <w:sz w:val="22"/>
          <w:szCs w:val="22"/>
          <w:lang w:eastAsia="en-US"/>
        </w:rPr>
        <w:t>s</w:t>
      </w:r>
      <w:r w:rsidR="006071F3" w:rsidRPr="00116603">
        <w:rPr>
          <w:rFonts w:asciiTheme="minorHAnsi" w:eastAsia="Batang" w:hAnsiTheme="minorHAnsi" w:cstheme="minorBidi"/>
          <w:sz w:val="22"/>
          <w:szCs w:val="22"/>
          <w:lang w:eastAsia="en-US"/>
        </w:rPr>
        <w:t xml:space="preserve"> stayed longer than we expected. Therefore, </w:t>
      </w:r>
      <w:r w:rsidR="00600441" w:rsidRPr="00116603">
        <w:rPr>
          <w:rFonts w:asciiTheme="minorHAnsi" w:eastAsia="Batang" w:hAnsiTheme="minorHAnsi" w:cstheme="minorBidi"/>
          <w:sz w:val="22"/>
          <w:szCs w:val="22"/>
          <w:lang w:eastAsia="en-US"/>
        </w:rPr>
        <w:t>people cannot just</w:t>
      </w:r>
      <w:r w:rsidR="00113072" w:rsidRPr="00116603">
        <w:rPr>
          <w:rFonts w:asciiTheme="minorHAnsi" w:eastAsia="Batang" w:hAnsiTheme="minorHAnsi" w:cstheme="minorBidi"/>
          <w:sz w:val="22"/>
          <w:szCs w:val="22"/>
          <w:lang w:eastAsia="en-US"/>
        </w:rPr>
        <w:t xml:space="preserve"> wait for the pandemic to be passed.</w:t>
      </w:r>
      <w:r w:rsidR="006B722A" w:rsidRPr="00116603">
        <w:rPr>
          <w:rFonts w:asciiTheme="minorHAnsi" w:eastAsia="Batang" w:hAnsiTheme="minorHAnsi" w:cstheme="minorBidi"/>
          <w:sz w:val="22"/>
          <w:szCs w:val="22"/>
          <w:lang w:eastAsia="en-US"/>
        </w:rPr>
        <w:t xml:space="preserve"> According to the Banque de France, GDP</w:t>
      </w:r>
      <w:r w:rsidR="00A93C42" w:rsidRPr="00116603">
        <w:rPr>
          <w:rFonts w:asciiTheme="minorHAnsi" w:eastAsia="Batang" w:hAnsiTheme="minorHAnsi" w:cstheme="minorBidi"/>
          <w:sz w:val="22"/>
          <w:szCs w:val="22"/>
          <w:lang w:eastAsia="en-US"/>
        </w:rPr>
        <w:t xml:space="preserve"> decreased 5.8% and 10% </w:t>
      </w:r>
      <w:r w:rsidR="0023403D" w:rsidRPr="00116603">
        <w:rPr>
          <w:rFonts w:asciiTheme="minorHAnsi" w:eastAsia="Batang" w:hAnsiTheme="minorHAnsi" w:cstheme="minorBidi"/>
          <w:sz w:val="22"/>
          <w:szCs w:val="22"/>
          <w:lang w:eastAsia="en-US"/>
        </w:rPr>
        <w:t xml:space="preserve">each in first and second quarters of 2020. Due to the </w:t>
      </w:r>
      <w:r w:rsidR="00394AF3" w:rsidRPr="00116603">
        <w:rPr>
          <w:rFonts w:asciiTheme="minorHAnsi" w:eastAsia="Batang" w:hAnsiTheme="minorHAnsi" w:cstheme="minorBidi"/>
          <w:sz w:val="22"/>
          <w:szCs w:val="22"/>
          <w:lang w:eastAsia="en-US"/>
        </w:rPr>
        <w:t>lockdown</w:t>
      </w:r>
      <w:r w:rsidR="00A93C42" w:rsidRPr="00116603">
        <w:rPr>
          <w:rFonts w:asciiTheme="minorHAnsi" w:eastAsia="Batang" w:hAnsiTheme="minorHAnsi" w:cstheme="minorBidi"/>
          <w:sz w:val="22"/>
          <w:szCs w:val="22"/>
          <w:lang w:eastAsia="en-US"/>
        </w:rPr>
        <w:t xml:space="preserve"> </w:t>
      </w:r>
      <w:r w:rsidR="00394AF3" w:rsidRPr="00116603">
        <w:rPr>
          <w:rFonts w:asciiTheme="minorHAnsi" w:eastAsia="Batang" w:hAnsiTheme="minorHAnsi" w:cstheme="minorBidi"/>
          <w:sz w:val="22"/>
          <w:szCs w:val="22"/>
          <w:lang w:eastAsia="en-US"/>
        </w:rPr>
        <w:t>cause</w:t>
      </w:r>
      <w:r w:rsidR="00413CA0" w:rsidRPr="00116603">
        <w:rPr>
          <w:rFonts w:asciiTheme="minorHAnsi" w:eastAsia="Batang" w:hAnsiTheme="minorHAnsi" w:cstheme="minorBidi"/>
          <w:sz w:val="22"/>
          <w:szCs w:val="22"/>
          <w:lang w:eastAsia="en-US"/>
        </w:rPr>
        <w:t xml:space="preserve">d </w:t>
      </w:r>
      <w:r w:rsidR="00394AF3" w:rsidRPr="00116603">
        <w:rPr>
          <w:rFonts w:asciiTheme="minorHAnsi" w:eastAsia="Batang" w:hAnsiTheme="minorHAnsi" w:cstheme="minorBidi"/>
          <w:sz w:val="22"/>
          <w:szCs w:val="22"/>
          <w:lang w:eastAsia="en-US"/>
        </w:rPr>
        <w:t>by COVID,</w:t>
      </w:r>
      <w:r w:rsidR="007308BE" w:rsidRPr="00116603">
        <w:rPr>
          <w:rFonts w:asciiTheme="minorHAnsi" w:eastAsia="Batang" w:hAnsiTheme="minorHAnsi" w:cstheme="minorBidi"/>
          <w:sz w:val="22"/>
          <w:szCs w:val="22"/>
          <w:lang w:eastAsia="en-US"/>
        </w:rPr>
        <w:t xml:space="preserve"> French</w:t>
      </w:r>
      <w:r w:rsidR="00394AF3" w:rsidRPr="00116603">
        <w:rPr>
          <w:rFonts w:asciiTheme="minorHAnsi" w:eastAsia="Batang" w:hAnsiTheme="minorHAnsi" w:cstheme="minorBidi"/>
          <w:sz w:val="22"/>
          <w:szCs w:val="22"/>
          <w:lang w:eastAsia="en-US"/>
        </w:rPr>
        <w:t xml:space="preserve"> </w:t>
      </w:r>
      <w:r w:rsidR="008F74ED" w:rsidRPr="00116603">
        <w:rPr>
          <w:rFonts w:asciiTheme="minorHAnsi" w:eastAsia="Batang" w:hAnsiTheme="minorHAnsi" w:cstheme="minorBidi"/>
          <w:sz w:val="22"/>
          <w:szCs w:val="22"/>
          <w:lang w:eastAsia="en-US"/>
        </w:rPr>
        <w:t>people</w:t>
      </w:r>
      <w:r w:rsidR="007308BE" w:rsidRPr="00116603">
        <w:rPr>
          <w:rFonts w:asciiTheme="minorHAnsi" w:eastAsia="Batang" w:hAnsiTheme="minorHAnsi" w:cstheme="minorBidi"/>
          <w:sz w:val="22"/>
          <w:szCs w:val="22"/>
          <w:lang w:eastAsia="en-US"/>
        </w:rPr>
        <w:t>, for example,</w:t>
      </w:r>
      <w:r w:rsidR="00FE417B" w:rsidRPr="00116603">
        <w:rPr>
          <w:rFonts w:asciiTheme="minorHAnsi" w:eastAsia="Batang" w:hAnsiTheme="minorHAnsi" w:cstheme="minorBidi"/>
          <w:sz w:val="22"/>
          <w:szCs w:val="22"/>
          <w:lang w:eastAsia="en-US"/>
        </w:rPr>
        <w:t xml:space="preserve"> </w:t>
      </w:r>
      <w:r w:rsidR="0005134A" w:rsidRPr="00116603">
        <w:rPr>
          <w:rFonts w:asciiTheme="minorHAnsi" w:eastAsia="Batang" w:hAnsiTheme="minorHAnsi" w:cstheme="minorBidi"/>
          <w:sz w:val="22"/>
          <w:szCs w:val="22"/>
          <w:lang w:eastAsia="en-US"/>
        </w:rPr>
        <w:t>went through</w:t>
      </w:r>
      <w:r w:rsidR="00FE417B" w:rsidRPr="00116603">
        <w:rPr>
          <w:rFonts w:asciiTheme="minorHAnsi" w:eastAsia="Batang" w:hAnsiTheme="minorHAnsi" w:cstheme="minorBidi"/>
          <w:sz w:val="22"/>
          <w:szCs w:val="22"/>
          <w:lang w:eastAsia="en-US"/>
        </w:rPr>
        <w:t xml:space="preserve"> toughest </w:t>
      </w:r>
      <w:r w:rsidR="00413CA0" w:rsidRPr="00116603">
        <w:rPr>
          <w:rFonts w:asciiTheme="minorHAnsi" w:eastAsia="Batang" w:hAnsiTheme="minorHAnsi" w:cstheme="minorBidi"/>
          <w:sz w:val="22"/>
          <w:szCs w:val="22"/>
          <w:lang w:eastAsia="en-US"/>
        </w:rPr>
        <w:t>economic</w:t>
      </w:r>
      <w:r w:rsidR="00C66EC9" w:rsidRPr="00116603">
        <w:rPr>
          <w:rFonts w:asciiTheme="minorHAnsi" w:eastAsia="Batang" w:hAnsiTheme="minorHAnsi" w:cstheme="minorBidi"/>
          <w:sz w:val="22"/>
          <w:szCs w:val="22"/>
          <w:lang w:eastAsia="en-US"/>
        </w:rPr>
        <w:t xml:space="preserve"> crisis</w:t>
      </w:r>
      <w:r w:rsidR="00FE417B" w:rsidRPr="00116603">
        <w:rPr>
          <w:rFonts w:asciiTheme="minorHAnsi" w:eastAsia="Batang" w:hAnsiTheme="minorHAnsi" w:cstheme="minorBidi"/>
          <w:sz w:val="22"/>
          <w:szCs w:val="22"/>
          <w:lang w:eastAsia="en-US"/>
        </w:rPr>
        <w:t xml:space="preserve"> ever since the Second World War.</w:t>
      </w:r>
      <w:r w:rsidR="00EB40DA" w:rsidRPr="00116603">
        <w:rPr>
          <w:rFonts w:asciiTheme="minorHAnsi" w:eastAsia="Batang" w:hAnsiTheme="minorHAnsi" w:cstheme="minorBidi"/>
          <w:sz w:val="22"/>
          <w:szCs w:val="22"/>
          <w:lang w:eastAsia="en-US"/>
        </w:rPr>
        <w:t xml:space="preserve"> </w:t>
      </w:r>
    </w:p>
    <w:p w14:paraId="1E5E2CB9" w14:textId="4A595F64" w:rsidR="00740417" w:rsidRPr="00116603" w:rsidRDefault="00C66A17" w:rsidP="005D47A3">
      <w:pPr>
        <w:pStyle w:val="NormalWeb"/>
        <w:shd w:val="clear" w:color="auto" w:fill="FCFCFC"/>
        <w:jc w:val="both"/>
        <w:rPr>
          <w:rFonts w:asciiTheme="minorHAnsi" w:eastAsia="Batang" w:hAnsiTheme="minorHAnsi" w:cstheme="minorBidi"/>
          <w:sz w:val="22"/>
          <w:szCs w:val="22"/>
          <w:lang w:eastAsia="en-US"/>
        </w:rPr>
      </w:pPr>
      <w:r w:rsidRPr="00116603">
        <w:rPr>
          <w:rFonts w:asciiTheme="minorHAnsi" w:eastAsia="Batang" w:hAnsiTheme="minorHAnsi" w:cstheme="minorBidi"/>
          <w:sz w:val="22"/>
          <w:szCs w:val="22"/>
          <w:lang w:eastAsia="en-US"/>
        </w:rPr>
        <w:t>Food</w:t>
      </w:r>
      <w:r w:rsidR="003C5E1D" w:rsidRPr="00116603">
        <w:rPr>
          <w:rFonts w:asciiTheme="minorHAnsi" w:eastAsia="Batang" w:hAnsiTheme="minorHAnsi" w:cstheme="minorBidi"/>
          <w:sz w:val="22"/>
          <w:szCs w:val="22"/>
          <w:lang w:eastAsia="en-US"/>
        </w:rPr>
        <w:t>-</w:t>
      </w:r>
      <w:r w:rsidRPr="00116603">
        <w:rPr>
          <w:rFonts w:asciiTheme="minorHAnsi" w:eastAsia="Batang" w:hAnsiTheme="minorHAnsi" w:cstheme="minorBidi"/>
          <w:sz w:val="22"/>
          <w:szCs w:val="22"/>
          <w:lang w:eastAsia="en-US"/>
        </w:rPr>
        <w:t xml:space="preserve">tech is a field that has remarkably grown in </w:t>
      </w:r>
      <w:r w:rsidR="003C5E1D" w:rsidRPr="00116603">
        <w:rPr>
          <w:rFonts w:asciiTheme="minorHAnsi" w:eastAsia="Batang" w:hAnsiTheme="minorHAnsi" w:cstheme="minorBidi"/>
          <w:sz w:val="22"/>
          <w:szCs w:val="22"/>
          <w:lang w:eastAsia="en-US"/>
        </w:rPr>
        <w:t>the world</w:t>
      </w:r>
      <w:r w:rsidRPr="00116603">
        <w:rPr>
          <w:rFonts w:asciiTheme="minorHAnsi" w:eastAsia="Batang" w:hAnsiTheme="minorHAnsi" w:cstheme="minorBidi"/>
          <w:sz w:val="22"/>
          <w:szCs w:val="22"/>
          <w:lang w:eastAsia="en-US"/>
        </w:rPr>
        <w:t xml:space="preserve"> since the </w:t>
      </w:r>
      <w:r w:rsidR="003C5E1D" w:rsidRPr="00116603">
        <w:rPr>
          <w:rFonts w:asciiTheme="minorHAnsi" w:eastAsia="Batang" w:hAnsiTheme="minorHAnsi" w:cstheme="minorBidi"/>
          <w:sz w:val="22"/>
          <w:szCs w:val="22"/>
          <w:lang w:eastAsia="en-US"/>
        </w:rPr>
        <w:t>COVID</w:t>
      </w:r>
      <w:r w:rsidRPr="00116603">
        <w:rPr>
          <w:rFonts w:asciiTheme="minorHAnsi" w:eastAsia="Batang" w:hAnsiTheme="minorHAnsi" w:cstheme="minorBidi"/>
          <w:sz w:val="22"/>
          <w:szCs w:val="22"/>
          <w:lang w:eastAsia="en-US"/>
        </w:rPr>
        <w:t xml:space="preserve"> outbreak. Food</w:t>
      </w:r>
      <w:r w:rsidR="003C5E1D" w:rsidRPr="00116603">
        <w:rPr>
          <w:rFonts w:asciiTheme="minorHAnsi" w:eastAsia="Batang" w:hAnsiTheme="minorHAnsi" w:cstheme="minorBidi"/>
          <w:sz w:val="22"/>
          <w:szCs w:val="22"/>
          <w:lang w:eastAsia="en-US"/>
        </w:rPr>
        <w:t>-</w:t>
      </w:r>
      <w:r w:rsidRPr="00116603">
        <w:rPr>
          <w:rFonts w:asciiTheme="minorHAnsi" w:eastAsia="Batang" w:hAnsiTheme="minorHAnsi" w:cstheme="minorBidi"/>
          <w:sz w:val="22"/>
          <w:szCs w:val="22"/>
          <w:lang w:eastAsia="en-US"/>
        </w:rPr>
        <w:t xml:space="preserve">tech is a word that refers to a new industry that combines food and technology, including food search, recommendation, delivery, and delivery of food ingredients. According to the statistics specialist Nielsen </w:t>
      </w:r>
      <w:proofErr w:type="spellStart"/>
      <w:r w:rsidRPr="00116603">
        <w:rPr>
          <w:rFonts w:asciiTheme="minorHAnsi" w:eastAsia="Batang" w:hAnsiTheme="minorHAnsi" w:cstheme="minorBidi"/>
          <w:sz w:val="22"/>
          <w:szCs w:val="22"/>
          <w:lang w:eastAsia="en-US"/>
        </w:rPr>
        <w:t>Scantrack</w:t>
      </w:r>
      <w:proofErr w:type="spellEnd"/>
      <w:r w:rsidRPr="00116603">
        <w:rPr>
          <w:rFonts w:asciiTheme="minorHAnsi" w:eastAsia="Batang" w:hAnsiTheme="minorHAnsi" w:cstheme="minorBidi"/>
          <w:sz w:val="22"/>
          <w:szCs w:val="22"/>
          <w:lang w:eastAsia="en-US"/>
        </w:rPr>
        <w:t xml:space="preserve">, the growth rate of commerce in the </w:t>
      </w:r>
      <w:r w:rsidR="00C73B97" w:rsidRPr="00116603">
        <w:rPr>
          <w:rFonts w:asciiTheme="minorHAnsi" w:eastAsia="Batang" w:hAnsiTheme="minorHAnsi" w:cstheme="minorBidi"/>
          <w:sz w:val="22"/>
          <w:szCs w:val="22"/>
          <w:lang w:eastAsia="en-US"/>
        </w:rPr>
        <w:t xml:space="preserve">food delivery </w:t>
      </w:r>
      <w:r w:rsidRPr="00116603">
        <w:rPr>
          <w:rFonts w:asciiTheme="minorHAnsi" w:eastAsia="Batang" w:hAnsiTheme="minorHAnsi" w:cstheme="minorBidi"/>
          <w:sz w:val="22"/>
          <w:szCs w:val="22"/>
          <w:lang w:eastAsia="en-US"/>
        </w:rPr>
        <w:t>industry in the first week of March, in the early days of C</w:t>
      </w:r>
      <w:r w:rsidR="007D708C" w:rsidRPr="00116603">
        <w:rPr>
          <w:rFonts w:asciiTheme="minorHAnsi" w:eastAsia="Batang" w:hAnsiTheme="minorHAnsi" w:cstheme="minorBidi"/>
          <w:sz w:val="22"/>
          <w:szCs w:val="22"/>
          <w:lang w:eastAsia="en-US"/>
        </w:rPr>
        <w:t>OVID</w:t>
      </w:r>
      <w:r w:rsidRPr="00116603">
        <w:rPr>
          <w:rFonts w:asciiTheme="minorHAnsi" w:eastAsia="Batang" w:hAnsiTheme="minorHAnsi" w:cstheme="minorBidi"/>
          <w:sz w:val="22"/>
          <w:szCs w:val="22"/>
          <w:lang w:eastAsia="en-US"/>
        </w:rPr>
        <w:t xml:space="preserve">, reached 31.2% compared to the same period </w:t>
      </w:r>
      <w:r w:rsidR="00C73B97" w:rsidRPr="00116603">
        <w:rPr>
          <w:rFonts w:asciiTheme="minorHAnsi" w:eastAsia="Batang" w:hAnsiTheme="minorHAnsi" w:cstheme="minorBidi"/>
          <w:sz w:val="22"/>
          <w:szCs w:val="22"/>
          <w:lang w:eastAsia="en-US"/>
        </w:rPr>
        <w:t>of the previous year</w:t>
      </w:r>
      <w:r w:rsidRPr="00116603">
        <w:rPr>
          <w:rFonts w:asciiTheme="minorHAnsi" w:eastAsia="Batang" w:hAnsiTheme="minorHAnsi" w:cstheme="minorBidi"/>
          <w:sz w:val="22"/>
          <w:szCs w:val="22"/>
          <w:lang w:eastAsia="en-US"/>
        </w:rPr>
        <w:t>.</w:t>
      </w:r>
    </w:p>
    <w:p w14:paraId="33BA9389" w14:textId="6A083DA0" w:rsidR="00C66A17" w:rsidRPr="00116603" w:rsidRDefault="00C66A17" w:rsidP="005D47A3">
      <w:pPr>
        <w:pStyle w:val="NormalWeb"/>
        <w:shd w:val="clear" w:color="auto" w:fill="FCFCFC"/>
        <w:jc w:val="both"/>
        <w:rPr>
          <w:rFonts w:asciiTheme="minorHAnsi" w:eastAsia="Batang" w:hAnsiTheme="minorHAnsi" w:cstheme="minorBidi"/>
          <w:sz w:val="22"/>
          <w:szCs w:val="22"/>
          <w:lang w:eastAsia="en-US"/>
        </w:rPr>
      </w:pPr>
      <w:r w:rsidRPr="00116603">
        <w:rPr>
          <w:rFonts w:asciiTheme="minorHAnsi" w:eastAsia="Batang" w:hAnsiTheme="minorHAnsi" w:cstheme="minorBidi"/>
          <w:sz w:val="22"/>
          <w:szCs w:val="22"/>
          <w:lang w:eastAsia="en-US"/>
        </w:rPr>
        <w:t xml:space="preserve"> </w:t>
      </w:r>
      <w:r w:rsidR="00B40B50" w:rsidRPr="00116603">
        <w:rPr>
          <w:rFonts w:asciiTheme="minorHAnsi" w:eastAsia="Batang" w:hAnsiTheme="minorHAnsi" w:cstheme="minorBidi"/>
          <w:sz w:val="22"/>
          <w:szCs w:val="22"/>
          <w:lang w:eastAsia="en-US"/>
        </w:rPr>
        <w:t xml:space="preserve">Customers decided to stay at home when feeding, drinking, and doing their </w:t>
      </w:r>
      <w:r w:rsidR="00DC1A01" w:rsidRPr="00116603">
        <w:rPr>
          <w:rFonts w:asciiTheme="minorHAnsi" w:eastAsia="Batang" w:hAnsiTheme="minorHAnsi" w:cstheme="minorBidi"/>
          <w:sz w:val="22"/>
          <w:szCs w:val="22"/>
          <w:lang w:eastAsia="en-US"/>
        </w:rPr>
        <w:t>gatherings</w:t>
      </w:r>
      <w:r w:rsidR="00B40B50" w:rsidRPr="00116603">
        <w:rPr>
          <w:rFonts w:asciiTheme="minorHAnsi" w:eastAsia="Batang" w:hAnsiTheme="minorHAnsi" w:cstheme="minorBidi"/>
          <w:sz w:val="22"/>
          <w:szCs w:val="22"/>
          <w:lang w:eastAsia="en-US"/>
        </w:rPr>
        <w:t xml:space="preserve"> during the pandemic. The revenues of delivery company have increased by 103 percent through</w:t>
      </w:r>
      <w:r w:rsidR="004468E7" w:rsidRPr="00116603">
        <w:rPr>
          <w:rFonts w:asciiTheme="minorHAnsi" w:eastAsia="Batang" w:hAnsiTheme="minorHAnsi" w:cstheme="minorBidi"/>
          <w:sz w:val="22"/>
          <w:szCs w:val="22"/>
          <w:lang w:eastAsia="en-US"/>
        </w:rPr>
        <w:t>out</w:t>
      </w:r>
      <w:r w:rsidR="00B40B50" w:rsidRPr="00116603">
        <w:rPr>
          <w:rFonts w:asciiTheme="minorHAnsi" w:eastAsia="Batang" w:hAnsiTheme="minorHAnsi" w:cstheme="minorBidi"/>
          <w:sz w:val="22"/>
          <w:szCs w:val="22"/>
          <w:lang w:eastAsia="en-US"/>
        </w:rPr>
        <w:t xml:space="preserve"> the pandemic. </w:t>
      </w:r>
      <w:r w:rsidRPr="00116603">
        <w:rPr>
          <w:rFonts w:asciiTheme="minorHAnsi" w:eastAsia="Batang" w:hAnsiTheme="minorHAnsi" w:cstheme="minorBidi"/>
          <w:sz w:val="22"/>
          <w:szCs w:val="22"/>
          <w:lang w:eastAsia="en-US"/>
        </w:rPr>
        <w:t>Food</w:t>
      </w:r>
      <w:r w:rsidR="00551D3F" w:rsidRPr="00116603">
        <w:rPr>
          <w:rFonts w:asciiTheme="minorHAnsi" w:eastAsia="Batang" w:hAnsiTheme="minorHAnsi" w:cstheme="minorBidi"/>
          <w:sz w:val="22"/>
          <w:szCs w:val="22"/>
          <w:lang w:eastAsia="en-US"/>
        </w:rPr>
        <w:t>-</w:t>
      </w:r>
      <w:r w:rsidRPr="00116603">
        <w:rPr>
          <w:rFonts w:asciiTheme="minorHAnsi" w:eastAsia="Batang" w:hAnsiTheme="minorHAnsi" w:cstheme="minorBidi"/>
          <w:sz w:val="22"/>
          <w:szCs w:val="22"/>
          <w:lang w:eastAsia="en-US"/>
        </w:rPr>
        <w:t xml:space="preserve">tech is making a breakthrough in the </w:t>
      </w:r>
      <w:r w:rsidR="00C73B97" w:rsidRPr="00116603">
        <w:rPr>
          <w:rFonts w:asciiTheme="minorHAnsi" w:eastAsia="Batang" w:hAnsiTheme="minorHAnsi" w:cstheme="minorBidi"/>
          <w:sz w:val="22"/>
          <w:szCs w:val="22"/>
          <w:lang w:eastAsia="en-US"/>
        </w:rPr>
        <w:t>World</w:t>
      </w:r>
      <w:r w:rsidRPr="00116603">
        <w:rPr>
          <w:rFonts w:asciiTheme="minorHAnsi" w:eastAsia="Batang" w:hAnsiTheme="minorHAnsi" w:cstheme="minorBidi"/>
          <w:sz w:val="22"/>
          <w:szCs w:val="22"/>
          <w:lang w:eastAsia="en-US"/>
        </w:rPr>
        <w:t xml:space="preserve"> food service industry, which has been stagnant due to COVID.</w:t>
      </w:r>
      <w:r w:rsidR="00D93E7E" w:rsidRPr="00116603">
        <w:rPr>
          <w:rFonts w:asciiTheme="minorHAnsi" w:eastAsia="Batang" w:hAnsiTheme="minorHAnsi" w:cstheme="minorBidi"/>
          <w:sz w:val="22"/>
          <w:szCs w:val="22"/>
          <w:lang w:eastAsia="en-US"/>
        </w:rPr>
        <w:t xml:space="preserve"> </w:t>
      </w:r>
    </w:p>
    <w:p w14:paraId="32B47CEB" w14:textId="5A5007C8" w:rsidR="00D93E7E" w:rsidRPr="00116603" w:rsidRDefault="00666EC6" w:rsidP="005D47A3">
      <w:pPr>
        <w:pStyle w:val="NormalWeb"/>
        <w:shd w:val="clear" w:color="auto" w:fill="FCFCFC"/>
        <w:jc w:val="center"/>
        <w:rPr>
          <w:rFonts w:asciiTheme="minorHAnsi" w:eastAsia="Batang" w:hAnsiTheme="minorHAnsi" w:cstheme="minorBidi"/>
          <w:sz w:val="22"/>
          <w:szCs w:val="22"/>
          <w:lang w:eastAsia="en-US"/>
        </w:rPr>
      </w:pPr>
      <w:r>
        <w:rPr>
          <w:rFonts w:asciiTheme="minorHAnsi" w:eastAsia="Batang" w:hAnsiTheme="minorHAnsi" w:cstheme="minorBidi"/>
          <w:noProof/>
          <w:sz w:val="22"/>
          <w:szCs w:val="22"/>
          <w:lang w:eastAsia="en-US"/>
        </w:rPr>
        <w:drawing>
          <wp:inline distT="0" distB="0" distL="0" distR="0" wp14:anchorId="0145E214" wp14:editId="2218D0D2">
            <wp:extent cx="3080825" cy="1850545"/>
            <wp:effectExtent l="0" t="0" r="571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7858" cy="1854769"/>
                    </a:xfrm>
                    <a:prstGeom prst="rect">
                      <a:avLst/>
                    </a:prstGeom>
                    <a:noFill/>
                  </pic:spPr>
                </pic:pic>
              </a:graphicData>
            </a:graphic>
          </wp:inline>
        </w:drawing>
      </w:r>
    </w:p>
    <w:p w14:paraId="2D2CB30A" w14:textId="5D6BC061" w:rsidR="00BF440D" w:rsidRDefault="00BF440D" w:rsidP="005D47A3">
      <w:pPr>
        <w:pStyle w:val="NormalWeb"/>
        <w:shd w:val="clear" w:color="auto" w:fill="FCFCFC"/>
        <w:jc w:val="both"/>
        <w:rPr>
          <w:rFonts w:asciiTheme="minorHAnsi" w:eastAsia="Batang" w:hAnsiTheme="minorHAnsi" w:cstheme="minorBidi"/>
          <w:sz w:val="22"/>
          <w:szCs w:val="22"/>
          <w:lang w:eastAsia="en-US"/>
        </w:rPr>
      </w:pPr>
      <w:r>
        <w:rPr>
          <w:rFonts w:asciiTheme="minorHAnsi" w:eastAsia="Batang" w:hAnsiTheme="minorHAnsi" w:cstheme="minorBidi"/>
          <w:sz w:val="22"/>
          <w:szCs w:val="22"/>
          <w:lang w:eastAsia="en-US"/>
        </w:rPr>
        <w:t xml:space="preserve">Nothing has been changed a lot from 2019 May to </w:t>
      </w:r>
      <w:r w:rsidR="00E76E8C">
        <w:rPr>
          <w:rFonts w:asciiTheme="minorHAnsi" w:eastAsia="Batang" w:hAnsiTheme="minorHAnsi" w:cstheme="minorBidi"/>
          <w:sz w:val="22"/>
          <w:szCs w:val="22"/>
          <w:lang w:eastAsia="en-US"/>
        </w:rPr>
        <w:t xml:space="preserve">2020 May. We can conclude that those big </w:t>
      </w:r>
      <w:r w:rsidR="001623EC">
        <w:rPr>
          <w:rFonts w:asciiTheme="minorHAnsi" w:eastAsia="Batang" w:hAnsiTheme="minorHAnsi" w:cstheme="minorBidi"/>
          <w:sz w:val="22"/>
          <w:szCs w:val="22"/>
          <w:lang w:eastAsia="en-US"/>
        </w:rPr>
        <w:t xml:space="preserve">growth has been resulted from the Pandemic. There are some </w:t>
      </w:r>
      <w:proofErr w:type="gramStart"/>
      <w:r w:rsidR="001623EC">
        <w:rPr>
          <w:rFonts w:asciiTheme="minorHAnsi" w:eastAsia="Batang" w:hAnsiTheme="minorHAnsi" w:cstheme="minorBidi"/>
          <w:sz w:val="22"/>
          <w:szCs w:val="22"/>
          <w:lang w:eastAsia="en-US"/>
        </w:rPr>
        <w:t>business</w:t>
      </w:r>
      <w:proofErr w:type="gramEnd"/>
      <w:r w:rsidR="001623EC">
        <w:rPr>
          <w:rFonts w:asciiTheme="minorHAnsi" w:eastAsia="Batang" w:hAnsiTheme="minorHAnsi" w:cstheme="minorBidi"/>
          <w:sz w:val="22"/>
          <w:szCs w:val="22"/>
          <w:lang w:eastAsia="en-US"/>
        </w:rPr>
        <w:t xml:space="preserve"> actually </w:t>
      </w:r>
      <w:r w:rsidR="00A03ACD">
        <w:rPr>
          <w:rFonts w:asciiTheme="minorHAnsi" w:eastAsia="Batang" w:hAnsiTheme="minorHAnsi" w:cstheme="minorBidi"/>
          <w:sz w:val="22"/>
          <w:szCs w:val="22"/>
          <w:lang w:eastAsia="en-US"/>
        </w:rPr>
        <w:t>bred the crisis as an opportunity.</w:t>
      </w:r>
      <w:r>
        <w:rPr>
          <w:rFonts w:asciiTheme="minorHAnsi" w:eastAsia="Batang" w:hAnsiTheme="minorHAnsi" w:cstheme="minorBidi"/>
          <w:sz w:val="22"/>
          <w:szCs w:val="22"/>
          <w:lang w:eastAsia="en-US"/>
        </w:rPr>
        <w:t xml:space="preserve"> </w:t>
      </w:r>
      <w:r w:rsidR="004C69D3">
        <w:rPr>
          <w:rFonts w:asciiTheme="minorHAnsi" w:eastAsia="Batang" w:hAnsiTheme="minorHAnsi" w:cstheme="minorBidi"/>
          <w:sz w:val="22"/>
          <w:szCs w:val="22"/>
          <w:lang w:eastAsia="en-US"/>
        </w:rPr>
        <w:t xml:space="preserve"> </w:t>
      </w:r>
    </w:p>
    <w:p w14:paraId="1FEB693D" w14:textId="6B3C9309" w:rsidR="00590583" w:rsidRPr="00116603" w:rsidRDefault="004C69D3" w:rsidP="005D47A3">
      <w:pPr>
        <w:pStyle w:val="NormalWeb"/>
        <w:shd w:val="clear" w:color="auto" w:fill="FCFCFC"/>
        <w:jc w:val="both"/>
        <w:rPr>
          <w:rFonts w:asciiTheme="minorHAnsi" w:eastAsia="Batang" w:hAnsiTheme="minorHAnsi" w:cstheme="minorBidi"/>
          <w:sz w:val="22"/>
          <w:szCs w:val="22"/>
          <w:lang w:eastAsia="en-US"/>
        </w:rPr>
      </w:pPr>
      <w:r>
        <w:rPr>
          <w:rFonts w:asciiTheme="minorHAnsi" w:eastAsia="Batang" w:hAnsiTheme="minorHAnsi" w:cstheme="minorBidi"/>
          <w:sz w:val="22"/>
          <w:szCs w:val="22"/>
          <w:lang w:eastAsia="en-US"/>
        </w:rPr>
        <w:t xml:space="preserve">However, there are also </w:t>
      </w:r>
      <w:r w:rsidR="00FD5B4D">
        <w:rPr>
          <w:rFonts w:asciiTheme="minorHAnsi" w:eastAsia="Batang" w:hAnsiTheme="minorHAnsi" w:cstheme="minorBidi"/>
          <w:sz w:val="22"/>
          <w:szCs w:val="22"/>
          <w:lang w:eastAsia="en-US"/>
        </w:rPr>
        <w:t>lot of</w:t>
      </w:r>
      <w:r>
        <w:rPr>
          <w:rFonts w:asciiTheme="minorHAnsi" w:eastAsia="Batang" w:hAnsiTheme="minorHAnsi" w:cstheme="minorBidi"/>
          <w:sz w:val="22"/>
          <w:szCs w:val="22"/>
          <w:lang w:eastAsia="en-US"/>
        </w:rPr>
        <w:t xml:space="preserve"> industr</w:t>
      </w:r>
      <w:r w:rsidR="00FD5B4D">
        <w:rPr>
          <w:rFonts w:asciiTheme="minorHAnsi" w:eastAsia="Batang" w:hAnsiTheme="minorHAnsi" w:cstheme="minorBidi"/>
          <w:sz w:val="22"/>
          <w:szCs w:val="22"/>
          <w:lang w:eastAsia="en-US"/>
        </w:rPr>
        <w:t>ies</w:t>
      </w:r>
      <w:r>
        <w:rPr>
          <w:rFonts w:asciiTheme="minorHAnsi" w:eastAsia="Batang" w:hAnsiTheme="minorHAnsi" w:cstheme="minorBidi"/>
          <w:sz w:val="22"/>
          <w:szCs w:val="22"/>
          <w:lang w:eastAsia="en-US"/>
        </w:rPr>
        <w:t xml:space="preserve"> which f</w:t>
      </w:r>
      <w:r w:rsidR="005B3EB5">
        <w:rPr>
          <w:rFonts w:asciiTheme="minorHAnsi" w:eastAsia="Batang" w:hAnsiTheme="minorHAnsi" w:cstheme="minorBidi"/>
          <w:sz w:val="22"/>
          <w:szCs w:val="22"/>
          <w:lang w:eastAsia="en-US"/>
        </w:rPr>
        <w:t xml:space="preserve">aced a </w:t>
      </w:r>
      <w:r w:rsidR="00A02209">
        <w:rPr>
          <w:rFonts w:asciiTheme="minorHAnsi" w:eastAsia="Batang" w:hAnsiTheme="minorHAnsi" w:cstheme="minorBidi"/>
          <w:sz w:val="22"/>
          <w:szCs w:val="22"/>
          <w:lang w:eastAsia="en-US"/>
        </w:rPr>
        <w:t>financial crisis during the pandemic.</w:t>
      </w:r>
      <w:r>
        <w:rPr>
          <w:rFonts w:asciiTheme="minorHAnsi" w:eastAsia="Batang" w:hAnsiTheme="minorHAnsi" w:cstheme="minorBidi"/>
          <w:sz w:val="22"/>
          <w:szCs w:val="22"/>
          <w:lang w:eastAsia="en-US"/>
        </w:rPr>
        <w:t xml:space="preserve"> </w:t>
      </w:r>
      <w:r w:rsidR="00C66A17" w:rsidRPr="00116603">
        <w:rPr>
          <w:rFonts w:asciiTheme="minorHAnsi" w:eastAsia="Batang" w:hAnsiTheme="minorHAnsi" w:cstheme="minorBidi"/>
          <w:sz w:val="22"/>
          <w:szCs w:val="22"/>
          <w:lang w:eastAsia="en-US"/>
        </w:rPr>
        <w:t>Food Service Vision, a consulting firm specializing in catering services, reported that the French catering industry suffered a loss of 8.8 billion euros at the beginning of last year due to C</w:t>
      </w:r>
      <w:r w:rsidR="00785971" w:rsidRPr="00116603">
        <w:rPr>
          <w:rFonts w:asciiTheme="minorHAnsi" w:eastAsia="Batang" w:hAnsiTheme="minorHAnsi" w:cstheme="minorBidi"/>
          <w:sz w:val="22"/>
          <w:szCs w:val="22"/>
          <w:lang w:eastAsia="en-US"/>
        </w:rPr>
        <w:t>OVID</w:t>
      </w:r>
      <w:r w:rsidR="00C66A17" w:rsidRPr="00116603">
        <w:rPr>
          <w:rFonts w:asciiTheme="minorHAnsi" w:eastAsia="Batang" w:hAnsiTheme="minorHAnsi" w:cstheme="minorBidi"/>
          <w:sz w:val="22"/>
          <w:szCs w:val="22"/>
          <w:lang w:eastAsia="en-US"/>
        </w:rPr>
        <w:t xml:space="preserve">19. </w:t>
      </w:r>
      <w:r w:rsidR="00BA51A3" w:rsidRPr="00116603">
        <w:rPr>
          <w:rFonts w:asciiTheme="minorHAnsi" w:eastAsia="Batang" w:hAnsiTheme="minorHAnsi" w:cstheme="minorBidi"/>
          <w:sz w:val="22"/>
          <w:szCs w:val="22"/>
          <w:lang w:eastAsia="en-US"/>
        </w:rPr>
        <w:t xml:space="preserve"> </w:t>
      </w:r>
      <w:r w:rsidR="00C66A17" w:rsidRPr="00116603">
        <w:rPr>
          <w:rFonts w:asciiTheme="minorHAnsi" w:eastAsia="Batang" w:hAnsiTheme="minorHAnsi" w:cstheme="minorBidi"/>
          <w:sz w:val="22"/>
          <w:szCs w:val="22"/>
          <w:lang w:eastAsia="en-US"/>
        </w:rPr>
        <w:t xml:space="preserve">After </w:t>
      </w:r>
      <w:r w:rsidR="00F3738F" w:rsidRPr="00116603">
        <w:rPr>
          <w:rFonts w:asciiTheme="minorHAnsi" w:eastAsia="Batang" w:hAnsiTheme="minorHAnsi" w:cstheme="minorBidi"/>
          <w:sz w:val="22"/>
          <w:szCs w:val="22"/>
          <w:lang w:eastAsia="en-US"/>
        </w:rPr>
        <w:t>the lockdown</w:t>
      </w:r>
      <w:r w:rsidR="00C66A17" w:rsidRPr="00116603">
        <w:rPr>
          <w:rFonts w:asciiTheme="minorHAnsi" w:eastAsia="Batang" w:hAnsiTheme="minorHAnsi" w:cstheme="minorBidi"/>
          <w:sz w:val="22"/>
          <w:szCs w:val="22"/>
          <w:lang w:eastAsia="en-US"/>
        </w:rPr>
        <w:t xml:space="preserve">, restaurants and cafes were temporarily closed, and </w:t>
      </w:r>
      <w:r w:rsidR="00203DD6" w:rsidRPr="00116603">
        <w:rPr>
          <w:rFonts w:asciiTheme="minorHAnsi" w:eastAsia="Batang" w:hAnsiTheme="minorHAnsi" w:cstheme="minorBidi"/>
          <w:sz w:val="22"/>
          <w:szCs w:val="22"/>
          <w:lang w:eastAsia="en-US"/>
        </w:rPr>
        <w:t>when to resume the business</w:t>
      </w:r>
      <w:r w:rsidR="00C66A17" w:rsidRPr="00116603">
        <w:rPr>
          <w:rFonts w:asciiTheme="minorHAnsi" w:eastAsia="Batang" w:hAnsiTheme="minorHAnsi" w:cstheme="minorBidi"/>
          <w:sz w:val="22"/>
          <w:szCs w:val="22"/>
          <w:lang w:eastAsia="en-US"/>
        </w:rPr>
        <w:t xml:space="preserve"> </w:t>
      </w:r>
      <w:r w:rsidR="00203DD6" w:rsidRPr="00116603">
        <w:rPr>
          <w:rFonts w:asciiTheme="minorHAnsi" w:eastAsia="Batang" w:hAnsiTheme="minorHAnsi" w:cstheme="minorBidi"/>
          <w:sz w:val="22"/>
          <w:szCs w:val="22"/>
          <w:lang w:eastAsia="en-US"/>
        </w:rPr>
        <w:t>was unpredictable</w:t>
      </w:r>
      <w:r w:rsidR="00C66A17" w:rsidRPr="00116603">
        <w:rPr>
          <w:rFonts w:asciiTheme="minorHAnsi" w:eastAsia="Batang" w:hAnsiTheme="minorHAnsi" w:cstheme="minorBidi"/>
          <w:sz w:val="22"/>
          <w:szCs w:val="22"/>
          <w:lang w:eastAsia="en-US"/>
        </w:rPr>
        <w:t>. In this situation, the only way restaurants could continue their business was delivery and take-out services. Restaurants gradually resumed operations through delivery platforms and delivery services, and by April</w:t>
      </w:r>
      <w:r w:rsidR="00203DD6" w:rsidRPr="00116603">
        <w:rPr>
          <w:rFonts w:asciiTheme="minorHAnsi" w:eastAsia="Batang" w:hAnsiTheme="minorHAnsi" w:cstheme="minorBidi"/>
          <w:sz w:val="22"/>
          <w:szCs w:val="22"/>
          <w:lang w:eastAsia="en-US"/>
        </w:rPr>
        <w:t xml:space="preserve"> of 2020,</w:t>
      </w:r>
      <w:r w:rsidR="00C66A17" w:rsidRPr="00116603">
        <w:rPr>
          <w:rFonts w:asciiTheme="minorHAnsi" w:eastAsia="Batang" w:hAnsiTheme="minorHAnsi" w:cstheme="minorBidi"/>
          <w:sz w:val="22"/>
          <w:szCs w:val="22"/>
          <w:lang w:eastAsia="en-US"/>
        </w:rPr>
        <w:t xml:space="preserve"> 49% of restaurants were able to resume operations.</w:t>
      </w:r>
      <w:r w:rsidR="00266FE9" w:rsidRPr="00116603">
        <w:rPr>
          <w:rFonts w:asciiTheme="minorHAnsi" w:eastAsia="Batang" w:hAnsiTheme="minorHAnsi" w:cstheme="minorBidi"/>
          <w:sz w:val="22"/>
          <w:szCs w:val="22"/>
          <w:lang w:eastAsia="en-US"/>
        </w:rPr>
        <w:t xml:space="preserve"> </w:t>
      </w:r>
      <w:r w:rsidR="00917AB1">
        <w:rPr>
          <w:rFonts w:asciiTheme="minorHAnsi" w:eastAsia="Batang" w:hAnsiTheme="minorHAnsi" w:cstheme="minorBidi"/>
          <w:sz w:val="22"/>
          <w:szCs w:val="22"/>
          <w:lang w:eastAsia="en-US"/>
        </w:rPr>
        <w:t xml:space="preserve">Now, it is time for the catering service company to </w:t>
      </w:r>
      <w:r w:rsidR="009A59AF">
        <w:rPr>
          <w:rFonts w:asciiTheme="minorHAnsi" w:eastAsia="Batang" w:hAnsiTheme="minorHAnsi" w:cstheme="minorBidi"/>
          <w:sz w:val="22"/>
          <w:szCs w:val="22"/>
          <w:lang w:eastAsia="en-US"/>
        </w:rPr>
        <w:t xml:space="preserve">change its crisis as an opportunity as well. </w:t>
      </w:r>
      <w:r w:rsidR="00294450">
        <w:rPr>
          <w:rFonts w:asciiTheme="minorHAnsi" w:eastAsia="Batang" w:hAnsiTheme="minorHAnsi" w:cstheme="minorBidi"/>
          <w:sz w:val="22"/>
          <w:szCs w:val="22"/>
          <w:lang w:eastAsia="en-US"/>
        </w:rPr>
        <w:t xml:space="preserve">This is the reason, </w:t>
      </w:r>
      <w:r w:rsidR="008A212A">
        <w:rPr>
          <w:rFonts w:asciiTheme="minorHAnsi" w:eastAsia="Batang" w:hAnsiTheme="minorHAnsi" w:cstheme="minorBidi"/>
          <w:sz w:val="22"/>
          <w:szCs w:val="22"/>
          <w:lang w:eastAsia="en-US"/>
        </w:rPr>
        <w:t xml:space="preserve">we, as a data team of Yelp is providing an insight with the </w:t>
      </w:r>
      <w:r w:rsidR="00E97C19">
        <w:rPr>
          <w:rFonts w:asciiTheme="minorHAnsi" w:eastAsia="Batang" w:hAnsiTheme="minorHAnsi" w:cstheme="minorBidi"/>
          <w:sz w:val="22"/>
          <w:szCs w:val="22"/>
          <w:lang w:eastAsia="en-US"/>
        </w:rPr>
        <w:t xml:space="preserve">whole lot of data. </w:t>
      </w:r>
    </w:p>
    <w:p w14:paraId="748B2D50" w14:textId="3D58607B" w:rsidR="00031F4B" w:rsidRPr="00374F3C" w:rsidRDefault="00031F4B" w:rsidP="00031F4B">
      <w:pPr>
        <w:pStyle w:val="NormalWeb"/>
        <w:shd w:val="clear" w:color="auto" w:fill="FCFCFC"/>
        <w:jc w:val="both"/>
        <w:rPr>
          <w:rFonts w:asciiTheme="minorHAnsi" w:eastAsia="Batang" w:hAnsiTheme="minorHAnsi" w:cstheme="minorBidi"/>
          <w:sz w:val="22"/>
          <w:szCs w:val="22"/>
          <w:lang w:eastAsia="en-US"/>
        </w:rPr>
      </w:pPr>
      <w:r w:rsidRPr="00374F3C">
        <w:rPr>
          <w:rFonts w:asciiTheme="minorHAnsi" w:eastAsia="Batang" w:hAnsiTheme="minorHAnsi" w:cstheme="minorBidi"/>
          <w:sz w:val="22"/>
          <w:szCs w:val="22"/>
          <w:lang w:eastAsia="en-US"/>
        </w:rPr>
        <w:t>Our Data is mainly taking the place in the US</w:t>
      </w:r>
      <w:r w:rsidR="00E97C19">
        <w:rPr>
          <w:rFonts w:asciiTheme="minorHAnsi" w:eastAsia="Batang" w:hAnsiTheme="minorHAnsi" w:cstheme="minorBidi"/>
          <w:sz w:val="22"/>
          <w:szCs w:val="22"/>
          <w:lang w:eastAsia="en-US"/>
        </w:rPr>
        <w:t xml:space="preserve"> as </w:t>
      </w:r>
      <w:r w:rsidR="00786019">
        <w:rPr>
          <w:rFonts w:asciiTheme="minorHAnsi" w:eastAsia="Batang" w:hAnsiTheme="minorHAnsi" w:cstheme="minorBidi"/>
          <w:sz w:val="22"/>
          <w:szCs w:val="22"/>
          <w:lang w:eastAsia="en-US"/>
        </w:rPr>
        <w:t>shown in</w:t>
      </w:r>
      <w:r w:rsidR="00E97C19">
        <w:rPr>
          <w:rFonts w:asciiTheme="minorHAnsi" w:eastAsia="Batang" w:hAnsiTheme="minorHAnsi" w:cstheme="minorBidi"/>
          <w:sz w:val="22"/>
          <w:szCs w:val="22"/>
          <w:lang w:eastAsia="en-US"/>
        </w:rPr>
        <w:t xml:space="preserve"> </w:t>
      </w:r>
      <w:r w:rsidR="00786019">
        <w:rPr>
          <w:rFonts w:asciiTheme="minorHAnsi" w:eastAsia="Batang" w:hAnsiTheme="minorHAnsi" w:cstheme="minorBidi"/>
          <w:sz w:val="22"/>
          <w:szCs w:val="22"/>
          <w:lang w:eastAsia="en-US"/>
        </w:rPr>
        <w:t>the map below</w:t>
      </w:r>
      <w:r w:rsidRPr="00374F3C">
        <w:rPr>
          <w:rFonts w:asciiTheme="minorHAnsi" w:eastAsia="Batang" w:hAnsiTheme="minorHAnsi" w:cstheme="minorBidi"/>
          <w:sz w:val="22"/>
          <w:szCs w:val="22"/>
          <w:lang w:eastAsia="en-US"/>
        </w:rPr>
        <w:t>. So, we need to closely look at the special habits of people from US</w:t>
      </w:r>
      <w:r w:rsidR="00786019">
        <w:rPr>
          <w:rFonts w:asciiTheme="minorHAnsi" w:eastAsia="Batang" w:hAnsiTheme="minorHAnsi" w:cstheme="minorBidi"/>
          <w:sz w:val="22"/>
          <w:szCs w:val="22"/>
          <w:lang w:eastAsia="en-US"/>
        </w:rPr>
        <w:t>, especially the eastern area</w:t>
      </w:r>
      <w:r w:rsidRPr="00374F3C">
        <w:rPr>
          <w:rFonts w:asciiTheme="minorHAnsi" w:eastAsia="Batang" w:hAnsiTheme="minorHAnsi" w:cstheme="minorBidi"/>
          <w:sz w:val="22"/>
          <w:szCs w:val="22"/>
          <w:lang w:eastAsia="en-US"/>
        </w:rPr>
        <w:t>.</w:t>
      </w:r>
      <w:r w:rsidR="00786019">
        <w:rPr>
          <w:rFonts w:asciiTheme="minorHAnsi" w:eastAsia="Batang" w:hAnsiTheme="minorHAnsi" w:cstheme="minorBidi"/>
          <w:sz w:val="22"/>
          <w:szCs w:val="22"/>
          <w:lang w:eastAsia="en-US"/>
        </w:rPr>
        <w:t xml:space="preserve"> As a data team, we are </w:t>
      </w:r>
      <w:r w:rsidR="00B357CE">
        <w:rPr>
          <w:rFonts w:asciiTheme="minorHAnsi" w:eastAsia="Batang" w:hAnsiTheme="minorHAnsi" w:cstheme="minorBidi"/>
          <w:sz w:val="22"/>
          <w:szCs w:val="22"/>
          <w:lang w:eastAsia="en-US"/>
        </w:rPr>
        <w:t xml:space="preserve">speaking with the data we </w:t>
      </w:r>
      <w:proofErr w:type="spellStart"/>
      <w:r w:rsidR="00B357CE">
        <w:rPr>
          <w:rFonts w:asciiTheme="minorHAnsi" w:eastAsia="Batang" w:hAnsiTheme="minorHAnsi" w:cstheme="minorBidi"/>
          <w:sz w:val="22"/>
          <w:szCs w:val="22"/>
          <w:lang w:eastAsia="en-US"/>
        </w:rPr>
        <w:t>analyzed</w:t>
      </w:r>
      <w:proofErr w:type="spellEnd"/>
      <w:r w:rsidR="00B357CE">
        <w:rPr>
          <w:rFonts w:asciiTheme="minorHAnsi" w:eastAsia="Batang" w:hAnsiTheme="minorHAnsi" w:cstheme="minorBidi"/>
          <w:sz w:val="22"/>
          <w:szCs w:val="22"/>
          <w:lang w:eastAsia="en-US"/>
        </w:rPr>
        <w:t>.</w:t>
      </w:r>
    </w:p>
    <w:p w14:paraId="2A841426" w14:textId="2805BDAA" w:rsidR="00031F4B" w:rsidRPr="009D0ECF" w:rsidRDefault="00031F4B" w:rsidP="00031F4B">
      <w:pPr>
        <w:pStyle w:val="NormalWeb"/>
        <w:shd w:val="clear" w:color="auto" w:fill="FCFCFC"/>
        <w:jc w:val="center"/>
        <w:rPr>
          <w:rFonts w:asciiTheme="minorHAnsi" w:hAnsiTheme="minorHAnsi" w:cstheme="minorBidi"/>
          <w:lang w:val="en-US"/>
        </w:rPr>
      </w:pPr>
      <w:r w:rsidRPr="009D0ECF">
        <w:rPr>
          <w:noProof/>
        </w:rPr>
        <w:lastRenderedPageBreak/>
        <w:drawing>
          <wp:inline distT="0" distB="0" distL="0" distR="0" wp14:anchorId="7F49DDA6" wp14:editId="1BD5C2A2">
            <wp:extent cx="3083657" cy="1708736"/>
            <wp:effectExtent l="0" t="0" r="2540" b="635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1506" cy="1713085"/>
                    </a:xfrm>
                    <a:prstGeom prst="rect">
                      <a:avLst/>
                    </a:prstGeom>
                  </pic:spPr>
                </pic:pic>
              </a:graphicData>
            </a:graphic>
          </wp:inline>
        </w:drawing>
      </w:r>
    </w:p>
    <w:p w14:paraId="5254B2ED" w14:textId="21D522C7" w:rsidR="00252C18" w:rsidRDefault="006467E4" w:rsidP="00252C18">
      <w:pPr>
        <w:pStyle w:val="NormalWeb"/>
        <w:shd w:val="clear" w:color="auto" w:fill="FCFCFC"/>
        <w:jc w:val="both"/>
        <w:rPr>
          <w:rFonts w:asciiTheme="minorHAnsi" w:hAnsiTheme="minorHAnsi" w:cstheme="minorBidi"/>
          <w:sz w:val="22"/>
          <w:szCs w:val="22"/>
          <w:lang w:val="en-US"/>
        </w:rPr>
      </w:pPr>
      <w:r w:rsidRPr="00031341">
        <w:rPr>
          <w:rFonts w:asciiTheme="minorHAnsi" w:hAnsiTheme="minorHAnsi" w:cstheme="minorBidi"/>
          <w:sz w:val="22"/>
          <w:szCs w:val="22"/>
          <w:lang w:val="en-US"/>
        </w:rPr>
        <w:t xml:space="preserve">We can see that still majority of restaurants are not providing either delivery service </w:t>
      </w:r>
      <w:r w:rsidR="00BA44FF">
        <w:rPr>
          <w:rFonts w:asciiTheme="minorHAnsi" w:hAnsiTheme="minorHAnsi" w:cstheme="minorBidi"/>
          <w:sz w:val="22"/>
          <w:szCs w:val="22"/>
          <w:lang w:val="en-US"/>
        </w:rPr>
        <w:t>while</w:t>
      </w:r>
      <w:r w:rsidRPr="00031341">
        <w:rPr>
          <w:rFonts w:asciiTheme="minorHAnsi" w:hAnsiTheme="minorHAnsi" w:cstheme="minorBidi"/>
          <w:sz w:val="22"/>
          <w:szCs w:val="22"/>
          <w:lang w:val="en-US"/>
        </w:rPr>
        <w:t xml:space="preserve"> take</w:t>
      </w:r>
      <w:r w:rsidR="00031341" w:rsidRPr="00031341">
        <w:rPr>
          <w:rFonts w:asciiTheme="minorHAnsi" w:hAnsiTheme="minorHAnsi" w:cstheme="minorBidi"/>
          <w:sz w:val="22"/>
          <w:szCs w:val="22"/>
          <w:lang w:val="en-US"/>
        </w:rPr>
        <w:t>out</w:t>
      </w:r>
      <w:r w:rsidR="00BA44FF">
        <w:rPr>
          <w:rFonts w:asciiTheme="minorHAnsi" w:hAnsiTheme="minorHAnsi" w:cstheme="minorBidi"/>
          <w:sz w:val="22"/>
          <w:szCs w:val="22"/>
          <w:lang w:val="en-US"/>
        </w:rPr>
        <w:t xml:space="preserve"> service is provided by most of the restaurants</w:t>
      </w:r>
      <w:r w:rsidR="00031341" w:rsidRPr="00031341">
        <w:rPr>
          <w:rFonts w:asciiTheme="minorHAnsi" w:hAnsiTheme="minorHAnsi" w:cstheme="minorBidi"/>
          <w:sz w:val="22"/>
          <w:szCs w:val="22"/>
          <w:lang w:val="en-US"/>
        </w:rPr>
        <w:t>.</w:t>
      </w:r>
    </w:p>
    <w:p w14:paraId="11EADDED" w14:textId="2104DB10" w:rsidR="006467E4" w:rsidRPr="00031341" w:rsidRDefault="00252C18" w:rsidP="00252C18">
      <w:pPr>
        <w:pStyle w:val="NormalWeb"/>
        <w:shd w:val="clear" w:color="auto" w:fill="FCFCFC"/>
        <w:jc w:val="center"/>
        <w:rPr>
          <w:rFonts w:asciiTheme="minorHAnsi" w:hAnsiTheme="minorHAnsi" w:cstheme="minorBidi"/>
          <w:sz w:val="22"/>
          <w:szCs w:val="22"/>
          <w:lang w:val="en-US"/>
        </w:rPr>
      </w:pPr>
      <w:r w:rsidRPr="00252C18">
        <w:rPr>
          <w:noProof/>
        </w:rPr>
        <w:t xml:space="preserve"> </w:t>
      </w:r>
      <w:r>
        <w:rPr>
          <w:noProof/>
        </w:rPr>
        <w:drawing>
          <wp:inline distT="0" distB="0" distL="0" distR="0" wp14:anchorId="6542FB78" wp14:editId="3973E672">
            <wp:extent cx="3770141" cy="1068471"/>
            <wp:effectExtent l="0" t="0" r="1905"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7350" cy="1087518"/>
                    </a:xfrm>
                    <a:prstGeom prst="rect">
                      <a:avLst/>
                    </a:prstGeom>
                  </pic:spPr>
                </pic:pic>
              </a:graphicData>
            </a:graphic>
          </wp:inline>
        </w:drawing>
      </w:r>
    </w:p>
    <w:p w14:paraId="63084202" w14:textId="4F3B4C96" w:rsidR="006467E4" w:rsidRPr="009D0ECF" w:rsidRDefault="006467E4" w:rsidP="00031F4B">
      <w:pPr>
        <w:pStyle w:val="NormalWeb"/>
        <w:shd w:val="clear" w:color="auto" w:fill="FCFCFC"/>
        <w:jc w:val="center"/>
        <w:rPr>
          <w:rFonts w:asciiTheme="minorHAnsi" w:hAnsiTheme="minorHAnsi" w:cstheme="minorBidi"/>
          <w:lang w:val="en-US"/>
        </w:rPr>
      </w:pPr>
      <w:r>
        <w:rPr>
          <w:noProof/>
        </w:rPr>
        <w:drawing>
          <wp:inline distT="0" distB="0" distL="0" distR="0" wp14:anchorId="30F5E5D8" wp14:editId="414642FC">
            <wp:extent cx="3699803" cy="1049767"/>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3912" cy="1062282"/>
                    </a:xfrm>
                    <a:prstGeom prst="rect">
                      <a:avLst/>
                    </a:prstGeom>
                  </pic:spPr>
                </pic:pic>
              </a:graphicData>
            </a:graphic>
          </wp:inline>
        </w:drawing>
      </w:r>
    </w:p>
    <w:p w14:paraId="5B5CCEFE" w14:textId="147FE43E" w:rsidR="002B7CE0" w:rsidRPr="00116603" w:rsidRDefault="005D47A3" w:rsidP="005D47A3">
      <w:pPr>
        <w:pStyle w:val="NormalWeb"/>
        <w:shd w:val="clear" w:color="auto" w:fill="FCFCFC"/>
        <w:jc w:val="both"/>
        <w:rPr>
          <w:rFonts w:asciiTheme="minorHAnsi" w:eastAsia="Batang" w:hAnsiTheme="minorHAnsi" w:cstheme="minorBidi"/>
          <w:sz w:val="22"/>
          <w:szCs w:val="22"/>
          <w:lang w:eastAsia="en-US"/>
        </w:rPr>
      </w:pPr>
      <w:r w:rsidRPr="00116603">
        <w:rPr>
          <w:rFonts w:asciiTheme="minorHAnsi" w:eastAsia="Batang" w:hAnsiTheme="minorHAnsi" w:cstheme="minorBidi"/>
          <w:sz w:val="22"/>
          <w:szCs w:val="22"/>
          <w:lang w:eastAsia="en-US"/>
        </w:rPr>
        <w:t>B</w:t>
      </w:r>
      <w:r w:rsidR="002B7CE0" w:rsidRPr="00116603">
        <w:rPr>
          <w:rFonts w:asciiTheme="minorHAnsi" w:eastAsia="Batang" w:hAnsiTheme="minorHAnsi" w:cstheme="minorBidi"/>
          <w:sz w:val="22"/>
          <w:szCs w:val="22"/>
          <w:lang w:eastAsia="en-US"/>
        </w:rPr>
        <w:t>elow are</w:t>
      </w:r>
      <w:r w:rsidR="00E36862" w:rsidRPr="00116603">
        <w:rPr>
          <w:rFonts w:asciiTheme="minorHAnsi" w:eastAsia="Batang" w:hAnsiTheme="minorHAnsi" w:cstheme="minorBidi"/>
          <w:sz w:val="22"/>
          <w:szCs w:val="22"/>
          <w:lang w:eastAsia="en-US"/>
        </w:rPr>
        <w:t xml:space="preserve"> the </w:t>
      </w:r>
      <w:r w:rsidR="00665C91" w:rsidRPr="00116603">
        <w:rPr>
          <w:rFonts w:asciiTheme="minorHAnsi" w:eastAsia="Batang" w:hAnsiTheme="minorHAnsi" w:cstheme="minorBidi"/>
          <w:sz w:val="22"/>
          <w:szCs w:val="22"/>
          <w:lang w:eastAsia="en-US"/>
        </w:rPr>
        <w:t>variables</w:t>
      </w:r>
      <w:r w:rsidR="002B7CE0" w:rsidRPr="00116603">
        <w:rPr>
          <w:rFonts w:asciiTheme="minorHAnsi" w:eastAsia="Batang" w:hAnsiTheme="minorHAnsi" w:cstheme="minorBidi"/>
          <w:sz w:val="22"/>
          <w:szCs w:val="22"/>
          <w:lang w:eastAsia="en-US"/>
        </w:rPr>
        <w:t xml:space="preserve"> which affects a lot on our target variable</w:t>
      </w:r>
      <w:r w:rsidR="00BA44FF">
        <w:rPr>
          <w:rFonts w:asciiTheme="minorHAnsi" w:eastAsia="Batang" w:hAnsiTheme="minorHAnsi" w:cstheme="minorBidi"/>
          <w:sz w:val="22"/>
          <w:szCs w:val="22"/>
          <w:lang w:eastAsia="en-US"/>
        </w:rPr>
        <w:t xml:space="preserve">, </w:t>
      </w:r>
      <w:r w:rsidR="00E7632F">
        <w:rPr>
          <w:rFonts w:asciiTheme="minorHAnsi" w:eastAsia="Batang" w:hAnsiTheme="minorHAnsi" w:cstheme="minorBidi"/>
          <w:sz w:val="22"/>
          <w:szCs w:val="22"/>
          <w:lang w:eastAsia="en-US"/>
        </w:rPr>
        <w:t>delivery or take out</w:t>
      </w:r>
      <w:r w:rsidR="002B7CE0" w:rsidRPr="00116603">
        <w:rPr>
          <w:rFonts w:asciiTheme="minorHAnsi" w:eastAsia="Batang" w:hAnsiTheme="minorHAnsi" w:cstheme="minorBidi"/>
          <w:sz w:val="22"/>
          <w:szCs w:val="22"/>
          <w:lang w:eastAsia="en-US"/>
        </w:rPr>
        <w:t>:</w:t>
      </w:r>
    </w:p>
    <w:p w14:paraId="795CBB9F" w14:textId="4BB18F58" w:rsidR="006C317B" w:rsidRPr="00116603" w:rsidRDefault="006C317B" w:rsidP="005D47A3">
      <w:pPr>
        <w:pStyle w:val="NormalWeb"/>
        <w:shd w:val="clear" w:color="auto" w:fill="FCFCFC"/>
        <w:ind w:left="720"/>
        <w:rPr>
          <w:rFonts w:asciiTheme="minorHAnsi" w:eastAsia="Batang" w:hAnsiTheme="minorHAnsi" w:cstheme="minorBidi"/>
          <w:sz w:val="22"/>
          <w:szCs w:val="22"/>
          <w:lang w:eastAsia="en-US"/>
        </w:rPr>
      </w:pPr>
      <w:r w:rsidRPr="00116603">
        <w:rPr>
          <w:rFonts w:asciiTheme="minorHAnsi" w:eastAsia="Batang" w:hAnsiTheme="minorHAnsi" w:cstheme="minorBidi"/>
          <w:sz w:val="22"/>
          <w:szCs w:val="22"/>
          <w:lang w:eastAsia="en-US"/>
        </w:rPr>
        <w:drawing>
          <wp:inline distT="0" distB="0" distL="0" distR="0" wp14:anchorId="75D50C17" wp14:editId="5BB63EA8">
            <wp:extent cx="4783016" cy="2021097"/>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6"/>
                    <pic:cNvPicPr/>
                  </pic:nvPicPr>
                  <pic:blipFill>
                    <a:blip r:embed="rId14">
                      <a:extLst>
                        <a:ext uri="{28A0092B-C50C-407E-A947-70E740481C1C}">
                          <a14:useLocalDpi xmlns:a14="http://schemas.microsoft.com/office/drawing/2010/main" val="0"/>
                        </a:ext>
                      </a:extLst>
                    </a:blip>
                    <a:stretch>
                      <a:fillRect/>
                    </a:stretch>
                  </pic:blipFill>
                  <pic:spPr>
                    <a:xfrm>
                      <a:off x="0" y="0"/>
                      <a:ext cx="4783016" cy="2021097"/>
                    </a:xfrm>
                    <a:prstGeom prst="rect">
                      <a:avLst/>
                    </a:prstGeom>
                  </pic:spPr>
                </pic:pic>
              </a:graphicData>
            </a:graphic>
          </wp:inline>
        </w:drawing>
      </w:r>
    </w:p>
    <w:p w14:paraId="164CFE4A" w14:textId="37F63B20" w:rsidR="00116603" w:rsidRPr="00116603" w:rsidRDefault="00E8737B" w:rsidP="00116603">
      <w:pPr>
        <w:pStyle w:val="NormalWeb"/>
        <w:shd w:val="clear" w:color="auto" w:fill="FCFCFC"/>
        <w:rPr>
          <w:rFonts w:asciiTheme="minorHAnsi" w:eastAsia="Batang" w:hAnsiTheme="minorHAnsi" w:cstheme="minorBidi"/>
          <w:sz w:val="22"/>
          <w:szCs w:val="22"/>
          <w:lang w:eastAsia="en-US"/>
        </w:rPr>
      </w:pPr>
      <w:r w:rsidRPr="00116603">
        <w:rPr>
          <w:rFonts w:asciiTheme="minorHAnsi" w:eastAsia="Batang" w:hAnsiTheme="minorHAnsi" w:cstheme="minorBidi"/>
          <w:sz w:val="22"/>
          <w:szCs w:val="22"/>
          <w:lang w:eastAsia="en-US"/>
        </w:rPr>
        <w:t xml:space="preserve">Postal code, </w:t>
      </w:r>
      <w:r w:rsidR="00F348F6" w:rsidRPr="00116603">
        <w:rPr>
          <w:rFonts w:asciiTheme="minorHAnsi" w:eastAsia="Batang" w:hAnsiTheme="minorHAnsi" w:cstheme="minorBidi" w:hint="eastAsia"/>
          <w:sz w:val="22"/>
          <w:szCs w:val="22"/>
          <w:lang w:eastAsia="en-US"/>
        </w:rPr>
        <w:t>a</w:t>
      </w:r>
      <w:r w:rsidR="00F348F6" w:rsidRPr="00116603">
        <w:rPr>
          <w:rFonts w:asciiTheme="minorHAnsi" w:eastAsia="Batang" w:hAnsiTheme="minorHAnsi" w:cstheme="minorBidi"/>
          <w:sz w:val="22"/>
          <w:szCs w:val="22"/>
          <w:lang w:eastAsia="en-US"/>
        </w:rPr>
        <w:t>vailability of TV</w:t>
      </w:r>
      <w:r w:rsidR="00BA51A3" w:rsidRPr="00116603">
        <w:rPr>
          <w:rFonts w:asciiTheme="minorHAnsi" w:eastAsia="Batang" w:hAnsiTheme="minorHAnsi" w:cstheme="minorBidi"/>
          <w:sz w:val="22"/>
          <w:szCs w:val="22"/>
          <w:lang w:eastAsia="en-US"/>
        </w:rPr>
        <w:t>, reser</w:t>
      </w:r>
      <w:r w:rsidR="009D0ECF" w:rsidRPr="00116603">
        <w:rPr>
          <w:rFonts w:asciiTheme="minorHAnsi" w:eastAsia="Batang" w:hAnsiTheme="minorHAnsi" w:cstheme="minorBidi"/>
          <w:sz w:val="22"/>
          <w:szCs w:val="22"/>
          <w:lang w:eastAsia="en-US"/>
        </w:rPr>
        <w:t xml:space="preserve">vation, and the concept of </w:t>
      </w:r>
      <w:r w:rsidR="00A42E87" w:rsidRPr="00116603">
        <w:rPr>
          <w:rFonts w:asciiTheme="minorHAnsi" w:eastAsia="Batang" w:hAnsiTheme="minorHAnsi" w:cstheme="minorBidi"/>
          <w:sz w:val="22"/>
          <w:szCs w:val="22"/>
          <w:lang w:eastAsia="en-US"/>
        </w:rPr>
        <w:t>the</w:t>
      </w:r>
      <w:r w:rsidR="009D0ECF" w:rsidRPr="00116603">
        <w:rPr>
          <w:rFonts w:asciiTheme="minorHAnsi" w:eastAsia="Batang" w:hAnsiTheme="minorHAnsi" w:cstheme="minorBidi"/>
          <w:sz w:val="22"/>
          <w:szCs w:val="22"/>
          <w:lang w:eastAsia="en-US"/>
        </w:rPr>
        <w:t xml:space="preserve"> re</w:t>
      </w:r>
      <w:r w:rsidR="00A42E87" w:rsidRPr="00116603">
        <w:rPr>
          <w:rFonts w:asciiTheme="minorHAnsi" w:eastAsia="Batang" w:hAnsiTheme="minorHAnsi" w:cstheme="minorBidi"/>
          <w:sz w:val="22"/>
          <w:szCs w:val="22"/>
          <w:lang w:eastAsia="en-US"/>
        </w:rPr>
        <w:t>st</w:t>
      </w:r>
      <w:r w:rsidR="009D0ECF" w:rsidRPr="00116603">
        <w:rPr>
          <w:rFonts w:asciiTheme="minorHAnsi" w:eastAsia="Batang" w:hAnsiTheme="minorHAnsi" w:cstheme="minorBidi"/>
          <w:sz w:val="22"/>
          <w:szCs w:val="22"/>
          <w:lang w:eastAsia="en-US"/>
        </w:rPr>
        <w:t>aurant</w:t>
      </w:r>
      <w:r w:rsidR="00A42E87" w:rsidRPr="00116603">
        <w:rPr>
          <w:rFonts w:asciiTheme="minorHAnsi" w:eastAsia="Batang" w:hAnsiTheme="minorHAnsi" w:cstheme="minorBidi"/>
          <w:sz w:val="22"/>
          <w:szCs w:val="22"/>
          <w:lang w:eastAsia="en-US"/>
        </w:rPr>
        <w:t xml:space="preserve"> </w:t>
      </w:r>
      <w:r w:rsidR="005C4109" w:rsidRPr="00116603">
        <w:rPr>
          <w:rFonts w:asciiTheme="minorHAnsi" w:eastAsia="Batang" w:hAnsiTheme="minorHAnsi" w:cstheme="minorBidi"/>
          <w:sz w:val="22"/>
          <w:szCs w:val="22"/>
          <w:lang w:eastAsia="en-US"/>
        </w:rPr>
        <w:t xml:space="preserve">affected </w:t>
      </w:r>
      <w:r w:rsidR="00DB0C90">
        <w:rPr>
          <w:rFonts w:asciiTheme="minorHAnsi" w:eastAsia="Batang" w:hAnsiTheme="minorHAnsi" w:cstheme="minorBidi"/>
          <w:sz w:val="22"/>
          <w:szCs w:val="22"/>
          <w:lang w:eastAsia="en-US"/>
        </w:rPr>
        <w:t>whether if the restaurant</w:t>
      </w:r>
      <w:r w:rsidR="003B0D3D" w:rsidRPr="00116603">
        <w:rPr>
          <w:rFonts w:asciiTheme="minorHAnsi" w:eastAsia="Batang" w:hAnsiTheme="minorHAnsi" w:cstheme="minorBidi"/>
          <w:sz w:val="22"/>
          <w:szCs w:val="22"/>
          <w:lang w:eastAsia="en-US"/>
        </w:rPr>
        <w:t xml:space="preserve"> is going to start delivery services. </w:t>
      </w:r>
    </w:p>
    <w:p w14:paraId="7456F8D9" w14:textId="0829E179" w:rsidR="00E31B58" w:rsidRPr="00116603" w:rsidRDefault="007F2CD1" w:rsidP="00116603">
      <w:pPr>
        <w:pStyle w:val="NormalWeb"/>
        <w:shd w:val="clear" w:color="auto" w:fill="FCFCFC"/>
        <w:jc w:val="center"/>
        <w:rPr>
          <w:rFonts w:asciiTheme="minorHAnsi" w:eastAsia="Batang" w:hAnsiTheme="minorHAnsi" w:cstheme="minorBidi" w:hint="eastAsia"/>
          <w:sz w:val="22"/>
          <w:szCs w:val="22"/>
          <w:lang w:eastAsia="en-US"/>
        </w:rPr>
      </w:pPr>
      <w:r w:rsidRPr="00116603">
        <w:rPr>
          <w:rFonts w:asciiTheme="minorHAnsi" w:eastAsia="Batang" w:hAnsiTheme="minorHAnsi" w:cstheme="minorBidi"/>
          <w:sz w:val="22"/>
          <w:szCs w:val="22"/>
          <w:lang w:eastAsia="en-US"/>
        </w:rPr>
        <w:lastRenderedPageBreak/>
        <w:drawing>
          <wp:inline distT="0" distB="0" distL="0" distR="0" wp14:anchorId="4BBCC57B" wp14:editId="6D0C8888">
            <wp:extent cx="877824" cy="1207008"/>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9"/>
                    <pic:cNvPicPr/>
                  </pic:nvPicPr>
                  <pic:blipFill>
                    <a:blip r:embed="rId15">
                      <a:extLst>
                        <a:ext uri="{28A0092B-C50C-407E-A947-70E740481C1C}">
                          <a14:useLocalDpi xmlns:a14="http://schemas.microsoft.com/office/drawing/2010/main" val="0"/>
                        </a:ext>
                      </a:extLst>
                    </a:blip>
                    <a:stretch>
                      <a:fillRect/>
                    </a:stretch>
                  </pic:blipFill>
                  <pic:spPr>
                    <a:xfrm>
                      <a:off x="0" y="0"/>
                      <a:ext cx="877824" cy="1207008"/>
                    </a:xfrm>
                    <a:prstGeom prst="rect">
                      <a:avLst/>
                    </a:prstGeom>
                  </pic:spPr>
                </pic:pic>
              </a:graphicData>
            </a:graphic>
          </wp:inline>
        </w:drawing>
      </w:r>
      <w:r w:rsidR="009C5A46" w:rsidRPr="00116603">
        <w:rPr>
          <w:rFonts w:asciiTheme="minorHAnsi" w:eastAsia="Batang" w:hAnsiTheme="minorHAnsi" w:cstheme="minorBidi"/>
          <w:sz w:val="22"/>
          <w:szCs w:val="22"/>
          <w:lang w:eastAsia="en-US"/>
        </w:rPr>
        <w:drawing>
          <wp:inline distT="0" distB="0" distL="0" distR="0" wp14:anchorId="4FB73D1B" wp14:editId="14DEB7C7">
            <wp:extent cx="877824" cy="1207008"/>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77824" cy="1207008"/>
                    </a:xfrm>
                    <a:prstGeom prst="rect">
                      <a:avLst/>
                    </a:prstGeom>
                  </pic:spPr>
                </pic:pic>
              </a:graphicData>
            </a:graphic>
          </wp:inline>
        </w:drawing>
      </w:r>
      <w:r w:rsidR="00A00312" w:rsidRPr="00A00312">
        <w:rPr>
          <w:noProof/>
        </w:rPr>
        <w:t xml:space="preserve"> </w:t>
      </w:r>
      <w:r w:rsidR="00A00312">
        <w:rPr>
          <w:noProof/>
        </w:rPr>
        <w:drawing>
          <wp:inline distT="0" distB="0" distL="0" distR="0" wp14:anchorId="6C41BEC3" wp14:editId="1A77A66D">
            <wp:extent cx="868680" cy="1078992"/>
            <wp:effectExtent l="0" t="0" r="7620" b="698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68680" cy="1078992"/>
                    </a:xfrm>
                    <a:prstGeom prst="rect">
                      <a:avLst/>
                    </a:prstGeom>
                  </pic:spPr>
                </pic:pic>
              </a:graphicData>
            </a:graphic>
          </wp:inline>
        </w:drawing>
      </w:r>
      <w:r w:rsidR="00834866">
        <w:rPr>
          <w:noProof/>
        </w:rPr>
        <w:drawing>
          <wp:inline distT="0" distB="0" distL="0" distR="0" wp14:anchorId="571A37A4" wp14:editId="3799F290">
            <wp:extent cx="2729689" cy="1246408"/>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6753" cy="1272464"/>
                    </a:xfrm>
                    <a:prstGeom prst="rect">
                      <a:avLst/>
                    </a:prstGeom>
                  </pic:spPr>
                </pic:pic>
              </a:graphicData>
            </a:graphic>
          </wp:inline>
        </w:drawing>
      </w:r>
    </w:p>
    <w:p w14:paraId="72228597" w14:textId="344E4B49" w:rsidR="003542F2" w:rsidRPr="00116603" w:rsidRDefault="00834866" w:rsidP="00DB0C90">
      <w:pPr>
        <w:pStyle w:val="NormalWeb"/>
        <w:shd w:val="clear" w:color="auto" w:fill="FCFCFC"/>
        <w:jc w:val="both"/>
        <w:rPr>
          <w:rFonts w:asciiTheme="minorHAnsi" w:eastAsia="Batang" w:hAnsiTheme="minorHAnsi" w:cstheme="minorBidi"/>
          <w:sz w:val="22"/>
          <w:szCs w:val="22"/>
          <w:lang w:eastAsia="en-US"/>
        </w:rPr>
      </w:pPr>
      <w:r>
        <w:rPr>
          <w:rFonts w:asciiTheme="minorHAnsi" w:eastAsia="Batang" w:hAnsiTheme="minorHAnsi" w:cstheme="minorBidi"/>
          <w:sz w:val="22"/>
          <w:szCs w:val="22"/>
          <w:lang w:eastAsia="en-US"/>
        </w:rPr>
        <w:t>We cannot know the consequences of the attributes, but still</w:t>
      </w:r>
      <w:r w:rsidR="00F20281">
        <w:rPr>
          <w:rFonts w:asciiTheme="minorHAnsi" w:eastAsia="Batang" w:hAnsiTheme="minorHAnsi" w:cstheme="minorBidi"/>
          <w:sz w:val="22"/>
          <w:szCs w:val="22"/>
          <w:lang w:eastAsia="en-US"/>
        </w:rPr>
        <w:t>,</w:t>
      </w:r>
      <w:r>
        <w:rPr>
          <w:rFonts w:asciiTheme="minorHAnsi" w:eastAsia="Batang" w:hAnsiTheme="minorHAnsi" w:cstheme="minorBidi"/>
          <w:sz w:val="22"/>
          <w:szCs w:val="22"/>
          <w:lang w:eastAsia="en-US"/>
        </w:rPr>
        <w:t xml:space="preserve"> we can </w:t>
      </w:r>
      <w:r w:rsidR="00BE0C85">
        <w:rPr>
          <w:rFonts w:asciiTheme="minorHAnsi" w:eastAsia="Batang" w:hAnsiTheme="minorHAnsi" w:cstheme="minorBidi"/>
          <w:sz w:val="22"/>
          <w:szCs w:val="22"/>
          <w:lang w:eastAsia="en-US"/>
        </w:rPr>
        <w:t xml:space="preserve">guess that </w:t>
      </w:r>
      <w:r w:rsidR="00DB0C90">
        <w:rPr>
          <w:rFonts w:asciiTheme="minorHAnsi" w:eastAsia="Batang" w:hAnsiTheme="minorHAnsi" w:cstheme="minorBidi"/>
          <w:sz w:val="22"/>
          <w:szCs w:val="22"/>
          <w:lang w:eastAsia="en-US"/>
        </w:rPr>
        <w:t>the</w:t>
      </w:r>
      <w:r w:rsidR="00BE0C85">
        <w:rPr>
          <w:rFonts w:asciiTheme="minorHAnsi" w:eastAsia="Batang" w:hAnsiTheme="minorHAnsi" w:cstheme="minorBidi"/>
          <w:sz w:val="22"/>
          <w:szCs w:val="22"/>
          <w:lang w:eastAsia="en-US"/>
        </w:rPr>
        <w:t xml:space="preserve"> </w:t>
      </w:r>
      <w:r w:rsidR="002C7A83">
        <w:rPr>
          <w:rFonts w:asciiTheme="minorHAnsi" w:eastAsia="Batang" w:hAnsiTheme="minorHAnsi" w:cstheme="minorBidi"/>
          <w:sz w:val="22"/>
          <w:szCs w:val="22"/>
          <w:lang w:eastAsia="en-US"/>
        </w:rPr>
        <w:t xml:space="preserve">restaurants with those aspects can </w:t>
      </w:r>
      <w:r w:rsidR="00DB0C90">
        <w:rPr>
          <w:rFonts w:asciiTheme="minorHAnsi" w:eastAsia="Batang" w:hAnsiTheme="minorHAnsi" w:cstheme="minorBidi"/>
          <w:sz w:val="22"/>
          <w:szCs w:val="22"/>
          <w:lang w:eastAsia="en-US"/>
        </w:rPr>
        <w:t>be</w:t>
      </w:r>
      <w:r w:rsidR="00F14A26">
        <w:rPr>
          <w:rFonts w:asciiTheme="minorHAnsi" w:eastAsia="Batang" w:hAnsiTheme="minorHAnsi" w:cstheme="minorBidi"/>
          <w:sz w:val="22"/>
          <w:szCs w:val="22"/>
          <w:lang w:eastAsia="en-US"/>
        </w:rPr>
        <w:t xml:space="preserve"> predicted to </w:t>
      </w:r>
      <w:r w:rsidR="002C7A83">
        <w:rPr>
          <w:rFonts w:asciiTheme="minorHAnsi" w:eastAsia="Batang" w:hAnsiTheme="minorHAnsi" w:cstheme="minorBidi"/>
          <w:sz w:val="22"/>
          <w:szCs w:val="22"/>
          <w:lang w:eastAsia="en-US"/>
        </w:rPr>
        <w:t>start their delivery soon</w:t>
      </w:r>
      <w:r w:rsidR="00F20281">
        <w:rPr>
          <w:rFonts w:asciiTheme="minorHAnsi" w:eastAsia="Batang" w:hAnsiTheme="minorHAnsi" w:cstheme="minorBidi"/>
          <w:sz w:val="22"/>
          <w:szCs w:val="22"/>
          <w:lang w:eastAsia="en-US"/>
        </w:rPr>
        <w:t xml:space="preserve"> or later</w:t>
      </w:r>
      <w:r w:rsidR="002C7A83">
        <w:rPr>
          <w:rFonts w:asciiTheme="minorHAnsi" w:eastAsia="Batang" w:hAnsiTheme="minorHAnsi" w:cstheme="minorBidi"/>
          <w:sz w:val="22"/>
          <w:szCs w:val="22"/>
          <w:lang w:eastAsia="en-US"/>
        </w:rPr>
        <w:t xml:space="preserve">. </w:t>
      </w:r>
      <w:r w:rsidR="00A9537B">
        <w:rPr>
          <w:rFonts w:asciiTheme="minorHAnsi" w:eastAsia="Batang" w:hAnsiTheme="minorHAnsi" w:cstheme="minorBidi"/>
          <w:sz w:val="22"/>
          <w:szCs w:val="22"/>
          <w:lang w:eastAsia="en-US"/>
        </w:rPr>
        <w:t xml:space="preserve">As we can see the </w:t>
      </w:r>
      <w:r w:rsidR="00EB4CD6">
        <w:rPr>
          <w:rFonts w:asciiTheme="minorHAnsi" w:eastAsia="Batang" w:hAnsiTheme="minorHAnsi" w:cstheme="minorBidi"/>
          <w:sz w:val="22"/>
          <w:szCs w:val="22"/>
          <w:lang w:eastAsia="en-US"/>
        </w:rPr>
        <w:t xml:space="preserve">chart above, lot of restaurants share the common traits </w:t>
      </w:r>
      <w:r w:rsidR="00DC1660">
        <w:rPr>
          <w:rFonts w:asciiTheme="minorHAnsi" w:eastAsia="Batang" w:hAnsiTheme="minorHAnsi" w:cstheme="minorBidi"/>
          <w:sz w:val="22"/>
          <w:szCs w:val="22"/>
          <w:lang w:eastAsia="en-US"/>
        </w:rPr>
        <w:t>with the restaurants that already doing the deliver services.</w:t>
      </w:r>
      <w:r w:rsidR="00035675">
        <w:rPr>
          <w:rFonts w:asciiTheme="minorHAnsi" w:eastAsia="Batang" w:hAnsiTheme="minorHAnsi" w:cstheme="minorBidi"/>
          <w:sz w:val="22"/>
          <w:szCs w:val="22"/>
          <w:lang w:eastAsia="en-US"/>
        </w:rPr>
        <w:t xml:space="preserve"> </w:t>
      </w:r>
      <w:r w:rsidR="00A53B36">
        <w:rPr>
          <w:rFonts w:asciiTheme="minorHAnsi" w:eastAsia="Batang" w:hAnsiTheme="minorHAnsi" w:cstheme="minorBidi"/>
          <w:sz w:val="22"/>
          <w:szCs w:val="22"/>
          <w:lang w:eastAsia="en-US"/>
        </w:rPr>
        <w:t xml:space="preserve">This may imply that there are still more restaurants that may able or willing to </w:t>
      </w:r>
      <w:r w:rsidR="00EF68D6">
        <w:rPr>
          <w:rFonts w:asciiTheme="minorHAnsi" w:eastAsia="Batang" w:hAnsiTheme="minorHAnsi" w:cstheme="minorBidi"/>
          <w:sz w:val="22"/>
          <w:szCs w:val="22"/>
          <w:lang w:eastAsia="en-US"/>
        </w:rPr>
        <w:t>start the delivery services.</w:t>
      </w:r>
    </w:p>
    <w:p w14:paraId="4B0D099A" w14:textId="344E4B49" w:rsidR="00EF68D6" w:rsidRPr="00116603" w:rsidRDefault="00EF68D6" w:rsidP="00EF68D6">
      <w:pPr>
        <w:pStyle w:val="IntenseQuote"/>
      </w:pPr>
      <w:r>
        <w:t xml:space="preserve">Further </w:t>
      </w:r>
      <w:proofErr w:type="spellStart"/>
      <w:proofErr w:type="gramStart"/>
      <w:r>
        <w:t>informations</w:t>
      </w:r>
      <w:proofErr w:type="spellEnd"/>
      <w:proofErr w:type="gramEnd"/>
    </w:p>
    <w:p w14:paraId="7D70A93D" w14:textId="0ECD6F9F" w:rsidR="007E7AC3" w:rsidRPr="00116603" w:rsidRDefault="00B26A67" w:rsidP="005D47A3">
      <w:pPr>
        <w:pStyle w:val="NormalWeb"/>
        <w:shd w:val="clear" w:color="auto" w:fill="FCFCFC"/>
        <w:jc w:val="both"/>
        <w:rPr>
          <w:rFonts w:asciiTheme="minorHAnsi" w:eastAsia="Batang" w:hAnsiTheme="minorHAnsi" w:cstheme="minorBidi"/>
          <w:sz w:val="22"/>
          <w:szCs w:val="22"/>
          <w:lang w:eastAsia="en-US"/>
        </w:rPr>
      </w:pPr>
      <w:r w:rsidRPr="00116603">
        <w:rPr>
          <w:rFonts w:asciiTheme="minorHAnsi" w:eastAsia="Batang" w:hAnsiTheme="minorHAnsi" w:cstheme="minorBidi"/>
          <w:sz w:val="22"/>
          <w:szCs w:val="22"/>
          <w:lang w:eastAsia="en-US"/>
        </w:rPr>
        <w:t>We predict that the growth will be centered on two axes: food</w:t>
      </w:r>
      <w:r w:rsidR="00460D21" w:rsidRPr="00116603">
        <w:rPr>
          <w:rFonts w:asciiTheme="minorHAnsi" w:eastAsia="Batang" w:hAnsiTheme="minorHAnsi" w:cstheme="minorBidi"/>
          <w:sz w:val="22"/>
          <w:szCs w:val="22"/>
          <w:lang w:eastAsia="en-US"/>
        </w:rPr>
        <w:t>-</w:t>
      </w:r>
      <w:r w:rsidRPr="00116603">
        <w:rPr>
          <w:rFonts w:asciiTheme="minorHAnsi" w:eastAsia="Batang" w:hAnsiTheme="minorHAnsi" w:cstheme="minorBidi"/>
          <w:sz w:val="22"/>
          <w:szCs w:val="22"/>
          <w:lang w:eastAsia="en-US"/>
        </w:rPr>
        <w:t>tech for hygienic purposes that minimizes human contact, and food</w:t>
      </w:r>
      <w:r w:rsidR="00460D21" w:rsidRPr="00116603">
        <w:rPr>
          <w:rFonts w:asciiTheme="minorHAnsi" w:eastAsia="Batang" w:hAnsiTheme="minorHAnsi" w:cstheme="minorBidi"/>
          <w:sz w:val="22"/>
          <w:szCs w:val="22"/>
          <w:lang w:eastAsia="en-US"/>
        </w:rPr>
        <w:t>-</w:t>
      </w:r>
      <w:r w:rsidRPr="00116603">
        <w:rPr>
          <w:rFonts w:asciiTheme="minorHAnsi" w:eastAsia="Batang" w:hAnsiTheme="minorHAnsi" w:cstheme="minorBidi"/>
          <w:sz w:val="22"/>
          <w:szCs w:val="22"/>
          <w:lang w:eastAsia="en-US"/>
        </w:rPr>
        <w:t>tech for healthy food manufacturing that transparently shares the food processing process with consumers. Considering the increasing use of applications such as</w:t>
      </w:r>
      <w:r w:rsidR="00460D21" w:rsidRPr="00116603">
        <w:rPr>
          <w:rFonts w:asciiTheme="minorHAnsi" w:eastAsia="Batang" w:hAnsiTheme="minorHAnsi" w:cstheme="minorBidi"/>
          <w:sz w:val="22"/>
          <w:szCs w:val="22"/>
          <w:lang w:eastAsia="en-US"/>
        </w:rPr>
        <w:t xml:space="preserve"> </w:t>
      </w:r>
      <w:r w:rsidRPr="00116603">
        <w:rPr>
          <w:rFonts w:asciiTheme="minorHAnsi" w:eastAsia="Batang" w:hAnsiTheme="minorHAnsi" w:cstheme="minorBidi"/>
          <w:sz w:val="22"/>
          <w:szCs w:val="22"/>
          <w:lang w:eastAsia="en-US"/>
        </w:rPr>
        <w:t>'Yuka',</w:t>
      </w:r>
      <w:r w:rsidR="00460D21" w:rsidRPr="00116603">
        <w:rPr>
          <w:rFonts w:asciiTheme="minorHAnsi" w:eastAsia="Batang" w:hAnsiTheme="minorHAnsi" w:cstheme="minorBidi"/>
          <w:sz w:val="22"/>
          <w:szCs w:val="22"/>
          <w:lang w:eastAsia="en-US"/>
        </w:rPr>
        <w:t xml:space="preserve"> </w:t>
      </w:r>
      <w:r w:rsidRPr="00116603">
        <w:rPr>
          <w:rFonts w:asciiTheme="minorHAnsi" w:eastAsia="Batang" w:hAnsiTheme="minorHAnsi" w:cstheme="minorBidi"/>
          <w:sz w:val="22"/>
          <w:szCs w:val="22"/>
          <w:lang w:eastAsia="en-US"/>
        </w:rPr>
        <w:t>'</w:t>
      </w:r>
      <w:proofErr w:type="spellStart"/>
      <w:r w:rsidRPr="00116603">
        <w:rPr>
          <w:rFonts w:asciiTheme="minorHAnsi" w:eastAsia="Batang" w:hAnsiTheme="minorHAnsi" w:cstheme="minorBidi"/>
          <w:sz w:val="22"/>
          <w:szCs w:val="22"/>
          <w:lang w:eastAsia="en-US"/>
        </w:rPr>
        <w:t>Yazio</w:t>
      </w:r>
      <w:proofErr w:type="spellEnd"/>
      <w:r w:rsidRPr="00116603">
        <w:rPr>
          <w:rFonts w:asciiTheme="minorHAnsi" w:eastAsia="Batang" w:hAnsiTheme="minorHAnsi" w:cstheme="minorBidi"/>
          <w:sz w:val="22"/>
          <w:szCs w:val="22"/>
          <w:lang w:eastAsia="en-US"/>
        </w:rPr>
        <w:t>', and</w:t>
      </w:r>
      <w:r w:rsidR="00460D21" w:rsidRPr="00116603">
        <w:rPr>
          <w:rFonts w:asciiTheme="minorHAnsi" w:eastAsia="Batang" w:hAnsiTheme="minorHAnsi" w:cstheme="minorBidi"/>
          <w:sz w:val="22"/>
          <w:szCs w:val="22"/>
          <w:lang w:eastAsia="en-US"/>
        </w:rPr>
        <w:t xml:space="preserve"> </w:t>
      </w:r>
      <w:r w:rsidRPr="00116603">
        <w:rPr>
          <w:rFonts w:asciiTheme="minorHAnsi" w:eastAsia="Batang" w:hAnsiTheme="minorHAnsi" w:cstheme="minorBidi"/>
          <w:sz w:val="22"/>
          <w:szCs w:val="22"/>
          <w:lang w:eastAsia="en-US"/>
        </w:rPr>
        <w:t>'</w:t>
      </w:r>
      <w:proofErr w:type="spellStart"/>
      <w:r w:rsidRPr="00116603">
        <w:rPr>
          <w:rFonts w:asciiTheme="minorHAnsi" w:eastAsia="Batang" w:hAnsiTheme="minorHAnsi" w:cstheme="minorBidi"/>
          <w:sz w:val="22"/>
          <w:szCs w:val="22"/>
          <w:lang w:eastAsia="en-US"/>
        </w:rPr>
        <w:t>Foodvisor</w:t>
      </w:r>
      <w:proofErr w:type="spellEnd"/>
      <w:r w:rsidRPr="00116603">
        <w:rPr>
          <w:rFonts w:asciiTheme="minorHAnsi" w:eastAsia="Batang" w:hAnsiTheme="minorHAnsi" w:cstheme="minorBidi"/>
          <w:sz w:val="22"/>
          <w:szCs w:val="22"/>
          <w:lang w:eastAsia="en-US"/>
        </w:rPr>
        <w:t>' that recommend healthy food and tell the origin of food, we are more confident in our predictions. Consumers have new expectations of reducing the number of tables, reducing the distribution stage, and contactless payments when experiencing the COVID-19 outbreak. Delivery and take-out services seem to be a necessity, not an option, as restaurants need to avoid the resulting loss if they reduce the number of tables.</w:t>
      </w:r>
    </w:p>
    <w:p w14:paraId="74E7D613" w14:textId="3FCE6D73" w:rsidR="00CC5943" w:rsidRPr="00116603" w:rsidRDefault="007E7AC3" w:rsidP="005D47A3">
      <w:pPr>
        <w:pStyle w:val="NormalWeb"/>
        <w:shd w:val="clear" w:color="auto" w:fill="FCFCFC"/>
        <w:jc w:val="both"/>
        <w:rPr>
          <w:rFonts w:asciiTheme="minorHAnsi" w:eastAsia="Batang" w:hAnsiTheme="minorHAnsi" w:cstheme="minorBidi"/>
          <w:sz w:val="22"/>
          <w:szCs w:val="22"/>
          <w:lang w:eastAsia="en-US"/>
        </w:rPr>
      </w:pPr>
      <w:r w:rsidRPr="00116603">
        <w:rPr>
          <w:rFonts w:asciiTheme="minorHAnsi" w:eastAsia="Batang" w:hAnsiTheme="minorHAnsi" w:cstheme="minorBidi"/>
          <w:sz w:val="22"/>
          <w:szCs w:val="22"/>
          <w:lang w:eastAsia="en-US"/>
        </w:rPr>
        <w:t>Furthermore, we can expect that</w:t>
      </w:r>
      <w:r w:rsidR="003C49F0" w:rsidRPr="00116603">
        <w:rPr>
          <w:rFonts w:asciiTheme="minorHAnsi" w:eastAsia="Batang" w:hAnsiTheme="minorHAnsi" w:cstheme="minorBidi"/>
          <w:sz w:val="22"/>
          <w:szCs w:val="22"/>
          <w:lang w:eastAsia="en-US"/>
        </w:rPr>
        <w:t xml:space="preserve"> food delivering system</w:t>
      </w:r>
      <w:r w:rsidR="006C3E59" w:rsidRPr="00116603">
        <w:rPr>
          <w:rFonts w:asciiTheme="minorHAnsi" w:eastAsia="Batang" w:hAnsiTheme="minorHAnsi" w:cstheme="minorBidi"/>
          <w:sz w:val="22"/>
          <w:szCs w:val="22"/>
          <w:lang w:eastAsia="en-US"/>
        </w:rPr>
        <w:t xml:space="preserve"> may eventually</w:t>
      </w:r>
      <w:r w:rsidR="00825715" w:rsidRPr="00116603">
        <w:rPr>
          <w:rFonts w:asciiTheme="minorHAnsi" w:eastAsia="Batang" w:hAnsiTheme="minorHAnsi" w:cstheme="minorBidi"/>
          <w:sz w:val="22"/>
          <w:szCs w:val="22"/>
          <w:lang w:eastAsia="en-US"/>
        </w:rPr>
        <w:t xml:space="preserve"> result</w:t>
      </w:r>
      <w:r w:rsidR="00EE21EA">
        <w:rPr>
          <w:rFonts w:asciiTheme="minorHAnsi" w:eastAsia="Batang" w:hAnsiTheme="minorHAnsi" w:cstheme="minorBidi"/>
          <w:sz w:val="22"/>
          <w:szCs w:val="22"/>
          <w:lang w:eastAsia="en-US"/>
        </w:rPr>
        <w:t>s</w:t>
      </w:r>
      <w:r w:rsidR="00825715" w:rsidRPr="00116603">
        <w:rPr>
          <w:rFonts w:asciiTheme="minorHAnsi" w:eastAsia="Batang" w:hAnsiTheme="minorHAnsi" w:cstheme="minorBidi"/>
          <w:sz w:val="22"/>
          <w:szCs w:val="22"/>
          <w:lang w:eastAsia="en-US"/>
        </w:rPr>
        <w:t xml:space="preserve"> in companies optimized for transport, like ghost kitchens or </w:t>
      </w:r>
      <w:proofErr w:type="spellStart"/>
      <w:r w:rsidR="00825715" w:rsidRPr="00116603">
        <w:rPr>
          <w:rFonts w:asciiTheme="minorHAnsi" w:eastAsia="Batang" w:hAnsiTheme="minorHAnsi" w:cstheme="minorBidi"/>
          <w:sz w:val="22"/>
          <w:szCs w:val="22"/>
          <w:lang w:eastAsia="en-US"/>
        </w:rPr>
        <w:t>nontraditional</w:t>
      </w:r>
      <w:proofErr w:type="spellEnd"/>
      <w:r w:rsidR="00825715" w:rsidRPr="00116603">
        <w:rPr>
          <w:rFonts w:asciiTheme="minorHAnsi" w:eastAsia="Batang" w:hAnsiTheme="minorHAnsi" w:cstheme="minorBidi"/>
          <w:sz w:val="22"/>
          <w:szCs w:val="22"/>
          <w:lang w:eastAsia="en-US"/>
        </w:rPr>
        <w:t xml:space="preserve"> instruction spaces. </w:t>
      </w:r>
    </w:p>
    <w:p w14:paraId="71798BAE" w14:textId="7577B72C" w:rsidR="005649CC" w:rsidRPr="00116603" w:rsidRDefault="005649CC" w:rsidP="00270DCA"/>
    <w:p w14:paraId="1A2F1A19" w14:textId="7B11D7D6" w:rsidR="008146CA" w:rsidRPr="00455448" w:rsidRDefault="00EA782B" w:rsidP="008146CA">
      <w:pPr>
        <w:pStyle w:val="Heading1"/>
        <w:rPr>
          <w:rFonts w:asciiTheme="minorHAnsi" w:hAnsiTheme="minorHAnsi" w:cstheme="minorHAnsi"/>
          <w:b/>
        </w:rPr>
      </w:pPr>
      <w:bookmarkStart w:id="6" w:name="_Toc70102520"/>
      <w:r>
        <w:rPr>
          <w:rFonts w:asciiTheme="minorHAnsi" w:hAnsiTheme="minorHAnsi" w:cstheme="minorHAnsi"/>
          <w:b/>
        </w:rPr>
        <w:t>4</w:t>
      </w:r>
      <w:r w:rsidR="008146CA" w:rsidRPr="00455448">
        <w:rPr>
          <w:rFonts w:asciiTheme="minorHAnsi" w:hAnsiTheme="minorHAnsi" w:cstheme="minorHAnsi"/>
          <w:b/>
        </w:rPr>
        <w:t>.</w:t>
      </w:r>
      <w:r w:rsidR="00DB3CA2" w:rsidRPr="00455448">
        <w:rPr>
          <w:rFonts w:asciiTheme="minorHAnsi" w:hAnsiTheme="minorHAnsi" w:cstheme="minorHAnsi"/>
          <w:b/>
        </w:rPr>
        <w:t xml:space="preserve"> </w:t>
      </w:r>
      <w:r w:rsidR="00FD1571" w:rsidRPr="00455448">
        <w:rPr>
          <w:rFonts w:asciiTheme="minorHAnsi" w:hAnsiTheme="minorHAnsi" w:cstheme="minorHAnsi"/>
          <w:b/>
        </w:rPr>
        <w:t xml:space="preserve">Project Implementation in </w:t>
      </w:r>
      <w:proofErr w:type="spellStart"/>
      <w:r w:rsidR="00FD1571" w:rsidRPr="00455448">
        <w:rPr>
          <w:rFonts w:asciiTheme="minorHAnsi" w:hAnsiTheme="minorHAnsi" w:cstheme="minorHAnsi"/>
          <w:b/>
        </w:rPr>
        <w:t>PySpark</w:t>
      </w:r>
      <w:bookmarkEnd w:id="6"/>
      <w:proofErr w:type="spellEnd"/>
    </w:p>
    <w:p w14:paraId="6A37F2CF" w14:textId="4063F5AF" w:rsidR="005B6F0F" w:rsidRPr="005B6F0F" w:rsidRDefault="005B6F0F" w:rsidP="005B6F0F">
      <w:pPr>
        <w:pStyle w:val="NoSpacing"/>
      </w:pPr>
    </w:p>
    <w:p w14:paraId="747CB027" w14:textId="3C8DBC23" w:rsidR="004F08AA" w:rsidRDefault="00FD1571" w:rsidP="00D01752">
      <w:pPr>
        <w:pStyle w:val="NoSpacing"/>
        <w:jc w:val="both"/>
      </w:pPr>
      <w:r>
        <w:t xml:space="preserve">As previously mentioned, for this project we leveraged the benefits of </w:t>
      </w:r>
      <w:proofErr w:type="spellStart"/>
      <w:r>
        <w:t>PySpark</w:t>
      </w:r>
      <w:proofErr w:type="spellEnd"/>
      <w:r w:rsidR="00A477BB">
        <w:t xml:space="preserve">, </w:t>
      </w:r>
      <w:r w:rsidR="005D03BC">
        <w:t>to apply our understanding from the Big Data Tools 2 course</w:t>
      </w:r>
      <w:r w:rsidR="0040019C">
        <w:t xml:space="preserve"> into a real-</w:t>
      </w:r>
      <w:r w:rsidR="004F08AA">
        <w:t>scenario project.</w:t>
      </w:r>
      <w:r w:rsidR="00CB2A03">
        <w:t xml:space="preserve"> For the </w:t>
      </w:r>
      <w:proofErr w:type="spellStart"/>
      <w:r w:rsidR="00CB2A03">
        <w:t>PySpark</w:t>
      </w:r>
      <w:proofErr w:type="spellEnd"/>
      <w:r w:rsidR="00CB2A03">
        <w:t xml:space="preserve"> platform, we used </w:t>
      </w:r>
      <w:proofErr w:type="spellStart"/>
      <w:r w:rsidR="00CB2A03">
        <w:t>databricks</w:t>
      </w:r>
      <w:proofErr w:type="spellEnd"/>
      <w:r w:rsidR="00CB2A03">
        <w:t xml:space="preserve">, </w:t>
      </w:r>
      <w:proofErr w:type="gramStart"/>
      <w:r w:rsidR="00CB2A03">
        <w:t>and also</w:t>
      </w:r>
      <w:proofErr w:type="gramEnd"/>
      <w:r w:rsidR="00CB2A03">
        <w:t xml:space="preserve"> a </w:t>
      </w:r>
      <w:r w:rsidR="00447098">
        <w:t xml:space="preserve">windows machine with </w:t>
      </w:r>
      <w:proofErr w:type="spellStart"/>
      <w:r w:rsidR="00447098">
        <w:t>PySpark</w:t>
      </w:r>
      <w:proofErr w:type="spellEnd"/>
      <w:r w:rsidR="00447098">
        <w:t xml:space="preserve"> configured in it. </w:t>
      </w:r>
    </w:p>
    <w:p w14:paraId="411503B1" w14:textId="6B2B51A0" w:rsidR="00E029E4" w:rsidRDefault="00E029E4" w:rsidP="00D01752">
      <w:pPr>
        <w:pStyle w:val="NoSpacing"/>
        <w:jc w:val="both"/>
      </w:pPr>
      <w:r>
        <w:t xml:space="preserve">Tip: A </w:t>
      </w:r>
      <w:r w:rsidR="00AA3F3B">
        <w:t xml:space="preserve">windows machine with </w:t>
      </w:r>
      <w:proofErr w:type="spellStart"/>
      <w:r w:rsidR="00AA3F3B">
        <w:t>PySpark</w:t>
      </w:r>
      <w:proofErr w:type="spellEnd"/>
      <w:r w:rsidR="00AA3F3B">
        <w:t xml:space="preserve"> configured in it, runs several times faster than Databricks!</w:t>
      </w:r>
    </w:p>
    <w:p w14:paraId="0D6CFDC8" w14:textId="77777777" w:rsidR="004F08AA" w:rsidRDefault="004F08AA" w:rsidP="00D01752">
      <w:pPr>
        <w:pStyle w:val="NoSpacing"/>
        <w:jc w:val="both"/>
      </w:pPr>
    </w:p>
    <w:p w14:paraId="6BDBA866" w14:textId="3D135488" w:rsidR="00252B17" w:rsidRDefault="00A95A68" w:rsidP="00D01752">
      <w:pPr>
        <w:pStyle w:val="NoSpacing"/>
        <w:jc w:val="both"/>
      </w:pPr>
      <w:r>
        <w:t>Below were the 6 datasets we obtained</w:t>
      </w:r>
      <w:r w:rsidR="00073F9B">
        <w:t xml:space="preserve"> from Yelp</w:t>
      </w:r>
      <w:r w:rsidR="0094367E">
        <w:t xml:space="preserve"> </w:t>
      </w:r>
      <w:r w:rsidR="00D01752">
        <w:t>to</w:t>
      </w:r>
      <w:r w:rsidR="0094367E">
        <w:t xml:space="preserve"> </w:t>
      </w:r>
      <w:r w:rsidR="00983B66">
        <w:t>know which</w:t>
      </w:r>
      <w:r w:rsidR="0094367E">
        <w:t xml:space="preserve"> businesses (specifically restaurant businesses) </w:t>
      </w:r>
      <w:r w:rsidR="00983B66">
        <w:t>were</w:t>
      </w:r>
      <w:r w:rsidR="008B281E">
        <w:t xml:space="preserve"> </w:t>
      </w:r>
      <w:r w:rsidR="0094367E">
        <w:t xml:space="preserve">to </w:t>
      </w:r>
    </w:p>
    <w:p w14:paraId="20845692" w14:textId="77777777" w:rsidR="009866B5" w:rsidRDefault="009866B5" w:rsidP="00D01752">
      <w:pPr>
        <w:pStyle w:val="NoSpacing"/>
        <w:jc w:val="both"/>
      </w:pPr>
    </w:p>
    <w:p w14:paraId="558237C8" w14:textId="77777777" w:rsidR="009866B5" w:rsidRDefault="009866B5" w:rsidP="00D01752">
      <w:pPr>
        <w:pStyle w:val="NoSpacing"/>
        <w:numPr>
          <w:ilvl w:val="0"/>
          <w:numId w:val="5"/>
        </w:numPr>
        <w:jc w:val="both"/>
      </w:pPr>
      <w:r w:rsidRPr="006447C2">
        <w:rPr>
          <w:b/>
        </w:rPr>
        <w:t>Business</w:t>
      </w:r>
      <w:r>
        <w:t xml:space="preserve"> - </w:t>
      </w:r>
      <w:r w:rsidRPr="0041662E">
        <w:t>Contains business data including location data, attributes, and categories.</w:t>
      </w:r>
    </w:p>
    <w:p w14:paraId="7FA2D643" w14:textId="77777777" w:rsidR="009866B5" w:rsidRDefault="009866B5" w:rsidP="00D01752">
      <w:pPr>
        <w:pStyle w:val="NoSpacing"/>
        <w:numPr>
          <w:ilvl w:val="0"/>
          <w:numId w:val="5"/>
        </w:numPr>
        <w:jc w:val="both"/>
      </w:pPr>
      <w:r w:rsidRPr="006447C2">
        <w:rPr>
          <w:b/>
        </w:rPr>
        <w:t>Review</w:t>
      </w:r>
      <w:r>
        <w:t xml:space="preserve"> - </w:t>
      </w:r>
      <w:r w:rsidRPr="00E77EAB">
        <w:t xml:space="preserve">Contains full review text data including the </w:t>
      </w:r>
      <w:proofErr w:type="spellStart"/>
      <w:r w:rsidRPr="00DD0429">
        <w:rPr>
          <w:rFonts w:ascii="Consolas" w:hAnsi="Consolas"/>
          <w:sz w:val="20"/>
          <w:szCs w:val="20"/>
        </w:rPr>
        <w:t>user_id</w:t>
      </w:r>
      <w:proofErr w:type="spellEnd"/>
      <w:r w:rsidRPr="00E77EAB">
        <w:t xml:space="preserve"> that wrote the review and the </w:t>
      </w:r>
      <w:proofErr w:type="spellStart"/>
      <w:r w:rsidRPr="00DD0429">
        <w:rPr>
          <w:rFonts w:ascii="Consolas" w:hAnsi="Consolas"/>
          <w:sz w:val="20"/>
          <w:szCs w:val="20"/>
        </w:rPr>
        <w:t>business_id</w:t>
      </w:r>
      <w:proofErr w:type="spellEnd"/>
      <w:r w:rsidRPr="00DD0429">
        <w:rPr>
          <w:rFonts w:ascii="Consolas" w:hAnsi="Consolas"/>
          <w:sz w:val="20"/>
          <w:szCs w:val="20"/>
        </w:rPr>
        <w:t xml:space="preserve"> </w:t>
      </w:r>
      <w:r w:rsidRPr="00E77EAB">
        <w:t>the review is written for.</w:t>
      </w:r>
    </w:p>
    <w:p w14:paraId="2502BAAF" w14:textId="77777777" w:rsidR="009866B5" w:rsidRDefault="009866B5" w:rsidP="00D01752">
      <w:pPr>
        <w:pStyle w:val="NoSpacing"/>
        <w:numPr>
          <w:ilvl w:val="0"/>
          <w:numId w:val="5"/>
        </w:numPr>
        <w:jc w:val="both"/>
      </w:pPr>
      <w:r w:rsidRPr="006447C2">
        <w:rPr>
          <w:b/>
          <w:bCs/>
        </w:rPr>
        <w:t>User</w:t>
      </w:r>
      <w:r>
        <w:t xml:space="preserve"> - </w:t>
      </w:r>
      <w:r w:rsidRPr="00594C58">
        <w:t>User data including the user's friend mapping and all the metadata associated with the user.</w:t>
      </w:r>
    </w:p>
    <w:p w14:paraId="74C0863D" w14:textId="77777777" w:rsidR="009866B5" w:rsidRDefault="009866B5" w:rsidP="00D01752">
      <w:pPr>
        <w:pStyle w:val="NoSpacing"/>
        <w:numPr>
          <w:ilvl w:val="0"/>
          <w:numId w:val="5"/>
        </w:numPr>
        <w:jc w:val="both"/>
      </w:pPr>
      <w:proofErr w:type="spellStart"/>
      <w:r w:rsidRPr="006447C2">
        <w:rPr>
          <w:b/>
          <w:bCs/>
        </w:rPr>
        <w:t>Checkin</w:t>
      </w:r>
      <w:proofErr w:type="spellEnd"/>
      <w:r>
        <w:t xml:space="preserve"> - </w:t>
      </w:r>
      <w:proofErr w:type="spellStart"/>
      <w:r w:rsidRPr="00C54B73">
        <w:t>Checkins</w:t>
      </w:r>
      <w:proofErr w:type="spellEnd"/>
      <w:r w:rsidRPr="00C54B73">
        <w:t xml:space="preserve"> on a business.</w:t>
      </w:r>
    </w:p>
    <w:p w14:paraId="18EADAFB" w14:textId="77777777" w:rsidR="009866B5" w:rsidRDefault="009866B5" w:rsidP="00D01752">
      <w:pPr>
        <w:pStyle w:val="NoSpacing"/>
        <w:numPr>
          <w:ilvl w:val="0"/>
          <w:numId w:val="5"/>
        </w:numPr>
        <w:jc w:val="both"/>
      </w:pPr>
      <w:r w:rsidRPr="006447C2">
        <w:rPr>
          <w:b/>
          <w:bCs/>
        </w:rPr>
        <w:t>Tip</w:t>
      </w:r>
      <w:r>
        <w:t xml:space="preserve"> - </w:t>
      </w:r>
      <w:r w:rsidRPr="006615C3">
        <w:t>Tips written by a user on a business. Tips are shorter than reviews and tend to convey quick suggestions.</w:t>
      </w:r>
    </w:p>
    <w:p w14:paraId="04DF9CBD" w14:textId="77777777" w:rsidR="009866B5" w:rsidRDefault="009866B5" w:rsidP="00D01752">
      <w:pPr>
        <w:pStyle w:val="NoSpacing"/>
        <w:numPr>
          <w:ilvl w:val="0"/>
          <w:numId w:val="5"/>
        </w:numPr>
        <w:jc w:val="both"/>
      </w:pPr>
      <w:r w:rsidRPr="006447C2">
        <w:rPr>
          <w:b/>
          <w:bCs/>
        </w:rPr>
        <w:lastRenderedPageBreak/>
        <w:t>Covid</w:t>
      </w:r>
      <w:r>
        <w:t xml:space="preserve"> - whether a business was successful in </w:t>
      </w:r>
      <w:proofErr w:type="gramStart"/>
      <w:r>
        <w:t>opening up</w:t>
      </w:r>
      <w:proofErr w:type="gramEnd"/>
      <w:r>
        <w:t xml:space="preserve"> after the first covid wave or not and other covid related details of businesses</w:t>
      </w:r>
    </w:p>
    <w:p w14:paraId="0343A79F" w14:textId="77777777" w:rsidR="009866B5" w:rsidRDefault="009866B5" w:rsidP="00D01752">
      <w:pPr>
        <w:pStyle w:val="NoSpacing"/>
        <w:jc w:val="both"/>
      </w:pPr>
    </w:p>
    <w:p w14:paraId="420ACFA3" w14:textId="77777777" w:rsidR="004C1D44" w:rsidRDefault="004C1D44" w:rsidP="004C1D44">
      <w:pPr>
        <w:pStyle w:val="NoSpacing"/>
      </w:pPr>
    </w:p>
    <w:p w14:paraId="659D215F" w14:textId="77777777" w:rsidR="00C36623" w:rsidRDefault="00C36623" w:rsidP="00C36623">
      <w:pPr>
        <w:pStyle w:val="NoSpacing"/>
        <w:rPr>
          <w:b/>
        </w:rPr>
      </w:pPr>
      <w:r w:rsidRPr="000D4D99">
        <w:rPr>
          <w:b/>
        </w:rPr>
        <w:t>The Project Pipeline:</w:t>
      </w:r>
    </w:p>
    <w:p w14:paraId="5D5B9D9D" w14:textId="71B0620A" w:rsidR="000D4D99" w:rsidRPr="000D4D99" w:rsidRDefault="000D4D99" w:rsidP="00C36623">
      <w:pPr>
        <w:pStyle w:val="NoSpacing"/>
      </w:pPr>
      <w:r>
        <w:t>For the project pipeline, we followed the following 5 steps.</w:t>
      </w:r>
    </w:p>
    <w:p w14:paraId="0100D527" w14:textId="77777777" w:rsidR="007437C2" w:rsidRDefault="00C36623" w:rsidP="00885CE3">
      <w:pPr>
        <w:pStyle w:val="NoSpacing"/>
        <w:numPr>
          <w:ilvl w:val="0"/>
          <w:numId w:val="6"/>
        </w:numPr>
      </w:pPr>
      <w:r>
        <w:t>Reading in the Data</w:t>
      </w:r>
    </w:p>
    <w:p w14:paraId="27625828" w14:textId="77777777" w:rsidR="007437C2" w:rsidRDefault="00C36623" w:rsidP="00885CE3">
      <w:pPr>
        <w:pStyle w:val="NoSpacing"/>
        <w:numPr>
          <w:ilvl w:val="0"/>
          <w:numId w:val="6"/>
        </w:numPr>
      </w:pPr>
      <w:r>
        <w:t>Dropping Unnecessary Columns</w:t>
      </w:r>
    </w:p>
    <w:p w14:paraId="5F4F7246" w14:textId="77777777" w:rsidR="007437C2" w:rsidRDefault="00C36623" w:rsidP="00885CE3">
      <w:pPr>
        <w:pStyle w:val="NoSpacing"/>
        <w:numPr>
          <w:ilvl w:val="0"/>
          <w:numId w:val="6"/>
        </w:numPr>
      </w:pPr>
      <w:r>
        <w:t xml:space="preserve">Joining all 6 datasets </w:t>
      </w:r>
    </w:p>
    <w:p w14:paraId="5EC56131" w14:textId="77777777" w:rsidR="007437C2" w:rsidRDefault="00C36623" w:rsidP="00885CE3">
      <w:pPr>
        <w:pStyle w:val="NoSpacing"/>
        <w:numPr>
          <w:ilvl w:val="0"/>
          <w:numId w:val="6"/>
        </w:numPr>
      </w:pPr>
      <w:proofErr w:type="spellStart"/>
      <w:r>
        <w:t>Preprocessing</w:t>
      </w:r>
      <w:proofErr w:type="spellEnd"/>
      <w:r>
        <w:t xml:space="preserve"> the basetable</w:t>
      </w:r>
    </w:p>
    <w:p w14:paraId="6F70CE77" w14:textId="77777777" w:rsidR="007437C2" w:rsidRDefault="00C36623" w:rsidP="00885CE3">
      <w:pPr>
        <w:pStyle w:val="NoSpacing"/>
        <w:numPr>
          <w:ilvl w:val="0"/>
          <w:numId w:val="6"/>
        </w:numPr>
      </w:pPr>
      <w:proofErr w:type="spellStart"/>
      <w:r>
        <w:t>Modeling</w:t>
      </w:r>
      <w:proofErr w:type="spellEnd"/>
    </w:p>
    <w:p w14:paraId="0A323F9E" w14:textId="77777777" w:rsidR="00C36623" w:rsidRDefault="00C36623" w:rsidP="00C36623">
      <w:pPr>
        <w:pStyle w:val="NoSpacing"/>
      </w:pPr>
    </w:p>
    <w:p w14:paraId="775408C9" w14:textId="77777777" w:rsidR="00C36623" w:rsidRDefault="00C36623" w:rsidP="00C36623">
      <w:pPr>
        <w:pStyle w:val="NoSpacing"/>
      </w:pPr>
    </w:p>
    <w:p w14:paraId="70712D6B" w14:textId="0DCE9F81" w:rsidR="002759EA" w:rsidRDefault="002759EA" w:rsidP="00C36623">
      <w:pPr>
        <w:pStyle w:val="NoSpacing"/>
      </w:pPr>
      <w:r>
        <w:t>The project pipeline was a cyc</w:t>
      </w:r>
      <w:r w:rsidR="006225A6">
        <w:t xml:space="preserve">lic process. Wherein, </w:t>
      </w:r>
      <w:proofErr w:type="gramStart"/>
      <w:r w:rsidR="006225A6">
        <w:t>in order to</w:t>
      </w:r>
      <w:proofErr w:type="gramEnd"/>
      <w:r w:rsidR="006225A6">
        <w:t xml:space="preserve"> improve the process, we went back to step </w:t>
      </w:r>
      <w:r w:rsidR="00E54477">
        <w:t xml:space="preserve">2, reworked on </w:t>
      </w:r>
      <w:r w:rsidR="009C030B">
        <w:t>the previously taken decisions</w:t>
      </w:r>
      <w:r w:rsidR="00240297">
        <w:t xml:space="preserve"> for each of the following step in order to improve the model’s performance.</w:t>
      </w:r>
      <w:r w:rsidR="006225A6">
        <w:t xml:space="preserve"> </w:t>
      </w:r>
    </w:p>
    <w:p w14:paraId="2E85BEF6" w14:textId="77777777" w:rsidR="002759EA" w:rsidRDefault="002759EA" w:rsidP="00C36623">
      <w:pPr>
        <w:pStyle w:val="NoSpacing"/>
      </w:pPr>
    </w:p>
    <w:p w14:paraId="1C025B9D" w14:textId="76C11654" w:rsidR="00283561" w:rsidRPr="00455448" w:rsidRDefault="00EA782B" w:rsidP="00CB4873">
      <w:pPr>
        <w:pStyle w:val="Heading2"/>
        <w:rPr>
          <w:rFonts w:asciiTheme="minorHAnsi" w:hAnsiTheme="minorHAnsi" w:cstheme="minorHAnsi"/>
          <w:b/>
          <w:sz w:val="28"/>
          <w:szCs w:val="28"/>
        </w:rPr>
      </w:pPr>
      <w:bookmarkStart w:id="7" w:name="_Toc70102521"/>
      <w:r>
        <w:rPr>
          <w:rFonts w:asciiTheme="minorHAnsi" w:hAnsiTheme="minorHAnsi" w:cstheme="minorHAnsi"/>
          <w:b/>
          <w:sz w:val="28"/>
          <w:szCs w:val="28"/>
        </w:rPr>
        <w:t>4.</w:t>
      </w:r>
      <w:r w:rsidR="00CB4873" w:rsidRPr="00455448">
        <w:rPr>
          <w:rFonts w:asciiTheme="minorHAnsi" w:hAnsiTheme="minorHAnsi" w:cstheme="minorHAnsi"/>
          <w:b/>
          <w:sz w:val="28"/>
          <w:szCs w:val="28"/>
        </w:rPr>
        <w:t>1 Reading in the Data</w:t>
      </w:r>
      <w:bookmarkEnd w:id="7"/>
    </w:p>
    <w:p w14:paraId="499C2BFD" w14:textId="22C24E9F" w:rsidR="003A5B74" w:rsidRDefault="003A5B74" w:rsidP="00FD1571">
      <w:pPr>
        <w:pStyle w:val="NoSpacing"/>
      </w:pPr>
      <w:r>
        <w:t xml:space="preserve">The first approach to any project, is understanding the data. </w:t>
      </w:r>
      <w:r w:rsidR="00455448">
        <w:t>Several days were spent into understanding each dataset, and each column of the dataset.</w:t>
      </w:r>
    </w:p>
    <w:p w14:paraId="68C9A7E4" w14:textId="57904302" w:rsidR="000334FD" w:rsidRDefault="000334FD" w:rsidP="00FD1571">
      <w:pPr>
        <w:pStyle w:val="NoSpacing"/>
      </w:pPr>
      <w:proofErr w:type="gramStart"/>
      <w:r>
        <w:t>In order to</w:t>
      </w:r>
      <w:proofErr w:type="gramEnd"/>
      <w:r>
        <w:t xml:space="preserve"> understand the dataset, </w:t>
      </w:r>
      <w:r w:rsidR="00D1125D">
        <w:t>for each column/feature we</w:t>
      </w:r>
      <w:r w:rsidR="0058151E">
        <w:t xml:space="preserve"> looked at</w:t>
      </w:r>
      <w:r>
        <w:t>:</w:t>
      </w:r>
    </w:p>
    <w:p w14:paraId="2F41A3B2" w14:textId="6A986021" w:rsidR="000334FD" w:rsidRDefault="0058151E" w:rsidP="00885CE3">
      <w:pPr>
        <w:pStyle w:val="NoSpacing"/>
        <w:numPr>
          <w:ilvl w:val="0"/>
          <w:numId w:val="7"/>
        </w:numPr>
      </w:pPr>
      <w:r>
        <w:t>S</w:t>
      </w:r>
      <w:r w:rsidR="00A523FD">
        <w:t xml:space="preserve">hape </w:t>
      </w:r>
      <w:r>
        <w:t xml:space="preserve">/ size </w:t>
      </w:r>
      <w:r w:rsidR="00A523FD">
        <w:t>of the dataset</w:t>
      </w:r>
    </w:p>
    <w:p w14:paraId="6CE6B2F4" w14:textId="52C4235A" w:rsidR="00A523FD" w:rsidRDefault="00A523FD" w:rsidP="00885CE3">
      <w:pPr>
        <w:pStyle w:val="NoSpacing"/>
        <w:numPr>
          <w:ilvl w:val="0"/>
          <w:numId w:val="7"/>
        </w:numPr>
      </w:pPr>
      <w:r>
        <w:t xml:space="preserve">Number of unique </w:t>
      </w:r>
      <w:proofErr w:type="spellStart"/>
      <w:r>
        <w:t>business_id</w:t>
      </w:r>
      <w:proofErr w:type="spellEnd"/>
      <w:r>
        <w:t xml:space="preserve"> or </w:t>
      </w:r>
      <w:proofErr w:type="spellStart"/>
      <w:r>
        <w:t>user_id</w:t>
      </w:r>
      <w:proofErr w:type="spellEnd"/>
      <w:r>
        <w:t xml:space="preserve"> of each dataset</w:t>
      </w:r>
    </w:p>
    <w:p w14:paraId="3670C218" w14:textId="07DD6997" w:rsidR="00B06E23" w:rsidRDefault="00E00465" w:rsidP="00885CE3">
      <w:pPr>
        <w:pStyle w:val="NoSpacing"/>
        <w:numPr>
          <w:ilvl w:val="0"/>
          <w:numId w:val="7"/>
        </w:numPr>
      </w:pPr>
      <w:r>
        <w:t>U</w:t>
      </w:r>
      <w:r w:rsidR="00C4257E">
        <w:t>nique values of each column/feature, to better assist us with feature selection</w:t>
      </w:r>
    </w:p>
    <w:p w14:paraId="5B79C1F6" w14:textId="62429BD6" w:rsidR="00C22D64" w:rsidRDefault="00DB3C82" w:rsidP="00885CE3">
      <w:pPr>
        <w:pStyle w:val="NoSpacing"/>
        <w:numPr>
          <w:ilvl w:val="0"/>
          <w:numId w:val="7"/>
        </w:numPr>
      </w:pPr>
      <w:r>
        <w:t>Missing values</w:t>
      </w:r>
    </w:p>
    <w:p w14:paraId="30613929" w14:textId="21ADD8F4" w:rsidR="00AE19C9" w:rsidRDefault="00AE19C9" w:rsidP="00885CE3">
      <w:pPr>
        <w:pStyle w:val="NoSpacing"/>
        <w:numPr>
          <w:ilvl w:val="0"/>
          <w:numId w:val="7"/>
        </w:numPr>
      </w:pPr>
      <w:r>
        <w:t>Unique ID of each column</w:t>
      </w:r>
      <w:r w:rsidR="005B3307">
        <w:t xml:space="preserve"> for joining the tables into a basetable</w:t>
      </w:r>
    </w:p>
    <w:p w14:paraId="460DA7FF" w14:textId="2B5526C3" w:rsidR="00C4257E" w:rsidRDefault="00C4257E" w:rsidP="00C4257E">
      <w:pPr>
        <w:pStyle w:val="NoSpacing"/>
      </w:pPr>
    </w:p>
    <w:p w14:paraId="722A25BB" w14:textId="505F3982" w:rsidR="00B21F34" w:rsidRDefault="00B21F34" w:rsidP="00C4257E">
      <w:pPr>
        <w:pStyle w:val="NoSpacing"/>
      </w:pPr>
      <w:r>
        <w:t>The detailed</w:t>
      </w:r>
      <w:r w:rsidR="00026CD2">
        <w:t xml:space="preserve"> dataset information is attached in the below excel file:</w:t>
      </w:r>
    </w:p>
    <w:p w14:paraId="32C06EC7" w14:textId="593E168F" w:rsidR="00026CD2" w:rsidRDefault="0015369A" w:rsidP="008B61E8">
      <w:pPr>
        <w:pStyle w:val="NoSpacing"/>
        <w:jc w:val="center"/>
      </w:pPr>
      <w:r>
        <w:object w:dxaOrig="1532" w:dyaOrig="997" w14:anchorId="3B88F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85pt;height:49.6pt" o:ole="">
            <v:imagedata r:id="rId19" o:title=""/>
          </v:shape>
          <o:OLEObject Type="Embed" ProgID="Excel.Sheet.12" ShapeID="_x0000_i1027" DrawAspect="Icon" ObjectID="_1680715384" r:id="rId20"/>
        </w:object>
      </w:r>
    </w:p>
    <w:p w14:paraId="3136F971" w14:textId="77777777" w:rsidR="003A5B74" w:rsidRDefault="003A5B74" w:rsidP="00FD1571">
      <w:pPr>
        <w:pStyle w:val="NoSpacing"/>
      </w:pPr>
    </w:p>
    <w:p w14:paraId="3F854C58" w14:textId="5F4D07A9" w:rsidR="00975083" w:rsidRDefault="003A5B74" w:rsidP="00FD1571">
      <w:pPr>
        <w:pStyle w:val="NoSpacing"/>
      </w:pPr>
      <w:r w:rsidRPr="001269BE">
        <w:rPr>
          <w:b/>
        </w:rPr>
        <w:t>Note:</w:t>
      </w:r>
      <w:r>
        <w:t xml:space="preserve"> Although as initially planned, we decided to use the entire datasets provided by Yelp, but during the </w:t>
      </w:r>
      <w:r w:rsidR="001269BE">
        <w:t>joining phase is when we realized that the covid dataset recently updated by Yelp, has no significance with the other business datasets. Hence, for the purpose of the project, the professor shared with us a sample of the dataset. This report is based on this sample dataset.</w:t>
      </w:r>
      <w:r>
        <w:t xml:space="preserve"> </w:t>
      </w:r>
    </w:p>
    <w:p w14:paraId="162E29CC" w14:textId="77777777" w:rsidR="00CB4873" w:rsidRDefault="00CB4873" w:rsidP="00FD1571">
      <w:pPr>
        <w:pStyle w:val="NoSpacing"/>
      </w:pPr>
    </w:p>
    <w:p w14:paraId="7ADED6B2" w14:textId="77777777" w:rsidR="00CB4873" w:rsidRDefault="00CB4873" w:rsidP="00FD1571">
      <w:pPr>
        <w:pStyle w:val="NoSpacing"/>
      </w:pPr>
    </w:p>
    <w:p w14:paraId="28BD33C8" w14:textId="77777777" w:rsidR="00ED088F" w:rsidRDefault="00ED088F" w:rsidP="00FD1571">
      <w:pPr>
        <w:pStyle w:val="NoSpacing"/>
      </w:pPr>
    </w:p>
    <w:p w14:paraId="051DAAD9" w14:textId="77777777" w:rsidR="009A5E5E" w:rsidRDefault="009A5E5E" w:rsidP="00FD1571">
      <w:pPr>
        <w:pStyle w:val="NoSpacing"/>
      </w:pPr>
    </w:p>
    <w:p w14:paraId="711B6072" w14:textId="2A794760" w:rsidR="009A5E5E" w:rsidRPr="007C5301" w:rsidRDefault="00EA782B" w:rsidP="007C5301">
      <w:pPr>
        <w:pStyle w:val="Heading2"/>
        <w:rPr>
          <w:rFonts w:asciiTheme="minorHAnsi" w:hAnsiTheme="minorHAnsi" w:cstheme="minorHAnsi"/>
          <w:b/>
          <w:sz w:val="28"/>
          <w:szCs w:val="28"/>
        </w:rPr>
      </w:pPr>
      <w:bookmarkStart w:id="8" w:name="_Toc70102522"/>
      <w:r>
        <w:rPr>
          <w:rFonts w:asciiTheme="minorHAnsi" w:hAnsiTheme="minorHAnsi" w:cstheme="minorHAnsi"/>
          <w:b/>
          <w:sz w:val="28"/>
          <w:szCs w:val="28"/>
        </w:rPr>
        <w:t>4.</w:t>
      </w:r>
      <w:r w:rsidR="00CD130C" w:rsidRPr="007C5301">
        <w:rPr>
          <w:rFonts w:asciiTheme="minorHAnsi" w:hAnsiTheme="minorHAnsi" w:cstheme="minorHAnsi"/>
          <w:b/>
          <w:sz w:val="28"/>
          <w:szCs w:val="28"/>
        </w:rPr>
        <w:t xml:space="preserve">2 </w:t>
      </w:r>
      <w:r w:rsidR="001B4488" w:rsidRPr="007C5301">
        <w:rPr>
          <w:rFonts w:asciiTheme="minorHAnsi" w:hAnsiTheme="minorHAnsi" w:cstheme="minorHAnsi"/>
          <w:b/>
          <w:sz w:val="28"/>
          <w:szCs w:val="28"/>
        </w:rPr>
        <w:t>Dropping the Unnecessary Columns</w:t>
      </w:r>
      <w:bookmarkEnd w:id="8"/>
    </w:p>
    <w:p w14:paraId="0C8FB481" w14:textId="6D473416" w:rsidR="00ED088F" w:rsidRDefault="003A031D" w:rsidP="00FD1571">
      <w:pPr>
        <w:pStyle w:val="NoSpacing"/>
      </w:pPr>
      <w:proofErr w:type="gramStart"/>
      <w:r>
        <w:t>A large number of</w:t>
      </w:r>
      <w:proofErr w:type="gramEnd"/>
      <w:r>
        <w:t xml:space="preserve"> columns</w:t>
      </w:r>
      <w:r w:rsidR="0004073E">
        <w:t xml:space="preserve"> were dropped for the following reasons:</w:t>
      </w:r>
    </w:p>
    <w:p w14:paraId="7B99A1FF" w14:textId="6D473416" w:rsidR="00473A13" w:rsidRDefault="00933D95" w:rsidP="0004073E">
      <w:pPr>
        <w:pStyle w:val="NoSpacing"/>
        <w:numPr>
          <w:ilvl w:val="0"/>
          <w:numId w:val="13"/>
        </w:numPr>
      </w:pPr>
      <w:r>
        <w:t>Not required, as another similar feature present (</w:t>
      </w:r>
      <w:r w:rsidR="00473A13">
        <w:t xml:space="preserve">business name vs </w:t>
      </w:r>
      <w:proofErr w:type="spellStart"/>
      <w:r w:rsidR="00473A13">
        <w:t>business_id</w:t>
      </w:r>
      <w:proofErr w:type="spellEnd"/>
      <w:r w:rsidR="00473A13">
        <w:t>)</w:t>
      </w:r>
    </w:p>
    <w:p w14:paraId="1833014F" w14:textId="6D473416" w:rsidR="00473A13" w:rsidRDefault="00473A13" w:rsidP="0004073E">
      <w:pPr>
        <w:pStyle w:val="NoSpacing"/>
        <w:numPr>
          <w:ilvl w:val="0"/>
          <w:numId w:val="13"/>
        </w:numPr>
      </w:pPr>
      <w:r>
        <w:t>During aggregations, some features such as Text and Date cannot be aggregated, hence dropped</w:t>
      </w:r>
    </w:p>
    <w:p w14:paraId="5FEF61EF" w14:textId="7F5A67A3" w:rsidR="0004073E" w:rsidRDefault="00473A13" w:rsidP="0004073E">
      <w:pPr>
        <w:pStyle w:val="NoSpacing"/>
        <w:numPr>
          <w:ilvl w:val="0"/>
          <w:numId w:val="13"/>
        </w:numPr>
      </w:pPr>
      <w:r>
        <w:t>Noticed that after including them in the initial analysis, during modelling they were not contributing to the model’s performance</w:t>
      </w:r>
      <w:r w:rsidR="00933D95">
        <w:t xml:space="preserve"> </w:t>
      </w:r>
    </w:p>
    <w:p w14:paraId="0386933A" w14:textId="53F660FB" w:rsidR="00CB4873" w:rsidRDefault="00CB4873" w:rsidP="00FD1571">
      <w:pPr>
        <w:pStyle w:val="NoSpacing"/>
      </w:pPr>
    </w:p>
    <w:p w14:paraId="45A5F4FC" w14:textId="53F660FB" w:rsidR="00267F80" w:rsidRPr="00267F80" w:rsidRDefault="00267F80" w:rsidP="00FD1571">
      <w:pPr>
        <w:pStyle w:val="NoSpacing"/>
        <w:rPr>
          <w:b/>
          <w:bCs/>
        </w:rPr>
      </w:pPr>
      <w:r w:rsidRPr="00267F80">
        <w:rPr>
          <w:b/>
          <w:bCs/>
        </w:rPr>
        <w:t>Business Dataset</w:t>
      </w:r>
    </w:p>
    <w:p w14:paraId="19294777" w14:textId="12E3BBBD" w:rsidR="007C5301" w:rsidRDefault="002759EA" w:rsidP="00FD1571">
      <w:pPr>
        <w:pStyle w:val="NoSpacing"/>
      </w:pPr>
      <w:r>
        <w:lastRenderedPageBreak/>
        <w:t xml:space="preserve">For the business dataset, after </w:t>
      </w:r>
      <w:proofErr w:type="spellStart"/>
      <w:r>
        <w:t>analyzing</w:t>
      </w:r>
      <w:proofErr w:type="spellEnd"/>
      <w:r>
        <w:t xml:space="preserve"> the data</w:t>
      </w:r>
      <w:r w:rsidR="004B3DB9">
        <w:t>set</w:t>
      </w:r>
      <w:r>
        <w:t xml:space="preserve">, </w:t>
      </w:r>
      <w:r w:rsidR="004B3DB9">
        <w:t>we agreed on dropping the following columns:</w:t>
      </w:r>
    </w:p>
    <w:p w14:paraId="412D2A3E" w14:textId="7A7698AC" w:rsidR="004B3DB9" w:rsidRPr="005F6F58" w:rsidRDefault="004B3DB9" w:rsidP="005F6F58">
      <w:pPr>
        <w:pStyle w:val="ListParagraph"/>
        <w:numPr>
          <w:ilvl w:val="0"/>
          <w:numId w:val="9"/>
        </w:numPr>
        <w:shd w:val="clear" w:color="auto" w:fill="FFFFFF"/>
        <w:spacing w:after="0" w:line="285" w:lineRule="atLeast"/>
        <w:rPr>
          <w:rFonts w:ascii="Consolas" w:eastAsia="Times New Roman" w:hAnsi="Consolas" w:cs="Times New Roman"/>
          <w:color w:val="A31515"/>
          <w:sz w:val="21"/>
          <w:szCs w:val="21"/>
          <w:lang w:val="en-IN" w:eastAsia="en-IN"/>
        </w:rPr>
      </w:pPr>
      <w:r w:rsidRPr="005F6F58">
        <w:rPr>
          <w:rFonts w:ascii="Consolas" w:eastAsia="Times New Roman" w:hAnsi="Consolas" w:cs="Times New Roman"/>
          <w:color w:val="A31515"/>
          <w:sz w:val="21"/>
          <w:szCs w:val="21"/>
          <w:lang w:val="en-IN" w:eastAsia="en-IN"/>
        </w:rPr>
        <w:t>Address</w:t>
      </w:r>
      <w:r w:rsidR="00B941D8" w:rsidRPr="005F6F58">
        <w:rPr>
          <w:rFonts w:ascii="Consolas" w:eastAsia="Times New Roman" w:hAnsi="Consolas" w:cs="Times New Roman"/>
          <w:color w:val="000000"/>
          <w:sz w:val="21"/>
          <w:szCs w:val="21"/>
          <w:lang w:val="en-IN" w:eastAsia="en-IN"/>
        </w:rPr>
        <w:t>,</w:t>
      </w:r>
      <w:r w:rsidR="00B941D8" w:rsidRPr="005F6F58">
        <w:rPr>
          <w:rFonts w:ascii="Consolas" w:eastAsia="Times New Roman" w:hAnsi="Consolas" w:cs="Times New Roman"/>
          <w:color w:val="A31515"/>
          <w:sz w:val="21"/>
          <w:szCs w:val="21"/>
          <w:lang w:val="en-IN" w:eastAsia="en-IN"/>
        </w:rPr>
        <w:t xml:space="preserve"> </w:t>
      </w:r>
      <w:r w:rsidRPr="005F6F58">
        <w:rPr>
          <w:rFonts w:ascii="Consolas" w:eastAsia="Times New Roman" w:hAnsi="Consolas" w:cs="Times New Roman"/>
          <w:color w:val="A31515"/>
          <w:sz w:val="21"/>
          <w:szCs w:val="21"/>
          <w:lang w:val="en-IN" w:eastAsia="en-IN"/>
        </w:rPr>
        <w:t>Name</w:t>
      </w:r>
      <w:r w:rsidR="00B941D8" w:rsidRPr="005F6F58">
        <w:rPr>
          <w:rFonts w:ascii="Consolas" w:eastAsia="Times New Roman" w:hAnsi="Consolas" w:cs="Times New Roman"/>
          <w:color w:val="A31515"/>
          <w:sz w:val="21"/>
          <w:szCs w:val="21"/>
          <w:lang w:val="en-IN" w:eastAsia="en-IN"/>
        </w:rPr>
        <w:t xml:space="preserve"> </w:t>
      </w:r>
      <w:r w:rsidR="00B941D8" w:rsidRPr="00727F1C">
        <w:t xml:space="preserve">– </w:t>
      </w:r>
      <w:r w:rsidR="00727F1C" w:rsidRPr="00727F1C">
        <w:t xml:space="preserve">Dropped as we already have a </w:t>
      </w:r>
      <w:proofErr w:type="spellStart"/>
      <w:r w:rsidR="00727F1C" w:rsidRPr="00727F1C">
        <w:t>business_id</w:t>
      </w:r>
      <w:proofErr w:type="spellEnd"/>
      <w:r w:rsidR="00727F1C" w:rsidRPr="00727F1C">
        <w:t xml:space="preserve"> identifying each business uniquely</w:t>
      </w:r>
    </w:p>
    <w:p w14:paraId="3353EC9D" w14:textId="1B94610D" w:rsidR="00B941D8" w:rsidRPr="004B3DB9" w:rsidRDefault="00B941D8" w:rsidP="005F6F58">
      <w:pPr>
        <w:pStyle w:val="ListParagraph"/>
        <w:numPr>
          <w:ilvl w:val="0"/>
          <w:numId w:val="9"/>
        </w:numPr>
        <w:shd w:val="clear" w:color="auto" w:fill="FFFFFF"/>
        <w:spacing w:after="0" w:line="285" w:lineRule="atLeast"/>
      </w:pPr>
      <w:r w:rsidRPr="005F6F58">
        <w:rPr>
          <w:rFonts w:ascii="Consolas" w:eastAsia="Times New Roman" w:hAnsi="Consolas" w:cs="Times New Roman"/>
          <w:color w:val="A31515"/>
          <w:sz w:val="21"/>
          <w:szCs w:val="21"/>
          <w:lang w:val="en-IN" w:eastAsia="en-IN"/>
        </w:rPr>
        <w:t>latitude</w:t>
      </w:r>
      <w:r w:rsidRPr="005F6F58">
        <w:rPr>
          <w:rFonts w:ascii="Consolas" w:eastAsia="Times New Roman" w:hAnsi="Consolas" w:cs="Times New Roman"/>
          <w:color w:val="000000" w:themeColor="text1"/>
          <w:sz w:val="21"/>
          <w:szCs w:val="21"/>
          <w:lang w:val="en-IN" w:eastAsia="en-IN"/>
        </w:rPr>
        <w:t>,</w:t>
      </w:r>
      <w:r w:rsidRPr="005F6F58">
        <w:rPr>
          <w:rFonts w:ascii="Consolas" w:eastAsia="Times New Roman" w:hAnsi="Consolas" w:cs="Times New Roman"/>
          <w:color w:val="A31515"/>
          <w:sz w:val="21"/>
          <w:szCs w:val="21"/>
          <w:lang w:val="en-IN" w:eastAsia="en-IN"/>
        </w:rPr>
        <w:t xml:space="preserve"> longitude </w:t>
      </w:r>
      <w:r w:rsidR="00516130" w:rsidRPr="00516130">
        <w:t>–</w:t>
      </w:r>
      <w:r w:rsidRPr="00516130">
        <w:t xml:space="preserve"> </w:t>
      </w:r>
      <w:r w:rsidR="00374F3C" w:rsidRPr="00516130">
        <w:t>Instead,</w:t>
      </w:r>
      <w:r w:rsidR="00516130" w:rsidRPr="00516130">
        <w:t xml:space="preserve"> we took, the city, state and </w:t>
      </w:r>
      <w:proofErr w:type="spellStart"/>
      <w:r w:rsidR="00516130" w:rsidRPr="00516130">
        <w:t>pincode</w:t>
      </w:r>
      <w:proofErr w:type="spellEnd"/>
      <w:r w:rsidR="00516130" w:rsidRPr="00516130">
        <w:t xml:space="preserve"> </w:t>
      </w:r>
    </w:p>
    <w:p w14:paraId="37D68FD8" w14:textId="3357660F" w:rsidR="005B3307" w:rsidRPr="005F6F58" w:rsidRDefault="004B3DB9" w:rsidP="1FECD757">
      <w:pPr>
        <w:pStyle w:val="ListParagraph"/>
        <w:shd w:val="clear" w:color="auto" w:fill="FFFFFF" w:themeFill="background1"/>
        <w:spacing w:after="0" w:line="285" w:lineRule="atLeast"/>
        <w:rPr>
          <w:rFonts w:ascii="Consolas" w:eastAsia="Times New Roman" w:hAnsi="Consolas" w:cs="Times New Roman"/>
          <w:color w:val="A31515"/>
          <w:sz w:val="21"/>
          <w:szCs w:val="21"/>
          <w:lang w:val="en-IN" w:eastAsia="en-IN"/>
        </w:rPr>
      </w:pPr>
      <w:proofErr w:type="spellStart"/>
      <w:r w:rsidRPr="005F6F58">
        <w:rPr>
          <w:rFonts w:ascii="Consolas" w:eastAsia="Times New Roman" w:hAnsi="Consolas" w:cs="Times New Roman"/>
          <w:color w:val="A31515"/>
          <w:sz w:val="21"/>
          <w:szCs w:val="21"/>
          <w:lang w:val="en-IN" w:eastAsia="en-IN"/>
        </w:rPr>
        <w:t>attributes_Ambience</w:t>
      </w:r>
      <w:proofErr w:type="spellEnd"/>
      <w:r w:rsidR="0062317D" w:rsidRPr="005F6F58">
        <w:rPr>
          <w:rFonts w:ascii="Consolas" w:eastAsia="Times New Roman" w:hAnsi="Consolas" w:cs="Times New Roman"/>
          <w:color w:val="A31515"/>
          <w:sz w:val="21"/>
          <w:szCs w:val="21"/>
          <w:lang w:val="en-IN" w:eastAsia="en-IN"/>
        </w:rPr>
        <w:t xml:space="preserve">, </w:t>
      </w:r>
      <w:proofErr w:type="spellStart"/>
      <w:r w:rsidRPr="005F6F58">
        <w:rPr>
          <w:rFonts w:ascii="Consolas" w:eastAsia="Times New Roman" w:hAnsi="Consolas" w:cs="Times New Roman"/>
          <w:color w:val="A31515"/>
          <w:sz w:val="21"/>
          <w:szCs w:val="21"/>
          <w:lang w:val="en-IN" w:eastAsia="en-IN"/>
        </w:rPr>
        <w:t>attributes_BYOBCorkage</w:t>
      </w:r>
      <w:proofErr w:type="spellEnd"/>
      <w:r w:rsidR="0062317D" w:rsidRPr="005F6F58">
        <w:rPr>
          <w:rFonts w:ascii="Consolas" w:eastAsia="Times New Roman" w:hAnsi="Consolas" w:cs="Times New Roman"/>
          <w:color w:val="A31515"/>
          <w:sz w:val="21"/>
          <w:szCs w:val="21"/>
          <w:lang w:val="en-IN" w:eastAsia="en-IN"/>
        </w:rPr>
        <w:t xml:space="preserve">, </w:t>
      </w:r>
      <w:proofErr w:type="spellStart"/>
      <w:r w:rsidRPr="005F6F58">
        <w:rPr>
          <w:rFonts w:ascii="Consolas" w:eastAsia="Times New Roman" w:hAnsi="Consolas" w:cs="Times New Roman"/>
          <w:color w:val="A31515"/>
          <w:sz w:val="21"/>
          <w:szCs w:val="21"/>
          <w:lang w:val="en-IN" w:eastAsia="en-IN"/>
        </w:rPr>
        <w:t>attributes_BestNights</w:t>
      </w:r>
      <w:proofErr w:type="spellEnd"/>
      <w:r w:rsidR="0062317D" w:rsidRPr="005F6F58">
        <w:rPr>
          <w:rFonts w:ascii="Consolas" w:eastAsia="Times New Roman" w:hAnsi="Consolas" w:cs="Times New Roman"/>
          <w:color w:val="A31515"/>
          <w:sz w:val="21"/>
          <w:szCs w:val="21"/>
          <w:lang w:val="en-IN" w:eastAsia="en-IN"/>
        </w:rPr>
        <w:t xml:space="preserve">, </w:t>
      </w:r>
      <w:proofErr w:type="spellStart"/>
      <w:r w:rsidRPr="005F6F58">
        <w:rPr>
          <w:rFonts w:ascii="Consolas" w:eastAsia="Times New Roman" w:hAnsi="Consolas" w:cs="Times New Roman"/>
          <w:color w:val="A31515"/>
          <w:sz w:val="21"/>
          <w:szCs w:val="21"/>
          <w:lang w:val="en-IN" w:eastAsia="en-IN"/>
        </w:rPr>
        <w:t>attributes_BusinessParkin</w:t>
      </w:r>
      <w:r w:rsidR="001F2334" w:rsidRPr="005F6F58">
        <w:rPr>
          <w:rFonts w:ascii="Consolas" w:eastAsia="Times New Roman" w:hAnsi="Consolas" w:cs="Times New Roman"/>
          <w:color w:val="A31515"/>
          <w:sz w:val="21"/>
          <w:szCs w:val="21"/>
          <w:lang w:val="en-IN" w:eastAsia="en-IN"/>
        </w:rPr>
        <w:t>g</w:t>
      </w:r>
      <w:proofErr w:type="spellEnd"/>
      <w:r w:rsidR="0062317D" w:rsidRPr="005F6F58">
        <w:rPr>
          <w:rFonts w:ascii="Consolas" w:eastAsia="Times New Roman" w:hAnsi="Consolas" w:cs="Times New Roman"/>
          <w:color w:val="A31515"/>
          <w:sz w:val="21"/>
          <w:szCs w:val="21"/>
          <w:lang w:val="en-IN" w:eastAsia="en-IN"/>
        </w:rPr>
        <w:t xml:space="preserve">, </w:t>
      </w:r>
      <w:proofErr w:type="spellStart"/>
      <w:r w:rsidRPr="005F6F58">
        <w:rPr>
          <w:rFonts w:ascii="Consolas" w:eastAsia="Times New Roman" w:hAnsi="Consolas" w:cs="Times New Roman"/>
          <w:color w:val="A31515"/>
          <w:sz w:val="21"/>
          <w:szCs w:val="21"/>
          <w:lang w:val="en-IN" w:eastAsia="en-IN"/>
        </w:rPr>
        <w:t>attributes_DietaryRestrictions</w:t>
      </w:r>
      <w:proofErr w:type="spellEnd"/>
      <w:r w:rsidR="0062317D" w:rsidRPr="005F6F58">
        <w:rPr>
          <w:rFonts w:ascii="Consolas" w:eastAsia="Times New Roman" w:hAnsi="Consolas" w:cs="Times New Roman"/>
          <w:color w:val="A31515"/>
          <w:sz w:val="21"/>
          <w:szCs w:val="21"/>
          <w:lang w:val="en-IN" w:eastAsia="en-IN"/>
        </w:rPr>
        <w:t xml:space="preserve">, </w:t>
      </w:r>
    </w:p>
    <w:p w14:paraId="6EF7B699" w14:textId="3F5828BA" w:rsidR="00885CE3" w:rsidRPr="005F6F58" w:rsidRDefault="004B3DB9" w:rsidP="00BA602E">
      <w:pPr>
        <w:pStyle w:val="ListParagraph"/>
        <w:shd w:val="clear" w:color="auto" w:fill="FFFFFF"/>
        <w:spacing w:after="0" w:line="285" w:lineRule="atLeast"/>
        <w:rPr>
          <w:rFonts w:ascii="Consolas" w:eastAsia="Times New Roman" w:hAnsi="Consolas" w:cs="Times New Roman"/>
          <w:color w:val="A31515"/>
          <w:sz w:val="21"/>
          <w:szCs w:val="21"/>
          <w:lang w:val="en-IN" w:eastAsia="en-IN"/>
        </w:rPr>
      </w:pPr>
      <w:proofErr w:type="spellStart"/>
      <w:r w:rsidRPr="005F6F58">
        <w:rPr>
          <w:rFonts w:ascii="Consolas" w:eastAsia="Times New Roman" w:hAnsi="Consolas" w:cs="Times New Roman"/>
          <w:color w:val="A31515"/>
          <w:sz w:val="21"/>
          <w:szCs w:val="21"/>
          <w:lang w:val="en-IN" w:eastAsia="en-IN"/>
        </w:rPr>
        <w:t>attributes_GoodForMeal</w:t>
      </w:r>
      <w:proofErr w:type="spellEnd"/>
      <w:r w:rsidR="0062317D" w:rsidRPr="005F6F58">
        <w:rPr>
          <w:rFonts w:ascii="Consolas" w:eastAsia="Times New Roman" w:hAnsi="Consolas" w:cs="Times New Roman"/>
          <w:color w:val="A31515"/>
          <w:sz w:val="21"/>
          <w:szCs w:val="21"/>
          <w:lang w:val="en-IN" w:eastAsia="en-IN"/>
        </w:rPr>
        <w:t xml:space="preserve">, </w:t>
      </w:r>
      <w:proofErr w:type="spellStart"/>
      <w:r w:rsidRPr="005F6F58">
        <w:rPr>
          <w:rFonts w:ascii="Consolas" w:eastAsia="Times New Roman" w:hAnsi="Consolas" w:cs="Times New Roman"/>
          <w:color w:val="A31515"/>
          <w:sz w:val="21"/>
          <w:szCs w:val="21"/>
          <w:lang w:val="en-IN" w:eastAsia="en-IN"/>
        </w:rPr>
        <w:t>attributes_HairSpecializesIn</w:t>
      </w:r>
      <w:proofErr w:type="spellEnd"/>
      <w:r w:rsidR="0062317D" w:rsidRPr="005F6F58">
        <w:rPr>
          <w:rFonts w:ascii="Consolas" w:eastAsia="Times New Roman" w:hAnsi="Consolas" w:cs="Times New Roman"/>
          <w:color w:val="A31515"/>
          <w:sz w:val="21"/>
          <w:szCs w:val="21"/>
          <w:lang w:val="en-IN" w:eastAsia="en-IN"/>
        </w:rPr>
        <w:t xml:space="preserve">, </w:t>
      </w:r>
      <w:proofErr w:type="spellStart"/>
      <w:r w:rsidRPr="005F6F58">
        <w:rPr>
          <w:rFonts w:ascii="Consolas" w:eastAsia="Times New Roman" w:hAnsi="Consolas" w:cs="Times New Roman"/>
          <w:color w:val="A31515"/>
          <w:sz w:val="21"/>
          <w:szCs w:val="21"/>
          <w:lang w:val="en-IN" w:eastAsia="en-IN"/>
        </w:rPr>
        <w:t>attributes_Music</w:t>
      </w:r>
      <w:proofErr w:type="spellEnd"/>
      <w:r w:rsidR="0062317D" w:rsidRPr="005F6F58">
        <w:rPr>
          <w:rFonts w:ascii="Consolas" w:eastAsia="Times New Roman" w:hAnsi="Consolas" w:cs="Times New Roman"/>
          <w:color w:val="A31515"/>
          <w:sz w:val="21"/>
          <w:szCs w:val="21"/>
          <w:lang w:val="en-IN" w:eastAsia="en-IN"/>
        </w:rPr>
        <w:t xml:space="preserve">, </w:t>
      </w:r>
      <w:proofErr w:type="spellStart"/>
      <w:r w:rsidRPr="005F6F58">
        <w:rPr>
          <w:rFonts w:ascii="Consolas" w:eastAsia="Times New Roman" w:hAnsi="Consolas" w:cs="Times New Roman"/>
          <w:color w:val="A31515"/>
          <w:sz w:val="21"/>
          <w:szCs w:val="21"/>
          <w:lang w:val="en-IN" w:eastAsia="en-IN"/>
        </w:rPr>
        <w:t>attributes_NoiseLevel</w:t>
      </w:r>
      <w:proofErr w:type="spellEnd"/>
      <w:r w:rsidR="0062317D" w:rsidRPr="005F6F58">
        <w:rPr>
          <w:rFonts w:ascii="Consolas" w:eastAsia="Times New Roman" w:hAnsi="Consolas" w:cs="Times New Roman"/>
          <w:color w:val="A31515"/>
          <w:sz w:val="21"/>
          <w:szCs w:val="21"/>
          <w:lang w:val="en-IN" w:eastAsia="en-IN"/>
        </w:rPr>
        <w:t xml:space="preserve">, </w:t>
      </w:r>
      <w:proofErr w:type="spellStart"/>
      <w:r w:rsidRPr="005F6F58">
        <w:rPr>
          <w:rFonts w:ascii="Consolas" w:eastAsia="Times New Roman" w:hAnsi="Consolas" w:cs="Times New Roman"/>
          <w:color w:val="A31515"/>
          <w:sz w:val="21"/>
          <w:szCs w:val="21"/>
          <w:lang w:val="en-IN" w:eastAsia="en-IN"/>
        </w:rPr>
        <w:t>attributes_RestaurantsAttire</w:t>
      </w:r>
      <w:proofErr w:type="spellEnd"/>
      <w:r w:rsidR="0062317D" w:rsidRPr="005F6F58">
        <w:rPr>
          <w:rFonts w:ascii="Consolas" w:eastAsia="Times New Roman" w:hAnsi="Consolas" w:cs="Times New Roman"/>
          <w:color w:val="A31515"/>
          <w:sz w:val="21"/>
          <w:szCs w:val="21"/>
          <w:lang w:val="en-IN" w:eastAsia="en-IN"/>
        </w:rPr>
        <w:t xml:space="preserve">, </w:t>
      </w:r>
      <w:proofErr w:type="spellStart"/>
      <w:r w:rsidRPr="005F6F58">
        <w:rPr>
          <w:rFonts w:ascii="Consolas" w:eastAsia="Times New Roman" w:hAnsi="Consolas" w:cs="Times New Roman"/>
          <w:color w:val="A31515"/>
          <w:sz w:val="21"/>
          <w:szCs w:val="21"/>
          <w:lang w:val="en-IN" w:eastAsia="en-IN"/>
        </w:rPr>
        <w:t>attributes_Smoking</w:t>
      </w:r>
      <w:proofErr w:type="spellEnd"/>
      <w:r w:rsidR="00BA602E">
        <w:rPr>
          <w:rFonts w:ascii="Consolas" w:eastAsia="Times New Roman" w:hAnsi="Consolas" w:cs="Times New Roman"/>
          <w:color w:val="A31515"/>
          <w:sz w:val="21"/>
          <w:szCs w:val="21"/>
          <w:lang w:val="en-IN" w:eastAsia="en-IN"/>
        </w:rPr>
        <w:t xml:space="preserve">, </w:t>
      </w:r>
      <w:proofErr w:type="spellStart"/>
      <w:r w:rsidRPr="005F6F58">
        <w:rPr>
          <w:rFonts w:ascii="Consolas" w:eastAsia="Times New Roman" w:hAnsi="Consolas" w:cs="Times New Roman"/>
          <w:color w:val="A31515"/>
          <w:sz w:val="21"/>
          <w:szCs w:val="21"/>
          <w:lang w:val="en-IN" w:eastAsia="en-IN"/>
        </w:rPr>
        <w:t>attributes_WiFi</w:t>
      </w:r>
      <w:proofErr w:type="spellEnd"/>
      <w:r w:rsidR="0062317D" w:rsidRPr="005F6F58">
        <w:rPr>
          <w:rFonts w:ascii="Consolas" w:eastAsia="Times New Roman" w:hAnsi="Consolas" w:cs="Times New Roman"/>
          <w:color w:val="A31515"/>
          <w:sz w:val="21"/>
          <w:szCs w:val="21"/>
          <w:lang w:val="en-IN" w:eastAsia="en-IN"/>
        </w:rPr>
        <w:t xml:space="preserve"> </w:t>
      </w:r>
      <w:r w:rsidR="00885CE3" w:rsidRPr="00885CE3">
        <w:t>–</w:t>
      </w:r>
      <w:r w:rsidR="0062317D" w:rsidRPr="00885CE3">
        <w:t xml:space="preserve"> </w:t>
      </w:r>
      <w:r w:rsidR="00BB7B31" w:rsidRPr="00885CE3">
        <w:t>Droppe</w:t>
      </w:r>
      <w:r w:rsidR="00885CE3" w:rsidRPr="00885CE3">
        <w:t>d due to nested complex data</w:t>
      </w:r>
    </w:p>
    <w:p w14:paraId="21A1A300" w14:textId="62524C39" w:rsidR="005B3307" w:rsidRPr="005F6F58" w:rsidRDefault="004B3DB9" w:rsidP="005F6F58">
      <w:pPr>
        <w:pStyle w:val="ListParagraph"/>
        <w:numPr>
          <w:ilvl w:val="0"/>
          <w:numId w:val="9"/>
        </w:numPr>
        <w:shd w:val="clear" w:color="auto" w:fill="FFFFFF"/>
        <w:spacing w:after="0" w:line="285" w:lineRule="atLeast"/>
        <w:rPr>
          <w:rFonts w:ascii="Consolas" w:eastAsia="Times New Roman" w:hAnsi="Consolas" w:cs="Times New Roman"/>
          <w:color w:val="000000"/>
          <w:sz w:val="21"/>
          <w:szCs w:val="21"/>
          <w:lang w:val="en-IN" w:eastAsia="en-IN"/>
        </w:rPr>
      </w:pPr>
      <w:r w:rsidRPr="005F6F58">
        <w:rPr>
          <w:rFonts w:ascii="Consolas" w:eastAsia="Times New Roman" w:hAnsi="Consolas" w:cs="Times New Roman"/>
          <w:color w:val="A31515"/>
          <w:sz w:val="21"/>
          <w:szCs w:val="21"/>
          <w:lang w:val="en-IN" w:eastAsia="en-IN"/>
        </w:rPr>
        <w:t>hours_Monday</w:t>
      </w:r>
      <w:r w:rsidRPr="005F6F58">
        <w:rPr>
          <w:rFonts w:ascii="Consolas" w:eastAsia="Times New Roman" w:hAnsi="Consolas" w:cs="Times New Roman"/>
          <w:color w:val="000000"/>
          <w:sz w:val="21"/>
          <w:szCs w:val="21"/>
          <w:lang w:val="en-IN" w:eastAsia="en-IN"/>
        </w:rPr>
        <w:t>, </w:t>
      </w:r>
      <w:r w:rsidRPr="005F6F58">
        <w:rPr>
          <w:rFonts w:ascii="Consolas" w:eastAsia="Times New Roman" w:hAnsi="Consolas" w:cs="Times New Roman"/>
          <w:color w:val="A31515"/>
          <w:sz w:val="21"/>
          <w:szCs w:val="21"/>
          <w:lang w:val="en-IN" w:eastAsia="en-IN"/>
        </w:rPr>
        <w:t>hours_Tuesday</w:t>
      </w:r>
      <w:r w:rsidRPr="005F6F58">
        <w:rPr>
          <w:rFonts w:ascii="Consolas" w:eastAsia="Times New Roman" w:hAnsi="Consolas" w:cs="Times New Roman"/>
          <w:color w:val="000000"/>
          <w:sz w:val="21"/>
          <w:szCs w:val="21"/>
          <w:lang w:val="en-IN" w:eastAsia="en-IN"/>
        </w:rPr>
        <w:t>, </w:t>
      </w:r>
      <w:r w:rsidRPr="005F6F58">
        <w:rPr>
          <w:rFonts w:ascii="Consolas" w:eastAsia="Times New Roman" w:hAnsi="Consolas" w:cs="Times New Roman"/>
          <w:color w:val="A31515"/>
          <w:sz w:val="21"/>
          <w:szCs w:val="21"/>
          <w:lang w:val="en-IN" w:eastAsia="en-IN"/>
        </w:rPr>
        <w:t>hours_Wednesday</w:t>
      </w:r>
      <w:r w:rsidRPr="005F6F58">
        <w:rPr>
          <w:rFonts w:ascii="Consolas" w:eastAsia="Times New Roman" w:hAnsi="Consolas" w:cs="Times New Roman"/>
          <w:color w:val="000000"/>
          <w:sz w:val="21"/>
          <w:szCs w:val="21"/>
          <w:lang w:val="en-IN" w:eastAsia="en-IN"/>
        </w:rPr>
        <w:t>, </w:t>
      </w:r>
      <w:r w:rsidRPr="005F6F58">
        <w:rPr>
          <w:rFonts w:ascii="Consolas" w:eastAsia="Times New Roman" w:hAnsi="Consolas" w:cs="Times New Roman"/>
          <w:color w:val="A31515"/>
          <w:sz w:val="21"/>
          <w:szCs w:val="21"/>
          <w:lang w:val="en-IN" w:eastAsia="en-IN"/>
        </w:rPr>
        <w:t>hours_Thursday</w:t>
      </w:r>
      <w:r w:rsidRPr="005F6F58">
        <w:rPr>
          <w:rFonts w:ascii="Consolas" w:eastAsia="Times New Roman" w:hAnsi="Consolas" w:cs="Times New Roman"/>
          <w:color w:val="000000"/>
          <w:sz w:val="21"/>
          <w:szCs w:val="21"/>
          <w:lang w:val="en-IN" w:eastAsia="en-IN"/>
        </w:rPr>
        <w:t>, </w:t>
      </w:r>
      <w:proofErr w:type="spellStart"/>
      <w:r w:rsidRPr="005F6F58">
        <w:rPr>
          <w:rFonts w:ascii="Consolas" w:eastAsia="Times New Roman" w:hAnsi="Consolas" w:cs="Times New Roman"/>
          <w:color w:val="A31515"/>
          <w:sz w:val="21"/>
          <w:szCs w:val="21"/>
          <w:lang w:val="en-IN" w:eastAsia="en-IN"/>
        </w:rPr>
        <w:t>hours_Friday</w:t>
      </w:r>
      <w:proofErr w:type="spellEnd"/>
      <w:r w:rsidRPr="005F6F58">
        <w:rPr>
          <w:rFonts w:ascii="Consolas" w:eastAsia="Times New Roman" w:hAnsi="Consolas" w:cs="Times New Roman"/>
          <w:color w:val="000000"/>
          <w:sz w:val="21"/>
          <w:szCs w:val="21"/>
          <w:lang w:val="en-IN" w:eastAsia="en-IN"/>
        </w:rPr>
        <w:t>, </w:t>
      </w:r>
      <w:proofErr w:type="spellStart"/>
      <w:r w:rsidRPr="005F6F58">
        <w:rPr>
          <w:rFonts w:ascii="Consolas" w:eastAsia="Times New Roman" w:hAnsi="Consolas" w:cs="Times New Roman"/>
          <w:color w:val="A31515"/>
          <w:sz w:val="21"/>
          <w:szCs w:val="21"/>
          <w:lang w:val="en-IN" w:eastAsia="en-IN"/>
        </w:rPr>
        <w:t>hours_Saturday</w:t>
      </w:r>
      <w:proofErr w:type="spellEnd"/>
      <w:r w:rsidRPr="005F6F58">
        <w:rPr>
          <w:rFonts w:ascii="Consolas" w:eastAsia="Times New Roman" w:hAnsi="Consolas" w:cs="Times New Roman"/>
          <w:color w:val="000000"/>
          <w:sz w:val="21"/>
          <w:szCs w:val="21"/>
          <w:lang w:val="en-IN" w:eastAsia="en-IN"/>
        </w:rPr>
        <w:t>, </w:t>
      </w:r>
      <w:proofErr w:type="spellStart"/>
      <w:r w:rsidRPr="005F6F58">
        <w:rPr>
          <w:rFonts w:ascii="Consolas" w:eastAsia="Times New Roman" w:hAnsi="Consolas" w:cs="Times New Roman"/>
          <w:color w:val="A31515"/>
          <w:sz w:val="21"/>
          <w:szCs w:val="21"/>
          <w:lang w:val="en-IN" w:eastAsia="en-IN"/>
        </w:rPr>
        <w:t>hours_Sunday</w:t>
      </w:r>
      <w:proofErr w:type="spellEnd"/>
      <w:r w:rsidR="00B941D8" w:rsidRPr="005F6F58">
        <w:rPr>
          <w:rFonts w:ascii="Consolas" w:eastAsia="Times New Roman" w:hAnsi="Consolas" w:cs="Times New Roman"/>
          <w:color w:val="A31515"/>
          <w:sz w:val="21"/>
          <w:szCs w:val="21"/>
          <w:lang w:val="en-IN" w:eastAsia="en-IN"/>
        </w:rPr>
        <w:t xml:space="preserve"> </w:t>
      </w:r>
      <w:r w:rsidR="00F442C3" w:rsidRPr="00F442C3">
        <w:t>–</w:t>
      </w:r>
      <w:r w:rsidR="00B941D8" w:rsidRPr="00F442C3">
        <w:t xml:space="preserve"> </w:t>
      </w:r>
      <w:r w:rsidR="00F442C3" w:rsidRPr="00F442C3">
        <w:t>Were not contributing to the model’s performance</w:t>
      </w:r>
    </w:p>
    <w:p w14:paraId="3EC7C4A8" w14:textId="039FEEF9" w:rsidR="005B3307" w:rsidRPr="005F6F58" w:rsidRDefault="004B3DB9" w:rsidP="005F6F58">
      <w:pPr>
        <w:pStyle w:val="ListParagraph"/>
        <w:numPr>
          <w:ilvl w:val="0"/>
          <w:numId w:val="9"/>
        </w:numPr>
        <w:shd w:val="clear" w:color="auto" w:fill="FFFFFF"/>
        <w:spacing w:after="0" w:line="285" w:lineRule="atLeast"/>
        <w:rPr>
          <w:rFonts w:ascii="Consolas" w:eastAsia="Times New Roman" w:hAnsi="Consolas" w:cs="Times New Roman"/>
          <w:color w:val="A31515"/>
          <w:sz w:val="21"/>
          <w:szCs w:val="21"/>
          <w:lang w:val="en-IN" w:eastAsia="en-IN"/>
        </w:rPr>
      </w:pPr>
      <w:r w:rsidRPr="005F6F58">
        <w:rPr>
          <w:rFonts w:ascii="Consolas" w:eastAsia="Times New Roman" w:hAnsi="Consolas" w:cs="Times New Roman"/>
          <w:color w:val="A31515"/>
          <w:sz w:val="21"/>
          <w:szCs w:val="21"/>
          <w:lang w:val="en-IN" w:eastAsia="en-IN"/>
        </w:rPr>
        <w:t>attributes_RestaurantsPriceRange2</w:t>
      </w:r>
      <w:r w:rsidR="00B941D8" w:rsidRPr="005F6F58">
        <w:rPr>
          <w:rFonts w:ascii="Consolas" w:eastAsia="Times New Roman" w:hAnsi="Consolas" w:cs="Times New Roman"/>
          <w:color w:val="A31515"/>
          <w:sz w:val="21"/>
          <w:szCs w:val="21"/>
          <w:lang w:val="en-IN" w:eastAsia="en-IN"/>
        </w:rPr>
        <w:t xml:space="preserve"> </w:t>
      </w:r>
      <w:r w:rsidR="00F442C3" w:rsidRPr="005F6F58">
        <w:t>– Dropped after running models</w:t>
      </w:r>
      <w:r w:rsidR="005F6F58" w:rsidRPr="005F6F58">
        <w:t>, were not contributing to model’s performance</w:t>
      </w:r>
      <w:r w:rsidR="00B941D8" w:rsidRPr="005F6F58">
        <w:t xml:space="preserve"> </w:t>
      </w:r>
    </w:p>
    <w:p w14:paraId="635B1685" w14:textId="53F660FB" w:rsidR="004B3DB9" w:rsidRDefault="004B3DB9" w:rsidP="00FD1571">
      <w:pPr>
        <w:pStyle w:val="NoSpacing"/>
        <w:rPr>
          <w:lang w:val="en-IN"/>
        </w:rPr>
      </w:pPr>
    </w:p>
    <w:p w14:paraId="308B59AF" w14:textId="53F660FB" w:rsidR="00267F80" w:rsidRPr="00267F80" w:rsidRDefault="00267F80" w:rsidP="00FD1571">
      <w:pPr>
        <w:pStyle w:val="NoSpacing"/>
        <w:rPr>
          <w:b/>
          <w:bCs/>
          <w:lang w:val="en-IN"/>
        </w:rPr>
      </w:pPr>
      <w:r w:rsidRPr="00267F80">
        <w:rPr>
          <w:b/>
          <w:bCs/>
          <w:lang w:val="en-IN"/>
        </w:rPr>
        <w:t>Review Dataset</w:t>
      </w:r>
    </w:p>
    <w:p w14:paraId="3370BF56" w14:textId="27B14105" w:rsidR="007C5301" w:rsidRDefault="002F5988" w:rsidP="00FD1571">
      <w:pPr>
        <w:pStyle w:val="NoSpacing"/>
      </w:pPr>
      <w:r>
        <w:t xml:space="preserve">For the </w:t>
      </w:r>
      <w:r w:rsidR="0034226B">
        <w:t>review dataset we dropped the following features:</w:t>
      </w:r>
    </w:p>
    <w:p w14:paraId="49D0875C" w14:textId="5C41A8DE" w:rsidR="00BF0928" w:rsidRPr="00332BDF" w:rsidRDefault="00BF0928" w:rsidP="07DCDC7F">
      <w:pPr>
        <w:shd w:val="clear" w:color="auto" w:fill="FFFFFF" w:themeFill="background1"/>
        <w:spacing w:after="0" w:line="285" w:lineRule="atLeast"/>
      </w:pPr>
      <w:r w:rsidRPr="00332BDF">
        <w:t xml:space="preserve">This table needed to be grouped by </w:t>
      </w:r>
      <w:proofErr w:type="spellStart"/>
      <w:r w:rsidRPr="00332BDF">
        <w:t>business_id</w:t>
      </w:r>
      <w:proofErr w:type="spellEnd"/>
      <w:r w:rsidRPr="00332BDF">
        <w:t xml:space="preserve"> and we aggregated each column </w:t>
      </w:r>
      <w:r w:rsidR="00775FF1" w:rsidRPr="00332BDF">
        <w:t>by taking the mean</w:t>
      </w:r>
      <w:r w:rsidR="00ED1AB5" w:rsidRPr="00332BDF">
        <w:t xml:space="preserve">. The following columns </w:t>
      </w:r>
      <w:r w:rsidR="00374F3C" w:rsidRPr="00332BDF">
        <w:t>could not</w:t>
      </w:r>
      <w:r w:rsidR="00ED1AB5" w:rsidRPr="00332BDF">
        <w:t xml:space="preserve"> be kept with the above process:</w:t>
      </w:r>
    </w:p>
    <w:p w14:paraId="381C10CD" w14:textId="39644A1A" w:rsidR="00ED1AB5" w:rsidRPr="00ED1AB5" w:rsidRDefault="0070261B" w:rsidP="00ED1AB5">
      <w:pPr>
        <w:pStyle w:val="ListParagraph"/>
        <w:numPr>
          <w:ilvl w:val="0"/>
          <w:numId w:val="10"/>
        </w:numPr>
        <w:shd w:val="clear" w:color="auto" w:fill="FFFFFF"/>
        <w:spacing w:after="0" w:line="285" w:lineRule="atLeast"/>
        <w:rPr>
          <w:rFonts w:ascii="Consolas" w:eastAsia="Times New Roman" w:hAnsi="Consolas" w:cs="Times New Roman"/>
          <w:color w:val="A31515"/>
          <w:sz w:val="21"/>
          <w:szCs w:val="21"/>
          <w:lang w:val="en-IN" w:eastAsia="en-IN"/>
        </w:rPr>
      </w:pPr>
      <w:r>
        <w:rPr>
          <w:rFonts w:ascii="Consolas" w:eastAsia="Times New Roman" w:hAnsi="Consolas" w:cs="Times New Roman"/>
          <w:color w:val="A31515"/>
          <w:sz w:val="21"/>
          <w:szCs w:val="21"/>
          <w:lang w:val="en-IN" w:eastAsia="en-IN"/>
        </w:rPr>
        <w:t>d</w:t>
      </w:r>
      <w:r w:rsidR="007124C6" w:rsidRPr="00ED1AB5">
        <w:rPr>
          <w:rFonts w:ascii="Consolas" w:eastAsia="Times New Roman" w:hAnsi="Consolas" w:cs="Times New Roman"/>
          <w:color w:val="A31515"/>
          <w:sz w:val="21"/>
          <w:szCs w:val="21"/>
          <w:lang w:val="en-IN" w:eastAsia="en-IN"/>
        </w:rPr>
        <w:t>ate</w:t>
      </w:r>
    </w:p>
    <w:p w14:paraId="21F26CE9" w14:textId="378D0596" w:rsidR="00ED1AB5" w:rsidRPr="00ED1AB5" w:rsidRDefault="007124C6" w:rsidP="00ED1AB5">
      <w:pPr>
        <w:pStyle w:val="ListParagraph"/>
        <w:numPr>
          <w:ilvl w:val="0"/>
          <w:numId w:val="10"/>
        </w:numPr>
        <w:shd w:val="clear" w:color="auto" w:fill="FFFFFF"/>
        <w:spacing w:after="0" w:line="285" w:lineRule="atLeast"/>
        <w:rPr>
          <w:rFonts w:ascii="Consolas" w:eastAsia="Times New Roman" w:hAnsi="Consolas" w:cs="Times New Roman"/>
          <w:color w:val="000000"/>
          <w:sz w:val="21"/>
          <w:szCs w:val="21"/>
          <w:lang w:val="en-IN" w:eastAsia="en-IN"/>
        </w:rPr>
      </w:pPr>
      <w:proofErr w:type="spellStart"/>
      <w:r w:rsidRPr="00ED1AB5">
        <w:rPr>
          <w:rFonts w:ascii="Consolas" w:eastAsia="Times New Roman" w:hAnsi="Consolas" w:cs="Times New Roman"/>
          <w:color w:val="A31515"/>
          <w:sz w:val="21"/>
          <w:szCs w:val="21"/>
          <w:lang w:val="en-IN" w:eastAsia="en-IN"/>
        </w:rPr>
        <w:t>review_id</w:t>
      </w:r>
      <w:proofErr w:type="spellEnd"/>
      <w:r w:rsidRPr="00ED1AB5">
        <w:rPr>
          <w:rFonts w:ascii="Consolas" w:eastAsia="Times New Roman" w:hAnsi="Consolas" w:cs="Times New Roman"/>
          <w:color w:val="A31515"/>
          <w:sz w:val="21"/>
          <w:szCs w:val="21"/>
          <w:lang w:val="en-IN" w:eastAsia="en-IN"/>
        </w:rPr>
        <w:t>'</w:t>
      </w:r>
    </w:p>
    <w:p w14:paraId="56183202" w14:textId="6C48E462" w:rsidR="0034226B" w:rsidRPr="00ED1AB5" w:rsidRDefault="007124C6" w:rsidP="00ED1AB5">
      <w:pPr>
        <w:pStyle w:val="ListParagraph"/>
        <w:numPr>
          <w:ilvl w:val="0"/>
          <w:numId w:val="10"/>
        </w:numPr>
        <w:shd w:val="clear" w:color="auto" w:fill="FFFFFF"/>
        <w:spacing w:after="0" w:line="285" w:lineRule="atLeast"/>
        <w:rPr>
          <w:rFonts w:ascii="Consolas" w:eastAsia="Times New Roman" w:hAnsi="Consolas" w:cs="Times New Roman"/>
          <w:color w:val="000000"/>
          <w:sz w:val="21"/>
          <w:szCs w:val="21"/>
          <w:lang w:val="en-IN" w:eastAsia="en-IN"/>
        </w:rPr>
      </w:pPr>
      <w:r w:rsidRPr="00ED1AB5">
        <w:rPr>
          <w:rFonts w:ascii="Consolas" w:eastAsia="Times New Roman" w:hAnsi="Consolas" w:cs="Times New Roman"/>
          <w:color w:val="A31515"/>
          <w:sz w:val="21"/>
          <w:szCs w:val="21"/>
          <w:lang w:val="en-IN" w:eastAsia="en-IN"/>
        </w:rPr>
        <w:t>text</w:t>
      </w:r>
    </w:p>
    <w:p w14:paraId="67DB0D78" w14:textId="75D7EB1C" w:rsidR="007C5301" w:rsidRDefault="007C5301" w:rsidP="00FD1571">
      <w:pPr>
        <w:pStyle w:val="NoSpacing"/>
      </w:pPr>
    </w:p>
    <w:p w14:paraId="776396EA" w14:textId="42A1980D" w:rsidR="00332BDF" w:rsidRDefault="00332BDF" w:rsidP="00FD1571">
      <w:pPr>
        <w:pStyle w:val="NoSpacing"/>
      </w:pPr>
    </w:p>
    <w:p w14:paraId="4C530D1A" w14:textId="3A632B75" w:rsidR="00332BDF" w:rsidRPr="0070261B" w:rsidRDefault="0070261B" w:rsidP="00FD1571">
      <w:pPr>
        <w:pStyle w:val="NoSpacing"/>
        <w:rPr>
          <w:b/>
          <w:bCs/>
        </w:rPr>
      </w:pPr>
      <w:r w:rsidRPr="0070261B">
        <w:rPr>
          <w:b/>
          <w:bCs/>
        </w:rPr>
        <w:t>Tip Dataset</w:t>
      </w:r>
    </w:p>
    <w:p w14:paraId="0986EE64" w14:textId="0286998A" w:rsidR="0070261B" w:rsidRDefault="0070261B" w:rsidP="00FD1571">
      <w:pPr>
        <w:pStyle w:val="NoSpacing"/>
      </w:pPr>
      <w:r>
        <w:t>Like for the review dataset, for the same reasons due to aggregations, the following two features were not required:</w:t>
      </w:r>
    </w:p>
    <w:p w14:paraId="7B809C51" w14:textId="75B11850" w:rsidR="0070261B" w:rsidRPr="0070261B" w:rsidRDefault="0070261B" w:rsidP="5BA48284">
      <w:pPr>
        <w:pStyle w:val="ListParagraph"/>
        <w:numPr>
          <w:ilvl w:val="0"/>
          <w:numId w:val="11"/>
        </w:numPr>
        <w:shd w:val="clear" w:color="auto" w:fill="FFFFFF" w:themeFill="background1"/>
        <w:spacing w:after="0" w:line="285" w:lineRule="atLeast"/>
        <w:rPr>
          <w:rFonts w:ascii="Consolas" w:eastAsia="Times New Roman" w:hAnsi="Consolas" w:cs="Times New Roman"/>
          <w:color w:val="A31515"/>
          <w:sz w:val="21"/>
          <w:szCs w:val="21"/>
          <w:lang w:val="en-IN" w:eastAsia="en-IN"/>
        </w:rPr>
      </w:pPr>
      <w:r w:rsidRPr="0070261B">
        <w:rPr>
          <w:rFonts w:ascii="Consolas" w:eastAsia="Times New Roman" w:hAnsi="Consolas" w:cs="Times New Roman"/>
          <w:color w:val="A31515"/>
          <w:sz w:val="21"/>
          <w:szCs w:val="21"/>
          <w:lang w:val="en-IN" w:eastAsia="en-IN"/>
        </w:rPr>
        <w:t>text</w:t>
      </w:r>
    </w:p>
    <w:p w14:paraId="38F7E769" w14:textId="687C2C30" w:rsidR="0070261B" w:rsidRPr="0070261B" w:rsidRDefault="0070261B" w:rsidP="5BA48284">
      <w:pPr>
        <w:pStyle w:val="ListParagraph"/>
        <w:numPr>
          <w:ilvl w:val="0"/>
          <w:numId w:val="11"/>
        </w:numPr>
        <w:shd w:val="clear" w:color="auto" w:fill="FFFFFF" w:themeFill="background1"/>
        <w:spacing w:after="0" w:line="285" w:lineRule="atLeast"/>
        <w:rPr>
          <w:rFonts w:ascii="Consolas" w:eastAsia="Times New Roman" w:hAnsi="Consolas" w:cs="Times New Roman"/>
          <w:color w:val="000000"/>
          <w:sz w:val="21"/>
          <w:szCs w:val="21"/>
          <w:lang w:val="en-IN" w:eastAsia="en-IN"/>
        </w:rPr>
      </w:pPr>
      <w:r w:rsidRPr="0070261B">
        <w:rPr>
          <w:rFonts w:ascii="Consolas" w:eastAsia="Times New Roman" w:hAnsi="Consolas" w:cs="Times New Roman"/>
          <w:color w:val="A31515"/>
          <w:sz w:val="21"/>
          <w:szCs w:val="21"/>
          <w:lang w:val="en-IN" w:eastAsia="en-IN"/>
        </w:rPr>
        <w:t>date</w:t>
      </w:r>
    </w:p>
    <w:p w14:paraId="00BCE66E" w14:textId="77777777" w:rsidR="0070261B" w:rsidRDefault="0070261B" w:rsidP="00FD1571">
      <w:pPr>
        <w:pStyle w:val="NoSpacing"/>
      </w:pPr>
    </w:p>
    <w:p w14:paraId="4FBE206B" w14:textId="034FB814" w:rsidR="0070261B" w:rsidRPr="00151461" w:rsidRDefault="00151461" w:rsidP="00FD1571">
      <w:pPr>
        <w:pStyle w:val="NoSpacing"/>
        <w:rPr>
          <w:b/>
          <w:bCs/>
        </w:rPr>
      </w:pPr>
      <w:r w:rsidRPr="00151461">
        <w:rPr>
          <w:b/>
          <w:bCs/>
        </w:rPr>
        <w:t>User Dataset</w:t>
      </w:r>
    </w:p>
    <w:p w14:paraId="2455984E" w14:textId="361180CC" w:rsidR="00151461" w:rsidRDefault="000F49E4" w:rsidP="00FD1571">
      <w:pPr>
        <w:pStyle w:val="NoSpacing"/>
      </w:pPr>
      <w:r>
        <w:t>The following features were dropped from the user dataset:</w:t>
      </w:r>
    </w:p>
    <w:p w14:paraId="1DD03293" w14:textId="7B2041AA" w:rsidR="000F49E4" w:rsidRPr="006357B0" w:rsidRDefault="006357B0" w:rsidP="00B45D11">
      <w:pPr>
        <w:pStyle w:val="ListParagraph"/>
        <w:numPr>
          <w:ilvl w:val="0"/>
          <w:numId w:val="21"/>
        </w:numPr>
        <w:shd w:val="clear" w:color="auto" w:fill="FFFFFF" w:themeFill="background1"/>
        <w:spacing w:after="0" w:line="285" w:lineRule="atLeast"/>
      </w:pPr>
      <w:r w:rsidRPr="00B45D11">
        <w:rPr>
          <w:rFonts w:ascii="Consolas" w:eastAsia="Times New Roman" w:hAnsi="Consolas" w:cs="Times New Roman"/>
          <w:color w:val="A31515"/>
          <w:sz w:val="21"/>
          <w:szCs w:val="21"/>
          <w:lang w:val="en-IN" w:eastAsia="en-IN"/>
        </w:rPr>
        <w:t>e</w:t>
      </w:r>
      <w:r w:rsidR="000F49E4" w:rsidRPr="00B45D11">
        <w:rPr>
          <w:rFonts w:ascii="Consolas" w:eastAsia="Times New Roman" w:hAnsi="Consolas" w:cs="Times New Roman"/>
          <w:color w:val="A31515"/>
          <w:sz w:val="21"/>
          <w:szCs w:val="21"/>
          <w:lang w:val="en-IN" w:eastAsia="en-IN"/>
        </w:rPr>
        <w:t xml:space="preserve">lite </w:t>
      </w:r>
      <w:r w:rsidR="00713F03" w:rsidRPr="006357B0">
        <w:t>–</w:t>
      </w:r>
      <w:r w:rsidR="000F49E4" w:rsidRPr="006357B0">
        <w:t xml:space="preserve"> </w:t>
      </w:r>
      <w:r w:rsidR="00713F03" w:rsidRPr="006357B0">
        <w:t>Not contributing to the model’s performance</w:t>
      </w:r>
    </w:p>
    <w:p w14:paraId="7785C7F7" w14:textId="2701E941" w:rsidR="000F49E4" w:rsidRPr="00B45D11" w:rsidRDefault="006357B0" w:rsidP="00B45D11">
      <w:pPr>
        <w:pStyle w:val="ListParagraph"/>
        <w:numPr>
          <w:ilvl w:val="0"/>
          <w:numId w:val="21"/>
        </w:numPr>
        <w:shd w:val="clear" w:color="auto" w:fill="FFFFFF" w:themeFill="background1"/>
        <w:spacing w:after="0" w:line="285" w:lineRule="atLeast"/>
        <w:rPr>
          <w:rFonts w:ascii="Consolas" w:eastAsia="Times New Roman" w:hAnsi="Consolas" w:cs="Times New Roman"/>
          <w:color w:val="A31515"/>
          <w:sz w:val="21"/>
          <w:szCs w:val="21"/>
          <w:lang w:val="en-IN" w:eastAsia="en-IN"/>
        </w:rPr>
      </w:pPr>
      <w:r w:rsidRPr="00B45D11">
        <w:rPr>
          <w:rFonts w:ascii="Consolas" w:eastAsia="Times New Roman" w:hAnsi="Consolas" w:cs="Times New Roman"/>
          <w:color w:val="A31515"/>
          <w:sz w:val="21"/>
          <w:szCs w:val="21"/>
          <w:lang w:val="en-IN" w:eastAsia="en-IN"/>
        </w:rPr>
        <w:t>f</w:t>
      </w:r>
      <w:r w:rsidR="000F49E4" w:rsidRPr="00B45D11">
        <w:rPr>
          <w:rFonts w:ascii="Consolas" w:eastAsia="Times New Roman" w:hAnsi="Consolas" w:cs="Times New Roman"/>
          <w:color w:val="A31515"/>
          <w:sz w:val="21"/>
          <w:szCs w:val="21"/>
          <w:lang w:val="en-IN" w:eastAsia="en-IN"/>
        </w:rPr>
        <w:t>riends</w:t>
      </w:r>
      <w:r w:rsidR="00713F03" w:rsidRPr="00B45D11">
        <w:rPr>
          <w:rFonts w:ascii="Consolas" w:eastAsia="Times New Roman" w:hAnsi="Consolas" w:cs="Times New Roman"/>
          <w:color w:val="A31515"/>
          <w:sz w:val="21"/>
          <w:szCs w:val="21"/>
          <w:lang w:val="en-IN" w:eastAsia="en-IN"/>
        </w:rPr>
        <w:t xml:space="preserve"> </w:t>
      </w:r>
      <w:r w:rsidR="00713F03" w:rsidRPr="006357B0">
        <w:t>– Not required for our purpose</w:t>
      </w:r>
    </w:p>
    <w:p w14:paraId="64A0B14C" w14:textId="2CF55551" w:rsidR="000F49E4" w:rsidRPr="00B45D11" w:rsidRDefault="006357B0" w:rsidP="00B45D11">
      <w:pPr>
        <w:pStyle w:val="ListParagraph"/>
        <w:numPr>
          <w:ilvl w:val="0"/>
          <w:numId w:val="21"/>
        </w:numPr>
        <w:shd w:val="clear" w:color="auto" w:fill="FFFFFF" w:themeFill="background1"/>
        <w:spacing w:after="0" w:line="285" w:lineRule="atLeast"/>
        <w:rPr>
          <w:rFonts w:ascii="Consolas" w:eastAsia="Times New Roman" w:hAnsi="Consolas" w:cs="Times New Roman"/>
          <w:color w:val="000000"/>
          <w:sz w:val="21"/>
          <w:szCs w:val="21"/>
          <w:lang w:val="en-IN" w:eastAsia="en-IN"/>
        </w:rPr>
      </w:pPr>
      <w:r w:rsidRPr="00B45D11">
        <w:rPr>
          <w:rFonts w:ascii="Consolas" w:eastAsia="Times New Roman" w:hAnsi="Consolas" w:cs="Times New Roman"/>
          <w:color w:val="A31515"/>
          <w:sz w:val="21"/>
          <w:szCs w:val="21"/>
          <w:lang w:val="en-IN" w:eastAsia="en-IN"/>
        </w:rPr>
        <w:t>n</w:t>
      </w:r>
      <w:r w:rsidR="000F49E4" w:rsidRPr="00B45D11">
        <w:rPr>
          <w:rFonts w:ascii="Consolas" w:eastAsia="Times New Roman" w:hAnsi="Consolas" w:cs="Times New Roman"/>
          <w:color w:val="A31515"/>
          <w:sz w:val="21"/>
          <w:szCs w:val="21"/>
          <w:lang w:val="en-IN" w:eastAsia="en-IN"/>
        </w:rPr>
        <w:t>ame</w:t>
      </w:r>
      <w:r w:rsidRPr="00B45D11">
        <w:rPr>
          <w:rFonts w:ascii="Consolas" w:eastAsia="Times New Roman" w:hAnsi="Consolas" w:cs="Times New Roman"/>
          <w:color w:val="A31515"/>
          <w:sz w:val="21"/>
          <w:szCs w:val="21"/>
          <w:lang w:val="en-IN" w:eastAsia="en-IN"/>
        </w:rPr>
        <w:t xml:space="preserve"> </w:t>
      </w:r>
      <w:r w:rsidRPr="006357B0">
        <w:t xml:space="preserve">– Selected the </w:t>
      </w:r>
      <w:proofErr w:type="spellStart"/>
      <w:r w:rsidRPr="006357B0">
        <w:t>user_id</w:t>
      </w:r>
      <w:proofErr w:type="spellEnd"/>
      <w:r w:rsidRPr="006357B0">
        <w:t xml:space="preserve"> instead of the name</w:t>
      </w:r>
    </w:p>
    <w:p w14:paraId="5886D266" w14:textId="77777777" w:rsidR="000F49E4" w:rsidRDefault="000F49E4" w:rsidP="00FD1571">
      <w:pPr>
        <w:pStyle w:val="NoSpacing"/>
      </w:pPr>
    </w:p>
    <w:p w14:paraId="29E65F0B" w14:textId="3ADD0FC1" w:rsidR="00151461" w:rsidRPr="007D5F81" w:rsidRDefault="000E2E85" w:rsidP="00FD1571">
      <w:pPr>
        <w:pStyle w:val="NoSpacing"/>
        <w:rPr>
          <w:b/>
          <w:bCs/>
        </w:rPr>
      </w:pPr>
      <w:r w:rsidRPr="007D5F81">
        <w:rPr>
          <w:b/>
          <w:bCs/>
        </w:rPr>
        <w:t>Covid Dataset</w:t>
      </w:r>
    </w:p>
    <w:p w14:paraId="0754638B" w14:textId="3A8784DF" w:rsidR="007D5F81" w:rsidRDefault="007D5F81" w:rsidP="00FD1571">
      <w:pPr>
        <w:pStyle w:val="NoSpacing"/>
      </w:pPr>
      <w:r>
        <w:t>The following features were dropped from the covid dataset</w:t>
      </w:r>
      <w:r w:rsidR="00896387">
        <w:t>, as we noticed that they were not contributing to the model’s performance:</w:t>
      </w:r>
    </w:p>
    <w:p w14:paraId="1EE70500" w14:textId="42C88A7B" w:rsidR="00896387" w:rsidRPr="00896387" w:rsidRDefault="00896387" w:rsidP="00896387">
      <w:pPr>
        <w:pStyle w:val="ListParagraph"/>
        <w:numPr>
          <w:ilvl w:val="0"/>
          <w:numId w:val="12"/>
        </w:numPr>
        <w:shd w:val="clear" w:color="auto" w:fill="FFFFFF"/>
        <w:spacing w:after="0" w:line="285" w:lineRule="atLeast"/>
        <w:rPr>
          <w:rFonts w:ascii="Consolas" w:eastAsia="Times New Roman" w:hAnsi="Consolas" w:cs="Times New Roman"/>
          <w:color w:val="A31515"/>
          <w:sz w:val="21"/>
          <w:szCs w:val="21"/>
          <w:lang w:val="en-IN" w:eastAsia="en-IN"/>
        </w:rPr>
      </w:pPr>
      <w:r w:rsidRPr="00896387">
        <w:rPr>
          <w:rFonts w:ascii="Consolas" w:eastAsia="Times New Roman" w:hAnsi="Consolas" w:cs="Times New Roman"/>
          <w:color w:val="A31515"/>
          <w:sz w:val="21"/>
          <w:szCs w:val="21"/>
          <w:lang w:val="en-IN" w:eastAsia="en-IN"/>
        </w:rPr>
        <w:t>highlights</w:t>
      </w:r>
    </w:p>
    <w:p w14:paraId="65831D5D" w14:textId="0DAF9D6B" w:rsidR="00896387" w:rsidRPr="00896387" w:rsidRDefault="00896387" w:rsidP="00896387">
      <w:pPr>
        <w:pStyle w:val="ListParagraph"/>
        <w:numPr>
          <w:ilvl w:val="0"/>
          <w:numId w:val="12"/>
        </w:numPr>
        <w:shd w:val="clear" w:color="auto" w:fill="FFFFFF"/>
        <w:spacing w:after="0" w:line="285" w:lineRule="atLeast"/>
        <w:rPr>
          <w:rFonts w:ascii="Consolas" w:eastAsia="Times New Roman" w:hAnsi="Consolas" w:cs="Times New Roman"/>
          <w:color w:val="000000"/>
          <w:sz w:val="21"/>
          <w:szCs w:val="21"/>
          <w:lang w:val="en-IN" w:eastAsia="en-IN"/>
        </w:rPr>
      </w:pPr>
      <w:r w:rsidRPr="00896387">
        <w:rPr>
          <w:rFonts w:ascii="Consolas" w:eastAsia="Times New Roman" w:hAnsi="Consolas" w:cs="Times New Roman"/>
          <w:color w:val="A31515"/>
          <w:sz w:val="21"/>
          <w:szCs w:val="21"/>
          <w:lang w:val="en-IN" w:eastAsia="en-IN"/>
        </w:rPr>
        <w:t>Temporary Closed Until</w:t>
      </w:r>
    </w:p>
    <w:p w14:paraId="7C013B05" w14:textId="77777777" w:rsidR="00896387" w:rsidRDefault="00896387" w:rsidP="00FD1571">
      <w:pPr>
        <w:pStyle w:val="NoSpacing"/>
      </w:pPr>
    </w:p>
    <w:p w14:paraId="3960F7AB" w14:textId="05955596" w:rsidR="000E2E85" w:rsidRDefault="000E2E85" w:rsidP="00FD1571">
      <w:pPr>
        <w:pStyle w:val="NoSpacing"/>
      </w:pPr>
    </w:p>
    <w:p w14:paraId="2B2D7FE1" w14:textId="05955596" w:rsidR="0074247C" w:rsidRDefault="0074247C" w:rsidP="00FD1571">
      <w:pPr>
        <w:pStyle w:val="NoSpacing"/>
      </w:pPr>
    </w:p>
    <w:p w14:paraId="16D8BE7F" w14:textId="77777777" w:rsidR="000E2E85" w:rsidRDefault="000E2E85" w:rsidP="00FD1571">
      <w:pPr>
        <w:pStyle w:val="NoSpacing"/>
      </w:pPr>
    </w:p>
    <w:p w14:paraId="00B90DD5" w14:textId="16D054D0" w:rsidR="00EF6C28" w:rsidRPr="00EF6C28" w:rsidRDefault="00EA782B" w:rsidP="00EF6C28">
      <w:pPr>
        <w:pStyle w:val="Heading2"/>
        <w:rPr>
          <w:rFonts w:asciiTheme="minorHAnsi" w:hAnsiTheme="minorHAnsi" w:cstheme="minorHAnsi"/>
          <w:b/>
          <w:bCs/>
          <w:sz w:val="28"/>
          <w:szCs w:val="28"/>
        </w:rPr>
      </w:pPr>
      <w:bookmarkStart w:id="9" w:name="_Toc70102523"/>
      <w:r>
        <w:rPr>
          <w:rFonts w:asciiTheme="minorHAnsi" w:hAnsiTheme="minorHAnsi" w:cstheme="minorHAnsi"/>
          <w:b/>
          <w:bCs/>
          <w:sz w:val="28"/>
          <w:szCs w:val="28"/>
        </w:rPr>
        <w:t>4.</w:t>
      </w:r>
      <w:r w:rsidR="00EF6C28" w:rsidRPr="00EF6C28">
        <w:rPr>
          <w:rFonts w:asciiTheme="minorHAnsi" w:hAnsiTheme="minorHAnsi" w:cstheme="minorHAnsi"/>
          <w:b/>
          <w:bCs/>
          <w:sz w:val="28"/>
          <w:szCs w:val="28"/>
        </w:rPr>
        <w:t>3 Joining all 6 Tables</w:t>
      </w:r>
      <w:bookmarkEnd w:id="9"/>
    </w:p>
    <w:p w14:paraId="4E8AABB4" w14:textId="33E4BE7A" w:rsidR="00EF6C28" w:rsidRDefault="004302C0" w:rsidP="00FD1571">
      <w:pPr>
        <w:pStyle w:val="NoSpacing"/>
      </w:pPr>
      <w:r>
        <w:t>Once we dropped the above listed columns, we had slightly cleaner datasets</w:t>
      </w:r>
      <w:r w:rsidR="006C48A6">
        <w:t xml:space="preserve">. We followed the following steps </w:t>
      </w:r>
      <w:r w:rsidR="00B45D11">
        <w:t>to</w:t>
      </w:r>
      <w:r w:rsidR="006C48A6">
        <w:t xml:space="preserve"> join all tables and obtain our </w:t>
      </w:r>
      <w:r w:rsidR="00AB1E83">
        <w:t>single basetable</w:t>
      </w:r>
    </w:p>
    <w:p w14:paraId="458DCF3A" w14:textId="18612B7C" w:rsidR="00AB1E83" w:rsidRDefault="00AB1E83" w:rsidP="00FD1571">
      <w:pPr>
        <w:pStyle w:val="NoSpacing"/>
      </w:pPr>
    </w:p>
    <w:p w14:paraId="2CB777FE" w14:textId="18612B7C" w:rsidR="006A020F" w:rsidRPr="00301477" w:rsidRDefault="00E94E25" w:rsidP="00D15FD2">
      <w:pPr>
        <w:pStyle w:val="NoSpacing"/>
        <w:jc w:val="both"/>
        <w:rPr>
          <w:b/>
          <w:bCs/>
        </w:rPr>
      </w:pPr>
      <w:r w:rsidRPr="00301477">
        <w:rPr>
          <w:b/>
          <w:bCs/>
        </w:rPr>
        <w:lastRenderedPageBreak/>
        <w:t>Step 1:</w:t>
      </w:r>
    </w:p>
    <w:p w14:paraId="4C301219" w14:textId="71762918" w:rsidR="00E94E25" w:rsidRDefault="00B45D11" w:rsidP="00D15FD2">
      <w:pPr>
        <w:pStyle w:val="NoSpacing"/>
        <w:jc w:val="both"/>
      </w:pPr>
      <w:r>
        <w:t>First,</w:t>
      </w:r>
      <w:r w:rsidR="00E94E25">
        <w:t xml:space="preserve"> we joined the </w:t>
      </w:r>
      <w:r w:rsidR="00E94E25" w:rsidRPr="00F15513">
        <w:rPr>
          <w:rFonts w:ascii="Consolas" w:eastAsia="Times New Roman" w:hAnsi="Consolas" w:cs="Times New Roman"/>
          <w:color w:val="A31515"/>
          <w:sz w:val="21"/>
          <w:szCs w:val="21"/>
          <w:lang w:val="en-IN" w:eastAsia="en-IN"/>
        </w:rPr>
        <w:t>review</w:t>
      </w:r>
      <w:r w:rsidR="00E94E25">
        <w:t xml:space="preserve"> and the </w:t>
      </w:r>
      <w:r w:rsidR="00E94E25" w:rsidRPr="00F15513">
        <w:rPr>
          <w:rFonts w:ascii="Consolas" w:eastAsia="Times New Roman" w:hAnsi="Consolas" w:cs="Times New Roman"/>
          <w:color w:val="A31515"/>
          <w:sz w:val="21"/>
          <w:szCs w:val="21"/>
          <w:lang w:val="en-IN" w:eastAsia="en-IN"/>
        </w:rPr>
        <w:t>user</w:t>
      </w:r>
      <w:r w:rsidR="00E94E25">
        <w:t xml:space="preserve"> datasets into one dataset</w:t>
      </w:r>
      <w:r w:rsidR="00864FD8">
        <w:t xml:space="preserve"> called </w:t>
      </w:r>
      <w:proofErr w:type="spellStart"/>
      <w:r w:rsidR="00864FD8" w:rsidRPr="00301477">
        <w:rPr>
          <w:rFonts w:ascii="Consolas" w:eastAsia="Times New Roman" w:hAnsi="Consolas" w:cs="Times New Roman"/>
          <w:color w:val="A31515"/>
          <w:sz w:val="21"/>
          <w:szCs w:val="21"/>
          <w:lang w:val="en-IN" w:eastAsia="en-IN"/>
        </w:rPr>
        <w:t>review_user</w:t>
      </w:r>
      <w:proofErr w:type="spellEnd"/>
      <w:r w:rsidR="00F06008">
        <w:t>, using the</w:t>
      </w:r>
      <w:r w:rsidR="00C77583">
        <w:t xml:space="preserve"> </w:t>
      </w:r>
      <w:proofErr w:type="spellStart"/>
      <w:r w:rsidR="00C77583" w:rsidRPr="00301477">
        <w:rPr>
          <w:rFonts w:ascii="Consolas" w:eastAsia="Times New Roman" w:hAnsi="Consolas" w:cs="Times New Roman"/>
          <w:color w:val="A31515"/>
          <w:sz w:val="21"/>
          <w:szCs w:val="21"/>
          <w:lang w:val="en-IN" w:eastAsia="en-IN"/>
        </w:rPr>
        <w:t>user_id</w:t>
      </w:r>
      <w:proofErr w:type="spellEnd"/>
      <w:r w:rsidR="00C77583">
        <w:t xml:space="preserve"> </w:t>
      </w:r>
      <w:r w:rsidR="00E42136">
        <w:t>column which was common to both datasets</w:t>
      </w:r>
      <w:r w:rsidR="00864FD8">
        <w:t>.</w:t>
      </w:r>
      <w:r w:rsidR="00C16E77">
        <w:t xml:space="preserve"> Hence the joined (inner join) dataset now had each review with </w:t>
      </w:r>
      <w:r w:rsidR="00F06008">
        <w:t>its appropriate user details</w:t>
      </w:r>
      <w:r w:rsidR="00E42136">
        <w:t>.</w:t>
      </w:r>
    </w:p>
    <w:p w14:paraId="30957A18" w14:textId="2C937062" w:rsidR="00F20849" w:rsidRDefault="00F20849" w:rsidP="00D15FD2">
      <w:pPr>
        <w:pStyle w:val="NoSpacing"/>
        <w:jc w:val="both"/>
      </w:pPr>
    </w:p>
    <w:p w14:paraId="2C0DD15E" w14:textId="2C937062" w:rsidR="00B13EDF" w:rsidRDefault="000F193D" w:rsidP="00D15FD2">
      <w:pPr>
        <w:pStyle w:val="NoSpacing"/>
        <w:jc w:val="both"/>
      </w:pPr>
      <w:r>
        <w:t xml:space="preserve">The </w:t>
      </w:r>
      <w:r w:rsidRPr="00F15513">
        <w:rPr>
          <w:rFonts w:ascii="Consolas" w:eastAsia="Times New Roman" w:hAnsi="Consolas" w:cs="Times New Roman"/>
          <w:color w:val="A31515"/>
          <w:sz w:val="21"/>
          <w:szCs w:val="21"/>
          <w:lang w:val="en-IN" w:eastAsia="en-IN"/>
        </w:rPr>
        <w:t>review</w:t>
      </w:r>
      <w:r>
        <w:t xml:space="preserve"> dataset which consisted of 500 000 rows with 19018 unique </w:t>
      </w:r>
      <w:proofErr w:type="spellStart"/>
      <w:r w:rsidRPr="00301477">
        <w:rPr>
          <w:rFonts w:ascii="Consolas" w:eastAsia="Times New Roman" w:hAnsi="Consolas" w:cs="Times New Roman"/>
          <w:color w:val="A31515"/>
          <w:sz w:val="21"/>
          <w:szCs w:val="21"/>
          <w:lang w:val="en-IN" w:eastAsia="en-IN"/>
        </w:rPr>
        <w:t>business_id</w:t>
      </w:r>
      <w:proofErr w:type="spellEnd"/>
      <w:r w:rsidR="004D1860">
        <w:t>, hence the joined dataset too consisted of the same</w:t>
      </w:r>
      <w:r w:rsidR="004223E5">
        <w:t xml:space="preserve"> number of rows and unique </w:t>
      </w:r>
      <w:proofErr w:type="spellStart"/>
      <w:r w:rsidR="00301477" w:rsidRPr="00301477">
        <w:rPr>
          <w:rFonts w:ascii="Consolas" w:eastAsia="Times New Roman" w:hAnsi="Consolas" w:cs="Times New Roman"/>
          <w:color w:val="A31515"/>
          <w:sz w:val="21"/>
          <w:szCs w:val="21"/>
          <w:lang w:val="en-IN" w:eastAsia="en-IN"/>
        </w:rPr>
        <w:t>business_id</w:t>
      </w:r>
      <w:proofErr w:type="spellEnd"/>
      <w:r w:rsidR="004223E5">
        <w:t xml:space="preserve">. </w:t>
      </w:r>
      <w:r w:rsidR="000F5346">
        <w:t xml:space="preserve">The joined </w:t>
      </w:r>
      <w:proofErr w:type="spellStart"/>
      <w:r w:rsidR="000F5346" w:rsidRPr="00301477">
        <w:rPr>
          <w:rFonts w:ascii="Consolas" w:eastAsia="Times New Roman" w:hAnsi="Consolas" w:cs="Times New Roman"/>
          <w:color w:val="A31515"/>
          <w:sz w:val="21"/>
          <w:szCs w:val="21"/>
          <w:lang w:val="en-IN" w:eastAsia="en-IN"/>
        </w:rPr>
        <w:t>review_user</w:t>
      </w:r>
      <w:proofErr w:type="spellEnd"/>
      <w:r w:rsidR="000F5346">
        <w:t xml:space="preserve"> dataset then was transformed so that each row consisted of one </w:t>
      </w:r>
      <w:proofErr w:type="spellStart"/>
      <w:r w:rsidR="00301477" w:rsidRPr="00301477">
        <w:rPr>
          <w:rFonts w:ascii="Consolas" w:eastAsia="Times New Roman" w:hAnsi="Consolas" w:cs="Times New Roman"/>
          <w:color w:val="A31515"/>
          <w:sz w:val="21"/>
          <w:szCs w:val="21"/>
          <w:lang w:val="en-IN" w:eastAsia="en-IN"/>
        </w:rPr>
        <w:t>business_id</w:t>
      </w:r>
      <w:proofErr w:type="spellEnd"/>
      <w:r w:rsidR="000F5346">
        <w:t xml:space="preserve">. </w:t>
      </w:r>
      <w:r w:rsidR="00A20ED6">
        <w:t xml:space="preserve">For the transformation, we grouped the data by </w:t>
      </w:r>
      <w:proofErr w:type="spellStart"/>
      <w:r w:rsidR="00301477" w:rsidRPr="00301477">
        <w:rPr>
          <w:rFonts w:ascii="Consolas" w:eastAsia="Times New Roman" w:hAnsi="Consolas" w:cs="Times New Roman"/>
          <w:color w:val="A31515"/>
          <w:sz w:val="21"/>
          <w:szCs w:val="21"/>
          <w:lang w:val="en-IN" w:eastAsia="en-IN"/>
        </w:rPr>
        <w:t>business_id</w:t>
      </w:r>
      <w:proofErr w:type="spellEnd"/>
      <w:r w:rsidR="00301477">
        <w:t xml:space="preserve"> </w:t>
      </w:r>
      <w:r w:rsidR="00A20ED6">
        <w:t xml:space="preserve">and </w:t>
      </w:r>
      <w:r w:rsidR="00B13EDF">
        <w:t xml:space="preserve">took the mean of all columns. It was appropriate to take the mean, </w:t>
      </w:r>
      <w:r w:rsidR="009923CD">
        <w:t xml:space="preserve">as we had columns such as number of stars, number of reviews etc. </w:t>
      </w:r>
    </w:p>
    <w:p w14:paraId="7E8E2D99" w14:textId="77777777" w:rsidR="000F193D" w:rsidRDefault="000F193D" w:rsidP="00D15FD2">
      <w:pPr>
        <w:pStyle w:val="NoSpacing"/>
        <w:jc w:val="both"/>
      </w:pPr>
    </w:p>
    <w:p w14:paraId="055A0C71" w14:textId="2C937062" w:rsidR="00EF6C28" w:rsidRPr="00301477" w:rsidRDefault="009923CD" w:rsidP="00D15FD2">
      <w:pPr>
        <w:pStyle w:val="NoSpacing"/>
        <w:jc w:val="both"/>
        <w:rPr>
          <w:b/>
          <w:bCs/>
        </w:rPr>
      </w:pPr>
      <w:r w:rsidRPr="00301477">
        <w:rPr>
          <w:b/>
          <w:bCs/>
        </w:rPr>
        <w:t xml:space="preserve">Step 2: </w:t>
      </w:r>
    </w:p>
    <w:p w14:paraId="13E5C185" w14:textId="5898BAB6" w:rsidR="009923CD" w:rsidRDefault="002452F9" w:rsidP="00D15FD2">
      <w:pPr>
        <w:pStyle w:val="NoSpacing"/>
        <w:jc w:val="both"/>
      </w:pPr>
      <w:r>
        <w:t xml:space="preserve">Taking the </w:t>
      </w:r>
      <w:r w:rsidRPr="00F15513">
        <w:rPr>
          <w:rFonts w:ascii="Consolas" w:eastAsia="Times New Roman" w:hAnsi="Consolas" w:cs="Times New Roman"/>
          <w:color w:val="A31515"/>
          <w:sz w:val="21"/>
          <w:szCs w:val="21"/>
          <w:lang w:val="en-IN" w:eastAsia="en-IN"/>
        </w:rPr>
        <w:t>business</w:t>
      </w:r>
      <w:r>
        <w:t xml:space="preserve"> dataset as the main dataset, which consisted of 19018 unique </w:t>
      </w:r>
      <w:proofErr w:type="spellStart"/>
      <w:r w:rsidR="00301477" w:rsidRPr="00301477">
        <w:rPr>
          <w:rFonts w:ascii="Consolas" w:eastAsia="Times New Roman" w:hAnsi="Consolas" w:cs="Times New Roman"/>
          <w:color w:val="A31515"/>
          <w:sz w:val="21"/>
          <w:szCs w:val="21"/>
          <w:lang w:val="en-IN" w:eastAsia="en-IN"/>
        </w:rPr>
        <w:t>business_id</w:t>
      </w:r>
      <w:proofErr w:type="spellEnd"/>
      <w:r>
        <w:t>, we could now join the above created dataset (</w:t>
      </w:r>
      <w:proofErr w:type="spellStart"/>
      <w:r w:rsidRPr="00301477">
        <w:rPr>
          <w:rFonts w:ascii="Consolas" w:eastAsia="Times New Roman" w:hAnsi="Consolas" w:cs="Times New Roman"/>
          <w:color w:val="A31515"/>
          <w:sz w:val="21"/>
          <w:szCs w:val="21"/>
          <w:lang w:val="en-IN" w:eastAsia="en-IN"/>
        </w:rPr>
        <w:t>review_user</w:t>
      </w:r>
      <w:proofErr w:type="spellEnd"/>
      <w:r>
        <w:t>)</w:t>
      </w:r>
      <w:r w:rsidR="00301477">
        <w:t xml:space="preserve">, into a dataset called </w:t>
      </w:r>
      <w:proofErr w:type="spellStart"/>
      <w:r w:rsidR="00301477" w:rsidRPr="00301477">
        <w:rPr>
          <w:rFonts w:ascii="Consolas" w:eastAsia="Times New Roman" w:hAnsi="Consolas" w:cs="Times New Roman"/>
          <w:color w:val="A31515"/>
          <w:sz w:val="21"/>
          <w:szCs w:val="21"/>
          <w:lang w:val="en-IN" w:eastAsia="en-IN"/>
        </w:rPr>
        <w:t>yelp_datamart</w:t>
      </w:r>
      <w:proofErr w:type="spellEnd"/>
      <w:r w:rsidR="00301477">
        <w:t>.</w:t>
      </w:r>
    </w:p>
    <w:p w14:paraId="54A7DF64" w14:textId="4731EE72" w:rsidR="00301477" w:rsidRDefault="00301477" w:rsidP="00D15FD2">
      <w:pPr>
        <w:pStyle w:val="NoSpacing"/>
        <w:jc w:val="both"/>
      </w:pPr>
    </w:p>
    <w:p w14:paraId="61957390" w14:textId="20EF5E19" w:rsidR="00301477" w:rsidRPr="00301477" w:rsidRDefault="00301477" w:rsidP="00D15FD2">
      <w:pPr>
        <w:pStyle w:val="NoSpacing"/>
        <w:jc w:val="both"/>
        <w:rPr>
          <w:b/>
          <w:bCs/>
        </w:rPr>
      </w:pPr>
      <w:r w:rsidRPr="00301477">
        <w:rPr>
          <w:b/>
          <w:bCs/>
        </w:rPr>
        <w:t>Step 3:</w:t>
      </w:r>
    </w:p>
    <w:p w14:paraId="19F99AF5" w14:textId="3B819DF6" w:rsidR="00301477" w:rsidRDefault="001B287E" w:rsidP="00D15FD2">
      <w:pPr>
        <w:pStyle w:val="NoSpacing"/>
        <w:jc w:val="both"/>
      </w:pPr>
      <w:r>
        <w:t xml:space="preserve">Prior to joining the </w:t>
      </w:r>
      <w:r w:rsidR="00F15513" w:rsidRPr="00F15513">
        <w:rPr>
          <w:rFonts w:ascii="Consolas" w:eastAsia="Times New Roman" w:hAnsi="Consolas" w:cs="Times New Roman"/>
          <w:color w:val="A31515"/>
          <w:sz w:val="21"/>
          <w:szCs w:val="21"/>
          <w:lang w:val="en-IN" w:eastAsia="en-IN"/>
        </w:rPr>
        <w:t>tip</w:t>
      </w:r>
      <w:r w:rsidR="00F15513">
        <w:t xml:space="preserve"> </w:t>
      </w:r>
      <w:r>
        <w:t>dataset</w:t>
      </w:r>
      <w:r w:rsidR="00BA47A2">
        <w:t xml:space="preserve"> consisted of </w:t>
      </w:r>
      <w:r w:rsidR="00BA47A2" w:rsidRPr="00BA47A2">
        <w:t>124161</w:t>
      </w:r>
      <w:r w:rsidR="00BA47A2">
        <w:t xml:space="preserve"> rows and </w:t>
      </w:r>
      <w:r w:rsidR="00265646">
        <w:t xml:space="preserve">12578 unique </w:t>
      </w:r>
      <w:proofErr w:type="spellStart"/>
      <w:r w:rsidR="008520E7" w:rsidRPr="00301477">
        <w:rPr>
          <w:rFonts w:ascii="Consolas" w:eastAsia="Times New Roman" w:hAnsi="Consolas" w:cs="Times New Roman"/>
          <w:color w:val="A31515"/>
          <w:sz w:val="21"/>
          <w:szCs w:val="21"/>
          <w:lang w:val="en-IN" w:eastAsia="en-IN"/>
        </w:rPr>
        <w:t>business_id</w:t>
      </w:r>
      <w:proofErr w:type="spellEnd"/>
      <w:r w:rsidR="00265646">
        <w:t xml:space="preserve">. </w:t>
      </w:r>
      <w:r w:rsidR="00B45D11">
        <w:t>First,</w:t>
      </w:r>
      <w:r w:rsidR="00B42589">
        <w:t xml:space="preserve"> we transformed this dataset to get a single row per </w:t>
      </w:r>
      <w:proofErr w:type="spellStart"/>
      <w:r w:rsidR="008520E7" w:rsidRPr="00301477">
        <w:rPr>
          <w:rFonts w:ascii="Consolas" w:eastAsia="Times New Roman" w:hAnsi="Consolas" w:cs="Times New Roman"/>
          <w:color w:val="A31515"/>
          <w:sz w:val="21"/>
          <w:szCs w:val="21"/>
          <w:lang w:val="en-IN" w:eastAsia="en-IN"/>
        </w:rPr>
        <w:t>business_id</w:t>
      </w:r>
      <w:proofErr w:type="spellEnd"/>
      <w:r w:rsidR="00B42589">
        <w:t xml:space="preserve">. This was done by grouping the data by </w:t>
      </w:r>
      <w:proofErr w:type="spellStart"/>
      <w:r w:rsidR="008520E7" w:rsidRPr="00301477">
        <w:rPr>
          <w:rFonts w:ascii="Consolas" w:eastAsia="Times New Roman" w:hAnsi="Consolas" w:cs="Times New Roman"/>
          <w:color w:val="A31515"/>
          <w:sz w:val="21"/>
          <w:szCs w:val="21"/>
          <w:lang w:val="en-IN" w:eastAsia="en-IN"/>
        </w:rPr>
        <w:t>business_</w:t>
      </w:r>
      <w:r w:rsidR="00B45D11" w:rsidRPr="00301477">
        <w:rPr>
          <w:rFonts w:ascii="Consolas" w:eastAsia="Times New Roman" w:hAnsi="Consolas" w:cs="Times New Roman"/>
          <w:color w:val="A31515"/>
          <w:sz w:val="21"/>
          <w:szCs w:val="21"/>
          <w:lang w:val="en-IN" w:eastAsia="en-IN"/>
        </w:rPr>
        <w:t>id</w:t>
      </w:r>
      <w:proofErr w:type="spellEnd"/>
      <w:r w:rsidR="00B45D11">
        <w:t xml:space="preserve"> and</w:t>
      </w:r>
      <w:r w:rsidR="00B42589">
        <w:t xml:space="preserve"> taking the sum of the </w:t>
      </w:r>
      <w:proofErr w:type="spellStart"/>
      <w:r w:rsidR="001301F1" w:rsidRPr="008520E7">
        <w:rPr>
          <w:rFonts w:ascii="Consolas" w:eastAsia="Times New Roman" w:hAnsi="Consolas" w:cs="Times New Roman"/>
          <w:color w:val="A31515"/>
          <w:sz w:val="21"/>
          <w:szCs w:val="21"/>
          <w:lang w:val="en-IN" w:eastAsia="en-IN"/>
        </w:rPr>
        <w:t>compliment_count</w:t>
      </w:r>
      <w:proofErr w:type="spellEnd"/>
      <w:r w:rsidR="001301F1">
        <w:t xml:space="preserve"> column. </w:t>
      </w:r>
      <w:r w:rsidR="004056AC">
        <w:t xml:space="preserve">We aggregated by sum, as we wanted the total number of compliments per </w:t>
      </w:r>
      <w:proofErr w:type="spellStart"/>
      <w:r w:rsidR="008520E7" w:rsidRPr="00301477">
        <w:rPr>
          <w:rFonts w:ascii="Consolas" w:eastAsia="Times New Roman" w:hAnsi="Consolas" w:cs="Times New Roman"/>
          <w:color w:val="A31515"/>
          <w:sz w:val="21"/>
          <w:szCs w:val="21"/>
          <w:lang w:val="en-IN" w:eastAsia="en-IN"/>
        </w:rPr>
        <w:t>business_id</w:t>
      </w:r>
      <w:proofErr w:type="spellEnd"/>
      <w:r w:rsidR="004056AC">
        <w:t>.</w:t>
      </w:r>
    </w:p>
    <w:p w14:paraId="446A440F" w14:textId="77777777" w:rsidR="005E3232" w:rsidRDefault="005E3232" w:rsidP="00D15FD2">
      <w:pPr>
        <w:pStyle w:val="NoSpacing"/>
        <w:jc w:val="both"/>
      </w:pPr>
    </w:p>
    <w:p w14:paraId="5D434E33" w14:textId="40D848B6" w:rsidR="004056AC" w:rsidRDefault="008520E7" w:rsidP="00D15FD2">
      <w:pPr>
        <w:pStyle w:val="NoSpacing"/>
        <w:jc w:val="both"/>
      </w:pPr>
      <w:r>
        <w:t xml:space="preserve">This transformed </w:t>
      </w:r>
      <w:r w:rsidR="00F15513" w:rsidRPr="00F15513">
        <w:rPr>
          <w:rFonts w:ascii="Consolas" w:eastAsia="Times New Roman" w:hAnsi="Consolas" w:cs="Times New Roman"/>
          <w:color w:val="A31515"/>
          <w:sz w:val="21"/>
          <w:szCs w:val="21"/>
          <w:lang w:val="en-IN" w:eastAsia="en-IN"/>
        </w:rPr>
        <w:t>tip</w:t>
      </w:r>
      <w:r w:rsidR="00F15513">
        <w:t xml:space="preserve"> </w:t>
      </w:r>
      <w:r>
        <w:t xml:space="preserve">dataset was then joined to the main </w:t>
      </w:r>
      <w:proofErr w:type="spellStart"/>
      <w:r w:rsidRPr="008520E7">
        <w:rPr>
          <w:rFonts w:ascii="Consolas" w:eastAsia="Times New Roman" w:hAnsi="Consolas" w:cs="Times New Roman"/>
          <w:color w:val="A31515"/>
          <w:sz w:val="21"/>
          <w:szCs w:val="21"/>
          <w:lang w:val="en-IN" w:eastAsia="en-IN"/>
        </w:rPr>
        <w:t>yelp_datamart</w:t>
      </w:r>
      <w:proofErr w:type="spellEnd"/>
      <w:r>
        <w:t xml:space="preserve"> dataset using a left join method, as the </w:t>
      </w:r>
      <w:r w:rsidRPr="00F15513">
        <w:rPr>
          <w:rFonts w:ascii="Consolas" w:eastAsia="Times New Roman" w:hAnsi="Consolas" w:cs="Times New Roman"/>
          <w:color w:val="A31515"/>
          <w:sz w:val="21"/>
          <w:szCs w:val="21"/>
          <w:lang w:val="en-IN" w:eastAsia="en-IN"/>
        </w:rPr>
        <w:t>tip</w:t>
      </w:r>
      <w:r>
        <w:t xml:space="preserve"> dataset consisted of only 12578 unique </w:t>
      </w:r>
      <w:proofErr w:type="spellStart"/>
      <w:r w:rsidRPr="00301477">
        <w:rPr>
          <w:rFonts w:ascii="Consolas" w:eastAsia="Times New Roman" w:hAnsi="Consolas" w:cs="Times New Roman"/>
          <w:color w:val="A31515"/>
          <w:sz w:val="21"/>
          <w:szCs w:val="21"/>
          <w:lang w:val="en-IN" w:eastAsia="en-IN"/>
        </w:rPr>
        <w:t>business_id</w:t>
      </w:r>
      <w:proofErr w:type="spellEnd"/>
      <w:r>
        <w:t>.</w:t>
      </w:r>
    </w:p>
    <w:p w14:paraId="782B2D2D" w14:textId="2B711B13" w:rsidR="008520E7" w:rsidRDefault="008520E7" w:rsidP="00D15FD2">
      <w:pPr>
        <w:pStyle w:val="NoSpacing"/>
        <w:jc w:val="both"/>
      </w:pPr>
    </w:p>
    <w:p w14:paraId="2D2867F8" w14:textId="03076FC1" w:rsidR="008520E7" w:rsidRPr="00D15FD2" w:rsidRDefault="008520E7" w:rsidP="00D15FD2">
      <w:pPr>
        <w:pStyle w:val="NoSpacing"/>
        <w:jc w:val="both"/>
        <w:rPr>
          <w:b/>
          <w:bCs/>
        </w:rPr>
      </w:pPr>
      <w:r w:rsidRPr="00D15FD2">
        <w:rPr>
          <w:b/>
          <w:bCs/>
        </w:rPr>
        <w:t>Step 4:</w:t>
      </w:r>
    </w:p>
    <w:p w14:paraId="4F56DE35" w14:textId="64CD9A82" w:rsidR="008520E7" w:rsidRDefault="004A78AA" w:rsidP="00D15FD2">
      <w:pPr>
        <w:pStyle w:val="NoSpacing"/>
        <w:jc w:val="both"/>
      </w:pPr>
      <w:r>
        <w:t xml:space="preserve">Similarly, the </w:t>
      </w:r>
      <w:proofErr w:type="spellStart"/>
      <w:r w:rsidRPr="0036613A">
        <w:rPr>
          <w:rFonts w:ascii="Consolas" w:eastAsia="Times New Roman" w:hAnsi="Consolas" w:cs="Times New Roman"/>
          <w:color w:val="A31515"/>
          <w:sz w:val="21"/>
          <w:szCs w:val="21"/>
          <w:lang w:val="en-IN" w:eastAsia="en-IN"/>
        </w:rPr>
        <w:t>checkin</w:t>
      </w:r>
      <w:proofErr w:type="spellEnd"/>
      <w:r>
        <w:t xml:space="preserve"> dataset which consisted of </w:t>
      </w:r>
      <w:r w:rsidR="00C414BF" w:rsidRPr="00C414BF">
        <w:t>1990914</w:t>
      </w:r>
      <w:r w:rsidR="00C414BF">
        <w:t xml:space="preserve"> rows and 16244 unique </w:t>
      </w:r>
      <w:proofErr w:type="spellStart"/>
      <w:r w:rsidR="0036613A" w:rsidRPr="00301477">
        <w:rPr>
          <w:rFonts w:ascii="Consolas" w:eastAsia="Times New Roman" w:hAnsi="Consolas" w:cs="Times New Roman"/>
          <w:color w:val="A31515"/>
          <w:sz w:val="21"/>
          <w:szCs w:val="21"/>
          <w:lang w:val="en-IN" w:eastAsia="en-IN"/>
        </w:rPr>
        <w:t>business_id</w:t>
      </w:r>
      <w:proofErr w:type="spellEnd"/>
      <w:r w:rsidR="00C414BF">
        <w:t xml:space="preserve">, had to first be transformed into one row per </w:t>
      </w:r>
      <w:proofErr w:type="spellStart"/>
      <w:r w:rsidR="005B6444" w:rsidRPr="00301477">
        <w:rPr>
          <w:rFonts w:ascii="Consolas" w:eastAsia="Times New Roman" w:hAnsi="Consolas" w:cs="Times New Roman"/>
          <w:color w:val="A31515"/>
          <w:sz w:val="21"/>
          <w:szCs w:val="21"/>
          <w:lang w:val="en-IN" w:eastAsia="en-IN"/>
        </w:rPr>
        <w:t>business_id</w:t>
      </w:r>
      <w:proofErr w:type="spellEnd"/>
      <w:r w:rsidR="00C414BF">
        <w:t xml:space="preserve">. Hence, we the dataset by </w:t>
      </w:r>
      <w:proofErr w:type="spellStart"/>
      <w:r w:rsidR="00C414BF">
        <w:t>business_id</w:t>
      </w:r>
      <w:proofErr w:type="spellEnd"/>
      <w:r w:rsidR="00C414BF">
        <w:t>, and took the sum</w:t>
      </w:r>
      <w:r w:rsidR="00E235CC">
        <w:t xml:space="preserve"> of all dates (which was pre-processed), </w:t>
      </w:r>
      <w:r w:rsidR="00B45D11">
        <w:t>to</w:t>
      </w:r>
      <w:r w:rsidR="00E235CC">
        <w:t xml:space="preserve"> obtain the number of </w:t>
      </w:r>
      <w:proofErr w:type="spellStart"/>
      <w:r w:rsidR="00E235CC">
        <w:t>checkins</w:t>
      </w:r>
      <w:proofErr w:type="spellEnd"/>
      <w:r w:rsidR="00E235CC">
        <w:t xml:space="preserve"> per </w:t>
      </w:r>
      <w:proofErr w:type="spellStart"/>
      <w:r w:rsidR="005B6444" w:rsidRPr="00301477">
        <w:rPr>
          <w:rFonts w:ascii="Consolas" w:eastAsia="Times New Roman" w:hAnsi="Consolas" w:cs="Times New Roman"/>
          <w:color w:val="A31515"/>
          <w:sz w:val="21"/>
          <w:szCs w:val="21"/>
          <w:lang w:val="en-IN" w:eastAsia="en-IN"/>
        </w:rPr>
        <w:t>business_id</w:t>
      </w:r>
      <w:proofErr w:type="spellEnd"/>
      <w:r w:rsidR="00E235CC">
        <w:t>.</w:t>
      </w:r>
    </w:p>
    <w:p w14:paraId="16E46AED" w14:textId="77777777" w:rsidR="005E3232" w:rsidRDefault="005E3232" w:rsidP="00D15FD2">
      <w:pPr>
        <w:pStyle w:val="NoSpacing"/>
        <w:jc w:val="both"/>
      </w:pPr>
    </w:p>
    <w:p w14:paraId="6AE5A719" w14:textId="3BC1DA67" w:rsidR="00A91898" w:rsidRDefault="00A91898" w:rsidP="00D15FD2">
      <w:pPr>
        <w:pStyle w:val="NoSpacing"/>
        <w:jc w:val="both"/>
      </w:pPr>
      <w:r>
        <w:t xml:space="preserve">Then this transformed </w:t>
      </w:r>
      <w:proofErr w:type="spellStart"/>
      <w:r w:rsidRPr="0036613A">
        <w:rPr>
          <w:rFonts w:ascii="Consolas" w:eastAsia="Times New Roman" w:hAnsi="Consolas" w:cs="Times New Roman"/>
          <w:color w:val="A31515"/>
          <w:sz w:val="21"/>
          <w:szCs w:val="21"/>
          <w:lang w:val="en-IN" w:eastAsia="en-IN"/>
        </w:rPr>
        <w:t>checkin</w:t>
      </w:r>
      <w:proofErr w:type="spellEnd"/>
      <w:r>
        <w:t xml:space="preserve"> dataset was </w:t>
      </w:r>
      <w:r w:rsidR="00D15FD2">
        <w:t xml:space="preserve">joined using a left join to the above </w:t>
      </w:r>
      <w:proofErr w:type="spellStart"/>
      <w:r w:rsidR="00D15FD2" w:rsidRPr="00D15FD2">
        <w:rPr>
          <w:rFonts w:ascii="Consolas" w:eastAsia="Times New Roman" w:hAnsi="Consolas" w:cs="Times New Roman"/>
          <w:color w:val="A31515"/>
          <w:sz w:val="21"/>
          <w:szCs w:val="21"/>
          <w:lang w:val="en-IN" w:eastAsia="en-IN"/>
        </w:rPr>
        <w:t>yelp_datamart</w:t>
      </w:r>
      <w:proofErr w:type="spellEnd"/>
      <w:r w:rsidR="00D15FD2">
        <w:t>.</w:t>
      </w:r>
    </w:p>
    <w:p w14:paraId="3C7C9344" w14:textId="77777777" w:rsidR="00437AC6" w:rsidRDefault="00437AC6" w:rsidP="00FD1571">
      <w:pPr>
        <w:pStyle w:val="NoSpacing"/>
      </w:pPr>
    </w:p>
    <w:p w14:paraId="023B88B2" w14:textId="6444631A" w:rsidR="00437AC6" w:rsidRPr="00AE776B" w:rsidRDefault="007118DB" w:rsidP="00FD1571">
      <w:pPr>
        <w:pStyle w:val="NoSpacing"/>
        <w:rPr>
          <w:b/>
          <w:bCs/>
        </w:rPr>
      </w:pPr>
      <w:r w:rsidRPr="00AE776B">
        <w:rPr>
          <w:b/>
          <w:bCs/>
        </w:rPr>
        <w:t>Step 5:</w:t>
      </w:r>
    </w:p>
    <w:p w14:paraId="2E9ABC94" w14:textId="53E6C0D7" w:rsidR="007118DB" w:rsidRDefault="007118DB" w:rsidP="00FD1571">
      <w:pPr>
        <w:pStyle w:val="NoSpacing"/>
      </w:pPr>
      <w:r>
        <w:t>And finally, we had to join the main covid dataset</w:t>
      </w:r>
      <w:r w:rsidR="002956AE">
        <w:t>, which contained our target column. This dataset</w:t>
      </w:r>
      <w:r w:rsidR="00C37FC1">
        <w:t xml:space="preserve"> consisted of duplicate </w:t>
      </w:r>
      <w:proofErr w:type="spellStart"/>
      <w:r w:rsidR="00C37FC1">
        <w:t>business_ids</w:t>
      </w:r>
      <w:proofErr w:type="spellEnd"/>
      <w:r w:rsidR="00C37FC1">
        <w:t>, hence we dropped the duplicate rows</w:t>
      </w:r>
      <w:r w:rsidR="00330902">
        <w:t>, and performed a</w:t>
      </w:r>
      <w:r w:rsidR="00AE776B">
        <w:t xml:space="preserve">n inner join with the above created </w:t>
      </w:r>
      <w:proofErr w:type="spellStart"/>
      <w:r w:rsidR="00AE776B">
        <w:t>yelp_datamart</w:t>
      </w:r>
      <w:proofErr w:type="spellEnd"/>
      <w:r w:rsidR="00AE776B">
        <w:t>.</w:t>
      </w:r>
    </w:p>
    <w:p w14:paraId="5680E187" w14:textId="2958E7B0" w:rsidR="005E3232" w:rsidRDefault="005E3232" w:rsidP="00FD1571">
      <w:pPr>
        <w:pStyle w:val="NoSpacing"/>
      </w:pPr>
    </w:p>
    <w:p w14:paraId="52BD1724" w14:textId="77777777" w:rsidR="005E3232" w:rsidRDefault="005E3232" w:rsidP="00FD1571">
      <w:pPr>
        <w:pStyle w:val="NoSpacing"/>
      </w:pPr>
    </w:p>
    <w:p w14:paraId="7CBFBB60" w14:textId="4A77ABED" w:rsidR="00EF6C28" w:rsidRDefault="00EA782B" w:rsidP="00EF6C28">
      <w:pPr>
        <w:pStyle w:val="Heading2"/>
        <w:rPr>
          <w:rFonts w:asciiTheme="minorHAnsi" w:hAnsiTheme="minorHAnsi" w:cstheme="minorBidi"/>
          <w:b/>
          <w:bCs/>
          <w:sz w:val="28"/>
          <w:szCs w:val="28"/>
        </w:rPr>
      </w:pPr>
      <w:bookmarkStart w:id="10" w:name="_Toc70102524"/>
      <w:r>
        <w:rPr>
          <w:rFonts w:asciiTheme="minorHAnsi" w:hAnsiTheme="minorHAnsi" w:cstheme="minorHAnsi"/>
          <w:b/>
          <w:bCs/>
          <w:sz w:val="28"/>
          <w:szCs w:val="28"/>
        </w:rPr>
        <w:t>4.</w:t>
      </w:r>
      <w:r w:rsidR="00EF6C28" w:rsidRPr="00EF6C28">
        <w:rPr>
          <w:rFonts w:asciiTheme="minorHAnsi" w:hAnsiTheme="minorHAnsi" w:cstheme="minorHAnsi"/>
          <w:b/>
          <w:bCs/>
          <w:sz w:val="28"/>
          <w:szCs w:val="28"/>
        </w:rPr>
        <w:t xml:space="preserve">4 Pre-processing the </w:t>
      </w:r>
      <w:r w:rsidR="00EF6C28" w:rsidRPr="07DCDC7F">
        <w:rPr>
          <w:rFonts w:asciiTheme="minorHAnsi" w:hAnsiTheme="minorHAnsi" w:cstheme="minorBidi"/>
          <w:b/>
          <w:bCs/>
          <w:sz w:val="28"/>
          <w:szCs w:val="28"/>
        </w:rPr>
        <w:t>base</w:t>
      </w:r>
      <w:r w:rsidR="0F42B134" w:rsidRPr="07DCDC7F">
        <w:rPr>
          <w:rFonts w:asciiTheme="minorHAnsi" w:hAnsiTheme="minorHAnsi" w:cstheme="minorBidi"/>
          <w:b/>
          <w:bCs/>
          <w:sz w:val="28"/>
          <w:szCs w:val="28"/>
        </w:rPr>
        <w:t xml:space="preserve"> </w:t>
      </w:r>
      <w:r w:rsidR="00EF6C28" w:rsidRPr="07DCDC7F">
        <w:rPr>
          <w:rFonts w:asciiTheme="minorHAnsi" w:hAnsiTheme="minorHAnsi" w:cstheme="minorBidi"/>
          <w:b/>
          <w:bCs/>
          <w:sz w:val="28"/>
          <w:szCs w:val="28"/>
        </w:rPr>
        <w:t>table</w:t>
      </w:r>
      <w:bookmarkEnd w:id="10"/>
    </w:p>
    <w:p w14:paraId="1609C113" w14:textId="6964E96D" w:rsidR="003955F2" w:rsidRPr="003955F2" w:rsidRDefault="003955F2" w:rsidP="003955F2">
      <w:r>
        <w:t xml:space="preserve">Pre-processing is an integral part of the machine learning </w:t>
      </w:r>
      <w:proofErr w:type="spellStart"/>
      <w:r>
        <w:t>pipline</w:t>
      </w:r>
      <w:proofErr w:type="spellEnd"/>
      <w:r>
        <w:t xml:space="preserve">, and one of the most critical part. We focused quite some time and tried various methods of </w:t>
      </w:r>
      <w:proofErr w:type="spellStart"/>
      <w:r>
        <w:t>preprocessing</w:t>
      </w:r>
      <w:proofErr w:type="spellEnd"/>
      <w:r>
        <w:t>. Below are the final methods of pre-processing chosen that helped us achieve the best performing model.</w:t>
      </w:r>
    </w:p>
    <w:p w14:paraId="3ABABE41" w14:textId="77777777" w:rsidR="00290C1E" w:rsidRDefault="4AE6514C" w:rsidP="00290C1E">
      <w:pPr>
        <w:pStyle w:val="NoSpacing"/>
        <w:numPr>
          <w:ilvl w:val="0"/>
          <w:numId w:val="8"/>
        </w:numPr>
        <w:rPr>
          <w:rFonts w:eastAsiaTheme="minorEastAsia"/>
        </w:rPr>
      </w:pPr>
      <w:r>
        <w:t>Dropping columns with over 80% missing values</w:t>
      </w:r>
    </w:p>
    <w:p w14:paraId="71A7E04F" w14:textId="77777777" w:rsidR="00A545D8" w:rsidRDefault="00290C1E" w:rsidP="001A42C7">
      <w:pPr>
        <w:pStyle w:val="NoSpacing"/>
        <w:numPr>
          <w:ilvl w:val="0"/>
          <w:numId w:val="17"/>
        </w:numPr>
      </w:pPr>
      <w:r>
        <w:t xml:space="preserve">Initially we took 70% as the cut off for missing values. </w:t>
      </w:r>
    </w:p>
    <w:p w14:paraId="06D3B56C" w14:textId="77777777" w:rsidR="00165EEF" w:rsidRDefault="005939B9" w:rsidP="001A42C7">
      <w:pPr>
        <w:pStyle w:val="NoSpacing"/>
        <w:numPr>
          <w:ilvl w:val="0"/>
          <w:numId w:val="17"/>
        </w:numPr>
      </w:pPr>
      <w:r>
        <w:t xml:space="preserve">The model performed better with a cut-off of </w:t>
      </w:r>
      <w:r w:rsidR="4CED6B3B">
        <w:t>80% missing values</w:t>
      </w:r>
      <w:r w:rsidR="00165EEF">
        <w:t>.</w:t>
      </w:r>
    </w:p>
    <w:p w14:paraId="26E3D0A4" w14:textId="21592856" w:rsidR="00EF6C28" w:rsidRDefault="00165EEF" w:rsidP="001A42C7">
      <w:pPr>
        <w:pStyle w:val="NoSpacing"/>
        <w:numPr>
          <w:ilvl w:val="0"/>
          <w:numId w:val="17"/>
        </w:numPr>
      </w:pPr>
      <w:r>
        <w:t xml:space="preserve">For our base table with 19018 rows, </w:t>
      </w:r>
      <w:r w:rsidR="001A42C7">
        <w:t>an</w:t>
      </w:r>
      <w:r>
        <w:t xml:space="preserve"> 80% cut-off meant any column having missing values of over </w:t>
      </w:r>
      <w:r w:rsidR="4CED6B3B">
        <w:t xml:space="preserve">15214 </w:t>
      </w:r>
      <w:r>
        <w:t>were dropped.</w:t>
      </w:r>
    </w:p>
    <w:p w14:paraId="62332AF9" w14:textId="7801E060" w:rsidR="001A42C7" w:rsidRDefault="001A42C7" w:rsidP="001A42C7">
      <w:pPr>
        <w:pStyle w:val="NoSpacing"/>
        <w:numPr>
          <w:ilvl w:val="0"/>
          <w:numId w:val="17"/>
        </w:numPr>
      </w:pPr>
      <w:r>
        <w:t>Using this method, we were dropped a total of 15 features</w:t>
      </w:r>
    </w:p>
    <w:p w14:paraId="06A2BF59" w14:textId="77777777" w:rsidR="00290C1E" w:rsidRPr="00290C1E" w:rsidRDefault="00290C1E" w:rsidP="00290C1E">
      <w:pPr>
        <w:pStyle w:val="NoSpacing"/>
        <w:ind w:left="720"/>
        <w:rPr>
          <w:rFonts w:eastAsiaTheme="minorEastAsia"/>
        </w:rPr>
      </w:pPr>
    </w:p>
    <w:p w14:paraId="63C2BB48" w14:textId="66A75790" w:rsidR="044E28B5" w:rsidRDefault="044E28B5" w:rsidP="6D984670">
      <w:pPr>
        <w:pStyle w:val="NoSpacing"/>
        <w:numPr>
          <w:ilvl w:val="0"/>
          <w:numId w:val="8"/>
        </w:numPr>
      </w:pPr>
      <w:r>
        <w:t xml:space="preserve">Converting </w:t>
      </w:r>
      <w:r w:rsidR="030FE4C1">
        <w:t>Boolean</w:t>
      </w:r>
      <w:r>
        <w:t xml:space="preserve"> columns to integer values</w:t>
      </w:r>
    </w:p>
    <w:p w14:paraId="3CD720E8" w14:textId="52547EC1" w:rsidR="00E837C6" w:rsidRDefault="00DD5CF6" w:rsidP="00E837C6">
      <w:pPr>
        <w:pStyle w:val="NoSpacing"/>
        <w:numPr>
          <w:ilvl w:val="0"/>
          <w:numId w:val="18"/>
        </w:numPr>
      </w:pPr>
      <w:r>
        <w:lastRenderedPageBreak/>
        <w:t xml:space="preserve">A total of 14 </w:t>
      </w:r>
      <w:proofErr w:type="spellStart"/>
      <w:r>
        <w:t>boolean</w:t>
      </w:r>
      <w:proofErr w:type="spellEnd"/>
      <w:r>
        <w:t xml:space="preserve"> column present in our dataset, had values of True, False, </w:t>
      </w:r>
      <w:r w:rsidR="005E7B12">
        <w:t>Missing</w:t>
      </w:r>
    </w:p>
    <w:p w14:paraId="0E8F965F" w14:textId="2965F91A" w:rsidR="005E7B12" w:rsidRDefault="005E7B12" w:rsidP="00E837C6">
      <w:pPr>
        <w:pStyle w:val="NoSpacing"/>
        <w:numPr>
          <w:ilvl w:val="0"/>
          <w:numId w:val="18"/>
        </w:numPr>
      </w:pPr>
      <w:r w:rsidRPr="00F15B70">
        <w:rPr>
          <w:rFonts w:ascii="Consolas" w:eastAsia="Times New Roman" w:hAnsi="Consolas" w:cs="Times New Roman"/>
          <w:color w:val="A31515"/>
          <w:sz w:val="21"/>
          <w:szCs w:val="21"/>
          <w:lang w:val="en-IN" w:eastAsia="en-IN"/>
        </w:rPr>
        <w:t>True</w:t>
      </w:r>
      <w:r w:rsidR="005915B3">
        <w:t xml:space="preserve"> </w:t>
      </w:r>
      <w:r w:rsidR="00342D6F">
        <w:t xml:space="preserve">was replaced with </w:t>
      </w:r>
      <w:r w:rsidR="00342D6F" w:rsidRPr="00F15B70">
        <w:rPr>
          <w:rFonts w:ascii="Consolas" w:eastAsia="Times New Roman" w:hAnsi="Consolas" w:cs="Times New Roman"/>
          <w:color w:val="A31515"/>
          <w:sz w:val="21"/>
          <w:szCs w:val="21"/>
          <w:lang w:val="en-IN" w:eastAsia="en-IN"/>
        </w:rPr>
        <w:t>1</w:t>
      </w:r>
    </w:p>
    <w:p w14:paraId="48121663" w14:textId="78431AD0" w:rsidR="00342D6F" w:rsidRDefault="00342D6F" w:rsidP="00E837C6">
      <w:pPr>
        <w:pStyle w:val="NoSpacing"/>
        <w:numPr>
          <w:ilvl w:val="0"/>
          <w:numId w:val="18"/>
        </w:numPr>
      </w:pPr>
      <w:r w:rsidRPr="00F15B70">
        <w:rPr>
          <w:rFonts w:ascii="Consolas" w:eastAsia="Times New Roman" w:hAnsi="Consolas" w:cs="Times New Roman"/>
          <w:color w:val="A31515"/>
          <w:sz w:val="21"/>
          <w:szCs w:val="21"/>
          <w:lang w:val="en-IN" w:eastAsia="en-IN"/>
        </w:rPr>
        <w:t>False</w:t>
      </w:r>
      <w:r>
        <w:t xml:space="preserve"> was replaced with </w:t>
      </w:r>
      <w:r w:rsidRPr="00F15B70">
        <w:rPr>
          <w:rFonts w:ascii="Consolas" w:eastAsia="Times New Roman" w:hAnsi="Consolas" w:cs="Times New Roman"/>
          <w:color w:val="A31515"/>
          <w:sz w:val="21"/>
          <w:szCs w:val="21"/>
          <w:lang w:val="en-IN" w:eastAsia="en-IN"/>
        </w:rPr>
        <w:t>0</w:t>
      </w:r>
    </w:p>
    <w:p w14:paraId="41689A3E" w14:textId="08507BD7" w:rsidR="00342D6F" w:rsidRDefault="00342D6F" w:rsidP="00E837C6">
      <w:pPr>
        <w:pStyle w:val="NoSpacing"/>
        <w:numPr>
          <w:ilvl w:val="0"/>
          <w:numId w:val="18"/>
        </w:numPr>
      </w:pPr>
      <w:r>
        <w:t>Missing</w:t>
      </w:r>
      <w:r w:rsidR="00BE2EB6">
        <w:t xml:space="preserve"> and</w:t>
      </w:r>
      <w:r>
        <w:t xml:space="preserve"> Null</w:t>
      </w:r>
      <w:r w:rsidR="00BE2EB6">
        <w:t xml:space="preserve"> values with </w:t>
      </w:r>
      <w:r w:rsidR="00BE2EB6" w:rsidRPr="00F15B70">
        <w:rPr>
          <w:rFonts w:ascii="Consolas" w:eastAsia="Times New Roman" w:hAnsi="Consolas" w:cs="Times New Roman"/>
          <w:color w:val="A31515"/>
          <w:sz w:val="21"/>
          <w:szCs w:val="21"/>
          <w:lang w:val="en-IN" w:eastAsia="en-IN"/>
        </w:rPr>
        <w:t>-1</w:t>
      </w:r>
    </w:p>
    <w:p w14:paraId="12AB9291" w14:textId="77777777" w:rsidR="00BE2EB6" w:rsidRDefault="00BE2EB6" w:rsidP="00BE2EB6">
      <w:pPr>
        <w:pStyle w:val="NoSpacing"/>
        <w:ind w:left="1440"/>
      </w:pPr>
    </w:p>
    <w:p w14:paraId="76636FC2" w14:textId="3458A0F6" w:rsidR="6D984670" w:rsidRDefault="5D475638" w:rsidP="17A7E337">
      <w:pPr>
        <w:pStyle w:val="NoSpacing"/>
        <w:numPr>
          <w:ilvl w:val="0"/>
          <w:numId w:val="8"/>
        </w:numPr>
        <w:rPr>
          <w:rFonts w:eastAsiaTheme="minorEastAsia"/>
        </w:rPr>
      </w:pPr>
      <w:r>
        <w:t xml:space="preserve">Handling the </w:t>
      </w:r>
      <w:r w:rsidRPr="00F15B70">
        <w:rPr>
          <w:rFonts w:ascii="Consolas" w:eastAsia="Times New Roman" w:hAnsi="Consolas" w:cs="Times New Roman"/>
          <w:color w:val="A31515"/>
          <w:sz w:val="21"/>
          <w:szCs w:val="21"/>
          <w:lang w:val="en-IN" w:eastAsia="en-IN"/>
        </w:rPr>
        <w:t>Virtual Services Offered</w:t>
      </w:r>
      <w:r>
        <w:t xml:space="preserve"> column</w:t>
      </w:r>
    </w:p>
    <w:p w14:paraId="16D871D9" w14:textId="11851C4A" w:rsidR="00877210" w:rsidRDefault="001913AF" w:rsidP="17A7E337">
      <w:pPr>
        <w:pStyle w:val="NoSpacing"/>
        <w:numPr>
          <w:ilvl w:val="1"/>
          <w:numId w:val="8"/>
        </w:numPr>
      </w:pPr>
      <w:r>
        <w:t xml:space="preserve">This column was a Boolean </w:t>
      </w:r>
      <w:r w:rsidR="00B52E62">
        <w:t>column but</w:t>
      </w:r>
      <w:r>
        <w:t xml:space="preserve"> needed to be processed differently than the above</w:t>
      </w:r>
      <w:r w:rsidR="001E3E34">
        <w:t xml:space="preserve">. As this column contained </w:t>
      </w:r>
      <w:r w:rsidR="00877210">
        <w:t xml:space="preserve">the value </w:t>
      </w:r>
      <w:r w:rsidR="00877210" w:rsidRPr="00F15B70">
        <w:rPr>
          <w:rFonts w:ascii="Consolas" w:eastAsia="Times New Roman" w:hAnsi="Consolas" w:cs="Times New Roman"/>
          <w:color w:val="A31515"/>
          <w:sz w:val="21"/>
          <w:szCs w:val="21"/>
          <w:lang w:val="en-IN" w:eastAsia="en-IN"/>
        </w:rPr>
        <w:t>False</w:t>
      </w:r>
      <w:r w:rsidR="00877210">
        <w:t xml:space="preserve">, and all other values indicating </w:t>
      </w:r>
      <w:r w:rsidR="00877210" w:rsidRPr="00F15B70">
        <w:rPr>
          <w:rFonts w:ascii="Consolas" w:eastAsia="Times New Roman" w:hAnsi="Consolas" w:cs="Times New Roman"/>
          <w:color w:val="A31515"/>
          <w:sz w:val="21"/>
          <w:szCs w:val="21"/>
          <w:lang w:val="en-IN" w:eastAsia="en-IN"/>
        </w:rPr>
        <w:t>True</w:t>
      </w:r>
    </w:p>
    <w:p w14:paraId="114AE64E" w14:textId="5142BE75" w:rsidR="00253BA1" w:rsidRDefault="00877210" w:rsidP="17A7E337">
      <w:pPr>
        <w:pStyle w:val="NoSpacing"/>
        <w:numPr>
          <w:ilvl w:val="1"/>
          <w:numId w:val="8"/>
        </w:numPr>
      </w:pPr>
      <w:r>
        <w:t xml:space="preserve">Hence, </w:t>
      </w:r>
      <w:r w:rsidR="00253BA1" w:rsidRPr="00F15B70">
        <w:rPr>
          <w:rFonts w:ascii="Consolas" w:eastAsia="Times New Roman" w:hAnsi="Consolas" w:cs="Times New Roman"/>
          <w:color w:val="A31515"/>
          <w:sz w:val="21"/>
          <w:szCs w:val="21"/>
          <w:lang w:val="en-IN" w:eastAsia="en-IN"/>
        </w:rPr>
        <w:t>False</w:t>
      </w:r>
      <w:r w:rsidR="00253BA1">
        <w:t xml:space="preserve"> was converted to </w:t>
      </w:r>
      <w:r w:rsidR="00253BA1" w:rsidRPr="00F15B70">
        <w:rPr>
          <w:rFonts w:ascii="Consolas" w:eastAsia="Times New Roman" w:hAnsi="Consolas" w:cs="Times New Roman"/>
          <w:color w:val="A31515"/>
          <w:sz w:val="21"/>
          <w:szCs w:val="21"/>
          <w:lang w:val="en-IN" w:eastAsia="en-IN"/>
        </w:rPr>
        <w:t>0</w:t>
      </w:r>
    </w:p>
    <w:p w14:paraId="3B961093" w14:textId="7C4C2DC7" w:rsidR="6D984670" w:rsidRDefault="00253BA1" w:rsidP="17A7E337">
      <w:pPr>
        <w:pStyle w:val="NoSpacing"/>
        <w:numPr>
          <w:ilvl w:val="1"/>
          <w:numId w:val="8"/>
        </w:numPr>
      </w:pPr>
      <w:r>
        <w:t xml:space="preserve">All other values converted to </w:t>
      </w:r>
      <w:r w:rsidRPr="00F15B70">
        <w:rPr>
          <w:rFonts w:ascii="Consolas" w:eastAsia="Times New Roman" w:hAnsi="Consolas" w:cs="Times New Roman"/>
          <w:color w:val="A31515"/>
          <w:sz w:val="21"/>
          <w:szCs w:val="21"/>
          <w:lang w:val="en-IN" w:eastAsia="en-IN"/>
        </w:rPr>
        <w:t>1</w:t>
      </w:r>
    </w:p>
    <w:p w14:paraId="1A09B1BC" w14:textId="77777777" w:rsidR="00B52E62" w:rsidRDefault="00B52E62" w:rsidP="00B52E62">
      <w:pPr>
        <w:pStyle w:val="NoSpacing"/>
        <w:ind w:left="1440"/>
      </w:pPr>
    </w:p>
    <w:p w14:paraId="152ED4DA" w14:textId="0D1A9327" w:rsidR="6D984670" w:rsidRDefault="5D475638" w:rsidP="0215A869">
      <w:pPr>
        <w:pStyle w:val="NoSpacing"/>
        <w:numPr>
          <w:ilvl w:val="0"/>
          <w:numId w:val="8"/>
        </w:numPr>
        <w:rPr>
          <w:rFonts w:eastAsiaTheme="minorEastAsia"/>
        </w:rPr>
      </w:pPr>
      <w:r>
        <w:t xml:space="preserve">Converting the Target column </w:t>
      </w:r>
      <w:r w:rsidR="002209E1" w:rsidRPr="002209E1">
        <w:rPr>
          <w:rFonts w:ascii="Consolas" w:eastAsia="Times New Roman" w:hAnsi="Consolas" w:cs="Times New Roman"/>
          <w:color w:val="A31515"/>
          <w:sz w:val="21"/>
          <w:szCs w:val="21"/>
          <w:lang w:val="en-IN" w:eastAsia="en-IN"/>
        </w:rPr>
        <w:t>delivery or takeout</w:t>
      </w:r>
      <w:r w:rsidR="002209E1">
        <w:t xml:space="preserve"> </w:t>
      </w:r>
      <w:r>
        <w:t>to Double format</w:t>
      </w:r>
    </w:p>
    <w:p w14:paraId="73B7964A" w14:textId="041B15D2" w:rsidR="00FF2BE1" w:rsidRPr="00FF2BE1" w:rsidRDefault="00F15B70" w:rsidP="0215A869">
      <w:pPr>
        <w:pStyle w:val="NoSpacing"/>
        <w:numPr>
          <w:ilvl w:val="1"/>
          <w:numId w:val="8"/>
        </w:numPr>
        <w:rPr>
          <w:rFonts w:eastAsiaTheme="minorEastAsia"/>
        </w:rPr>
      </w:pPr>
      <w:proofErr w:type="spellStart"/>
      <w:r>
        <w:t>PySpark</w:t>
      </w:r>
      <w:proofErr w:type="spellEnd"/>
      <w:r>
        <w:t xml:space="preserve"> requires that the targe</w:t>
      </w:r>
      <w:r w:rsidR="0060533D">
        <w:t>t</w:t>
      </w:r>
      <w:r>
        <w:t xml:space="preserve"> column be called </w:t>
      </w:r>
      <w:r w:rsidRPr="002209E1">
        <w:rPr>
          <w:rFonts w:ascii="Consolas" w:eastAsia="Times New Roman" w:hAnsi="Consolas" w:cs="Times New Roman"/>
          <w:color w:val="A31515"/>
          <w:sz w:val="21"/>
          <w:szCs w:val="21"/>
          <w:lang w:val="en-IN" w:eastAsia="en-IN"/>
        </w:rPr>
        <w:t>label</w:t>
      </w:r>
      <w:r>
        <w:t xml:space="preserve">, and that it is in a </w:t>
      </w:r>
      <w:r w:rsidR="00FF2BE1">
        <w:t>double format.</w:t>
      </w:r>
    </w:p>
    <w:p w14:paraId="3030E9DD" w14:textId="77777777" w:rsidR="0060533D" w:rsidRPr="0060533D" w:rsidRDefault="00FF2BE1" w:rsidP="0215A869">
      <w:pPr>
        <w:pStyle w:val="NoSpacing"/>
        <w:numPr>
          <w:ilvl w:val="1"/>
          <w:numId w:val="8"/>
        </w:numPr>
        <w:rPr>
          <w:rFonts w:eastAsiaTheme="minorEastAsia"/>
        </w:rPr>
      </w:pPr>
      <w:r>
        <w:t xml:space="preserve">Renamed the column to </w:t>
      </w:r>
      <w:r w:rsidRPr="002209E1">
        <w:rPr>
          <w:rFonts w:ascii="Consolas" w:eastAsia="Times New Roman" w:hAnsi="Consolas" w:cs="Times New Roman"/>
          <w:color w:val="A31515"/>
          <w:sz w:val="21"/>
          <w:szCs w:val="21"/>
          <w:lang w:val="en-IN" w:eastAsia="en-IN"/>
        </w:rPr>
        <w:t>label</w:t>
      </w:r>
    </w:p>
    <w:p w14:paraId="46503960" w14:textId="5F456406" w:rsidR="6D984670" w:rsidRPr="00F15B70" w:rsidRDefault="0060533D" w:rsidP="0215A869">
      <w:pPr>
        <w:pStyle w:val="NoSpacing"/>
        <w:numPr>
          <w:ilvl w:val="1"/>
          <w:numId w:val="8"/>
        </w:numPr>
        <w:rPr>
          <w:rFonts w:eastAsiaTheme="minorEastAsia"/>
        </w:rPr>
      </w:pPr>
      <w:r>
        <w:t>Changed the type of the column to double</w:t>
      </w:r>
      <w:r w:rsidR="5D475638">
        <w:t>.</w:t>
      </w:r>
    </w:p>
    <w:p w14:paraId="656B7EC8" w14:textId="77777777" w:rsidR="00F15B70" w:rsidRDefault="00F15B70" w:rsidP="0060533D">
      <w:pPr>
        <w:pStyle w:val="NoSpacing"/>
        <w:ind w:left="1440"/>
        <w:rPr>
          <w:rFonts w:eastAsiaTheme="minorEastAsia"/>
        </w:rPr>
      </w:pPr>
    </w:p>
    <w:p w14:paraId="1AB2391E" w14:textId="1A1E2CE6" w:rsidR="6D984670" w:rsidRPr="0008725B" w:rsidRDefault="5D475638" w:rsidP="6CF23140">
      <w:pPr>
        <w:pStyle w:val="NoSpacing"/>
        <w:numPr>
          <w:ilvl w:val="0"/>
          <w:numId w:val="8"/>
        </w:numPr>
        <w:rPr>
          <w:rFonts w:eastAsiaTheme="minorEastAsia"/>
        </w:rPr>
      </w:pPr>
      <w:r>
        <w:t>P</w:t>
      </w:r>
      <w:r w:rsidR="00901DFC">
        <w:t>re-p</w:t>
      </w:r>
      <w:r>
        <w:t>rocessing the categorical columns.</w:t>
      </w:r>
    </w:p>
    <w:p w14:paraId="28330FE4" w14:textId="6EEABAD4" w:rsidR="0008725B" w:rsidRDefault="00F60C26" w:rsidP="00AF2CA4">
      <w:pPr>
        <w:pStyle w:val="NoSpacing"/>
        <w:numPr>
          <w:ilvl w:val="0"/>
          <w:numId w:val="20"/>
        </w:numPr>
        <w:rPr>
          <w:rFonts w:eastAsiaTheme="minorEastAsia"/>
        </w:rPr>
      </w:pPr>
      <w:r>
        <w:t xml:space="preserve">STEP 1: </w:t>
      </w:r>
      <w:r w:rsidR="0008725B">
        <w:t>Our base table consisted of 4</w:t>
      </w:r>
      <w:r w:rsidR="00D90A77">
        <w:t xml:space="preserve"> following </w:t>
      </w:r>
      <w:r w:rsidR="009F7435">
        <w:t>categorical columns:</w:t>
      </w:r>
    </w:p>
    <w:p w14:paraId="0E5EF125" w14:textId="77777777" w:rsidR="009F7435" w:rsidRPr="00987A23" w:rsidRDefault="009F7435" w:rsidP="00AF2CA4">
      <w:pPr>
        <w:pStyle w:val="NoSpacing"/>
        <w:numPr>
          <w:ilvl w:val="2"/>
          <w:numId w:val="8"/>
        </w:numPr>
        <w:ind w:left="1985"/>
        <w:rPr>
          <w:rFonts w:ascii="Consolas" w:eastAsia="Times New Roman" w:hAnsi="Consolas" w:cs="Times New Roman"/>
          <w:color w:val="A31515"/>
          <w:sz w:val="21"/>
          <w:szCs w:val="21"/>
          <w:lang w:val="en-IN" w:eastAsia="en-IN"/>
        </w:rPr>
      </w:pPr>
      <w:proofErr w:type="spellStart"/>
      <w:r w:rsidRPr="00987A23">
        <w:rPr>
          <w:rFonts w:ascii="Consolas" w:eastAsia="Times New Roman" w:hAnsi="Consolas" w:cs="Times New Roman"/>
          <w:color w:val="A31515"/>
          <w:sz w:val="21"/>
          <w:szCs w:val="21"/>
          <w:lang w:val="en-IN" w:eastAsia="en-IN"/>
        </w:rPr>
        <w:t>attributes_Alcohol</w:t>
      </w:r>
      <w:proofErr w:type="spellEnd"/>
    </w:p>
    <w:p w14:paraId="6B55CEFD" w14:textId="77777777" w:rsidR="009F7435" w:rsidRPr="00987A23" w:rsidRDefault="009F7435" w:rsidP="00AF2CA4">
      <w:pPr>
        <w:pStyle w:val="ListParagraph"/>
        <w:numPr>
          <w:ilvl w:val="2"/>
          <w:numId w:val="8"/>
        </w:numPr>
        <w:ind w:left="1985"/>
        <w:rPr>
          <w:rFonts w:ascii="Consolas" w:eastAsia="Times New Roman" w:hAnsi="Consolas" w:cs="Times New Roman"/>
          <w:color w:val="A31515"/>
          <w:sz w:val="21"/>
          <w:szCs w:val="21"/>
          <w:lang w:val="en-IN" w:eastAsia="en-IN"/>
        </w:rPr>
      </w:pPr>
      <w:r w:rsidRPr="00987A23">
        <w:rPr>
          <w:rFonts w:ascii="Consolas" w:eastAsia="Times New Roman" w:hAnsi="Consolas" w:cs="Times New Roman"/>
          <w:color w:val="A31515"/>
          <w:sz w:val="21"/>
          <w:szCs w:val="21"/>
          <w:lang w:val="en-IN" w:eastAsia="en-IN"/>
        </w:rPr>
        <w:t>city</w:t>
      </w:r>
    </w:p>
    <w:p w14:paraId="55F2A2BD" w14:textId="77777777" w:rsidR="009F7435" w:rsidRPr="00987A23" w:rsidRDefault="009F7435" w:rsidP="00AF2CA4">
      <w:pPr>
        <w:pStyle w:val="ListParagraph"/>
        <w:numPr>
          <w:ilvl w:val="2"/>
          <w:numId w:val="8"/>
        </w:numPr>
        <w:ind w:left="1985"/>
        <w:rPr>
          <w:rFonts w:ascii="Consolas" w:eastAsia="Times New Roman" w:hAnsi="Consolas" w:cs="Times New Roman"/>
          <w:color w:val="A31515"/>
          <w:sz w:val="21"/>
          <w:szCs w:val="21"/>
          <w:lang w:val="en-IN" w:eastAsia="en-IN"/>
        </w:rPr>
      </w:pPr>
      <w:proofErr w:type="spellStart"/>
      <w:r w:rsidRPr="00987A23">
        <w:rPr>
          <w:rFonts w:ascii="Consolas" w:eastAsia="Times New Roman" w:hAnsi="Consolas" w:cs="Times New Roman"/>
          <w:color w:val="A31515"/>
          <w:sz w:val="21"/>
          <w:szCs w:val="21"/>
          <w:lang w:val="en-IN" w:eastAsia="en-IN"/>
        </w:rPr>
        <w:t>postal_code</w:t>
      </w:r>
      <w:proofErr w:type="spellEnd"/>
    </w:p>
    <w:p w14:paraId="585A1CFA" w14:textId="77777777" w:rsidR="009F7435" w:rsidRPr="00987A23" w:rsidRDefault="009F7435" w:rsidP="00AF2CA4">
      <w:pPr>
        <w:pStyle w:val="ListParagraph"/>
        <w:numPr>
          <w:ilvl w:val="2"/>
          <w:numId w:val="8"/>
        </w:numPr>
        <w:ind w:left="1985"/>
        <w:rPr>
          <w:rFonts w:ascii="Consolas" w:eastAsia="Times New Roman" w:hAnsi="Consolas" w:cs="Times New Roman"/>
          <w:color w:val="A31515"/>
          <w:sz w:val="21"/>
          <w:szCs w:val="21"/>
          <w:lang w:val="en-IN" w:eastAsia="en-IN"/>
        </w:rPr>
      </w:pPr>
      <w:r w:rsidRPr="00987A23">
        <w:rPr>
          <w:rFonts w:ascii="Consolas" w:eastAsia="Times New Roman" w:hAnsi="Consolas" w:cs="Times New Roman"/>
          <w:color w:val="A31515"/>
          <w:sz w:val="21"/>
          <w:szCs w:val="21"/>
          <w:lang w:val="en-IN" w:eastAsia="en-IN"/>
        </w:rPr>
        <w:t>state</w:t>
      </w:r>
    </w:p>
    <w:p w14:paraId="657A3B19" w14:textId="50B98B4B" w:rsidR="00ED7586" w:rsidRPr="00ED7586" w:rsidRDefault="00E3697A" w:rsidP="00ED7586">
      <w:pPr>
        <w:pStyle w:val="ListParagraph"/>
        <w:numPr>
          <w:ilvl w:val="0"/>
          <w:numId w:val="19"/>
        </w:numPr>
        <w:rPr>
          <w:rFonts w:eastAsiaTheme="minorEastAsia"/>
        </w:rPr>
      </w:pPr>
      <w:r w:rsidRPr="00ED7586">
        <w:rPr>
          <w:rFonts w:eastAsiaTheme="minorEastAsia"/>
        </w:rPr>
        <w:t>Checked for missing values for the above 4 categorical columns</w:t>
      </w:r>
      <w:r w:rsidR="00ED7586" w:rsidRPr="00ED7586">
        <w:rPr>
          <w:rFonts w:eastAsiaTheme="minorEastAsia"/>
        </w:rPr>
        <w:t xml:space="preserve">. Only </w:t>
      </w:r>
      <w:proofErr w:type="spellStart"/>
      <w:r w:rsidR="00ED7586" w:rsidRPr="00ED7586">
        <w:rPr>
          <w:rFonts w:eastAsiaTheme="minorEastAsia"/>
        </w:rPr>
        <w:t>attributes_Alcohol</w:t>
      </w:r>
      <w:proofErr w:type="spellEnd"/>
      <w:r w:rsidR="00ED7586">
        <w:rPr>
          <w:rFonts w:eastAsiaTheme="minorEastAsia"/>
        </w:rPr>
        <w:t xml:space="preserve"> contained missing values. Replaced missing values with -1.</w:t>
      </w:r>
    </w:p>
    <w:p w14:paraId="47BC9006" w14:textId="77777777" w:rsidR="00E3697A" w:rsidRDefault="00E3697A" w:rsidP="00901DFC">
      <w:pPr>
        <w:pStyle w:val="NoSpacing"/>
        <w:ind w:left="1440"/>
        <w:rPr>
          <w:rFonts w:eastAsiaTheme="minorEastAsia"/>
        </w:rPr>
      </w:pPr>
    </w:p>
    <w:p w14:paraId="38B2B6D7" w14:textId="26A7CC68" w:rsidR="40A0AEE9" w:rsidRDefault="5D475638" w:rsidP="40A0AEE9">
      <w:pPr>
        <w:pStyle w:val="NoSpacing"/>
        <w:numPr>
          <w:ilvl w:val="1"/>
          <w:numId w:val="8"/>
        </w:numPr>
      </w:pPr>
      <w:r>
        <w:t xml:space="preserve">STEP 2: </w:t>
      </w:r>
      <w:r w:rsidR="007F73CE">
        <w:t xml:space="preserve">In the previous step, we had cleaned the </w:t>
      </w:r>
      <w:r w:rsidR="00D94601">
        <w:t xml:space="preserve">Boolean columns. </w:t>
      </w:r>
      <w:r w:rsidR="00BA3DD2">
        <w:t xml:space="preserve">The Boolean columns being categorical </w:t>
      </w:r>
      <w:r w:rsidR="0000443E">
        <w:t xml:space="preserve">columns, </w:t>
      </w:r>
      <w:r w:rsidR="00007FB0">
        <w:t>were one-hot encoded</w:t>
      </w:r>
      <w:r>
        <w:t>.</w:t>
      </w:r>
      <w:r w:rsidR="00007FB0">
        <w:t xml:space="preserve"> The model indeed performed better with the one-hot encoded columns.</w:t>
      </w:r>
    </w:p>
    <w:p w14:paraId="6CF956A1" w14:textId="77777777" w:rsidR="00901DFC" w:rsidRDefault="00901DFC" w:rsidP="00901DFC">
      <w:pPr>
        <w:pStyle w:val="NoSpacing"/>
        <w:ind w:left="1440"/>
      </w:pPr>
    </w:p>
    <w:p w14:paraId="441DE65E" w14:textId="6F563A75" w:rsidR="6D984670" w:rsidRDefault="5D475638" w:rsidP="43D84FAB">
      <w:pPr>
        <w:pStyle w:val="NoSpacing"/>
        <w:numPr>
          <w:ilvl w:val="0"/>
          <w:numId w:val="8"/>
        </w:numPr>
        <w:rPr>
          <w:rFonts w:eastAsiaTheme="minorEastAsia"/>
        </w:rPr>
      </w:pPr>
      <w:r>
        <w:t>Pr</w:t>
      </w:r>
      <w:r w:rsidR="005C43B6">
        <w:t>e-pr</w:t>
      </w:r>
      <w:r>
        <w:t>ocessing the text column</w:t>
      </w:r>
      <w:r w:rsidR="005C43B6">
        <w:t>s</w:t>
      </w:r>
      <w:r w:rsidR="00C330EA">
        <w:t xml:space="preserve">. The following two columns were </w:t>
      </w:r>
      <w:r w:rsidR="00D465BF">
        <w:t xml:space="preserve">processed using </w:t>
      </w:r>
      <w:r w:rsidR="67657DC1">
        <w:t xml:space="preserve">tokenizing and </w:t>
      </w:r>
      <w:proofErr w:type="spellStart"/>
      <w:r w:rsidR="67657DC1">
        <w:t>CountVectorizer</w:t>
      </w:r>
      <w:proofErr w:type="spellEnd"/>
      <w:r w:rsidR="67657DC1">
        <w:t xml:space="preserve"> method</w:t>
      </w:r>
      <w:r w:rsidR="00434D89">
        <w:t>.</w:t>
      </w:r>
    </w:p>
    <w:p w14:paraId="667E3B86" w14:textId="2ADC7F66" w:rsidR="6D984670" w:rsidRPr="00320A9C" w:rsidRDefault="5D475638" w:rsidP="43D84FAB">
      <w:pPr>
        <w:pStyle w:val="NoSpacing"/>
        <w:numPr>
          <w:ilvl w:val="1"/>
          <w:numId w:val="8"/>
        </w:numPr>
        <w:rPr>
          <w:rFonts w:ascii="Consolas" w:eastAsia="Times New Roman" w:hAnsi="Consolas" w:cs="Times New Roman"/>
          <w:color w:val="A31515"/>
          <w:sz w:val="21"/>
          <w:szCs w:val="21"/>
          <w:lang w:val="en-IN" w:eastAsia="en-IN"/>
        </w:rPr>
      </w:pPr>
      <w:r w:rsidRPr="00320A9C">
        <w:rPr>
          <w:rFonts w:ascii="Consolas" w:eastAsia="Times New Roman" w:hAnsi="Consolas" w:cs="Times New Roman"/>
          <w:color w:val="A31515"/>
          <w:sz w:val="21"/>
          <w:szCs w:val="21"/>
          <w:lang w:val="en-IN" w:eastAsia="en-IN"/>
        </w:rPr>
        <w:t>categories</w:t>
      </w:r>
    </w:p>
    <w:p w14:paraId="561E3CBD" w14:textId="371D7BB2" w:rsidR="00434D89" w:rsidRPr="00320A9C" w:rsidRDefault="5D475638" w:rsidP="00320A9C">
      <w:pPr>
        <w:pStyle w:val="NoSpacing"/>
        <w:numPr>
          <w:ilvl w:val="1"/>
          <w:numId w:val="8"/>
        </w:numPr>
        <w:rPr>
          <w:rFonts w:ascii="Consolas" w:eastAsia="Times New Roman" w:hAnsi="Consolas" w:cs="Times New Roman"/>
          <w:color w:val="A31515"/>
          <w:sz w:val="21"/>
          <w:szCs w:val="21"/>
          <w:lang w:val="en-IN" w:eastAsia="en-IN"/>
        </w:rPr>
      </w:pPr>
      <w:r w:rsidRPr="00320A9C">
        <w:rPr>
          <w:rFonts w:ascii="Consolas" w:eastAsia="Times New Roman" w:hAnsi="Consolas" w:cs="Times New Roman"/>
          <w:color w:val="A31515"/>
          <w:sz w:val="21"/>
          <w:szCs w:val="21"/>
          <w:lang w:val="en-IN" w:eastAsia="en-IN"/>
        </w:rPr>
        <w:t>Covid Banner</w:t>
      </w:r>
    </w:p>
    <w:p w14:paraId="3F4466D7" w14:textId="77777777" w:rsidR="004D262E" w:rsidRDefault="004D262E" w:rsidP="004D262E">
      <w:pPr>
        <w:ind w:firstLine="720"/>
      </w:pPr>
    </w:p>
    <w:p w14:paraId="239710D5" w14:textId="061F8816" w:rsidR="00434D89" w:rsidRDefault="00434D89" w:rsidP="004D262E">
      <w:pPr>
        <w:ind w:firstLine="720"/>
      </w:pPr>
      <w:r>
        <w:t xml:space="preserve">Note: We </w:t>
      </w:r>
      <w:r w:rsidR="004C773C">
        <w:t>did not</w:t>
      </w:r>
      <w:r>
        <w:t xml:space="preserve"> </w:t>
      </w:r>
      <w:r w:rsidR="004277D4">
        <w:t>need to remove stop words in our case.</w:t>
      </w:r>
    </w:p>
    <w:p w14:paraId="4B48D4B2" w14:textId="453C22EA" w:rsidR="6D984670" w:rsidRPr="00766247" w:rsidRDefault="57E21B5C" w:rsidP="40760F47">
      <w:pPr>
        <w:pStyle w:val="NoSpacing"/>
        <w:numPr>
          <w:ilvl w:val="0"/>
          <w:numId w:val="8"/>
        </w:numPr>
        <w:rPr>
          <w:rFonts w:eastAsiaTheme="minorEastAsia"/>
        </w:rPr>
      </w:pPr>
      <w:r>
        <w:t>Creating a backup of the final basetable</w:t>
      </w:r>
      <w:r w:rsidR="00766247">
        <w:t>.</w:t>
      </w:r>
    </w:p>
    <w:p w14:paraId="2F1454A8" w14:textId="13D17E8F" w:rsidR="00766247" w:rsidRDefault="00766247" w:rsidP="00766247">
      <w:pPr>
        <w:pStyle w:val="NoSpacing"/>
        <w:ind w:left="720"/>
        <w:rPr>
          <w:rFonts w:eastAsiaTheme="minorEastAsia"/>
        </w:rPr>
      </w:pPr>
      <w:r>
        <w:t xml:space="preserve">We decided to </w:t>
      </w:r>
      <w:r w:rsidR="00B0045A">
        <w:t xml:space="preserve">export our final basetable into a parquet file, to avoid having to re-run the entire pipeline till pre-processing, every time we re-start </w:t>
      </w:r>
      <w:r w:rsidR="004635B2">
        <w:t xml:space="preserve">our machine / </w:t>
      </w:r>
      <w:proofErr w:type="spellStart"/>
      <w:r w:rsidR="004635B2">
        <w:t>databricks</w:t>
      </w:r>
      <w:proofErr w:type="spellEnd"/>
      <w:r w:rsidR="004635B2">
        <w:t>.</w:t>
      </w:r>
      <w:r w:rsidR="00597750">
        <w:t xml:space="preserve"> </w:t>
      </w:r>
    </w:p>
    <w:p w14:paraId="32E2D618" w14:textId="77777777" w:rsidR="008304CB" w:rsidRDefault="57E21B5C" w:rsidP="40760F47">
      <w:pPr>
        <w:pStyle w:val="NoSpacing"/>
        <w:numPr>
          <w:ilvl w:val="1"/>
          <w:numId w:val="8"/>
        </w:numPr>
      </w:pPr>
      <w:r>
        <w:t>Renaming few columns from the basetable</w:t>
      </w:r>
      <w:r w:rsidR="008304CB">
        <w:t>.</w:t>
      </w:r>
    </w:p>
    <w:p w14:paraId="42289C73" w14:textId="58D21C82" w:rsidR="6D984670" w:rsidRDefault="008304CB" w:rsidP="40760F47">
      <w:pPr>
        <w:pStyle w:val="NoSpacing"/>
        <w:numPr>
          <w:ilvl w:val="1"/>
          <w:numId w:val="8"/>
        </w:numPr>
      </w:pPr>
      <w:r>
        <w:t xml:space="preserve">Exporting the basetable to a parquet file </w:t>
      </w:r>
      <w:proofErr w:type="spellStart"/>
      <w:r w:rsidR="00E62700" w:rsidRPr="00E62700">
        <w:rPr>
          <w:rFonts w:ascii="Consolas" w:eastAsia="Times New Roman" w:hAnsi="Consolas" w:cs="Times New Roman"/>
          <w:color w:val="A31515"/>
          <w:sz w:val="21"/>
          <w:szCs w:val="21"/>
          <w:lang w:val="en-IN" w:eastAsia="en-IN"/>
        </w:rPr>
        <w:t>basetable_final_withOHE.parquet</w:t>
      </w:r>
      <w:proofErr w:type="spellEnd"/>
      <w:r w:rsidR="57E21B5C">
        <w:t>.</w:t>
      </w:r>
    </w:p>
    <w:p w14:paraId="07E63803" w14:textId="53F660FB" w:rsidR="6D984670" w:rsidRDefault="6D984670" w:rsidP="0BC67073">
      <w:pPr>
        <w:pStyle w:val="NoSpacing"/>
      </w:pPr>
    </w:p>
    <w:p w14:paraId="7E6C6BBD" w14:textId="77777777" w:rsidR="00437AC6" w:rsidRDefault="00437AC6" w:rsidP="00FD1571">
      <w:pPr>
        <w:pStyle w:val="NoSpacing"/>
      </w:pPr>
    </w:p>
    <w:p w14:paraId="3D50CA7B" w14:textId="77777777" w:rsidR="00437AC6" w:rsidRDefault="00437AC6" w:rsidP="00FD1571">
      <w:pPr>
        <w:pStyle w:val="NoSpacing"/>
      </w:pPr>
    </w:p>
    <w:p w14:paraId="243E32F0" w14:textId="77777777" w:rsidR="00EF6C28" w:rsidRDefault="00EF6C28" w:rsidP="00FD1571">
      <w:pPr>
        <w:pStyle w:val="NoSpacing"/>
      </w:pPr>
    </w:p>
    <w:p w14:paraId="634809FF" w14:textId="4C336347" w:rsidR="00EF6C28" w:rsidRPr="00EF6C28" w:rsidRDefault="00EA782B" w:rsidP="00EF6C28">
      <w:pPr>
        <w:pStyle w:val="Heading2"/>
        <w:rPr>
          <w:rFonts w:asciiTheme="minorHAnsi" w:hAnsiTheme="minorHAnsi" w:cstheme="minorBidi"/>
          <w:b/>
          <w:sz w:val="28"/>
          <w:szCs w:val="28"/>
        </w:rPr>
      </w:pPr>
      <w:bookmarkStart w:id="11" w:name="_Toc70102525"/>
      <w:r>
        <w:rPr>
          <w:rFonts w:asciiTheme="minorHAnsi" w:hAnsiTheme="minorHAnsi" w:cstheme="minorBidi"/>
          <w:b/>
          <w:sz w:val="28"/>
          <w:szCs w:val="28"/>
        </w:rPr>
        <w:lastRenderedPageBreak/>
        <w:t>4.</w:t>
      </w:r>
      <w:r w:rsidR="00EF6C28" w:rsidRPr="34305714">
        <w:rPr>
          <w:rFonts w:asciiTheme="minorHAnsi" w:hAnsiTheme="minorHAnsi" w:cstheme="minorBidi"/>
          <w:b/>
          <w:sz w:val="28"/>
          <w:szCs w:val="28"/>
        </w:rPr>
        <w:t>5 Modelling</w:t>
      </w:r>
      <w:bookmarkEnd w:id="11"/>
    </w:p>
    <w:p w14:paraId="0154DD69" w14:textId="4B3BE739" w:rsidR="570AAAF9" w:rsidRPr="00773AB0" w:rsidRDefault="00481C7B" w:rsidP="34305714">
      <w:pPr>
        <w:pStyle w:val="ListParagraph"/>
        <w:numPr>
          <w:ilvl w:val="0"/>
          <w:numId w:val="14"/>
        </w:numPr>
        <w:rPr>
          <w:rFonts w:eastAsiaTheme="minorEastAsia"/>
        </w:rPr>
      </w:pPr>
      <w:r>
        <w:t xml:space="preserve">Initially, when we ran our models, we received exceptionally high AUC scores of 0.99. Upon little analysis we found out that there were three columns that highly correlated with our target </w:t>
      </w:r>
      <w:r w:rsidR="00773AB0">
        <w:t>variable:</w:t>
      </w:r>
    </w:p>
    <w:p w14:paraId="1BA8B762" w14:textId="77777777" w:rsidR="007E605D" w:rsidRPr="007E605D" w:rsidRDefault="007E605D" w:rsidP="00773AB0">
      <w:pPr>
        <w:pStyle w:val="ListParagraph"/>
        <w:numPr>
          <w:ilvl w:val="0"/>
          <w:numId w:val="19"/>
        </w:numPr>
        <w:rPr>
          <w:rFonts w:ascii="Consolas" w:eastAsia="Times New Roman" w:hAnsi="Consolas" w:cs="Times New Roman"/>
          <w:color w:val="A31515"/>
          <w:sz w:val="21"/>
          <w:szCs w:val="21"/>
          <w:lang w:val="en-IN" w:eastAsia="en-IN"/>
        </w:rPr>
      </w:pPr>
      <w:proofErr w:type="spellStart"/>
      <w:r w:rsidRPr="007E605D">
        <w:rPr>
          <w:rFonts w:ascii="Consolas" w:eastAsia="Times New Roman" w:hAnsi="Consolas" w:cs="Times New Roman"/>
          <w:color w:val="A31515"/>
          <w:sz w:val="21"/>
          <w:szCs w:val="21"/>
          <w:lang w:val="en-IN" w:eastAsia="en-IN"/>
        </w:rPr>
        <w:t>attributes_RestaurantsDelivery_dum</w:t>
      </w:r>
      <w:proofErr w:type="spellEnd"/>
    </w:p>
    <w:p w14:paraId="243683BC" w14:textId="77777777" w:rsidR="007E605D" w:rsidRPr="007E605D" w:rsidRDefault="007E605D" w:rsidP="00773AB0">
      <w:pPr>
        <w:pStyle w:val="ListParagraph"/>
        <w:numPr>
          <w:ilvl w:val="0"/>
          <w:numId w:val="19"/>
        </w:numPr>
        <w:rPr>
          <w:rFonts w:ascii="Consolas" w:eastAsia="Times New Roman" w:hAnsi="Consolas" w:cs="Times New Roman"/>
          <w:color w:val="A31515"/>
          <w:sz w:val="21"/>
          <w:szCs w:val="21"/>
          <w:lang w:val="en-IN" w:eastAsia="en-IN"/>
        </w:rPr>
      </w:pPr>
      <w:proofErr w:type="spellStart"/>
      <w:r w:rsidRPr="007E605D">
        <w:rPr>
          <w:rFonts w:ascii="Consolas" w:eastAsia="Times New Roman" w:hAnsi="Consolas" w:cs="Times New Roman"/>
          <w:color w:val="A31515"/>
          <w:sz w:val="21"/>
          <w:szCs w:val="21"/>
          <w:lang w:val="en-IN" w:eastAsia="en-IN"/>
        </w:rPr>
        <w:t>attributes_RestaurantsTakeOut_dum</w:t>
      </w:r>
      <w:proofErr w:type="spellEnd"/>
    </w:p>
    <w:p w14:paraId="54226593" w14:textId="5576FBB6" w:rsidR="00773AB0" w:rsidRDefault="007E605D" w:rsidP="00773AB0">
      <w:pPr>
        <w:pStyle w:val="ListParagraph"/>
        <w:numPr>
          <w:ilvl w:val="0"/>
          <w:numId w:val="19"/>
        </w:numPr>
        <w:rPr>
          <w:rFonts w:ascii="Consolas" w:eastAsia="Times New Roman" w:hAnsi="Consolas" w:cs="Times New Roman"/>
          <w:color w:val="A31515"/>
          <w:sz w:val="21"/>
          <w:szCs w:val="21"/>
          <w:lang w:val="en-IN" w:eastAsia="en-IN"/>
        </w:rPr>
      </w:pPr>
      <w:proofErr w:type="spellStart"/>
      <w:r w:rsidRPr="007E605D">
        <w:rPr>
          <w:rFonts w:ascii="Consolas" w:eastAsia="Times New Roman" w:hAnsi="Consolas" w:cs="Times New Roman"/>
          <w:color w:val="A31515"/>
          <w:sz w:val="21"/>
          <w:szCs w:val="21"/>
          <w:lang w:val="en-IN" w:eastAsia="en-IN"/>
        </w:rPr>
        <w:t>Grubhub_enabled_dum</w:t>
      </w:r>
      <w:proofErr w:type="spellEnd"/>
    </w:p>
    <w:p w14:paraId="50A3601D" w14:textId="226A1FC8" w:rsidR="007E605D" w:rsidRDefault="007E605D" w:rsidP="007E605D">
      <w:pPr>
        <w:ind w:left="720"/>
      </w:pPr>
      <w:r w:rsidRPr="007E605D">
        <w:t xml:space="preserve">The first two variables </w:t>
      </w:r>
      <w:r>
        <w:t>highly correlate with the target variable indeed. They indicate whether the business already had a delivery or takeout option prior to the Covid-19 Pandemic. If businesses already offered this service, they could easily continue doing so after the Pandemic.</w:t>
      </w:r>
      <w:r w:rsidR="0013154C">
        <w:t xml:space="preserve"> Hence these two variables </w:t>
      </w:r>
      <w:proofErr w:type="gramStart"/>
      <w:r w:rsidR="0013154C">
        <w:t>didn’t</w:t>
      </w:r>
      <w:proofErr w:type="gramEnd"/>
      <w:r w:rsidR="0013154C">
        <w:t xml:space="preserve"> </w:t>
      </w:r>
      <w:r w:rsidR="007A5198">
        <w:t>were dropped.</w:t>
      </w:r>
    </w:p>
    <w:p w14:paraId="3C17C595" w14:textId="0F4B8984" w:rsidR="007A5198" w:rsidRPr="007E605D" w:rsidRDefault="007A5198" w:rsidP="007E605D">
      <w:pPr>
        <w:ind w:left="720"/>
      </w:pPr>
      <w:r>
        <w:t xml:space="preserve">The third variable, from the </w:t>
      </w:r>
      <w:r w:rsidRPr="009A65AF">
        <w:rPr>
          <w:rFonts w:ascii="Consolas" w:eastAsia="Times New Roman" w:hAnsi="Consolas" w:cs="Times New Roman"/>
          <w:color w:val="A31515"/>
          <w:sz w:val="21"/>
          <w:szCs w:val="21"/>
          <w:lang w:val="en-IN" w:eastAsia="en-IN"/>
        </w:rPr>
        <w:t>covid</w:t>
      </w:r>
      <w:r>
        <w:t xml:space="preserve"> dataset was dropped to as it </w:t>
      </w:r>
      <w:r w:rsidR="009A65AF">
        <w:t>highly correlated with the target variable from the same dataset.</w:t>
      </w:r>
    </w:p>
    <w:p w14:paraId="5D654129" w14:textId="4417A303" w:rsidR="00EF6C28" w:rsidRDefault="00862668" w:rsidP="5BF9855A">
      <w:pPr>
        <w:pStyle w:val="NoSpacing"/>
        <w:numPr>
          <w:ilvl w:val="0"/>
          <w:numId w:val="15"/>
        </w:numPr>
        <w:rPr>
          <w:rFonts w:eastAsiaTheme="minorEastAsia"/>
        </w:rPr>
      </w:pPr>
      <w:r>
        <w:t xml:space="preserve">Transforming the basetable for </w:t>
      </w:r>
      <w:proofErr w:type="spellStart"/>
      <w:r w:rsidR="00227897">
        <w:t>PySpark</w:t>
      </w:r>
      <w:proofErr w:type="spellEnd"/>
      <w:r w:rsidR="00227897">
        <w:t xml:space="preserve"> Modelling</w:t>
      </w:r>
    </w:p>
    <w:p w14:paraId="02D28631" w14:textId="1037CB59" w:rsidR="1DCB6F36" w:rsidRDefault="00227897" w:rsidP="00A34B18">
      <w:pPr>
        <w:pStyle w:val="NoSpacing"/>
        <w:ind w:left="720"/>
      </w:pPr>
      <w:proofErr w:type="spellStart"/>
      <w:r>
        <w:t>PySpark</w:t>
      </w:r>
      <w:proofErr w:type="spellEnd"/>
      <w:r>
        <w:t xml:space="preserve"> requires that the basetable contains only two columns, </w:t>
      </w:r>
      <w:proofErr w:type="gramStart"/>
      <w:r w:rsidRPr="00B93DF7">
        <w:rPr>
          <w:rFonts w:ascii="Consolas" w:eastAsia="Times New Roman" w:hAnsi="Consolas" w:cs="Times New Roman"/>
          <w:color w:val="A31515"/>
          <w:sz w:val="21"/>
          <w:szCs w:val="21"/>
          <w:lang w:val="en-IN" w:eastAsia="en-IN"/>
        </w:rPr>
        <w:t>features</w:t>
      </w:r>
      <w:proofErr w:type="gramEnd"/>
      <w:r>
        <w:t xml:space="preserve"> and </w:t>
      </w:r>
      <w:r w:rsidRPr="00B93DF7">
        <w:rPr>
          <w:rFonts w:ascii="Consolas" w:eastAsia="Times New Roman" w:hAnsi="Consolas" w:cs="Times New Roman"/>
          <w:color w:val="A31515"/>
          <w:sz w:val="21"/>
          <w:szCs w:val="21"/>
          <w:lang w:val="en-IN" w:eastAsia="en-IN"/>
        </w:rPr>
        <w:t>label</w:t>
      </w:r>
      <w:r w:rsidR="007111D6">
        <w:t xml:space="preserve">. </w:t>
      </w:r>
      <w:r w:rsidR="00B93DF7">
        <w:t>To</w:t>
      </w:r>
      <w:r w:rsidR="00A34B18">
        <w:t xml:space="preserve"> achieve this result, we used the </w:t>
      </w:r>
      <w:proofErr w:type="spellStart"/>
      <w:r w:rsidR="00AB7957" w:rsidRPr="00B93DF7">
        <w:rPr>
          <w:rFonts w:ascii="Consolas" w:eastAsia="Times New Roman" w:hAnsi="Consolas" w:cs="Times New Roman"/>
          <w:color w:val="A31515"/>
          <w:sz w:val="21"/>
          <w:szCs w:val="21"/>
          <w:lang w:val="en-IN" w:eastAsia="en-IN"/>
        </w:rPr>
        <w:t>RFormula</w:t>
      </w:r>
      <w:proofErr w:type="spellEnd"/>
      <w:r w:rsidR="00AB7957">
        <w:t xml:space="preserve"> method</w:t>
      </w:r>
      <w:r w:rsidR="00850772">
        <w:t>.</w:t>
      </w:r>
    </w:p>
    <w:p w14:paraId="1C587620" w14:textId="4A5C73AF" w:rsidR="00096CD2" w:rsidRDefault="00CA5E5F" w:rsidP="00CA5E5F">
      <w:pPr>
        <w:pStyle w:val="NoSpacing"/>
        <w:ind w:left="1080"/>
        <w:jc w:val="center"/>
      </w:pPr>
      <w:r w:rsidRPr="00CA5E5F">
        <w:drawing>
          <wp:inline distT="0" distB="0" distL="0" distR="0" wp14:anchorId="319627C3" wp14:editId="0ACF8CF3">
            <wp:extent cx="2251422" cy="113790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0086" cy="1157444"/>
                    </a:xfrm>
                    <a:prstGeom prst="rect">
                      <a:avLst/>
                    </a:prstGeom>
                  </pic:spPr>
                </pic:pic>
              </a:graphicData>
            </a:graphic>
          </wp:inline>
        </w:drawing>
      </w:r>
    </w:p>
    <w:p w14:paraId="57CEDAA3" w14:textId="77777777" w:rsidR="00B93DF7" w:rsidRDefault="00B93DF7" w:rsidP="00B93DF7">
      <w:pPr>
        <w:pStyle w:val="NoSpacing"/>
        <w:ind w:left="1080"/>
      </w:pPr>
    </w:p>
    <w:p w14:paraId="568DFF38" w14:textId="04CF9EF1" w:rsidR="1A376155" w:rsidRDefault="1A376155" w:rsidP="1DCB6F36">
      <w:pPr>
        <w:pStyle w:val="NoSpacing"/>
        <w:numPr>
          <w:ilvl w:val="0"/>
          <w:numId w:val="13"/>
        </w:numPr>
        <w:rPr>
          <w:rFonts w:eastAsiaTheme="minorEastAsia"/>
        </w:rPr>
      </w:pPr>
      <w:r>
        <w:t>Creating a Train and Test set</w:t>
      </w:r>
    </w:p>
    <w:p w14:paraId="07B7AB05" w14:textId="3ADEE346" w:rsidR="44E67C6F" w:rsidRDefault="44E67C6F" w:rsidP="71D6DD3A">
      <w:pPr>
        <w:pStyle w:val="NoSpacing"/>
        <w:numPr>
          <w:ilvl w:val="1"/>
          <w:numId w:val="13"/>
        </w:numPr>
        <w:rPr>
          <w:rFonts w:eastAsiaTheme="minorEastAsia"/>
        </w:rPr>
      </w:pPr>
      <w:r>
        <w:t xml:space="preserve">Create a </w:t>
      </w:r>
      <w:r w:rsidRPr="009D08C5">
        <w:rPr>
          <w:rFonts w:ascii="Consolas" w:eastAsia="Times New Roman" w:hAnsi="Consolas" w:cs="Times New Roman"/>
          <w:color w:val="A31515"/>
          <w:sz w:val="21"/>
          <w:szCs w:val="21"/>
          <w:lang w:val="en-IN" w:eastAsia="en-IN"/>
        </w:rPr>
        <w:t>train</w:t>
      </w:r>
      <w:r>
        <w:t xml:space="preserve"> and </w:t>
      </w:r>
      <w:r w:rsidRPr="009D08C5">
        <w:rPr>
          <w:rFonts w:ascii="Consolas" w:eastAsia="Times New Roman" w:hAnsi="Consolas" w:cs="Times New Roman"/>
          <w:color w:val="A31515"/>
          <w:sz w:val="21"/>
          <w:szCs w:val="21"/>
          <w:lang w:val="en-IN" w:eastAsia="en-IN"/>
        </w:rPr>
        <w:t>test</w:t>
      </w:r>
      <w:r>
        <w:t xml:space="preserve"> set with a 70% train, 30% test split.</w:t>
      </w:r>
    </w:p>
    <w:p w14:paraId="7ED15DA2" w14:textId="0BB0F07D" w:rsidR="44E67C6F" w:rsidRDefault="44E67C6F" w:rsidP="482E1694">
      <w:pPr>
        <w:pStyle w:val="NoSpacing"/>
        <w:numPr>
          <w:ilvl w:val="1"/>
          <w:numId w:val="13"/>
        </w:numPr>
        <w:rPr>
          <w:rFonts w:eastAsiaTheme="minorEastAsia"/>
        </w:rPr>
      </w:pPr>
      <w:r>
        <w:t xml:space="preserve">Selecting only the </w:t>
      </w:r>
      <w:r w:rsidRPr="009D08C5">
        <w:rPr>
          <w:rFonts w:ascii="Consolas" w:eastAsia="Times New Roman" w:hAnsi="Consolas" w:cs="Times New Roman"/>
          <w:color w:val="A31515"/>
          <w:sz w:val="21"/>
          <w:szCs w:val="21"/>
          <w:lang w:val="en-IN" w:eastAsia="en-IN"/>
        </w:rPr>
        <w:t>features</w:t>
      </w:r>
      <w:r>
        <w:t xml:space="preserve"> and the </w:t>
      </w:r>
      <w:r w:rsidRPr="009D08C5">
        <w:rPr>
          <w:rFonts w:ascii="Consolas" w:eastAsia="Times New Roman" w:hAnsi="Consolas" w:cs="Times New Roman"/>
          <w:color w:val="A31515"/>
          <w:sz w:val="21"/>
          <w:szCs w:val="21"/>
          <w:lang w:val="en-IN" w:eastAsia="en-IN"/>
        </w:rPr>
        <w:t>label</w:t>
      </w:r>
      <w:r>
        <w:t xml:space="preserve"> columns for </w:t>
      </w:r>
      <w:r w:rsidR="3073B094">
        <w:t>model</w:t>
      </w:r>
      <w:r w:rsidR="001D689D">
        <w:t>l</w:t>
      </w:r>
      <w:r w:rsidR="3073B094">
        <w:t>ing:</w:t>
      </w:r>
    </w:p>
    <w:p w14:paraId="420FF23D" w14:textId="575F0D15" w:rsidR="001B39B9" w:rsidRDefault="001B39B9" w:rsidP="001B39B9">
      <w:pPr>
        <w:pStyle w:val="NoSpacing"/>
        <w:rPr>
          <w:b/>
          <w:bCs/>
        </w:rPr>
      </w:pPr>
      <w:r w:rsidRPr="001B39B9">
        <w:rPr>
          <w:b/>
          <w:bCs/>
          <w:sz w:val="24"/>
          <w:szCs w:val="24"/>
        </w:rPr>
        <w:t>Model</w:t>
      </w:r>
      <w:r w:rsidR="00E56C96">
        <w:rPr>
          <w:b/>
          <w:bCs/>
          <w:sz w:val="24"/>
          <w:szCs w:val="24"/>
        </w:rPr>
        <w:t>l</w:t>
      </w:r>
      <w:r w:rsidRPr="001B39B9">
        <w:rPr>
          <w:b/>
          <w:bCs/>
          <w:sz w:val="24"/>
          <w:szCs w:val="24"/>
        </w:rPr>
        <w:t>ing</w:t>
      </w:r>
    </w:p>
    <w:p w14:paraId="3E85EEEA" w14:textId="77777777" w:rsidR="001B39B9" w:rsidRDefault="001B39B9" w:rsidP="001B39B9">
      <w:pPr>
        <w:pStyle w:val="NoSpacing"/>
      </w:pPr>
      <w:r>
        <w:t>For the modelling, used several algorithms. The modelling pipeline is as follows:</w:t>
      </w:r>
    </w:p>
    <w:p w14:paraId="217CFE86" w14:textId="77777777" w:rsidR="001B39B9" w:rsidRDefault="001B39B9" w:rsidP="001B39B9">
      <w:pPr>
        <w:pStyle w:val="NoSpacing"/>
      </w:pPr>
    </w:p>
    <w:p w14:paraId="0F9CF142" w14:textId="4E7FE167" w:rsidR="009E4AF8" w:rsidRDefault="009E4AF8" w:rsidP="00152D05">
      <w:pPr>
        <w:pStyle w:val="NoSpacing"/>
        <w:numPr>
          <w:ilvl w:val="0"/>
          <w:numId w:val="22"/>
        </w:numPr>
      </w:pPr>
      <w:r>
        <w:t xml:space="preserve">Defining the </w:t>
      </w:r>
      <w:r w:rsidR="00804E9C">
        <w:t>m</w:t>
      </w:r>
      <w:r>
        <w:t>odel</w:t>
      </w:r>
    </w:p>
    <w:p w14:paraId="53326A78" w14:textId="77777777" w:rsidR="00112235" w:rsidRDefault="00B63A96" w:rsidP="00152D05">
      <w:pPr>
        <w:pStyle w:val="NoSpacing"/>
        <w:numPr>
          <w:ilvl w:val="0"/>
          <w:numId w:val="22"/>
        </w:numPr>
      </w:pPr>
      <w:r>
        <w:t xml:space="preserve">Setting </w:t>
      </w:r>
      <w:r w:rsidR="00112235">
        <w:t>hyperparameters specific to the model</w:t>
      </w:r>
    </w:p>
    <w:p w14:paraId="22390D0D" w14:textId="367ACBD1" w:rsidR="00804E9C" w:rsidRDefault="00804E9C" w:rsidP="00152D05">
      <w:pPr>
        <w:pStyle w:val="NoSpacing"/>
        <w:numPr>
          <w:ilvl w:val="0"/>
          <w:numId w:val="22"/>
        </w:numPr>
      </w:pPr>
      <w:r>
        <w:t>Training the model</w:t>
      </w:r>
      <w:r w:rsidR="009D08C5">
        <w:t xml:space="preserve"> on the train dataset</w:t>
      </w:r>
    </w:p>
    <w:p w14:paraId="32A98284" w14:textId="11A77C50" w:rsidR="00BD5C91" w:rsidRDefault="00BD5C91" w:rsidP="00152D05">
      <w:pPr>
        <w:pStyle w:val="NoSpacing"/>
        <w:numPr>
          <w:ilvl w:val="0"/>
          <w:numId w:val="22"/>
        </w:numPr>
      </w:pPr>
      <w:r>
        <w:t>Performing a cross validation (10-fold)</w:t>
      </w:r>
    </w:p>
    <w:p w14:paraId="6158D377" w14:textId="7FE88E6E" w:rsidR="00BD5C91" w:rsidRDefault="005D3EA6" w:rsidP="00152D05">
      <w:pPr>
        <w:pStyle w:val="NoSpacing"/>
        <w:numPr>
          <w:ilvl w:val="0"/>
          <w:numId w:val="22"/>
        </w:numPr>
      </w:pPr>
      <w:r>
        <w:t>Getting the model’s performance on the test dataset</w:t>
      </w:r>
    </w:p>
    <w:p w14:paraId="17AD0D72" w14:textId="118B5216" w:rsidR="0030044C" w:rsidRDefault="0030044C" w:rsidP="00152D05">
      <w:pPr>
        <w:pStyle w:val="NoSpacing"/>
        <w:numPr>
          <w:ilvl w:val="0"/>
          <w:numId w:val="22"/>
        </w:numPr>
      </w:pPr>
      <w:r>
        <w:t>Computing the performance metrics</w:t>
      </w:r>
    </w:p>
    <w:p w14:paraId="28D8CF17" w14:textId="41CCBA8A" w:rsidR="0030044C" w:rsidRDefault="002C7ADD" w:rsidP="00152D05">
      <w:pPr>
        <w:pStyle w:val="NoSpacing"/>
        <w:numPr>
          <w:ilvl w:val="0"/>
          <w:numId w:val="23"/>
        </w:numPr>
      </w:pPr>
      <w:r>
        <w:t>A</w:t>
      </w:r>
      <w:r w:rsidRPr="002C7ADD">
        <w:t>rea under precision/recall curve</w:t>
      </w:r>
    </w:p>
    <w:p w14:paraId="661D116E" w14:textId="3D72FE5C" w:rsidR="00876A3C" w:rsidRDefault="00876A3C" w:rsidP="00152D05">
      <w:pPr>
        <w:pStyle w:val="NoSpacing"/>
        <w:numPr>
          <w:ilvl w:val="0"/>
          <w:numId w:val="23"/>
        </w:numPr>
        <w:rPr>
          <w:lang w:val="en-IN"/>
        </w:rPr>
      </w:pPr>
      <w:r w:rsidRPr="00876A3C">
        <w:rPr>
          <w:lang w:val="en-IN"/>
        </w:rPr>
        <w:t>area under Receiver Operating Characteristic curve</w:t>
      </w:r>
    </w:p>
    <w:p w14:paraId="2B730AF7" w14:textId="5E1943EF" w:rsidR="13EAAAB5" w:rsidRDefault="00876A3C" w:rsidP="001B39B9">
      <w:pPr>
        <w:pStyle w:val="NoSpacing"/>
        <w:numPr>
          <w:ilvl w:val="0"/>
          <w:numId w:val="23"/>
        </w:numPr>
        <w:rPr>
          <w:lang w:val="en-IN"/>
        </w:rPr>
      </w:pPr>
      <w:r>
        <w:rPr>
          <w:lang w:val="en-IN"/>
        </w:rPr>
        <w:t xml:space="preserve">Test Error = </w:t>
      </w:r>
      <w:r w:rsidR="00152D05">
        <w:rPr>
          <w:lang w:val="en-IN"/>
        </w:rPr>
        <w:t>1 – accuracy</w:t>
      </w:r>
    </w:p>
    <w:p w14:paraId="3337B31E" w14:textId="77777777" w:rsidR="006A6DEA" w:rsidRDefault="006A6DEA" w:rsidP="00152D05">
      <w:pPr>
        <w:pStyle w:val="NoSpacing"/>
        <w:rPr>
          <w:lang w:val="en-IN"/>
        </w:rPr>
      </w:pPr>
    </w:p>
    <w:p w14:paraId="1C51B9D6" w14:textId="0C6A9AF0" w:rsidR="00152D05" w:rsidRDefault="006A6DEA" w:rsidP="00152D05">
      <w:pPr>
        <w:pStyle w:val="NoSpacing"/>
        <w:rPr>
          <w:lang w:val="en-IN"/>
        </w:rPr>
      </w:pPr>
      <w:r>
        <w:rPr>
          <w:lang w:val="en-IN"/>
        </w:rPr>
        <w:t xml:space="preserve">Given that we already had </w:t>
      </w:r>
      <w:r w:rsidR="0040250F">
        <w:rPr>
          <w:lang w:val="en-IN"/>
        </w:rPr>
        <w:t xml:space="preserve">target label, this </w:t>
      </w:r>
      <w:r w:rsidR="00B22F8C">
        <w:rPr>
          <w:lang w:val="en-IN"/>
        </w:rPr>
        <w:t>project was a Supervised Learning project</w:t>
      </w:r>
      <w:r>
        <w:rPr>
          <w:lang w:val="en-IN"/>
        </w:rPr>
        <w:t>, focussed on Classification.</w:t>
      </w:r>
      <w:r w:rsidR="0040250F">
        <w:rPr>
          <w:lang w:val="en-IN"/>
        </w:rPr>
        <w:t xml:space="preserve"> Hence, since the beginning of the project, we focussed on modelling our basetable</w:t>
      </w:r>
      <w:r w:rsidR="000453DB">
        <w:rPr>
          <w:lang w:val="en-IN"/>
        </w:rPr>
        <w:t xml:space="preserve"> for the purpose of using the following classification algorithms:</w:t>
      </w:r>
    </w:p>
    <w:p w14:paraId="1A2B68B6" w14:textId="34CD5744" w:rsidR="000453DB" w:rsidRDefault="000453DB" w:rsidP="00152D05">
      <w:pPr>
        <w:pStyle w:val="NoSpacing"/>
        <w:rPr>
          <w:lang w:val="en-IN"/>
        </w:rPr>
      </w:pPr>
    </w:p>
    <w:p w14:paraId="06C6F932" w14:textId="50B009E1" w:rsidR="000453DB" w:rsidRDefault="000453DB" w:rsidP="000453DB">
      <w:pPr>
        <w:pStyle w:val="NoSpacing"/>
        <w:numPr>
          <w:ilvl w:val="0"/>
          <w:numId w:val="24"/>
        </w:numPr>
        <w:rPr>
          <w:lang w:val="en-IN"/>
        </w:rPr>
      </w:pPr>
      <w:r>
        <w:rPr>
          <w:lang w:val="en-IN"/>
        </w:rPr>
        <w:t>Random Forest</w:t>
      </w:r>
    </w:p>
    <w:p w14:paraId="585F6523" w14:textId="50B009E1" w:rsidR="000453DB" w:rsidRDefault="000453DB" w:rsidP="000453DB">
      <w:pPr>
        <w:pStyle w:val="NoSpacing"/>
        <w:numPr>
          <w:ilvl w:val="0"/>
          <w:numId w:val="24"/>
        </w:numPr>
        <w:rPr>
          <w:lang w:val="en-IN"/>
        </w:rPr>
      </w:pPr>
      <w:r>
        <w:rPr>
          <w:lang w:val="en-IN"/>
        </w:rPr>
        <w:t>Logistic Regression</w:t>
      </w:r>
    </w:p>
    <w:p w14:paraId="60739779" w14:textId="50B009E1" w:rsidR="000453DB" w:rsidRDefault="000453DB" w:rsidP="000453DB">
      <w:pPr>
        <w:pStyle w:val="NoSpacing"/>
        <w:numPr>
          <w:ilvl w:val="0"/>
          <w:numId w:val="24"/>
        </w:numPr>
        <w:rPr>
          <w:lang w:val="en-IN"/>
        </w:rPr>
      </w:pPr>
      <w:r>
        <w:rPr>
          <w:lang w:val="en-IN"/>
        </w:rPr>
        <w:t>Decision Trees</w:t>
      </w:r>
    </w:p>
    <w:p w14:paraId="40CBEB2A" w14:textId="50B009E1" w:rsidR="000453DB" w:rsidRDefault="000453DB" w:rsidP="000453DB">
      <w:pPr>
        <w:pStyle w:val="NoSpacing"/>
        <w:numPr>
          <w:ilvl w:val="0"/>
          <w:numId w:val="24"/>
        </w:numPr>
        <w:rPr>
          <w:lang w:val="en-IN"/>
        </w:rPr>
      </w:pPr>
      <w:r>
        <w:rPr>
          <w:lang w:val="en-IN"/>
        </w:rPr>
        <w:t>Gradient Boosting</w:t>
      </w:r>
    </w:p>
    <w:p w14:paraId="5967579A" w14:textId="3ECC44FB" w:rsidR="00EF6C28" w:rsidRDefault="73C321B6" w:rsidP="004A043D">
      <w:pPr>
        <w:pStyle w:val="NoSpacing"/>
        <w:ind w:left="720"/>
      </w:pPr>
      <w:r>
        <w:lastRenderedPageBreak/>
        <w:t xml:space="preserve">    </w:t>
      </w:r>
      <w:r w:rsidR="616A1BFB">
        <w:t xml:space="preserve">   </w:t>
      </w:r>
    </w:p>
    <w:p w14:paraId="054C4B84" w14:textId="13AAB9FF" w:rsidR="00B96DD0" w:rsidRPr="00B96DD0" w:rsidRDefault="00EA782B" w:rsidP="00B96DD0">
      <w:pPr>
        <w:pStyle w:val="Heading1"/>
        <w:rPr>
          <w:rFonts w:asciiTheme="minorHAnsi" w:hAnsiTheme="minorHAnsi" w:cstheme="minorHAnsi"/>
          <w:b/>
        </w:rPr>
      </w:pPr>
      <w:bookmarkStart w:id="12" w:name="_Toc70102526"/>
      <w:r>
        <w:rPr>
          <w:rFonts w:asciiTheme="minorHAnsi" w:hAnsiTheme="minorHAnsi" w:cstheme="minorHAnsi"/>
          <w:b/>
        </w:rPr>
        <w:t>5</w:t>
      </w:r>
      <w:r w:rsidR="00B96DD0">
        <w:rPr>
          <w:rFonts w:asciiTheme="minorHAnsi" w:hAnsiTheme="minorHAnsi" w:cstheme="minorHAnsi"/>
          <w:b/>
        </w:rPr>
        <w:t xml:space="preserve">. </w:t>
      </w:r>
      <w:r w:rsidR="00B96DD0" w:rsidRPr="00B96DD0">
        <w:rPr>
          <w:rFonts w:asciiTheme="minorHAnsi" w:hAnsiTheme="minorHAnsi" w:cstheme="minorHAnsi"/>
          <w:b/>
        </w:rPr>
        <w:t>Conclusion and Recommendation</w:t>
      </w:r>
      <w:bookmarkEnd w:id="12"/>
    </w:p>
    <w:p w14:paraId="36287D1A" w14:textId="197C9B75" w:rsidR="00EF6C28" w:rsidRDefault="00ED0DF6" w:rsidP="00FD1571">
      <w:pPr>
        <w:pStyle w:val="NoSpacing"/>
      </w:pPr>
      <w:r>
        <w:t xml:space="preserve">We measured the </w:t>
      </w:r>
      <w:r w:rsidR="000539B6">
        <w:t>4 model’s performance</w:t>
      </w:r>
      <w:r>
        <w:t>s. The below table indicates the models’ performances:</w:t>
      </w:r>
    </w:p>
    <w:p w14:paraId="06AD6BF5" w14:textId="77777777" w:rsidR="00AD1AE8" w:rsidRDefault="00AD1AE8" w:rsidP="00FD1571">
      <w:pPr>
        <w:pStyle w:val="NoSpacing"/>
      </w:pPr>
    </w:p>
    <w:tbl>
      <w:tblPr>
        <w:tblStyle w:val="GridTable5Dark-Accent1"/>
        <w:tblW w:w="9016" w:type="dxa"/>
        <w:tblLook w:val="04A0" w:firstRow="1" w:lastRow="0" w:firstColumn="1" w:lastColumn="0" w:noHBand="0" w:noVBand="1"/>
      </w:tblPr>
      <w:tblGrid>
        <w:gridCol w:w="1830"/>
        <w:gridCol w:w="1740"/>
        <w:gridCol w:w="1905"/>
        <w:gridCol w:w="1686"/>
        <w:gridCol w:w="1855"/>
      </w:tblGrid>
      <w:tr w:rsidR="00DA6AC4" w14:paraId="5C89FFF3" w14:textId="77777777" w:rsidTr="4BAE4B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35DD0385" w14:textId="77777777" w:rsidR="00DD7CD1" w:rsidRPr="00005723" w:rsidRDefault="00DD7CD1" w:rsidP="3116AA87">
            <w:pPr>
              <w:pStyle w:val="NoSpacing"/>
              <w:jc w:val="center"/>
            </w:pPr>
          </w:p>
        </w:tc>
        <w:tc>
          <w:tcPr>
            <w:tcW w:w="1740" w:type="dxa"/>
          </w:tcPr>
          <w:p w14:paraId="7ADCD4F6" w14:textId="0DF2937C" w:rsidR="00DD7CD1" w:rsidRPr="00DA6AC4" w:rsidRDefault="00005723" w:rsidP="00F013F8">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sidRPr="00DA6AC4">
              <w:rPr>
                <w:sz w:val="20"/>
                <w:szCs w:val="20"/>
              </w:rPr>
              <w:t>Random Forest</w:t>
            </w:r>
          </w:p>
        </w:tc>
        <w:tc>
          <w:tcPr>
            <w:tcW w:w="1905" w:type="dxa"/>
          </w:tcPr>
          <w:p w14:paraId="04E2E4CC" w14:textId="1DADD3CB" w:rsidR="00DD7CD1" w:rsidRPr="00DA6AC4" w:rsidRDefault="006645A0" w:rsidP="00F013F8">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sidRPr="00DA6AC4">
              <w:rPr>
                <w:sz w:val="20"/>
                <w:szCs w:val="20"/>
              </w:rPr>
              <w:t>Logistic Regression</w:t>
            </w:r>
          </w:p>
        </w:tc>
        <w:tc>
          <w:tcPr>
            <w:tcW w:w="1686" w:type="dxa"/>
          </w:tcPr>
          <w:p w14:paraId="0F700A4E" w14:textId="1919D0C8" w:rsidR="00DD7CD1" w:rsidRPr="00DA6AC4" w:rsidRDefault="006645A0" w:rsidP="00F013F8">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sidRPr="00DA6AC4">
              <w:rPr>
                <w:sz w:val="20"/>
                <w:szCs w:val="20"/>
              </w:rPr>
              <w:t>Decision Trees</w:t>
            </w:r>
          </w:p>
        </w:tc>
        <w:tc>
          <w:tcPr>
            <w:tcW w:w="1855" w:type="dxa"/>
          </w:tcPr>
          <w:p w14:paraId="5847FB8C" w14:textId="5447E18A" w:rsidR="00DD7CD1" w:rsidRPr="00DA6AC4" w:rsidRDefault="006645A0" w:rsidP="00F013F8">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sidRPr="00DA6AC4">
              <w:rPr>
                <w:sz w:val="20"/>
                <w:szCs w:val="20"/>
              </w:rPr>
              <w:t>Gradient Boosting</w:t>
            </w:r>
          </w:p>
        </w:tc>
      </w:tr>
      <w:tr w:rsidR="006645A0" w14:paraId="37134F0C" w14:textId="77777777" w:rsidTr="00DA6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15FD1328" w14:textId="1D44F401" w:rsidR="006645A0" w:rsidRPr="00DA6AC4" w:rsidRDefault="006E7A12" w:rsidP="00DA6AC4">
            <w:pPr>
              <w:pStyle w:val="NoSpacing"/>
              <w:jc w:val="center"/>
              <w:rPr>
                <w:sz w:val="20"/>
                <w:szCs w:val="20"/>
              </w:rPr>
            </w:pPr>
            <w:r w:rsidRPr="00DA6AC4">
              <w:rPr>
                <w:sz w:val="20"/>
                <w:szCs w:val="20"/>
              </w:rPr>
              <w:t>Area under PR</w:t>
            </w:r>
          </w:p>
        </w:tc>
        <w:tc>
          <w:tcPr>
            <w:tcW w:w="1740" w:type="dxa"/>
            <w:vAlign w:val="center"/>
          </w:tcPr>
          <w:p w14:paraId="28D4A167" w14:textId="2093A026" w:rsidR="006645A0" w:rsidRPr="00F013F8" w:rsidRDefault="009C7B9E" w:rsidP="00DA6AC4">
            <w:pPr>
              <w:pStyle w:val="NoSpacing"/>
              <w:jc w:val="center"/>
              <w:cnfStyle w:val="000000100000" w:firstRow="0" w:lastRow="0" w:firstColumn="0" w:lastColumn="0" w:oddVBand="0" w:evenVBand="0" w:oddHBand="1" w:evenHBand="0" w:firstRowFirstColumn="0" w:firstRowLastColumn="0" w:lastRowFirstColumn="0" w:lastRowLastColumn="0"/>
            </w:pPr>
            <w:r>
              <w:t>0.82</w:t>
            </w:r>
          </w:p>
        </w:tc>
        <w:tc>
          <w:tcPr>
            <w:tcW w:w="1905" w:type="dxa"/>
            <w:vAlign w:val="center"/>
          </w:tcPr>
          <w:p w14:paraId="0040A4EB" w14:textId="570F9729" w:rsidR="006645A0" w:rsidRPr="00F013F8" w:rsidRDefault="006A6270" w:rsidP="00DA6AC4">
            <w:pPr>
              <w:pStyle w:val="NoSpacing"/>
              <w:jc w:val="center"/>
              <w:cnfStyle w:val="000000100000" w:firstRow="0" w:lastRow="0" w:firstColumn="0" w:lastColumn="0" w:oddVBand="0" w:evenVBand="0" w:oddHBand="1" w:evenHBand="0" w:firstRowFirstColumn="0" w:firstRowLastColumn="0" w:lastRowFirstColumn="0" w:lastRowLastColumn="0"/>
            </w:pPr>
            <w:r>
              <w:t>0.87</w:t>
            </w:r>
          </w:p>
        </w:tc>
        <w:tc>
          <w:tcPr>
            <w:tcW w:w="1686" w:type="dxa"/>
            <w:vAlign w:val="center"/>
          </w:tcPr>
          <w:p w14:paraId="4B037D33" w14:textId="5022D20D" w:rsidR="006645A0" w:rsidRPr="00F013F8" w:rsidRDefault="009F0597" w:rsidP="00DA6AC4">
            <w:pPr>
              <w:pStyle w:val="NoSpacing"/>
              <w:jc w:val="center"/>
              <w:cnfStyle w:val="000000100000" w:firstRow="0" w:lastRow="0" w:firstColumn="0" w:lastColumn="0" w:oddVBand="0" w:evenVBand="0" w:oddHBand="1" w:evenHBand="0" w:firstRowFirstColumn="0" w:firstRowLastColumn="0" w:lastRowFirstColumn="0" w:lastRowLastColumn="0"/>
            </w:pPr>
            <w:r>
              <w:t>0.65</w:t>
            </w:r>
          </w:p>
        </w:tc>
        <w:tc>
          <w:tcPr>
            <w:tcW w:w="1855" w:type="dxa"/>
            <w:vAlign w:val="center"/>
          </w:tcPr>
          <w:p w14:paraId="5FE6DF59" w14:textId="5117843D" w:rsidR="006645A0" w:rsidRPr="00F013F8" w:rsidRDefault="00AD4A37" w:rsidP="00DA6AC4">
            <w:pPr>
              <w:pStyle w:val="NoSpacing"/>
              <w:jc w:val="center"/>
              <w:cnfStyle w:val="000000100000" w:firstRow="0" w:lastRow="0" w:firstColumn="0" w:lastColumn="0" w:oddVBand="0" w:evenVBand="0" w:oddHBand="1" w:evenHBand="0" w:firstRowFirstColumn="0" w:firstRowLastColumn="0" w:lastRowFirstColumn="0" w:lastRowLastColumn="0"/>
            </w:pPr>
            <w:r>
              <w:t>0.65</w:t>
            </w:r>
          </w:p>
        </w:tc>
      </w:tr>
      <w:tr w:rsidR="006E7A12" w14:paraId="44E4563F" w14:textId="77777777" w:rsidTr="00201913">
        <w:tc>
          <w:tcPr>
            <w:cnfStyle w:val="001000000000" w:firstRow="0" w:lastRow="0" w:firstColumn="1" w:lastColumn="0" w:oddVBand="0" w:evenVBand="0" w:oddHBand="0" w:evenHBand="0" w:firstRowFirstColumn="0" w:firstRowLastColumn="0" w:lastRowFirstColumn="0" w:lastRowLastColumn="0"/>
            <w:tcW w:w="1830" w:type="dxa"/>
          </w:tcPr>
          <w:p w14:paraId="3A7B93B7" w14:textId="4E51E4D5" w:rsidR="006E7A12" w:rsidRPr="00DA6AC4" w:rsidRDefault="00921B3E" w:rsidP="00DA6AC4">
            <w:pPr>
              <w:pStyle w:val="NoSpacing"/>
              <w:jc w:val="center"/>
              <w:rPr>
                <w:sz w:val="20"/>
                <w:szCs w:val="20"/>
              </w:rPr>
            </w:pPr>
            <w:r w:rsidRPr="00DA6AC4">
              <w:rPr>
                <w:sz w:val="20"/>
                <w:szCs w:val="20"/>
              </w:rPr>
              <w:t>Area under ROC</w:t>
            </w:r>
          </w:p>
        </w:tc>
        <w:tc>
          <w:tcPr>
            <w:tcW w:w="1740" w:type="dxa"/>
            <w:shd w:val="clear" w:color="auto" w:fill="B4C6E7" w:themeFill="accent1" w:themeFillTint="66"/>
            <w:vAlign w:val="center"/>
          </w:tcPr>
          <w:p w14:paraId="31DEA2AE" w14:textId="56B2BAB3" w:rsidR="006E7A12" w:rsidRPr="00F013F8" w:rsidRDefault="009C7B9E" w:rsidP="00DA6AC4">
            <w:pPr>
              <w:pStyle w:val="NoSpacing"/>
              <w:jc w:val="center"/>
              <w:cnfStyle w:val="000000000000" w:firstRow="0" w:lastRow="0" w:firstColumn="0" w:lastColumn="0" w:oddVBand="0" w:evenVBand="0" w:oddHBand="0" w:evenHBand="0" w:firstRowFirstColumn="0" w:firstRowLastColumn="0" w:lastRowFirstColumn="0" w:lastRowLastColumn="0"/>
            </w:pPr>
            <w:r>
              <w:t>0.84</w:t>
            </w:r>
          </w:p>
        </w:tc>
        <w:tc>
          <w:tcPr>
            <w:tcW w:w="1905" w:type="dxa"/>
            <w:shd w:val="clear" w:color="auto" w:fill="B4C6E7" w:themeFill="accent1" w:themeFillTint="66"/>
            <w:vAlign w:val="center"/>
          </w:tcPr>
          <w:p w14:paraId="4513C6D3" w14:textId="082F18CD" w:rsidR="006E7A12" w:rsidRPr="00F013F8" w:rsidRDefault="006A6270" w:rsidP="00DA6AC4">
            <w:pPr>
              <w:pStyle w:val="NoSpacing"/>
              <w:jc w:val="center"/>
              <w:cnfStyle w:val="000000000000" w:firstRow="0" w:lastRow="0" w:firstColumn="0" w:lastColumn="0" w:oddVBand="0" w:evenVBand="0" w:oddHBand="0" w:evenHBand="0" w:firstRowFirstColumn="0" w:firstRowLastColumn="0" w:lastRowFirstColumn="0" w:lastRowLastColumn="0"/>
            </w:pPr>
            <w:r>
              <w:t>0.92</w:t>
            </w:r>
          </w:p>
        </w:tc>
        <w:tc>
          <w:tcPr>
            <w:tcW w:w="1686" w:type="dxa"/>
            <w:shd w:val="clear" w:color="auto" w:fill="B4C6E7" w:themeFill="accent1" w:themeFillTint="66"/>
            <w:vAlign w:val="center"/>
          </w:tcPr>
          <w:p w14:paraId="22BF6FC9" w14:textId="7697FB63" w:rsidR="006E7A12" w:rsidRPr="00F013F8" w:rsidRDefault="009F0597" w:rsidP="00DA6AC4">
            <w:pPr>
              <w:pStyle w:val="NoSpacing"/>
              <w:jc w:val="center"/>
              <w:cnfStyle w:val="000000000000" w:firstRow="0" w:lastRow="0" w:firstColumn="0" w:lastColumn="0" w:oddVBand="0" w:evenVBand="0" w:oddHBand="0" w:evenHBand="0" w:firstRowFirstColumn="0" w:firstRowLastColumn="0" w:lastRowFirstColumn="0" w:lastRowLastColumn="0"/>
            </w:pPr>
            <w:r>
              <w:t>0.84</w:t>
            </w:r>
          </w:p>
        </w:tc>
        <w:tc>
          <w:tcPr>
            <w:tcW w:w="1855" w:type="dxa"/>
            <w:shd w:val="clear" w:color="auto" w:fill="B4C6E7" w:themeFill="accent1" w:themeFillTint="66"/>
            <w:vAlign w:val="center"/>
          </w:tcPr>
          <w:p w14:paraId="25303169" w14:textId="32C0C01C" w:rsidR="006E7A12" w:rsidRPr="00F013F8" w:rsidRDefault="00AD4A37" w:rsidP="00DA6AC4">
            <w:pPr>
              <w:pStyle w:val="NoSpacing"/>
              <w:jc w:val="center"/>
              <w:cnfStyle w:val="000000000000" w:firstRow="0" w:lastRow="0" w:firstColumn="0" w:lastColumn="0" w:oddVBand="0" w:evenVBand="0" w:oddHBand="0" w:evenHBand="0" w:firstRowFirstColumn="0" w:firstRowLastColumn="0" w:lastRowFirstColumn="0" w:lastRowLastColumn="0"/>
            </w:pPr>
            <w:r>
              <w:t>0.85</w:t>
            </w:r>
          </w:p>
        </w:tc>
      </w:tr>
      <w:tr w:rsidR="00921B3E" w14:paraId="7C449ECD" w14:textId="77777777" w:rsidTr="00DA6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34D65419" w14:textId="050C68CD" w:rsidR="00921B3E" w:rsidRPr="00DA6AC4" w:rsidRDefault="008B7329" w:rsidP="00DA6AC4">
            <w:pPr>
              <w:pStyle w:val="NoSpacing"/>
              <w:jc w:val="center"/>
              <w:rPr>
                <w:sz w:val="20"/>
                <w:szCs w:val="20"/>
              </w:rPr>
            </w:pPr>
            <w:r w:rsidRPr="00DA6AC4">
              <w:rPr>
                <w:sz w:val="20"/>
                <w:szCs w:val="20"/>
              </w:rPr>
              <w:t>Test Error</w:t>
            </w:r>
          </w:p>
        </w:tc>
        <w:tc>
          <w:tcPr>
            <w:tcW w:w="1740" w:type="dxa"/>
            <w:vAlign w:val="center"/>
          </w:tcPr>
          <w:p w14:paraId="1D65258A" w14:textId="058461FA" w:rsidR="00921B3E" w:rsidRPr="00F013F8" w:rsidRDefault="00FA7C69" w:rsidP="00DA6AC4">
            <w:pPr>
              <w:pStyle w:val="NoSpacing"/>
              <w:jc w:val="center"/>
              <w:cnfStyle w:val="000000100000" w:firstRow="0" w:lastRow="0" w:firstColumn="0" w:lastColumn="0" w:oddVBand="0" w:evenVBand="0" w:oddHBand="1" w:evenHBand="0" w:firstRowFirstColumn="0" w:firstRowLastColumn="0" w:lastRowFirstColumn="0" w:lastRowLastColumn="0"/>
            </w:pPr>
            <w:r>
              <w:t>0.12</w:t>
            </w:r>
          </w:p>
        </w:tc>
        <w:tc>
          <w:tcPr>
            <w:tcW w:w="1905" w:type="dxa"/>
            <w:vAlign w:val="center"/>
          </w:tcPr>
          <w:p w14:paraId="4C5DEC89" w14:textId="3B634DDF" w:rsidR="00921B3E" w:rsidRPr="00F013F8" w:rsidRDefault="006A6270" w:rsidP="00DA6AC4">
            <w:pPr>
              <w:pStyle w:val="NoSpacing"/>
              <w:jc w:val="center"/>
              <w:cnfStyle w:val="000000100000" w:firstRow="0" w:lastRow="0" w:firstColumn="0" w:lastColumn="0" w:oddVBand="0" w:evenVBand="0" w:oddHBand="1" w:evenHBand="0" w:firstRowFirstColumn="0" w:firstRowLastColumn="0" w:lastRowFirstColumn="0" w:lastRowLastColumn="0"/>
            </w:pPr>
            <w:r>
              <w:t>0.07</w:t>
            </w:r>
          </w:p>
        </w:tc>
        <w:tc>
          <w:tcPr>
            <w:tcW w:w="1686" w:type="dxa"/>
            <w:vAlign w:val="center"/>
          </w:tcPr>
          <w:p w14:paraId="4A480F99" w14:textId="3F93EC71" w:rsidR="00921B3E" w:rsidRPr="00F013F8" w:rsidRDefault="00AD4A37" w:rsidP="00DA6AC4">
            <w:pPr>
              <w:pStyle w:val="NoSpacing"/>
              <w:jc w:val="center"/>
              <w:cnfStyle w:val="000000100000" w:firstRow="0" w:lastRow="0" w:firstColumn="0" w:lastColumn="0" w:oddVBand="0" w:evenVBand="0" w:oddHBand="1" w:evenHBand="0" w:firstRowFirstColumn="0" w:firstRowLastColumn="0" w:lastRowFirstColumn="0" w:lastRowLastColumn="0"/>
            </w:pPr>
            <w:r>
              <w:t>0.18</w:t>
            </w:r>
          </w:p>
        </w:tc>
        <w:tc>
          <w:tcPr>
            <w:tcW w:w="1855" w:type="dxa"/>
            <w:vAlign w:val="center"/>
          </w:tcPr>
          <w:p w14:paraId="498B3387" w14:textId="09650DF7" w:rsidR="00921B3E" w:rsidRPr="00F013F8" w:rsidRDefault="00AD4A37" w:rsidP="00DA6AC4">
            <w:pPr>
              <w:pStyle w:val="NoSpacing"/>
              <w:jc w:val="center"/>
              <w:cnfStyle w:val="000000100000" w:firstRow="0" w:lastRow="0" w:firstColumn="0" w:lastColumn="0" w:oddVBand="0" w:evenVBand="0" w:oddHBand="1" w:evenHBand="0" w:firstRowFirstColumn="0" w:firstRowLastColumn="0" w:lastRowFirstColumn="0" w:lastRowLastColumn="0"/>
            </w:pPr>
            <w:r>
              <w:t>0.18</w:t>
            </w:r>
          </w:p>
        </w:tc>
      </w:tr>
      <w:tr w:rsidR="008B7329" w14:paraId="2412CC27" w14:textId="77777777" w:rsidTr="00201913">
        <w:tc>
          <w:tcPr>
            <w:cnfStyle w:val="001000000000" w:firstRow="0" w:lastRow="0" w:firstColumn="1" w:lastColumn="0" w:oddVBand="0" w:evenVBand="0" w:oddHBand="0" w:evenHBand="0" w:firstRowFirstColumn="0" w:firstRowLastColumn="0" w:lastRowFirstColumn="0" w:lastRowLastColumn="0"/>
            <w:tcW w:w="1830" w:type="dxa"/>
          </w:tcPr>
          <w:p w14:paraId="7D10AC63" w14:textId="1B3BEF2B" w:rsidR="008B7329" w:rsidRPr="00DA6AC4" w:rsidRDefault="00F013F8" w:rsidP="00DA6AC4">
            <w:pPr>
              <w:pStyle w:val="NoSpacing"/>
              <w:jc w:val="center"/>
              <w:rPr>
                <w:sz w:val="20"/>
                <w:szCs w:val="20"/>
              </w:rPr>
            </w:pPr>
            <w:r w:rsidRPr="00DA6AC4">
              <w:rPr>
                <w:sz w:val="20"/>
                <w:szCs w:val="20"/>
              </w:rPr>
              <w:t>Cross Validation</w:t>
            </w:r>
          </w:p>
        </w:tc>
        <w:tc>
          <w:tcPr>
            <w:tcW w:w="1740" w:type="dxa"/>
            <w:shd w:val="clear" w:color="auto" w:fill="B4C6E7" w:themeFill="accent1" w:themeFillTint="66"/>
            <w:vAlign w:val="center"/>
          </w:tcPr>
          <w:p w14:paraId="03B2577E" w14:textId="2EFDED4E" w:rsidR="008B7329" w:rsidRPr="00F013F8" w:rsidRDefault="00F013F8" w:rsidP="00DA6AC4">
            <w:pPr>
              <w:pStyle w:val="NoSpacing"/>
              <w:jc w:val="center"/>
              <w:cnfStyle w:val="000000000000" w:firstRow="0" w:lastRow="0" w:firstColumn="0" w:lastColumn="0" w:oddVBand="0" w:evenVBand="0" w:oddHBand="0" w:evenHBand="0" w:firstRowFirstColumn="0" w:firstRowLastColumn="0" w:lastRowFirstColumn="0" w:lastRowLastColumn="0"/>
            </w:pPr>
            <w:r w:rsidRPr="00F013F8">
              <w:t>10</w:t>
            </w:r>
          </w:p>
        </w:tc>
        <w:tc>
          <w:tcPr>
            <w:tcW w:w="1905" w:type="dxa"/>
            <w:shd w:val="clear" w:color="auto" w:fill="B4C6E7" w:themeFill="accent1" w:themeFillTint="66"/>
            <w:vAlign w:val="center"/>
          </w:tcPr>
          <w:p w14:paraId="6BD32442" w14:textId="55632962" w:rsidR="008B7329" w:rsidRPr="00F013F8" w:rsidRDefault="00F013F8" w:rsidP="00DA6AC4">
            <w:pPr>
              <w:pStyle w:val="NoSpacing"/>
              <w:jc w:val="center"/>
              <w:cnfStyle w:val="000000000000" w:firstRow="0" w:lastRow="0" w:firstColumn="0" w:lastColumn="0" w:oddVBand="0" w:evenVBand="0" w:oddHBand="0" w:evenHBand="0" w:firstRowFirstColumn="0" w:firstRowLastColumn="0" w:lastRowFirstColumn="0" w:lastRowLastColumn="0"/>
            </w:pPr>
            <w:r w:rsidRPr="00F013F8">
              <w:t>10</w:t>
            </w:r>
          </w:p>
        </w:tc>
        <w:tc>
          <w:tcPr>
            <w:tcW w:w="1686" w:type="dxa"/>
            <w:shd w:val="clear" w:color="auto" w:fill="B4C6E7" w:themeFill="accent1" w:themeFillTint="66"/>
            <w:vAlign w:val="center"/>
          </w:tcPr>
          <w:p w14:paraId="1E22ED9E" w14:textId="5DEA4B8A" w:rsidR="008B7329" w:rsidRPr="00F013F8" w:rsidRDefault="00F97EE0" w:rsidP="00DA6AC4">
            <w:pPr>
              <w:pStyle w:val="NoSpacing"/>
              <w:jc w:val="center"/>
              <w:cnfStyle w:val="000000000000" w:firstRow="0" w:lastRow="0" w:firstColumn="0" w:lastColumn="0" w:oddVBand="0" w:evenVBand="0" w:oddHBand="0" w:evenHBand="0" w:firstRowFirstColumn="0" w:firstRowLastColumn="0" w:lastRowFirstColumn="0" w:lastRowLastColumn="0"/>
            </w:pPr>
            <w:r>
              <w:t>10</w:t>
            </w:r>
          </w:p>
        </w:tc>
        <w:tc>
          <w:tcPr>
            <w:tcW w:w="1855" w:type="dxa"/>
            <w:shd w:val="clear" w:color="auto" w:fill="B4C6E7" w:themeFill="accent1" w:themeFillTint="66"/>
            <w:vAlign w:val="center"/>
          </w:tcPr>
          <w:p w14:paraId="3D0280C5" w14:textId="60C78715" w:rsidR="008B7329" w:rsidRPr="00F013F8" w:rsidRDefault="00F97EE0" w:rsidP="00DA6AC4">
            <w:pPr>
              <w:pStyle w:val="NoSpacing"/>
              <w:jc w:val="center"/>
              <w:cnfStyle w:val="000000000000" w:firstRow="0" w:lastRow="0" w:firstColumn="0" w:lastColumn="0" w:oddVBand="0" w:evenVBand="0" w:oddHBand="0" w:evenHBand="0" w:firstRowFirstColumn="0" w:firstRowLastColumn="0" w:lastRowFirstColumn="0" w:lastRowLastColumn="0"/>
            </w:pPr>
            <w:r>
              <w:t>10</w:t>
            </w:r>
          </w:p>
        </w:tc>
      </w:tr>
      <w:tr w:rsidR="00F013F8" w14:paraId="1AE428F8" w14:textId="77777777" w:rsidTr="00DA6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7E1A1136" w14:textId="01CB9ABD" w:rsidR="00F013F8" w:rsidRPr="00DA6AC4" w:rsidRDefault="00F013F8" w:rsidP="00DA6AC4">
            <w:pPr>
              <w:pStyle w:val="NoSpacing"/>
              <w:jc w:val="center"/>
              <w:rPr>
                <w:sz w:val="20"/>
                <w:szCs w:val="20"/>
              </w:rPr>
            </w:pPr>
            <w:r w:rsidRPr="00DA6AC4">
              <w:rPr>
                <w:sz w:val="20"/>
                <w:szCs w:val="20"/>
              </w:rPr>
              <w:t>Hyperparameter Tuning</w:t>
            </w:r>
          </w:p>
        </w:tc>
        <w:tc>
          <w:tcPr>
            <w:tcW w:w="1740" w:type="dxa"/>
            <w:vAlign w:val="center"/>
          </w:tcPr>
          <w:p w14:paraId="49133024" w14:textId="58376DB1" w:rsidR="00F013F8" w:rsidRPr="00F013F8" w:rsidRDefault="00F013F8" w:rsidP="00DA6AC4">
            <w:pPr>
              <w:pStyle w:val="NoSpacing"/>
              <w:jc w:val="center"/>
              <w:cnfStyle w:val="000000100000" w:firstRow="0" w:lastRow="0" w:firstColumn="0" w:lastColumn="0" w:oddVBand="0" w:evenVBand="0" w:oddHBand="1" w:evenHBand="0" w:firstRowFirstColumn="0" w:firstRowLastColumn="0" w:lastRowFirstColumn="0" w:lastRowLastColumn="0"/>
            </w:pPr>
            <w:r w:rsidRPr="00F013F8">
              <w:t>Y</w:t>
            </w:r>
          </w:p>
        </w:tc>
        <w:tc>
          <w:tcPr>
            <w:tcW w:w="1905" w:type="dxa"/>
            <w:vAlign w:val="center"/>
          </w:tcPr>
          <w:p w14:paraId="002AA1BC" w14:textId="066C9A01" w:rsidR="00F013F8" w:rsidRPr="00F013F8" w:rsidRDefault="00F97EE0" w:rsidP="00DA6AC4">
            <w:pPr>
              <w:pStyle w:val="NoSpacing"/>
              <w:jc w:val="center"/>
              <w:cnfStyle w:val="000000100000" w:firstRow="0" w:lastRow="0" w:firstColumn="0" w:lastColumn="0" w:oddVBand="0" w:evenVBand="0" w:oddHBand="1" w:evenHBand="0" w:firstRowFirstColumn="0" w:firstRowLastColumn="0" w:lastRowFirstColumn="0" w:lastRowLastColumn="0"/>
            </w:pPr>
            <w:r>
              <w:t>Y</w:t>
            </w:r>
          </w:p>
        </w:tc>
        <w:tc>
          <w:tcPr>
            <w:tcW w:w="1686" w:type="dxa"/>
            <w:vAlign w:val="center"/>
          </w:tcPr>
          <w:p w14:paraId="7E8B55CD" w14:textId="52728DB0" w:rsidR="00F013F8" w:rsidRPr="00F013F8" w:rsidRDefault="00F013F8" w:rsidP="00DA6AC4">
            <w:pPr>
              <w:pStyle w:val="NoSpacing"/>
              <w:jc w:val="center"/>
              <w:cnfStyle w:val="000000100000" w:firstRow="0" w:lastRow="0" w:firstColumn="0" w:lastColumn="0" w:oddVBand="0" w:evenVBand="0" w:oddHBand="1" w:evenHBand="0" w:firstRowFirstColumn="0" w:firstRowLastColumn="0" w:lastRowFirstColumn="0" w:lastRowLastColumn="0"/>
            </w:pPr>
            <w:r w:rsidRPr="00F013F8">
              <w:t>Y</w:t>
            </w:r>
          </w:p>
        </w:tc>
        <w:tc>
          <w:tcPr>
            <w:tcW w:w="1855" w:type="dxa"/>
            <w:vAlign w:val="center"/>
          </w:tcPr>
          <w:p w14:paraId="426795A1" w14:textId="0F5CCA92" w:rsidR="00F013F8" w:rsidRPr="00F013F8" w:rsidRDefault="00F97EE0" w:rsidP="00DA6AC4">
            <w:pPr>
              <w:pStyle w:val="NoSpacing"/>
              <w:jc w:val="center"/>
              <w:cnfStyle w:val="000000100000" w:firstRow="0" w:lastRow="0" w:firstColumn="0" w:lastColumn="0" w:oddVBand="0" w:evenVBand="0" w:oddHBand="1" w:evenHBand="0" w:firstRowFirstColumn="0" w:firstRowLastColumn="0" w:lastRowFirstColumn="0" w:lastRowLastColumn="0"/>
            </w:pPr>
            <w:r>
              <w:t>N</w:t>
            </w:r>
          </w:p>
        </w:tc>
      </w:tr>
    </w:tbl>
    <w:p w14:paraId="262EEA2B" w14:textId="200A075B" w:rsidR="003A0C92" w:rsidRDefault="003A0C92" w:rsidP="00FD1571">
      <w:pPr>
        <w:pStyle w:val="NoSpacing"/>
      </w:pPr>
    </w:p>
    <w:p w14:paraId="01AC7B9D" w14:textId="344E4B49" w:rsidR="003A0C92" w:rsidRDefault="003A0C92" w:rsidP="00FD1571">
      <w:pPr>
        <w:pStyle w:val="NoSpacing"/>
      </w:pPr>
    </w:p>
    <w:p w14:paraId="0D258245" w14:textId="6803BE83" w:rsidR="00AD1AE8" w:rsidRDefault="004A043D" w:rsidP="00FD1571">
      <w:pPr>
        <w:pStyle w:val="NoSpacing"/>
      </w:pPr>
      <w:r>
        <w:rPr>
          <w:noProof/>
        </w:rPr>
        <w:drawing>
          <wp:inline distT="0" distB="0" distL="0" distR="0" wp14:anchorId="72B096A1" wp14:editId="1269A3BA">
            <wp:extent cx="5731510" cy="2456815"/>
            <wp:effectExtent l="0" t="0" r="2540" b="635"/>
            <wp:docPr id="16" name="Chart 16">
              <a:extLst xmlns:a="http://schemas.openxmlformats.org/drawingml/2006/main">
                <a:ext uri="{FF2B5EF4-FFF2-40B4-BE49-F238E27FC236}">
                  <a16:creationId xmlns:a16="http://schemas.microsoft.com/office/drawing/2014/main" id="{585035D8-9B3A-4B28-8813-44A6A2AF15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2E8B8FD" w14:textId="344E4B49" w:rsidR="004A043D" w:rsidRDefault="004A043D" w:rsidP="00FD1571">
      <w:pPr>
        <w:pStyle w:val="NoSpacing"/>
      </w:pPr>
    </w:p>
    <w:p w14:paraId="236DD19D" w14:textId="63947B4A" w:rsidR="00886DBA" w:rsidRDefault="00DB0DAD" w:rsidP="00586E63">
      <w:pPr>
        <w:pStyle w:val="NoSpacing"/>
        <w:jc w:val="both"/>
      </w:pPr>
      <w:r>
        <w:t xml:space="preserve">As we can see the </w:t>
      </w:r>
      <w:r w:rsidR="70680913">
        <w:t>Logistic Regression</w:t>
      </w:r>
      <w:r>
        <w:t xml:space="preserve"> performed the best with the highest AUC and the </w:t>
      </w:r>
      <w:r w:rsidR="00886DBA">
        <w:t xml:space="preserve">smallest </w:t>
      </w:r>
      <w:r w:rsidR="70680913">
        <w:t>test error</w:t>
      </w:r>
      <w:r w:rsidR="00886DBA">
        <w:t>. Hence</w:t>
      </w:r>
      <w:r w:rsidR="70680913">
        <w:t>, we will choose Logistic Regression as the actual</w:t>
      </w:r>
      <w:r w:rsidR="00886DBA">
        <w:t xml:space="preserve"> model for performing prediction for this project</w:t>
      </w:r>
      <w:r w:rsidR="70680913">
        <w:t xml:space="preserve">. </w:t>
      </w:r>
    </w:p>
    <w:p w14:paraId="2D0AFB93" w14:textId="344E4B49" w:rsidR="00886DBA" w:rsidRDefault="00886DBA" w:rsidP="00586E63">
      <w:pPr>
        <w:pStyle w:val="NoSpacing"/>
        <w:jc w:val="both"/>
      </w:pPr>
    </w:p>
    <w:p w14:paraId="7037EF6E" w14:textId="470F3257" w:rsidR="00CE6B5B" w:rsidRDefault="70680913" w:rsidP="00586E63">
      <w:pPr>
        <w:pStyle w:val="NoSpacing"/>
        <w:jc w:val="both"/>
      </w:pPr>
      <w:r>
        <w:t>If we can have a longer model training time, we w</w:t>
      </w:r>
      <w:r w:rsidR="4AED69BE">
        <w:t>ould prefer</w:t>
      </w:r>
      <w:r>
        <w:t xml:space="preserve"> to further </w:t>
      </w:r>
      <w:r w:rsidR="2441EDAC">
        <w:t>tune</w:t>
      </w:r>
      <w:r>
        <w:t xml:space="preserve"> the parameters of each model, because </w:t>
      </w:r>
      <w:r w:rsidR="5D5A8773">
        <w:t>it c</w:t>
      </w:r>
      <w:r w:rsidR="5A26A658">
        <w:t>an</w:t>
      </w:r>
      <w:r>
        <w:t xml:space="preserve"> get a better model.</w:t>
      </w:r>
    </w:p>
    <w:p w14:paraId="0CB17A0B" w14:textId="77777777" w:rsidR="00CE6B5B" w:rsidRDefault="00CE6B5B" w:rsidP="00586E63">
      <w:pPr>
        <w:pStyle w:val="NoSpacing"/>
        <w:jc w:val="both"/>
      </w:pPr>
    </w:p>
    <w:p w14:paraId="6074AE24" w14:textId="77777777" w:rsidR="00AD1AE8" w:rsidRDefault="00AD1AE8" w:rsidP="00FD1571">
      <w:pPr>
        <w:pStyle w:val="NoSpacing"/>
      </w:pPr>
    </w:p>
    <w:p w14:paraId="340E85AA" w14:textId="7071B9AE" w:rsidR="00AD1552" w:rsidRPr="00AD1552" w:rsidRDefault="00AD1552" w:rsidP="00FD1571">
      <w:pPr>
        <w:pStyle w:val="NoSpacing"/>
        <w:rPr>
          <w:rFonts w:eastAsiaTheme="majorEastAsia"/>
        </w:rPr>
      </w:pPr>
    </w:p>
    <w:p w14:paraId="4B4F71CA" w14:textId="0FAFB8E8" w:rsidR="00C6628E" w:rsidRDefault="00EA782B" w:rsidP="00B96DD0">
      <w:pPr>
        <w:pStyle w:val="Heading1"/>
        <w:spacing w:line="360" w:lineRule="auto"/>
        <w:rPr>
          <w:rFonts w:asciiTheme="minorHAnsi" w:hAnsiTheme="minorHAnsi" w:cstheme="minorHAnsi"/>
          <w:b/>
        </w:rPr>
      </w:pPr>
      <w:bookmarkStart w:id="13" w:name="_Toc70102527"/>
      <w:r>
        <w:rPr>
          <w:rFonts w:asciiTheme="minorHAnsi" w:hAnsiTheme="minorHAnsi" w:cstheme="minorHAnsi"/>
          <w:b/>
        </w:rPr>
        <w:t>6</w:t>
      </w:r>
      <w:r w:rsidR="00B96DD0">
        <w:rPr>
          <w:rFonts w:asciiTheme="minorHAnsi" w:hAnsiTheme="minorHAnsi" w:cstheme="minorHAnsi"/>
          <w:b/>
        </w:rPr>
        <w:t xml:space="preserve">. </w:t>
      </w:r>
      <w:bookmarkStart w:id="14" w:name="_Toc67766199"/>
      <w:r w:rsidR="00C6628E" w:rsidRPr="00B96DD0">
        <w:rPr>
          <w:rFonts w:asciiTheme="minorHAnsi" w:hAnsiTheme="minorHAnsi" w:cstheme="minorHAnsi"/>
          <w:b/>
        </w:rPr>
        <w:t>Reference</w:t>
      </w:r>
      <w:bookmarkEnd w:id="13"/>
      <w:bookmarkEnd w:id="14"/>
    </w:p>
    <w:p w14:paraId="23137D7A" w14:textId="249C269D" w:rsidR="00B96DD0" w:rsidRPr="00B96DD0" w:rsidRDefault="008803F8" w:rsidP="008803F8">
      <w:pPr>
        <w:pStyle w:val="NoSpacing"/>
      </w:pPr>
      <w:r>
        <w:t>[1]</w:t>
      </w:r>
      <w:r w:rsidR="001B39B9">
        <w:t xml:space="preserve"> </w:t>
      </w:r>
      <w:proofErr w:type="spellStart"/>
      <w:r w:rsidR="00B96DD0">
        <w:t>Dr.</w:t>
      </w:r>
      <w:proofErr w:type="spellEnd"/>
      <w:r w:rsidR="00B96DD0">
        <w:t xml:space="preserve"> Steven </w:t>
      </w:r>
      <w:proofErr w:type="spellStart"/>
      <w:r w:rsidR="00B96DD0">
        <w:t>Hoorn</w:t>
      </w:r>
      <w:r>
        <w:t>aert</w:t>
      </w:r>
      <w:proofErr w:type="spellEnd"/>
      <w:r>
        <w:t xml:space="preserve"> Course – Big Data Tools – Handouts (Slides and Notebooks)</w:t>
      </w:r>
    </w:p>
    <w:p w14:paraId="03D850ED" w14:textId="6643D90B" w:rsidR="007F7B7B" w:rsidRDefault="00C6628E" w:rsidP="008803F8">
      <w:pPr>
        <w:pStyle w:val="NoSpacing"/>
      </w:pPr>
      <w:r w:rsidRPr="00270DCA">
        <w:t>[</w:t>
      </w:r>
      <w:r w:rsidR="008803F8">
        <w:t>2</w:t>
      </w:r>
      <w:r w:rsidRPr="00270DCA">
        <w:t xml:space="preserve">] </w:t>
      </w:r>
      <w:hyperlink r:id="rId23" w:history="1">
        <w:r w:rsidR="00144AC8" w:rsidRPr="00A40A20">
          <w:rPr>
            <w:rStyle w:val="Hyperlink"/>
            <w:rFonts w:eastAsia="Avenir Next LT Pro" w:cs="Avenir Next LT Pro"/>
          </w:rPr>
          <w:t>https://www.yelp.com/dataset/download</w:t>
        </w:r>
      </w:hyperlink>
    </w:p>
    <w:p w14:paraId="0DDF2096" w14:textId="63E737D2" w:rsidR="00144AC8" w:rsidRDefault="00144AC8" w:rsidP="008803F8">
      <w:pPr>
        <w:pStyle w:val="NoSpacing"/>
      </w:pPr>
      <w:r>
        <w:t>[</w:t>
      </w:r>
      <w:r w:rsidR="008803F8">
        <w:t>3</w:t>
      </w:r>
      <w:r>
        <w:t xml:space="preserve">] </w:t>
      </w:r>
      <w:hyperlink r:id="rId24" w:history="1">
        <w:r w:rsidR="006447C2" w:rsidRPr="00CA06E0">
          <w:rPr>
            <w:rStyle w:val="Hyperlink"/>
          </w:rPr>
          <w:t>https://www.yelp.com/dataset/documentation/main</w:t>
        </w:r>
      </w:hyperlink>
    </w:p>
    <w:bookmarkEnd w:id="1"/>
    <w:p w14:paraId="03FFFF36" w14:textId="03E24870" w:rsidR="00C6628E" w:rsidRDefault="008803F8" w:rsidP="008803F8">
      <w:pPr>
        <w:pStyle w:val="NoSpacing"/>
      </w:pPr>
      <w:r>
        <w:t>[4]</w:t>
      </w:r>
      <w:r w:rsidR="001B39B9" w:rsidRPr="001B39B9">
        <w:t xml:space="preserve"> </w:t>
      </w:r>
      <w:hyperlink r:id="rId25" w:history="1">
        <w:r w:rsidR="001B39B9" w:rsidRPr="005308B4">
          <w:rPr>
            <w:rStyle w:val="Hyperlink"/>
          </w:rPr>
          <w:t>https://sparkbyexamples.com/pyspark-tutorial/</w:t>
        </w:r>
      </w:hyperlink>
    </w:p>
    <w:p w14:paraId="3DD6D79D" w14:textId="77777777" w:rsidR="001B39B9" w:rsidRDefault="001B39B9" w:rsidP="008803F8">
      <w:pPr>
        <w:pStyle w:val="NoSpacing"/>
      </w:pPr>
    </w:p>
    <w:p w14:paraId="66FF5892" w14:textId="79FC52C2" w:rsidR="00B96DD0" w:rsidRPr="00270DCA" w:rsidRDefault="00B96DD0" w:rsidP="00144AC8">
      <w:pPr>
        <w:pStyle w:val="NoSpacing"/>
      </w:pPr>
    </w:p>
    <w:sectPr w:rsidR="00B96DD0" w:rsidRPr="00270DCA" w:rsidSect="00AC0C3B">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BD058" w14:textId="77777777" w:rsidR="00A26B6D" w:rsidRDefault="00A26B6D" w:rsidP="0008711D">
      <w:pPr>
        <w:spacing w:after="0" w:line="240" w:lineRule="auto"/>
      </w:pPr>
      <w:r>
        <w:separator/>
      </w:r>
    </w:p>
  </w:endnote>
  <w:endnote w:type="continuationSeparator" w:id="0">
    <w:p w14:paraId="484B84C2" w14:textId="77777777" w:rsidR="00A26B6D" w:rsidRDefault="00A26B6D" w:rsidP="0008711D">
      <w:pPr>
        <w:spacing w:after="0" w:line="240" w:lineRule="auto"/>
      </w:pPr>
      <w:r>
        <w:continuationSeparator/>
      </w:r>
    </w:p>
  </w:endnote>
  <w:endnote w:type="continuationNotice" w:id="1">
    <w:p w14:paraId="32902FCC" w14:textId="77777777" w:rsidR="00A26B6D" w:rsidRDefault="00A26B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Open Sans">
    <w:panose1 w:val="020B0606030504020204"/>
    <w:charset w:val="00"/>
    <w:family w:val="swiss"/>
    <w:pitch w:val="variable"/>
    <w:sig w:usb0="E00002EF" w:usb1="4000205B" w:usb2="00000028" w:usb3="00000000" w:csb0="0000019F" w:csb1="00000000"/>
  </w:font>
  <w:font w:name="PT Sans Narrow">
    <w:altName w:val="Times New Roman"/>
    <w:charset w:val="00"/>
    <w:family w:val="auto"/>
    <w:pitch w:val="default"/>
  </w:font>
  <w:font w:name="Avenir Next LT Pro">
    <w:altName w:val="Avenir Next LT Pro"/>
    <w:charset w:val="00"/>
    <w:family w:val="swiss"/>
    <w:pitch w:val="variable"/>
    <w:sig w:usb0="800000EF" w:usb1="5000204A"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5271539"/>
      <w:docPartObj>
        <w:docPartGallery w:val="Page Numbers (Bottom of Page)"/>
        <w:docPartUnique/>
      </w:docPartObj>
    </w:sdtPr>
    <w:sdtEndPr>
      <w:rPr>
        <w:noProof/>
      </w:rPr>
    </w:sdtEndPr>
    <w:sdtContent>
      <w:p w14:paraId="29B168FD" w14:textId="52BC00A3" w:rsidR="00297B3E" w:rsidRDefault="00297B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6614F7" w14:textId="169CE199" w:rsidR="0001771C" w:rsidRDefault="00017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3767F" w14:textId="77777777" w:rsidR="00A26B6D" w:rsidRDefault="00A26B6D" w:rsidP="0008711D">
      <w:pPr>
        <w:spacing w:after="0" w:line="240" w:lineRule="auto"/>
      </w:pPr>
      <w:r>
        <w:separator/>
      </w:r>
    </w:p>
  </w:footnote>
  <w:footnote w:type="continuationSeparator" w:id="0">
    <w:p w14:paraId="0C6D93A5" w14:textId="77777777" w:rsidR="00A26B6D" w:rsidRDefault="00A26B6D" w:rsidP="0008711D">
      <w:pPr>
        <w:spacing w:after="0" w:line="240" w:lineRule="auto"/>
      </w:pPr>
      <w:r>
        <w:continuationSeparator/>
      </w:r>
    </w:p>
  </w:footnote>
  <w:footnote w:type="continuationNotice" w:id="1">
    <w:p w14:paraId="590B8EB5" w14:textId="77777777" w:rsidR="00A26B6D" w:rsidRDefault="00A26B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4620F" w14:textId="30F4CC21" w:rsidR="00297B3E" w:rsidRDefault="00297B3E">
    <w:pPr>
      <w:pStyle w:val="Header"/>
      <w:jc w:val="center"/>
    </w:pPr>
  </w:p>
  <w:p w14:paraId="6BD62929" w14:textId="492E9EBF" w:rsidR="0001771C" w:rsidRDefault="0001771C">
    <w:pPr>
      <w:pStyle w:val="Header"/>
    </w:pPr>
  </w:p>
</w:hdr>
</file>

<file path=word/intelligence.xml><?xml version="1.0" encoding="utf-8"?>
<int:Intelligence xmlns:int="http://schemas.microsoft.com/office/intelligence/2019/intelligence">
  <int:IntelligenceSettings/>
  <int:Manifest>
    <int:WordHash hashCode="8YteVG9j2TewGK" id="Jq7weR2T"/>
    <int:WordHash hashCode="s0B/Xstu7FmOfO" id="RP6OkgKI"/>
    <int:WordHash hashCode="aVDWQ7x/4s35t9" id="0Te5Lzuu"/>
    <int:WordHash hashCode="SGR0dLifqPVu1r" id="InBqNxfW"/>
    <int:WordHash hashCode="gsp1HJFixOrPD0" id="WNHVECav"/>
    <int:WordHash hashCode="r+CJNNtDXNHqsM" id="1bVLngXZ"/>
    <int:WordHash hashCode="JSECRb2K1OXqNr" id="adzhQVcV"/>
    <int:WordHash hashCode="LK0cS9LVNzGj/1" id="9KqNxGtd"/>
    <int:WordHash hashCode="VCyMMT2e3PFdte" id="8g82jTw1"/>
    <int:WordHash hashCode="Nw51/PYRdBdPMn" id="aZpV0RN8"/>
    <int:WordHash hashCode="lFRp/bRs5QOqn6" id="6O7ow52K"/>
  </int:Manifest>
  <int:Observations>
    <int:Content id="Jq7weR2T">
      <int:Rejection type="LegacyProofing"/>
    </int:Content>
    <int:Content id="RP6OkgKI">
      <int:Rejection type="LegacyProofing"/>
    </int:Content>
    <int:Content id="0Te5Lzuu">
      <int:Rejection type="LegacyProofing"/>
    </int:Content>
    <int:Content id="InBqNxfW">
      <int:Rejection type="LegacyProofing"/>
    </int:Content>
    <int:Content id="WNHVECav">
      <int:Rejection type="LegacyProofing"/>
    </int:Content>
    <int:Content id="1bVLngXZ">
      <int:Rejection type="LegacyProofing"/>
    </int:Content>
    <int:Content id="adzhQVcV">
      <int:Rejection type="LegacyProofing"/>
    </int:Content>
    <int:Content id="9KqNxGtd">
      <int:Rejection type="LegacyProofing"/>
    </int:Content>
    <int:Content id="8g82jTw1">
      <int:Rejection type="LegacyProofing"/>
    </int:Content>
    <int:Content id="aZpV0RN8">
      <int:Rejection type="LegacyProofing"/>
    </int:Content>
    <int:Content id="6O7ow52K">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19EB"/>
    <w:multiLevelType w:val="hybridMultilevel"/>
    <w:tmpl w:val="1FCA01F6"/>
    <w:lvl w:ilvl="0" w:tplc="84D6AD9E">
      <w:start w:val="1"/>
      <w:numFmt w:val="decimal"/>
      <w:lvlText w:val="%1."/>
      <w:lvlJc w:val="left"/>
      <w:pPr>
        <w:ind w:left="630" w:hanging="360"/>
      </w:pPr>
      <w:rPr>
        <w:rFonts w:asciiTheme="minorHAnsi" w:hAnsiTheme="minorHAnsi" w:hint="default"/>
        <w:b/>
        <w:bCs/>
        <w:color w:val="000000" w:themeColor="text1"/>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326ED2"/>
    <w:multiLevelType w:val="hybridMultilevel"/>
    <w:tmpl w:val="89E8E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026805"/>
    <w:multiLevelType w:val="hybridMultilevel"/>
    <w:tmpl w:val="FFFFFFFF"/>
    <w:lvl w:ilvl="0" w:tplc="AB64C038">
      <w:start w:val="1"/>
      <w:numFmt w:val="bullet"/>
      <w:lvlText w:val=""/>
      <w:lvlJc w:val="left"/>
      <w:pPr>
        <w:ind w:left="720" w:hanging="360"/>
      </w:pPr>
      <w:rPr>
        <w:rFonts w:ascii="Symbol" w:hAnsi="Symbol" w:hint="default"/>
      </w:rPr>
    </w:lvl>
    <w:lvl w:ilvl="1" w:tplc="D4C2D47E">
      <w:start w:val="1"/>
      <w:numFmt w:val="bullet"/>
      <w:lvlText w:val="o"/>
      <w:lvlJc w:val="left"/>
      <w:pPr>
        <w:ind w:left="1440" w:hanging="360"/>
      </w:pPr>
      <w:rPr>
        <w:rFonts w:ascii="Courier New" w:hAnsi="Courier New" w:hint="default"/>
      </w:rPr>
    </w:lvl>
    <w:lvl w:ilvl="2" w:tplc="7B96C4CC">
      <w:start w:val="1"/>
      <w:numFmt w:val="bullet"/>
      <w:lvlText w:val=""/>
      <w:lvlJc w:val="left"/>
      <w:pPr>
        <w:ind w:left="2160" w:hanging="360"/>
      </w:pPr>
      <w:rPr>
        <w:rFonts w:ascii="Wingdings" w:hAnsi="Wingdings" w:hint="default"/>
      </w:rPr>
    </w:lvl>
    <w:lvl w:ilvl="3" w:tplc="3904A734">
      <w:start w:val="1"/>
      <w:numFmt w:val="bullet"/>
      <w:lvlText w:val=""/>
      <w:lvlJc w:val="left"/>
      <w:pPr>
        <w:ind w:left="2880" w:hanging="360"/>
      </w:pPr>
      <w:rPr>
        <w:rFonts w:ascii="Symbol" w:hAnsi="Symbol" w:hint="default"/>
      </w:rPr>
    </w:lvl>
    <w:lvl w:ilvl="4" w:tplc="E85A44E2">
      <w:start w:val="1"/>
      <w:numFmt w:val="bullet"/>
      <w:lvlText w:val="o"/>
      <w:lvlJc w:val="left"/>
      <w:pPr>
        <w:ind w:left="3600" w:hanging="360"/>
      </w:pPr>
      <w:rPr>
        <w:rFonts w:ascii="Courier New" w:hAnsi="Courier New" w:hint="default"/>
      </w:rPr>
    </w:lvl>
    <w:lvl w:ilvl="5" w:tplc="17544BA4">
      <w:start w:val="1"/>
      <w:numFmt w:val="bullet"/>
      <w:lvlText w:val=""/>
      <w:lvlJc w:val="left"/>
      <w:pPr>
        <w:ind w:left="4320" w:hanging="360"/>
      </w:pPr>
      <w:rPr>
        <w:rFonts w:ascii="Wingdings" w:hAnsi="Wingdings" w:hint="default"/>
      </w:rPr>
    </w:lvl>
    <w:lvl w:ilvl="6" w:tplc="3C3AC768">
      <w:start w:val="1"/>
      <w:numFmt w:val="bullet"/>
      <w:lvlText w:val=""/>
      <w:lvlJc w:val="left"/>
      <w:pPr>
        <w:ind w:left="5040" w:hanging="360"/>
      </w:pPr>
      <w:rPr>
        <w:rFonts w:ascii="Symbol" w:hAnsi="Symbol" w:hint="default"/>
      </w:rPr>
    </w:lvl>
    <w:lvl w:ilvl="7" w:tplc="8D100E90">
      <w:start w:val="1"/>
      <w:numFmt w:val="bullet"/>
      <w:lvlText w:val="o"/>
      <w:lvlJc w:val="left"/>
      <w:pPr>
        <w:ind w:left="5760" w:hanging="360"/>
      </w:pPr>
      <w:rPr>
        <w:rFonts w:ascii="Courier New" w:hAnsi="Courier New" w:hint="default"/>
      </w:rPr>
    </w:lvl>
    <w:lvl w:ilvl="8" w:tplc="01C66E70">
      <w:start w:val="1"/>
      <w:numFmt w:val="bullet"/>
      <w:lvlText w:val=""/>
      <w:lvlJc w:val="left"/>
      <w:pPr>
        <w:ind w:left="6480" w:hanging="360"/>
      </w:pPr>
      <w:rPr>
        <w:rFonts w:ascii="Wingdings" w:hAnsi="Wingdings" w:hint="default"/>
      </w:rPr>
    </w:lvl>
  </w:abstractNum>
  <w:abstractNum w:abstractNumId="3" w15:restartNumberingAfterBreak="0">
    <w:nsid w:val="19005065"/>
    <w:multiLevelType w:val="hybridMultilevel"/>
    <w:tmpl w:val="FFFFFFFF"/>
    <w:lvl w:ilvl="0" w:tplc="10D06040">
      <w:start w:val="1"/>
      <w:numFmt w:val="bullet"/>
      <w:lvlText w:val=""/>
      <w:lvlJc w:val="left"/>
      <w:pPr>
        <w:ind w:left="720" w:hanging="360"/>
      </w:pPr>
      <w:rPr>
        <w:rFonts w:ascii="Symbol" w:hAnsi="Symbol" w:hint="default"/>
      </w:rPr>
    </w:lvl>
    <w:lvl w:ilvl="1" w:tplc="D8DCFE2A">
      <w:start w:val="1"/>
      <w:numFmt w:val="bullet"/>
      <w:lvlText w:val="o"/>
      <w:lvlJc w:val="left"/>
      <w:pPr>
        <w:ind w:left="1440" w:hanging="360"/>
      </w:pPr>
      <w:rPr>
        <w:rFonts w:ascii="Courier New" w:hAnsi="Courier New" w:hint="default"/>
      </w:rPr>
    </w:lvl>
    <w:lvl w:ilvl="2" w:tplc="2C041BAC">
      <w:start w:val="1"/>
      <w:numFmt w:val="bullet"/>
      <w:lvlText w:val=""/>
      <w:lvlJc w:val="left"/>
      <w:pPr>
        <w:ind w:left="2160" w:hanging="360"/>
      </w:pPr>
      <w:rPr>
        <w:rFonts w:ascii="Wingdings" w:hAnsi="Wingdings" w:hint="default"/>
      </w:rPr>
    </w:lvl>
    <w:lvl w:ilvl="3" w:tplc="F8A0BCA6">
      <w:start w:val="1"/>
      <w:numFmt w:val="bullet"/>
      <w:lvlText w:val=""/>
      <w:lvlJc w:val="left"/>
      <w:pPr>
        <w:ind w:left="2880" w:hanging="360"/>
      </w:pPr>
      <w:rPr>
        <w:rFonts w:ascii="Symbol" w:hAnsi="Symbol" w:hint="default"/>
      </w:rPr>
    </w:lvl>
    <w:lvl w:ilvl="4" w:tplc="C2BE9594">
      <w:start w:val="1"/>
      <w:numFmt w:val="bullet"/>
      <w:lvlText w:val="o"/>
      <w:lvlJc w:val="left"/>
      <w:pPr>
        <w:ind w:left="3600" w:hanging="360"/>
      </w:pPr>
      <w:rPr>
        <w:rFonts w:ascii="Courier New" w:hAnsi="Courier New" w:hint="default"/>
      </w:rPr>
    </w:lvl>
    <w:lvl w:ilvl="5" w:tplc="DEFE47EE">
      <w:start w:val="1"/>
      <w:numFmt w:val="bullet"/>
      <w:lvlText w:val=""/>
      <w:lvlJc w:val="left"/>
      <w:pPr>
        <w:ind w:left="4320" w:hanging="360"/>
      </w:pPr>
      <w:rPr>
        <w:rFonts w:ascii="Wingdings" w:hAnsi="Wingdings" w:hint="default"/>
      </w:rPr>
    </w:lvl>
    <w:lvl w:ilvl="6" w:tplc="CFB6213A">
      <w:start w:val="1"/>
      <w:numFmt w:val="bullet"/>
      <w:lvlText w:val=""/>
      <w:lvlJc w:val="left"/>
      <w:pPr>
        <w:ind w:left="5040" w:hanging="360"/>
      </w:pPr>
      <w:rPr>
        <w:rFonts w:ascii="Symbol" w:hAnsi="Symbol" w:hint="default"/>
      </w:rPr>
    </w:lvl>
    <w:lvl w:ilvl="7" w:tplc="0064648E">
      <w:start w:val="1"/>
      <w:numFmt w:val="bullet"/>
      <w:lvlText w:val="o"/>
      <w:lvlJc w:val="left"/>
      <w:pPr>
        <w:ind w:left="5760" w:hanging="360"/>
      </w:pPr>
      <w:rPr>
        <w:rFonts w:ascii="Courier New" w:hAnsi="Courier New" w:hint="default"/>
      </w:rPr>
    </w:lvl>
    <w:lvl w:ilvl="8" w:tplc="F3721830">
      <w:start w:val="1"/>
      <w:numFmt w:val="bullet"/>
      <w:lvlText w:val=""/>
      <w:lvlJc w:val="left"/>
      <w:pPr>
        <w:ind w:left="6480" w:hanging="360"/>
      </w:pPr>
      <w:rPr>
        <w:rFonts w:ascii="Wingdings" w:hAnsi="Wingdings" w:hint="default"/>
      </w:rPr>
    </w:lvl>
  </w:abstractNum>
  <w:abstractNum w:abstractNumId="4" w15:restartNumberingAfterBreak="0">
    <w:nsid w:val="1CE53355"/>
    <w:multiLevelType w:val="hybridMultilevel"/>
    <w:tmpl w:val="E1285E4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DF20F02"/>
    <w:multiLevelType w:val="hybridMultilevel"/>
    <w:tmpl w:val="A00460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786896"/>
    <w:multiLevelType w:val="hybridMultilevel"/>
    <w:tmpl w:val="FBD85B00"/>
    <w:lvl w:ilvl="0" w:tplc="E8524A8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36420C"/>
    <w:multiLevelType w:val="hybridMultilevel"/>
    <w:tmpl w:val="AE8492D8"/>
    <w:lvl w:ilvl="0" w:tplc="E8524A8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45774C"/>
    <w:multiLevelType w:val="hybridMultilevel"/>
    <w:tmpl w:val="A97A1DA6"/>
    <w:lvl w:ilvl="0" w:tplc="B99C2FE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FE38C4"/>
    <w:multiLevelType w:val="hybridMultilevel"/>
    <w:tmpl w:val="97449FB6"/>
    <w:lvl w:ilvl="0" w:tplc="7C820204">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22004C"/>
    <w:multiLevelType w:val="hybridMultilevel"/>
    <w:tmpl w:val="E288FC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DB07D1"/>
    <w:multiLevelType w:val="hybridMultilevel"/>
    <w:tmpl w:val="400A35C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EB631B3"/>
    <w:multiLevelType w:val="hybridMultilevel"/>
    <w:tmpl w:val="D974D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502D64"/>
    <w:multiLevelType w:val="hybridMultilevel"/>
    <w:tmpl w:val="FFFFFFFF"/>
    <w:lvl w:ilvl="0" w:tplc="380EC5C6">
      <w:start w:val="1"/>
      <w:numFmt w:val="bullet"/>
      <w:lvlText w:val=""/>
      <w:lvlJc w:val="left"/>
      <w:pPr>
        <w:ind w:left="720" w:hanging="360"/>
      </w:pPr>
      <w:rPr>
        <w:rFonts w:ascii="Symbol" w:hAnsi="Symbol" w:hint="default"/>
      </w:rPr>
    </w:lvl>
    <w:lvl w:ilvl="1" w:tplc="CB7CFB66">
      <w:start w:val="1"/>
      <w:numFmt w:val="bullet"/>
      <w:lvlText w:val="o"/>
      <w:lvlJc w:val="left"/>
      <w:pPr>
        <w:ind w:left="1440" w:hanging="360"/>
      </w:pPr>
      <w:rPr>
        <w:rFonts w:ascii="Courier New" w:hAnsi="Courier New" w:hint="default"/>
      </w:rPr>
    </w:lvl>
    <w:lvl w:ilvl="2" w:tplc="289C54DC">
      <w:start w:val="1"/>
      <w:numFmt w:val="bullet"/>
      <w:lvlText w:val=""/>
      <w:lvlJc w:val="left"/>
      <w:pPr>
        <w:ind w:left="2160" w:hanging="360"/>
      </w:pPr>
      <w:rPr>
        <w:rFonts w:ascii="Wingdings" w:hAnsi="Wingdings" w:hint="default"/>
      </w:rPr>
    </w:lvl>
    <w:lvl w:ilvl="3" w:tplc="09EE2AEA">
      <w:start w:val="1"/>
      <w:numFmt w:val="bullet"/>
      <w:lvlText w:val=""/>
      <w:lvlJc w:val="left"/>
      <w:pPr>
        <w:ind w:left="2880" w:hanging="360"/>
      </w:pPr>
      <w:rPr>
        <w:rFonts w:ascii="Symbol" w:hAnsi="Symbol" w:hint="default"/>
      </w:rPr>
    </w:lvl>
    <w:lvl w:ilvl="4" w:tplc="C032D948">
      <w:start w:val="1"/>
      <w:numFmt w:val="bullet"/>
      <w:lvlText w:val="o"/>
      <w:lvlJc w:val="left"/>
      <w:pPr>
        <w:ind w:left="3600" w:hanging="360"/>
      </w:pPr>
      <w:rPr>
        <w:rFonts w:ascii="Courier New" w:hAnsi="Courier New" w:hint="default"/>
      </w:rPr>
    </w:lvl>
    <w:lvl w:ilvl="5" w:tplc="330A5A2C">
      <w:start w:val="1"/>
      <w:numFmt w:val="bullet"/>
      <w:lvlText w:val=""/>
      <w:lvlJc w:val="left"/>
      <w:pPr>
        <w:ind w:left="4320" w:hanging="360"/>
      </w:pPr>
      <w:rPr>
        <w:rFonts w:ascii="Wingdings" w:hAnsi="Wingdings" w:hint="default"/>
      </w:rPr>
    </w:lvl>
    <w:lvl w:ilvl="6" w:tplc="B7F6F29E">
      <w:start w:val="1"/>
      <w:numFmt w:val="bullet"/>
      <w:lvlText w:val=""/>
      <w:lvlJc w:val="left"/>
      <w:pPr>
        <w:ind w:left="5040" w:hanging="360"/>
      </w:pPr>
      <w:rPr>
        <w:rFonts w:ascii="Symbol" w:hAnsi="Symbol" w:hint="default"/>
      </w:rPr>
    </w:lvl>
    <w:lvl w:ilvl="7" w:tplc="26FCDFE0">
      <w:start w:val="1"/>
      <w:numFmt w:val="bullet"/>
      <w:lvlText w:val="o"/>
      <w:lvlJc w:val="left"/>
      <w:pPr>
        <w:ind w:left="5760" w:hanging="360"/>
      </w:pPr>
      <w:rPr>
        <w:rFonts w:ascii="Courier New" w:hAnsi="Courier New" w:hint="default"/>
      </w:rPr>
    </w:lvl>
    <w:lvl w:ilvl="8" w:tplc="354C1FA2">
      <w:start w:val="1"/>
      <w:numFmt w:val="bullet"/>
      <w:lvlText w:val=""/>
      <w:lvlJc w:val="left"/>
      <w:pPr>
        <w:ind w:left="6480" w:hanging="360"/>
      </w:pPr>
      <w:rPr>
        <w:rFonts w:ascii="Wingdings" w:hAnsi="Wingdings" w:hint="default"/>
      </w:rPr>
    </w:lvl>
  </w:abstractNum>
  <w:abstractNum w:abstractNumId="14" w15:restartNumberingAfterBreak="0">
    <w:nsid w:val="4A6C662D"/>
    <w:multiLevelType w:val="hybridMultilevel"/>
    <w:tmpl w:val="517468D2"/>
    <w:lvl w:ilvl="0" w:tplc="E8524A8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0E2300"/>
    <w:multiLevelType w:val="hybridMultilevel"/>
    <w:tmpl w:val="F294DE0E"/>
    <w:lvl w:ilvl="0" w:tplc="08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BF4674"/>
    <w:multiLevelType w:val="hybridMultilevel"/>
    <w:tmpl w:val="0CB01FEE"/>
    <w:lvl w:ilvl="0" w:tplc="40090003">
      <w:start w:val="1"/>
      <w:numFmt w:val="bullet"/>
      <w:lvlText w:val="o"/>
      <w:lvlJc w:val="left"/>
      <w:pPr>
        <w:ind w:left="1080" w:hanging="360"/>
      </w:pPr>
      <w:rPr>
        <w:rFonts w:ascii="Courier New" w:hAnsi="Courier New" w:cs="Courier New"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BC37FD5"/>
    <w:multiLevelType w:val="hybridMultilevel"/>
    <w:tmpl w:val="91BA1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4325E1"/>
    <w:multiLevelType w:val="hybridMultilevel"/>
    <w:tmpl w:val="2ECEEF68"/>
    <w:lvl w:ilvl="0" w:tplc="2B8866A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916C24"/>
    <w:multiLevelType w:val="hybridMultilevel"/>
    <w:tmpl w:val="1B62E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D42A92"/>
    <w:multiLevelType w:val="hybridMultilevel"/>
    <w:tmpl w:val="C26C2B08"/>
    <w:lvl w:ilvl="0" w:tplc="E8524A8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074EAF"/>
    <w:multiLevelType w:val="hybridMultilevel"/>
    <w:tmpl w:val="C6A0672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C2F6A23"/>
    <w:multiLevelType w:val="hybridMultilevel"/>
    <w:tmpl w:val="0F62992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D8B224C"/>
    <w:multiLevelType w:val="hybridMultilevel"/>
    <w:tmpl w:val="E5A81BE2"/>
    <w:lvl w:ilvl="0" w:tplc="E8524A80">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7"/>
  </w:num>
  <w:num w:numId="4">
    <w:abstractNumId w:val="10"/>
  </w:num>
  <w:num w:numId="5">
    <w:abstractNumId w:val="5"/>
  </w:num>
  <w:num w:numId="6">
    <w:abstractNumId w:val="15"/>
  </w:num>
  <w:num w:numId="7">
    <w:abstractNumId w:val="1"/>
  </w:num>
  <w:num w:numId="8">
    <w:abstractNumId w:val="13"/>
  </w:num>
  <w:num w:numId="9">
    <w:abstractNumId w:val="18"/>
  </w:num>
  <w:num w:numId="10">
    <w:abstractNumId w:val="8"/>
  </w:num>
  <w:num w:numId="11">
    <w:abstractNumId w:val="9"/>
  </w:num>
  <w:num w:numId="12">
    <w:abstractNumId w:val="7"/>
  </w:num>
  <w:num w:numId="13">
    <w:abstractNumId w:val="23"/>
  </w:num>
  <w:num w:numId="14">
    <w:abstractNumId w:val="2"/>
  </w:num>
  <w:num w:numId="15">
    <w:abstractNumId w:val="3"/>
  </w:num>
  <w:num w:numId="16">
    <w:abstractNumId w:val="12"/>
  </w:num>
  <w:num w:numId="17">
    <w:abstractNumId w:val="11"/>
  </w:num>
  <w:num w:numId="18">
    <w:abstractNumId w:val="4"/>
  </w:num>
  <w:num w:numId="19">
    <w:abstractNumId w:val="21"/>
  </w:num>
  <w:num w:numId="20">
    <w:abstractNumId w:val="22"/>
  </w:num>
  <w:num w:numId="21">
    <w:abstractNumId w:val="14"/>
  </w:num>
  <w:num w:numId="22">
    <w:abstractNumId w:val="20"/>
  </w:num>
  <w:num w:numId="23">
    <w:abstractNumId w:val="16"/>
  </w:num>
  <w:num w:numId="24">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A3"/>
    <w:rsid w:val="00001CD9"/>
    <w:rsid w:val="0000210F"/>
    <w:rsid w:val="00002842"/>
    <w:rsid w:val="00003810"/>
    <w:rsid w:val="00003BEC"/>
    <w:rsid w:val="00004069"/>
    <w:rsid w:val="0000443E"/>
    <w:rsid w:val="00005723"/>
    <w:rsid w:val="00005B93"/>
    <w:rsid w:val="00007DDF"/>
    <w:rsid w:val="00007FB0"/>
    <w:rsid w:val="000117E3"/>
    <w:rsid w:val="00011F38"/>
    <w:rsid w:val="000138E1"/>
    <w:rsid w:val="00015EF4"/>
    <w:rsid w:val="00016B7F"/>
    <w:rsid w:val="00016BFE"/>
    <w:rsid w:val="0001771C"/>
    <w:rsid w:val="00020087"/>
    <w:rsid w:val="00021FD0"/>
    <w:rsid w:val="0002689E"/>
    <w:rsid w:val="00026CD2"/>
    <w:rsid w:val="000310A0"/>
    <w:rsid w:val="00031341"/>
    <w:rsid w:val="0003171D"/>
    <w:rsid w:val="00031F4B"/>
    <w:rsid w:val="00032FC8"/>
    <w:rsid w:val="00033491"/>
    <w:rsid w:val="000334FD"/>
    <w:rsid w:val="00034D4F"/>
    <w:rsid w:val="00035675"/>
    <w:rsid w:val="00035C7B"/>
    <w:rsid w:val="000365E8"/>
    <w:rsid w:val="00040257"/>
    <w:rsid w:val="0004073E"/>
    <w:rsid w:val="00040CD3"/>
    <w:rsid w:val="000420C8"/>
    <w:rsid w:val="0004277C"/>
    <w:rsid w:val="00042C85"/>
    <w:rsid w:val="000453DB"/>
    <w:rsid w:val="00045414"/>
    <w:rsid w:val="00045D5D"/>
    <w:rsid w:val="00046AAC"/>
    <w:rsid w:val="000474CE"/>
    <w:rsid w:val="000509DD"/>
    <w:rsid w:val="0005134A"/>
    <w:rsid w:val="000539B6"/>
    <w:rsid w:val="0005568B"/>
    <w:rsid w:val="00055D0E"/>
    <w:rsid w:val="00056AED"/>
    <w:rsid w:val="000575C6"/>
    <w:rsid w:val="000606AD"/>
    <w:rsid w:val="000626A4"/>
    <w:rsid w:val="00062E1A"/>
    <w:rsid w:val="0006409A"/>
    <w:rsid w:val="00066997"/>
    <w:rsid w:val="00070747"/>
    <w:rsid w:val="00070EBD"/>
    <w:rsid w:val="00071FCC"/>
    <w:rsid w:val="00072A75"/>
    <w:rsid w:val="000733A3"/>
    <w:rsid w:val="00073F9B"/>
    <w:rsid w:val="000755B7"/>
    <w:rsid w:val="00077CFC"/>
    <w:rsid w:val="0008093A"/>
    <w:rsid w:val="0008511C"/>
    <w:rsid w:val="000852E1"/>
    <w:rsid w:val="00086358"/>
    <w:rsid w:val="0008711D"/>
    <w:rsid w:val="0008725B"/>
    <w:rsid w:val="0009150A"/>
    <w:rsid w:val="00091BAF"/>
    <w:rsid w:val="00091E0F"/>
    <w:rsid w:val="00091F30"/>
    <w:rsid w:val="0009249C"/>
    <w:rsid w:val="000926B6"/>
    <w:rsid w:val="00092844"/>
    <w:rsid w:val="00092916"/>
    <w:rsid w:val="00096CD2"/>
    <w:rsid w:val="00096E0A"/>
    <w:rsid w:val="00096F9C"/>
    <w:rsid w:val="000975CE"/>
    <w:rsid w:val="000A0A6F"/>
    <w:rsid w:val="000A5762"/>
    <w:rsid w:val="000A62FC"/>
    <w:rsid w:val="000A6A01"/>
    <w:rsid w:val="000A6F22"/>
    <w:rsid w:val="000A7A51"/>
    <w:rsid w:val="000A7C4C"/>
    <w:rsid w:val="000A7CED"/>
    <w:rsid w:val="000B3B52"/>
    <w:rsid w:val="000B5210"/>
    <w:rsid w:val="000C06C1"/>
    <w:rsid w:val="000C3018"/>
    <w:rsid w:val="000C62FE"/>
    <w:rsid w:val="000D1D60"/>
    <w:rsid w:val="000D260B"/>
    <w:rsid w:val="000D2E91"/>
    <w:rsid w:val="000D4D99"/>
    <w:rsid w:val="000D6369"/>
    <w:rsid w:val="000D677C"/>
    <w:rsid w:val="000D7F6A"/>
    <w:rsid w:val="000E0C3A"/>
    <w:rsid w:val="000E0DE6"/>
    <w:rsid w:val="000E1421"/>
    <w:rsid w:val="000E23AA"/>
    <w:rsid w:val="000E2E85"/>
    <w:rsid w:val="000E3A15"/>
    <w:rsid w:val="000E479A"/>
    <w:rsid w:val="000E6169"/>
    <w:rsid w:val="000E785C"/>
    <w:rsid w:val="000F193D"/>
    <w:rsid w:val="000F27FE"/>
    <w:rsid w:val="000F2DBC"/>
    <w:rsid w:val="000F42C8"/>
    <w:rsid w:val="000F4659"/>
    <w:rsid w:val="000F4912"/>
    <w:rsid w:val="000F49E4"/>
    <w:rsid w:val="000F5346"/>
    <w:rsid w:val="000F7770"/>
    <w:rsid w:val="00104A31"/>
    <w:rsid w:val="00105813"/>
    <w:rsid w:val="00106903"/>
    <w:rsid w:val="00106A71"/>
    <w:rsid w:val="00107851"/>
    <w:rsid w:val="00110620"/>
    <w:rsid w:val="00110B86"/>
    <w:rsid w:val="001116B7"/>
    <w:rsid w:val="001118D1"/>
    <w:rsid w:val="00112235"/>
    <w:rsid w:val="00112786"/>
    <w:rsid w:val="00113072"/>
    <w:rsid w:val="00115AC0"/>
    <w:rsid w:val="00116603"/>
    <w:rsid w:val="001201A3"/>
    <w:rsid w:val="001207E2"/>
    <w:rsid w:val="0012101B"/>
    <w:rsid w:val="00122C77"/>
    <w:rsid w:val="00123B59"/>
    <w:rsid w:val="00125F3C"/>
    <w:rsid w:val="001269BE"/>
    <w:rsid w:val="00126FF9"/>
    <w:rsid w:val="001301F1"/>
    <w:rsid w:val="00130236"/>
    <w:rsid w:val="001304F7"/>
    <w:rsid w:val="00130BBB"/>
    <w:rsid w:val="00130C4C"/>
    <w:rsid w:val="00130DCF"/>
    <w:rsid w:val="0013154C"/>
    <w:rsid w:val="00131847"/>
    <w:rsid w:val="00131BF5"/>
    <w:rsid w:val="00132DDB"/>
    <w:rsid w:val="0013335D"/>
    <w:rsid w:val="0013364C"/>
    <w:rsid w:val="00135385"/>
    <w:rsid w:val="00137F74"/>
    <w:rsid w:val="00143BCD"/>
    <w:rsid w:val="00144AC8"/>
    <w:rsid w:val="0014549D"/>
    <w:rsid w:val="00145878"/>
    <w:rsid w:val="0014773E"/>
    <w:rsid w:val="001503B9"/>
    <w:rsid w:val="00151461"/>
    <w:rsid w:val="00151530"/>
    <w:rsid w:val="00152D05"/>
    <w:rsid w:val="0015369A"/>
    <w:rsid w:val="00154199"/>
    <w:rsid w:val="00161892"/>
    <w:rsid w:val="00161BF9"/>
    <w:rsid w:val="001623EC"/>
    <w:rsid w:val="00163F9C"/>
    <w:rsid w:val="00164C50"/>
    <w:rsid w:val="00165EEF"/>
    <w:rsid w:val="00167415"/>
    <w:rsid w:val="001703ED"/>
    <w:rsid w:val="0017064B"/>
    <w:rsid w:val="0017103D"/>
    <w:rsid w:val="0017391E"/>
    <w:rsid w:val="00173FC4"/>
    <w:rsid w:val="00177BA7"/>
    <w:rsid w:val="00177F4C"/>
    <w:rsid w:val="00181D86"/>
    <w:rsid w:val="00184D95"/>
    <w:rsid w:val="001908E9"/>
    <w:rsid w:val="00190927"/>
    <w:rsid w:val="00190BA4"/>
    <w:rsid w:val="001913AF"/>
    <w:rsid w:val="00191E0D"/>
    <w:rsid w:val="001942C4"/>
    <w:rsid w:val="0019431B"/>
    <w:rsid w:val="00194A54"/>
    <w:rsid w:val="00196323"/>
    <w:rsid w:val="0019634B"/>
    <w:rsid w:val="00196B22"/>
    <w:rsid w:val="00197844"/>
    <w:rsid w:val="001A088A"/>
    <w:rsid w:val="001A42C7"/>
    <w:rsid w:val="001A5B55"/>
    <w:rsid w:val="001A729C"/>
    <w:rsid w:val="001B02A2"/>
    <w:rsid w:val="001B0B68"/>
    <w:rsid w:val="001B287E"/>
    <w:rsid w:val="001B31A5"/>
    <w:rsid w:val="001B39B9"/>
    <w:rsid w:val="001B3F83"/>
    <w:rsid w:val="001B41EF"/>
    <w:rsid w:val="001B4488"/>
    <w:rsid w:val="001B4EC5"/>
    <w:rsid w:val="001B65D6"/>
    <w:rsid w:val="001B67DF"/>
    <w:rsid w:val="001B7FD8"/>
    <w:rsid w:val="001C022B"/>
    <w:rsid w:val="001C0A2A"/>
    <w:rsid w:val="001C0C5B"/>
    <w:rsid w:val="001C0D29"/>
    <w:rsid w:val="001C316E"/>
    <w:rsid w:val="001C364B"/>
    <w:rsid w:val="001C3ABD"/>
    <w:rsid w:val="001C578A"/>
    <w:rsid w:val="001C588C"/>
    <w:rsid w:val="001D073F"/>
    <w:rsid w:val="001D43AF"/>
    <w:rsid w:val="001D58CF"/>
    <w:rsid w:val="001D689D"/>
    <w:rsid w:val="001D700E"/>
    <w:rsid w:val="001D79B4"/>
    <w:rsid w:val="001D7BC3"/>
    <w:rsid w:val="001E2150"/>
    <w:rsid w:val="001E2DF6"/>
    <w:rsid w:val="001E2F5C"/>
    <w:rsid w:val="001E3E34"/>
    <w:rsid w:val="001F0420"/>
    <w:rsid w:val="001F2334"/>
    <w:rsid w:val="001F3764"/>
    <w:rsid w:val="001F38EB"/>
    <w:rsid w:val="001F4486"/>
    <w:rsid w:val="001F4CC7"/>
    <w:rsid w:val="001F5095"/>
    <w:rsid w:val="001F56CF"/>
    <w:rsid w:val="001F6151"/>
    <w:rsid w:val="001F6809"/>
    <w:rsid w:val="001F72DE"/>
    <w:rsid w:val="00200512"/>
    <w:rsid w:val="00201106"/>
    <w:rsid w:val="00201119"/>
    <w:rsid w:val="00201913"/>
    <w:rsid w:val="00203DD6"/>
    <w:rsid w:val="00203E05"/>
    <w:rsid w:val="002063E8"/>
    <w:rsid w:val="00210B9C"/>
    <w:rsid w:val="0021219C"/>
    <w:rsid w:val="00213518"/>
    <w:rsid w:val="002138FE"/>
    <w:rsid w:val="00213DED"/>
    <w:rsid w:val="002146D9"/>
    <w:rsid w:val="00216A76"/>
    <w:rsid w:val="002170EB"/>
    <w:rsid w:val="00217A09"/>
    <w:rsid w:val="002209E1"/>
    <w:rsid w:val="002220A3"/>
    <w:rsid w:val="00222E22"/>
    <w:rsid w:val="00223431"/>
    <w:rsid w:val="00224485"/>
    <w:rsid w:val="00225301"/>
    <w:rsid w:val="00225EBB"/>
    <w:rsid w:val="00226AC7"/>
    <w:rsid w:val="00227897"/>
    <w:rsid w:val="00227BEC"/>
    <w:rsid w:val="00230E2B"/>
    <w:rsid w:val="002320A5"/>
    <w:rsid w:val="002323B7"/>
    <w:rsid w:val="00232806"/>
    <w:rsid w:val="00233364"/>
    <w:rsid w:val="002338E7"/>
    <w:rsid w:val="0023403D"/>
    <w:rsid w:val="00234197"/>
    <w:rsid w:val="002341AE"/>
    <w:rsid w:val="00234E4F"/>
    <w:rsid w:val="002379E0"/>
    <w:rsid w:val="00240297"/>
    <w:rsid w:val="00240548"/>
    <w:rsid w:val="00240FA8"/>
    <w:rsid w:val="00241D41"/>
    <w:rsid w:val="00241F77"/>
    <w:rsid w:val="0024261A"/>
    <w:rsid w:val="0024373A"/>
    <w:rsid w:val="00243A46"/>
    <w:rsid w:val="002452F9"/>
    <w:rsid w:val="00246EFD"/>
    <w:rsid w:val="00252B17"/>
    <w:rsid w:val="00252C18"/>
    <w:rsid w:val="00253BA1"/>
    <w:rsid w:val="0025541C"/>
    <w:rsid w:val="002569B5"/>
    <w:rsid w:val="00257D20"/>
    <w:rsid w:val="0026282D"/>
    <w:rsid w:val="00264854"/>
    <w:rsid w:val="00264C90"/>
    <w:rsid w:val="00265646"/>
    <w:rsid w:val="002657BB"/>
    <w:rsid w:val="00265E29"/>
    <w:rsid w:val="00266FE9"/>
    <w:rsid w:val="00267F80"/>
    <w:rsid w:val="00270B7D"/>
    <w:rsid w:val="00270DCA"/>
    <w:rsid w:val="002710AB"/>
    <w:rsid w:val="00271539"/>
    <w:rsid w:val="002759EA"/>
    <w:rsid w:val="00280DC8"/>
    <w:rsid w:val="00280F1C"/>
    <w:rsid w:val="00281CE3"/>
    <w:rsid w:val="00282310"/>
    <w:rsid w:val="00282E15"/>
    <w:rsid w:val="00283561"/>
    <w:rsid w:val="00284875"/>
    <w:rsid w:val="00286AAA"/>
    <w:rsid w:val="00287574"/>
    <w:rsid w:val="00287732"/>
    <w:rsid w:val="00290C1E"/>
    <w:rsid w:val="00292B74"/>
    <w:rsid w:val="00294450"/>
    <w:rsid w:val="00294D8D"/>
    <w:rsid w:val="002956AE"/>
    <w:rsid w:val="00297720"/>
    <w:rsid w:val="0029775D"/>
    <w:rsid w:val="00297B3E"/>
    <w:rsid w:val="002A3BB6"/>
    <w:rsid w:val="002A42A1"/>
    <w:rsid w:val="002A4ABE"/>
    <w:rsid w:val="002A4D48"/>
    <w:rsid w:val="002A5DE9"/>
    <w:rsid w:val="002A6914"/>
    <w:rsid w:val="002B063C"/>
    <w:rsid w:val="002B0F21"/>
    <w:rsid w:val="002B309B"/>
    <w:rsid w:val="002B44A2"/>
    <w:rsid w:val="002B50FA"/>
    <w:rsid w:val="002B54EA"/>
    <w:rsid w:val="002B6343"/>
    <w:rsid w:val="002B645B"/>
    <w:rsid w:val="002B7897"/>
    <w:rsid w:val="002B7CE0"/>
    <w:rsid w:val="002C30CD"/>
    <w:rsid w:val="002C418C"/>
    <w:rsid w:val="002C445A"/>
    <w:rsid w:val="002C7A83"/>
    <w:rsid w:val="002C7ADD"/>
    <w:rsid w:val="002D0090"/>
    <w:rsid w:val="002D2CBB"/>
    <w:rsid w:val="002D3880"/>
    <w:rsid w:val="002D5662"/>
    <w:rsid w:val="002D59D2"/>
    <w:rsid w:val="002D63E3"/>
    <w:rsid w:val="002D6943"/>
    <w:rsid w:val="002E1393"/>
    <w:rsid w:val="002E1A6F"/>
    <w:rsid w:val="002E1F40"/>
    <w:rsid w:val="002E290D"/>
    <w:rsid w:val="002E4EC1"/>
    <w:rsid w:val="002E50D9"/>
    <w:rsid w:val="002E562D"/>
    <w:rsid w:val="002E5BF9"/>
    <w:rsid w:val="002E6AEC"/>
    <w:rsid w:val="002E7DE5"/>
    <w:rsid w:val="002F02BD"/>
    <w:rsid w:val="002F12D3"/>
    <w:rsid w:val="002F2790"/>
    <w:rsid w:val="002F4B40"/>
    <w:rsid w:val="002F4B44"/>
    <w:rsid w:val="002F5988"/>
    <w:rsid w:val="002F7317"/>
    <w:rsid w:val="002F7FDE"/>
    <w:rsid w:val="00300156"/>
    <w:rsid w:val="0030044C"/>
    <w:rsid w:val="003007ED"/>
    <w:rsid w:val="00301477"/>
    <w:rsid w:val="00304F92"/>
    <w:rsid w:val="00305E9E"/>
    <w:rsid w:val="00306ADE"/>
    <w:rsid w:val="0031057C"/>
    <w:rsid w:val="00310938"/>
    <w:rsid w:val="00313EB4"/>
    <w:rsid w:val="0031410A"/>
    <w:rsid w:val="0031476D"/>
    <w:rsid w:val="00315172"/>
    <w:rsid w:val="0031638F"/>
    <w:rsid w:val="00320A9C"/>
    <w:rsid w:val="00320FCC"/>
    <w:rsid w:val="00322944"/>
    <w:rsid w:val="003241D3"/>
    <w:rsid w:val="00324273"/>
    <w:rsid w:val="00325069"/>
    <w:rsid w:val="0032698A"/>
    <w:rsid w:val="0033054E"/>
    <w:rsid w:val="00330902"/>
    <w:rsid w:val="00332BDF"/>
    <w:rsid w:val="00333239"/>
    <w:rsid w:val="003405A8"/>
    <w:rsid w:val="003405E2"/>
    <w:rsid w:val="00340671"/>
    <w:rsid w:val="0034226B"/>
    <w:rsid w:val="00342D6F"/>
    <w:rsid w:val="00345E10"/>
    <w:rsid w:val="00350199"/>
    <w:rsid w:val="00350F6D"/>
    <w:rsid w:val="00352942"/>
    <w:rsid w:val="003542F2"/>
    <w:rsid w:val="00357AEB"/>
    <w:rsid w:val="00357BEF"/>
    <w:rsid w:val="00361AA3"/>
    <w:rsid w:val="00361E54"/>
    <w:rsid w:val="003642FD"/>
    <w:rsid w:val="0036613A"/>
    <w:rsid w:val="00366AC0"/>
    <w:rsid w:val="0037106C"/>
    <w:rsid w:val="00371609"/>
    <w:rsid w:val="00374E83"/>
    <w:rsid w:val="00374F3C"/>
    <w:rsid w:val="00375E60"/>
    <w:rsid w:val="00376AD4"/>
    <w:rsid w:val="003816E8"/>
    <w:rsid w:val="003831C8"/>
    <w:rsid w:val="00384F5E"/>
    <w:rsid w:val="003856CE"/>
    <w:rsid w:val="00385A7E"/>
    <w:rsid w:val="003916A3"/>
    <w:rsid w:val="00394AF3"/>
    <w:rsid w:val="003955F2"/>
    <w:rsid w:val="003977DF"/>
    <w:rsid w:val="003A031D"/>
    <w:rsid w:val="003A0C92"/>
    <w:rsid w:val="003A275A"/>
    <w:rsid w:val="003A3330"/>
    <w:rsid w:val="003A3649"/>
    <w:rsid w:val="003A3F55"/>
    <w:rsid w:val="003A40B0"/>
    <w:rsid w:val="003A5B74"/>
    <w:rsid w:val="003A66D6"/>
    <w:rsid w:val="003A75BE"/>
    <w:rsid w:val="003A7EE2"/>
    <w:rsid w:val="003B03A0"/>
    <w:rsid w:val="003B0D3D"/>
    <w:rsid w:val="003B3715"/>
    <w:rsid w:val="003B5AD6"/>
    <w:rsid w:val="003B6641"/>
    <w:rsid w:val="003B7568"/>
    <w:rsid w:val="003C0577"/>
    <w:rsid w:val="003C079E"/>
    <w:rsid w:val="003C1B56"/>
    <w:rsid w:val="003C2BF3"/>
    <w:rsid w:val="003C2DF0"/>
    <w:rsid w:val="003C3606"/>
    <w:rsid w:val="003C49F0"/>
    <w:rsid w:val="003C4D58"/>
    <w:rsid w:val="003C5E1D"/>
    <w:rsid w:val="003D0123"/>
    <w:rsid w:val="003D19AB"/>
    <w:rsid w:val="003D3C94"/>
    <w:rsid w:val="003D4513"/>
    <w:rsid w:val="003D5568"/>
    <w:rsid w:val="003D7433"/>
    <w:rsid w:val="003D7D32"/>
    <w:rsid w:val="003E0CC1"/>
    <w:rsid w:val="003E199F"/>
    <w:rsid w:val="003E2945"/>
    <w:rsid w:val="003E30FC"/>
    <w:rsid w:val="003E3B36"/>
    <w:rsid w:val="003E3CEF"/>
    <w:rsid w:val="003E4FB0"/>
    <w:rsid w:val="003E6609"/>
    <w:rsid w:val="003E6C80"/>
    <w:rsid w:val="003F0BE9"/>
    <w:rsid w:val="003F0D58"/>
    <w:rsid w:val="003F0EE9"/>
    <w:rsid w:val="003F4D95"/>
    <w:rsid w:val="003F4E44"/>
    <w:rsid w:val="003F638E"/>
    <w:rsid w:val="003F6AB1"/>
    <w:rsid w:val="0040019C"/>
    <w:rsid w:val="0040250F"/>
    <w:rsid w:val="00404503"/>
    <w:rsid w:val="00404A7E"/>
    <w:rsid w:val="004056AC"/>
    <w:rsid w:val="00405835"/>
    <w:rsid w:val="00407AC9"/>
    <w:rsid w:val="00407B61"/>
    <w:rsid w:val="00407CDB"/>
    <w:rsid w:val="00410D15"/>
    <w:rsid w:val="00411B4D"/>
    <w:rsid w:val="00412E92"/>
    <w:rsid w:val="00413CA0"/>
    <w:rsid w:val="0041413E"/>
    <w:rsid w:val="0041662E"/>
    <w:rsid w:val="004221FC"/>
    <w:rsid w:val="004223E5"/>
    <w:rsid w:val="004243B2"/>
    <w:rsid w:val="00424F5B"/>
    <w:rsid w:val="004270AC"/>
    <w:rsid w:val="00427325"/>
    <w:rsid w:val="004277D4"/>
    <w:rsid w:val="004302C0"/>
    <w:rsid w:val="004310D1"/>
    <w:rsid w:val="00432685"/>
    <w:rsid w:val="00434D89"/>
    <w:rsid w:val="00435550"/>
    <w:rsid w:val="00435DBC"/>
    <w:rsid w:val="00436250"/>
    <w:rsid w:val="00437AC6"/>
    <w:rsid w:val="00437B4D"/>
    <w:rsid w:val="004420D3"/>
    <w:rsid w:val="0044212C"/>
    <w:rsid w:val="00442AD8"/>
    <w:rsid w:val="00443DEE"/>
    <w:rsid w:val="00444D96"/>
    <w:rsid w:val="004468E7"/>
    <w:rsid w:val="00447098"/>
    <w:rsid w:val="0044778B"/>
    <w:rsid w:val="00452129"/>
    <w:rsid w:val="004527CB"/>
    <w:rsid w:val="00452A65"/>
    <w:rsid w:val="0045526A"/>
    <w:rsid w:val="00455448"/>
    <w:rsid w:val="004556C8"/>
    <w:rsid w:val="0045601E"/>
    <w:rsid w:val="00460D21"/>
    <w:rsid w:val="00462E42"/>
    <w:rsid w:val="00463538"/>
    <w:rsid w:val="004635B2"/>
    <w:rsid w:val="00463F30"/>
    <w:rsid w:val="00463FD1"/>
    <w:rsid w:val="00466045"/>
    <w:rsid w:val="004665C4"/>
    <w:rsid w:val="00470B73"/>
    <w:rsid w:val="0047170B"/>
    <w:rsid w:val="00471BEC"/>
    <w:rsid w:val="00472BA5"/>
    <w:rsid w:val="00472CD4"/>
    <w:rsid w:val="00473A13"/>
    <w:rsid w:val="00473F8A"/>
    <w:rsid w:val="00475AEF"/>
    <w:rsid w:val="00477A27"/>
    <w:rsid w:val="00480CEB"/>
    <w:rsid w:val="00481C7B"/>
    <w:rsid w:val="00484933"/>
    <w:rsid w:val="00490008"/>
    <w:rsid w:val="00490111"/>
    <w:rsid w:val="00491977"/>
    <w:rsid w:val="00492057"/>
    <w:rsid w:val="00496BFD"/>
    <w:rsid w:val="00496E66"/>
    <w:rsid w:val="004972A6"/>
    <w:rsid w:val="004A043D"/>
    <w:rsid w:val="004A1D6F"/>
    <w:rsid w:val="004A289D"/>
    <w:rsid w:val="004A2B8C"/>
    <w:rsid w:val="004A38FE"/>
    <w:rsid w:val="004A3BBF"/>
    <w:rsid w:val="004A3D69"/>
    <w:rsid w:val="004A6F8D"/>
    <w:rsid w:val="004A7253"/>
    <w:rsid w:val="004A74D9"/>
    <w:rsid w:val="004A772C"/>
    <w:rsid w:val="004A78AA"/>
    <w:rsid w:val="004A7F71"/>
    <w:rsid w:val="004B05B9"/>
    <w:rsid w:val="004B138C"/>
    <w:rsid w:val="004B267B"/>
    <w:rsid w:val="004B3000"/>
    <w:rsid w:val="004B35DF"/>
    <w:rsid w:val="004B3AC5"/>
    <w:rsid w:val="004B3ADD"/>
    <w:rsid w:val="004B3DB9"/>
    <w:rsid w:val="004B48BF"/>
    <w:rsid w:val="004B5B8B"/>
    <w:rsid w:val="004B5F6D"/>
    <w:rsid w:val="004B72D6"/>
    <w:rsid w:val="004B762E"/>
    <w:rsid w:val="004B7C11"/>
    <w:rsid w:val="004C0219"/>
    <w:rsid w:val="004C0BDA"/>
    <w:rsid w:val="004C0F05"/>
    <w:rsid w:val="004C1491"/>
    <w:rsid w:val="004C1869"/>
    <w:rsid w:val="004C1D44"/>
    <w:rsid w:val="004C2431"/>
    <w:rsid w:val="004C2F42"/>
    <w:rsid w:val="004C2FC2"/>
    <w:rsid w:val="004C30D8"/>
    <w:rsid w:val="004C628E"/>
    <w:rsid w:val="004C69D3"/>
    <w:rsid w:val="004C7647"/>
    <w:rsid w:val="004C773C"/>
    <w:rsid w:val="004C7806"/>
    <w:rsid w:val="004D00EB"/>
    <w:rsid w:val="004D09BD"/>
    <w:rsid w:val="004D1860"/>
    <w:rsid w:val="004D262E"/>
    <w:rsid w:val="004D2846"/>
    <w:rsid w:val="004D5EE3"/>
    <w:rsid w:val="004D68CF"/>
    <w:rsid w:val="004E0D7F"/>
    <w:rsid w:val="004E20F9"/>
    <w:rsid w:val="004E39F3"/>
    <w:rsid w:val="004E5177"/>
    <w:rsid w:val="004E5AB4"/>
    <w:rsid w:val="004E7C3F"/>
    <w:rsid w:val="004F08AA"/>
    <w:rsid w:val="004F0A45"/>
    <w:rsid w:val="004F36DF"/>
    <w:rsid w:val="004F67C8"/>
    <w:rsid w:val="004F6A70"/>
    <w:rsid w:val="004F7B5F"/>
    <w:rsid w:val="00502DE9"/>
    <w:rsid w:val="005061C9"/>
    <w:rsid w:val="005071A5"/>
    <w:rsid w:val="005074A6"/>
    <w:rsid w:val="005110BC"/>
    <w:rsid w:val="00515906"/>
    <w:rsid w:val="00516130"/>
    <w:rsid w:val="00517113"/>
    <w:rsid w:val="0051739A"/>
    <w:rsid w:val="005227A1"/>
    <w:rsid w:val="00522B2A"/>
    <w:rsid w:val="005238A0"/>
    <w:rsid w:val="00523998"/>
    <w:rsid w:val="00525F88"/>
    <w:rsid w:val="0052654A"/>
    <w:rsid w:val="00527766"/>
    <w:rsid w:val="005311F5"/>
    <w:rsid w:val="0053164F"/>
    <w:rsid w:val="00531755"/>
    <w:rsid w:val="005342D5"/>
    <w:rsid w:val="00535F59"/>
    <w:rsid w:val="00536220"/>
    <w:rsid w:val="00537F6E"/>
    <w:rsid w:val="005401D9"/>
    <w:rsid w:val="00540590"/>
    <w:rsid w:val="00543168"/>
    <w:rsid w:val="005439F1"/>
    <w:rsid w:val="00544200"/>
    <w:rsid w:val="00544D8C"/>
    <w:rsid w:val="00545478"/>
    <w:rsid w:val="005461A6"/>
    <w:rsid w:val="0054658C"/>
    <w:rsid w:val="00550E75"/>
    <w:rsid w:val="005517BF"/>
    <w:rsid w:val="00551D3F"/>
    <w:rsid w:val="00556B99"/>
    <w:rsid w:val="00561912"/>
    <w:rsid w:val="00563039"/>
    <w:rsid w:val="005649CC"/>
    <w:rsid w:val="00564C26"/>
    <w:rsid w:val="00567095"/>
    <w:rsid w:val="0057093F"/>
    <w:rsid w:val="005711E9"/>
    <w:rsid w:val="005716F8"/>
    <w:rsid w:val="0057642D"/>
    <w:rsid w:val="0057695D"/>
    <w:rsid w:val="00576E5E"/>
    <w:rsid w:val="00577B97"/>
    <w:rsid w:val="0058151E"/>
    <w:rsid w:val="00583F20"/>
    <w:rsid w:val="00584E42"/>
    <w:rsid w:val="00586311"/>
    <w:rsid w:val="0058674C"/>
    <w:rsid w:val="00586E63"/>
    <w:rsid w:val="005878E6"/>
    <w:rsid w:val="00590583"/>
    <w:rsid w:val="005915B3"/>
    <w:rsid w:val="005921FC"/>
    <w:rsid w:val="00592408"/>
    <w:rsid w:val="005939B9"/>
    <w:rsid w:val="00593C9E"/>
    <w:rsid w:val="00593D0A"/>
    <w:rsid w:val="00594C58"/>
    <w:rsid w:val="00596EBD"/>
    <w:rsid w:val="005972D0"/>
    <w:rsid w:val="00597750"/>
    <w:rsid w:val="00597A70"/>
    <w:rsid w:val="0059ECB1"/>
    <w:rsid w:val="005A08EA"/>
    <w:rsid w:val="005A3004"/>
    <w:rsid w:val="005A5CAB"/>
    <w:rsid w:val="005A63C8"/>
    <w:rsid w:val="005A7AC5"/>
    <w:rsid w:val="005B0BEC"/>
    <w:rsid w:val="005B1735"/>
    <w:rsid w:val="005B27AF"/>
    <w:rsid w:val="005B3307"/>
    <w:rsid w:val="005B3EB5"/>
    <w:rsid w:val="005B491B"/>
    <w:rsid w:val="005B6444"/>
    <w:rsid w:val="005B65B0"/>
    <w:rsid w:val="005B65FB"/>
    <w:rsid w:val="005B6F0F"/>
    <w:rsid w:val="005B7084"/>
    <w:rsid w:val="005C1B84"/>
    <w:rsid w:val="005C30B8"/>
    <w:rsid w:val="005C4109"/>
    <w:rsid w:val="005C43B6"/>
    <w:rsid w:val="005D03BC"/>
    <w:rsid w:val="005D3EA6"/>
    <w:rsid w:val="005D47A3"/>
    <w:rsid w:val="005D47CF"/>
    <w:rsid w:val="005D6C23"/>
    <w:rsid w:val="005D72D6"/>
    <w:rsid w:val="005E010C"/>
    <w:rsid w:val="005E0B74"/>
    <w:rsid w:val="005E3232"/>
    <w:rsid w:val="005E428B"/>
    <w:rsid w:val="005E61B0"/>
    <w:rsid w:val="005E7445"/>
    <w:rsid w:val="005E7B12"/>
    <w:rsid w:val="005E7BC5"/>
    <w:rsid w:val="005F08DE"/>
    <w:rsid w:val="005F377D"/>
    <w:rsid w:val="005F6F58"/>
    <w:rsid w:val="005F753E"/>
    <w:rsid w:val="00600441"/>
    <w:rsid w:val="00600E0D"/>
    <w:rsid w:val="0060264D"/>
    <w:rsid w:val="0060315D"/>
    <w:rsid w:val="0060533D"/>
    <w:rsid w:val="006071F3"/>
    <w:rsid w:val="0060774C"/>
    <w:rsid w:val="00607EEE"/>
    <w:rsid w:val="0061030B"/>
    <w:rsid w:val="0061171C"/>
    <w:rsid w:val="006121C0"/>
    <w:rsid w:val="00613E7D"/>
    <w:rsid w:val="0061496C"/>
    <w:rsid w:val="006165FF"/>
    <w:rsid w:val="00617028"/>
    <w:rsid w:val="00621413"/>
    <w:rsid w:val="006225A6"/>
    <w:rsid w:val="0062299B"/>
    <w:rsid w:val="0062317D"/>
    <w:rsid w:val="006244BA"/>
    <w:rsid w:val="00625A04"/>
    <w:rsid w:val="0062770A"/>
    <w:rsid w:val="00630439"/>
    <w:rsid w:val="006339D4"/>
    <w:rsid w:val="0063493A"/>
    <w:rsid w:val="00634E55"/>
    <w:rsid w:val="006351DF"/>
    <w:rsid w:val="00635580"/>
    <w:rsid w:val="006357B0"/>
    <w:rsid w:val="0063603E"/>
    <w:rsid w:val="00636986"/>
    <w:rsid w:val="00636DC7"/>
    <w:rsid w:val="006435C3"/>
    <w:rsid w:val="0064432C"/>
    <w:rsid w:val="006444AD"/>
    <w:rsid w:val="006447C2"/>
    <w:rsid w:val="00645C56"/>
    <w:rsid w:val="006467E4"/>
    <w:rsid w:val="0064699C"/>
    <w:rsid w:val="006474C9"/>
    <w:rsid w:val="006474DA"/>
    <w:rsid w:val="00651668"/>
    <w:rsid w:val="006553BA"/>
    <w:rsid w:val="006579D6"/>
    <w:rsid w:val="00657C7F"/>
    <w:rsid w:val="006615C3"/>
    <w:rsid w:val="00661FD2"/>
    <w:rsid w:val="00662832"/>
    <w:rsid w:val="00663F8A"/>
    <w:rsid w:val="0066419A"/>
    <w:rsid w:val="0066442D"/>
    <w:rsid w:val="006645A0"/>
    <w:rsid w:val="00665C91"/>
    <w:rsid w:val="00666A9F"/>
    <w:rsid w:val="00666EC6"/>
    <w:rsid w:val="006707BC"/>
    <w:rsid w:val="00672667"/>
    <w:rsid w:val="00676412"/>
    <w:rsid w:val="00677BF9"/>
    <w:rsid w:val="00682C28"/>
    <w:rsid w:val="00684125"/>
    <w:rsid w:val="0068520F"/>
    <w:rsid w:val="00685DA9"/>
    <w:rsid w:val="006903F1"/>
    <w:rsid w:val="00690AD4"/>
    <w:rsid w:val="00693803"/>
    <w:rsid w:val="006949C2"/>
    <w:rsid w:val="00694B92"/>
    <w:rsid w:val="00694E33"/>
    <w:rsid w:val="006963CD"/>
    <w:rsid w:val="006964C1"/>
    <w:rsid w:val="00696B1D"/>
    <w:rsid w:val="00697342"/>
    <w:rsid w:val="006973A6"/>
    <w:rsid w:val="0069DD5A"/>
    <w:rsid w:val="006A020F"/>
    <w:rsid w:val="006A133B"/>
    <w:rsid w:val="006A1DE9"/>
    <w:rsid w:val="006A2E80"/>
    <w:rsid w:val="006A32E9"/>
    <w:rsid w:val="006A6270"/>
    <w:rsid w:val="006A6DEA"/>
    <w:rsid w:val="006A79D1"/>
    <w:rsid w:val="006A7FE0"/>
    <w:rsid w:val="006B4A10"/>
    <w:rsid w:val="006B5A20"/>
    <w:rsid w:val="006B722A"/>
    <w:rsid w:val="006C1030"/>
    <w:rsid w:val="006C2533"/>
    <w:rsid w:val="006C317B"/>
    <w:rsid w:val="006C3E59"/>
    <w:rsid w:val="006C4530"/>
    <w:rsid w:val="006C48A6"/>
    <w:rsid w:val="006C5E04"/>
    <w:rsid w:val="006C65BA"/>
    <w:rsid w:val="006C6799"/>
    <w:rsid w:val="006C7E00"/>
    <w:rsid w:val="006D2BCF"/>
    <w:rsid w:val="006D3C62"/>
    <w:rsid w:val="006D404E"/>
    <w:rsid w:val="006D681A"/>
    <w:rsid w:val="006D76A9"/>
    <w:rsid w:val="006E002C"/>
    <w:rsid w:val="006E0BFD"/>
    <w:rsid w:val="006E17D8"/>
    <w:rsid w:val="006E193A"/>
    <w:rsid w:val="006E239C"/>
    <w:rsid w:val="006E341D"/>
    <w:rsid w:val="006E550F"/>
    <w:rsid w:val="006E7230"/>
    <w:rsid w:val="006E7A12"/>
    <w:rsid w:val="006F1C93"/>
    <w:rsid w:val="006F243E"/>
    <w:rsid w:val="006F25DF"/>
    <w:rsid w:val="006F2948"/>
    <w:rsid w:val="006F4ACC"/>
    <w:rsid w:val="006F55A3"/>
    <w:rsid w:val="006F55B0"/>
    <w:rsid w:val="006F575E"/>
    <w:rsid w:val="006F6513"/>
    <w:rsid w:val="006F66F4"/>
    <w:rsid w:val="006F68DA"/>
    <w:rsid w:val="007002D4"/>
    <w:rsid w:val="00700FFA"/>
    <w:rsid w:val="0070261B"/>
    <w:rsid w:val="00702ED8"/>
    <w:rsid w:val="00703A0F"/>
    <w:rsid w:val="007042C6"/>
    <w:rsid w:val="00705553"/>
    <w:rsid w:val="007055FB"/>
    <w:rsid w:val="00707026"/>
    <w:rsid w:val="007105F4"/>
    <w:rsid w:val="007111D6"/>
    <w:rsid w:val="007118DB"/>
    <w:rsid w:val="007124C6"/>
    <w:rsid w:val="00713F03"/>
    <w:rsid w:val="00714CB4"/>
    <w:rsid w:val="00717665"/>
    <w:rsid w:val="00717737"/>
    <w:rsid w:val="00721922"/>
    <w:rsid w:val="00721E93"/>
    <w:rsid w:val="007225A6"/>
    <w:rsid w:val="007235C5"/>
    <w:rsid w:val="00724BB5"/>
    <w:rsid w:val="00727F1C"/>
    <w:rsid w:val="00730185"/>
    <w:rsid w:val="007308BE"/>
    <w:rsid w:val="00732C16"/>
    <w:rsid w:val="0073371F"/>
    <w:rsid w:val="00734828"/>
    <w:rsid w:val="007353FE"/>
    <w:rsid w:val="00735597"/>
    <w:rsid w:val="00735A40"/>
    <w:rsid w:val="00737890"/>
    <w:rsid w:val="00740417"/>
    <w:rsid w:val="0074076B"/>
    <w:rsid w:val="007409EA"/>
    <w:rsid w:val="00740BBA"/>
    <w:rsid w:val="0074119A"/>
    <w:rsid w:val="0074247C"/>
    <w:rsid w:val="00743276"/>
    <w:rsid w:val="007437C2"/>
    <w:rsid w:val="007464B4"/>
    <w:rsid w:val="00746645"/>
    <w:rsid w:val="00746D1A"/>
    <w:rsid w:val="00751E13"/>
    <w:rsid w:val="00753760"/>
    <w:rsid w:val="00755208"/>
    <w:rsid w:val="00760C97"/>
    <w:rsid w:val="00761351"/>
    <w:rsid w:val="00761A20"/>
    <w:rsid w:val="00761B90"/>
    <w:rsid w:val="00763731"/>
    <w:rsid w:val="00763F6B"/>
    <w:rsid w:val="007645B8"/>
    <w:rsid w:val="007653B0"/>
    <w:rsid w:val="00765913"/>
    <w:rsid w:val="00766247"/>
    <w:rsid w:val="0076766D"/>
    <w:rsid w:val="00767CA0"/>
    <w:rsid w:val="00773AB0"/>
    <w:rsid w:val="00775FF1"/>
    <w:rsid w:val="007804C3"/>
    <w:rsid w:val="00781081"/>
    <w:rsid w:val="00783C35"/>
    <w:rsid w:val="00783C87"/>
    <w:rsid w:val="00783F89"/>
    <w:rsid w:val="00784B65"/>
    <w:rsid w:val="00784D71"/>
    <w:rsid w:val="00785971"/>
    <w:rsid w:val="00786019"/>
    <w:rsid w:val="00787579"/>
    <w:rsid w:val="007875C4"/>
    <w:rsid w:val="00791475"/>
    <w:rsid w:val="0079195A"/>
    <w:rsid w:val="007920D0"/>
    <w:rsid w:val="007925A6"/>
    <w:rsid w:val="00795E62"/>
    <w:rsid w:val="007965CC"/>
    <w:rsid w:val="00796DE8"/>
    <w:rsid w:val="00796F33"/>
    <w:rsid w:val="007A055B"/>
    <w:rsid w:val="007A3500"/>
    <w:rsid w:val="007A389D"/>
    <w:rsid w:val="007A4063"/>
    <w:rsid w:val="007A422D"/>
    <w:rsid w:val="007A4352"/>
    <w:rsid w:val="007A45FB"/>
    <w:rsid w:val="007A5198"/>
    <w:rsid w:val="007A549E"/>
    <w:rsid w:val="007A60C9"/>
    <w:rsid w:val="007B1080"/>
    <w:rsid w:val="007B2501"/>
    <w:rsid w:val="007B29B4"/>
    <w:rsid w:val="007B4497"/>
    <w:rsid w:val="007B4B57"/>
    <w:rsid w:val="007B5780"/>
    <w:rsid w:val="007B5C7C"/>
    <w:rsid w:val="007B6A31"/>
    <w:rsid w:val="007B7C11"/>
    <w:rsid w:val="007C0410"/>
    <w:rsid w:val="007C0DE1"/>
    <w:rsid w:val="007C4D33"/>
    <w:rsid w:val="007C5301"/>
    <w:rsid w:val="007C6CDE"/>
    <w:rsid w:val="007D21C4"/>
    <w:rsid w:val="007D2FF4"/>
    <w:rsid w:val="007D4D3A"/>
    <w:rsid w:val="007D5F81"/>
    <w:rsid w:val="007D603C"/>
    <w:rsid w:val="007D708C"/>
    <w:rsid w:val="007E0031"/>
    <w:rsid w:val="007E1DAA"/>
    <w:rsid w:val="007E2995"/>
    <w:rsid w:val="007E3A09"/>
    <w:rsid w:val="007E4896"/>
    <w:rsid w:val="007E493F"/>
    <w:rsid w:val="007E5ECC"/>
    <w:rsid w:val="007E605D"/>
    <w:rsid w:val="007E6686"/>
    <w:rsid w:val="007E7AC3"/>
    <w:rsid w:val="007F2CD1"/>
    <w:rsid w:val="007F3BB1"/>
    <w:rsid w:val="007F5688"/>
    <w:rsid w:val="007F68F1"/>
    <w:rsid w:val="007F73CE"/>
    <w:rsid w:val="007F7B7B"/>
    <w:rsid w:val="00801015"/>
    <w:rsid w:val="00802DBD"/>
    <w:rsid w:val="00803225"/>
    <w:rsid w:val="0080370F"/>
    <w:rsid w:val="00803C10"/>
    <w:rsid w:val="00804654"/>
    <w:rsid w:val="00804E9C"/>
    <w:rsid w:val="00804ED1"/>
    <w:rsid w:val="00806B77"/>
    <w:rsid w:val="00806C45"/>
    <w:rsid w:val="0080A0CF"/>
    <w:rsid w:val="00810193"/>
    <w:rsid w:val="00810F34"/>
    <w:rsid w:val="00810FF7"/>
    <w:rsid w:val="00811499"/>
    <w:rsid w:val="008121AB"/>
    <w:rsid w:val="0081351C"/>
    <w:rsid w:val="00814233"/>
    <w:rsid w:val="008146CA"/>
    <w:rsid w:val="00814D80"/>
    <w:rsid w:val="00815CDF"/>
    <w:rsid w:val="00816AFA"/>
    <w:rsid w:val="00816D37"/>
    <w:rsid w:val="008210E9"/>
    <w:rsid w:val="00822328"/>
    <w:rsid w:val="00822BE8"/>
    <w:rsid w:val="00823679"/>
    <w:rsid w:val="00823C4A"/>
    <w:rsid w:val="00825715"/>
    <w:rsid w:val="008304CB"/>
    <w:rsid w:val="00831E13"/>
    <w:rsid w:val="00832B8E"/>
    <w:rsid w:val="00834466"/>
    <w:rsid w:val="00834807"/>
    <w:rsid w:val="00834866"/>
    <w:rsid w:val="008369FC"/>
    <w:rsid w:val="00842E86"/>
    <w:rsid w:val="0084412B"/>
    <w:rsid w:val="00844CBF"/>
    <w:rsid w:val="008450A7"/>
    <w:rsid w:val="00850772"/>
    <w:rsid w:val="008518AC"/>
    <w:rsid w:val="008520E7"/>
    <w:rsid w:val="008540B5"/>
    <w:rsid w:val="008557E8"/>
    <w:rsid w:val="008566C0"/>
    <w:rsid w:val="00856C1F"/>
    <w:rsid w:val="008600E4"/>
    <w:rsid w:val="008617A1"/>
    <w:rsid w:val="00862668"/>
    <w:rsid w:val="00862E7F"/>
    <w:rsid w:val="00864FD8"/>
    <w:rsid w:val="00865BDE"/>
    <w:rsid w:val="00866A0C"/>
    <w:rsid w:val="00866A8F"/>
    <w:rsid w:val="00867D08"/>
    <w:rsid w:val="00871837"/>
    <w:rsid w:val="00876A3C"/>
    <w:rsid w:val="00876F8D"/>
    <w:rsid w:val="00877210"/>
    <w:rsid w:val="008803F8"/>
    <w:rsid w:val="00881127"/>
    <w:rsid w:val="00881848"/>
    <w:rsid w:val="00883B13"/>
    <w:rsid w:val="008842FF"/>
    <w:rsid w:val="008843C2"/>
    <w:rsid w:val="008849BF"/>
    <w:rsid w:val="008851B8"/>
    <w:rsid w:val="00885CE3"/>
    <w:rsid w:val="00886DBA"/>
    <w:rsid w:val="00887A5B"/>
    <w:rsid w:val="00887BCB"/>
    <w:rsid w:val="00890611"/>
    <w:rsid w:val="00891C3B"/>
    <w:rsid w:val="00896387"/>
    <w:rsid w:val="008964C7"/>
    <w:rsid w:val="008A0AC8"/>
    <w:rsid w:val="008A0E10"/>
    <w:rsid w:val="008A1358"/>
    <w:rsid w:val="008A1562"/>
    <w:rsid w:val="008A170E"/>
    <w:rsid w:val="008A212A"/>
    <w:rsid w:val="008A27F6"/>
    <w:rsid w:val="008A289D"/>
    <w:rsid w:val="008A500D"/>
    <w:rsid w:val="008A64DE"/>
    <w:rsid w:val="008A717B"/>
    <w:rsid w:val="008B1799"/>
    <w:rsid w:val="008B202A"/>
    <w:rsid w:val="008B281E"/>
    <w:rsid w:val="008B4B0F"/>
    <w:rsid w:val="008B52AC"/>
    <w:rsid w:val="008B61E8"/>
    <w:rsid w:val="008B71D1"/>
    <w:rsid w:val="008B7329"/>
    <w:rsid w:val="008B7331"/>
    <w:rsid w:val="008C4546"/>
    <w:rsid w:val="008C5C40"/>
    <w:rsid w:val="008C7E4A"/>
    <w:rsid w:val="008D18C7"/>
    <w:rsid w:val="008D2193"/>
    <w:rsid w:val="008D2AFB"/>
    <w:rsid w:val="008D5A56"/>
    <w:rsid w:val="008D69BD"/>
    <w:rsid w:val="008D6B4D"/>
    <w:rsid w:val="008D6E83"/>
    <w:rsid w:val="008E136A"/>
    <w:rsid w:val="008E1AC6"/>
    <w:rsid w:val="008E2237"/>
    <w:rsid w:val="008E3313"/>
    <w:rsid w:val="008E3849"/>
    <w:rsid w:val="008E3ACE"/>
    <w:rsid w:val="008E3E25"/>
    <w:rsid w:val="008F095E"/>
    <w:rsid w:val="008F210C"/>
    <w:rsid w:val="008F356B"/>
    <w:rsid w:val="008F47B1"/>
    <w:rsid w:val="008F52C9"/>
    <w:rsid w:val="008F52F1"/>
    <w:rsid w:val="008F74ED"/>
    <w:rsid w:val="00901DFC"/>
    <w:rsid w:val="00902E9B"/>
    <w:rsid w:val="00902F2F"/>
    <w:rsid w:val="0090338E"/>
    <w:rsid w:val="00907F98"/>
    <w:rsid w:val="0091188A"/>
    <w:rsid w:val="00911C4B"/>
    <w:rsid w:val="009126CC"/>
    <w:rsid w:val="00917AB1"/>
    <w:rsid w:val="009203B6"/>
    <w:rsid w:val="00921508"/>
    <w:rsid w:val="00921AED"/>
    <w:rsid w:val="00921B3E"/>
    <w:rsid w:val="00922525"/>
    <w:rsid w:val="009225DA"/>
    <w:rsid w:val="00922756"/>
    <w:rsid w:val="00922C0C"/>
    <w:rsid w:val="0092369C"/>
    <w:rsid w:val="00924E63"/>
    <w:rsid w:val="009252D3"/>
    <w:rsid w:val="00930125"/>
    <w:rsid w:val="009303B4"/>
    <w:rsid w:val="0093304E"/>
    <w:rsid w:val="009334A7"/>
    <w:rsid w:val="00933D95"/>
    <w:rsid w:val="00934832"/>
    <w:rsid w:val="009358C4"/>
    <w:rsid w:val="00935B2B"/>
    <w:rsid w:val="00935B39"/>
    <w:rsid w:val="00937E68"/>
    <w:rsid w:val="00937F79"/>
    <w:rsid w:val="0094367E"/>
    <w:rsid w:val="0094461A"/>
    <w:rsid w:val="00944966"/>
    <w:rsid w:val="00945FC1"/>
    <w:rsid w:val="00946CE9"/>
    <w:rsid w:val="0095005E"/>
    <w:rsid w:val="009501DB"/>
    <w:rsid w:val="00950CEB"/>
    <w:rsid w:val="00951946"/>
    <w:rsid w:val="00953464"/>
    <w:rsid w:val="00953C9A"/>
    <w:rsid w:val="009649FE"/>
    <w:rsid w:val="009674CB"/>
    <w:rsid w:val="00972511"/>
    <w:rsid w:val="00975083"/>
    <w:rsid w:val="00980BAC"/>
    <w:rsid w:val="009813D6"/>
    <w:rsid w:val="0098157F"/>
    <w:rsid w:val="009825CD"/>
    <w:rsid w:val="00982E18"/>
    <w:rsid w:val="009835B9"/>
    <w:rsid w:val="00983A7B"/>
    <w:rsid w:val="00983B66"/>
    <w:rsid w:val="00983EE8"/>
    <w:rsid w:val="00984720"/>
    <w:rsid w:val="009848CD"/>
    <w:rsid w:val="00985799"/>
    <w:rsid w:val="009866B5"/>
    <w:rsid w:val="00987A23"/>
    <w:rsid w:val="00991880"/>
    <w:rsid w:val="009923CD"/>
    <w:rsid w:val="00992CD7"/>
    <w:rsid w:val="009941E0"/>
    <w:rsid w:val="00994C65"/>
    <w:rsid w:val="00995D7C"/>
    <w:rsid w:val="009A15AB"/>
    <w:rsid w:val="009A2BF4"/>
    <w:rsid w:val="009A31FD"/>
    <w:rsid w:val="009A32C6"/>
    <w:rsid w:val="009A53E4"/>
    <w:rsid w:val="009A59AF"/>
    <w:rsid w:val="009A5E5E"/>
    <w:rsid w:val="009A65AF"/>
    <w:rsid w:val="009A6C8A"/>
    <w:rsid w:val="009A78AB"/>
    <w:rsid w:val="009B1262"/>
    <w:rsid w:val="009B1A33"/>
    <w:rsid w:val="009B4519"/>
    <w:rsid w:val="009B5568"/>
    <w:rsid w:val="009B72B0"/>
    <w:rsid w:val="009C030B"/>
    <w:rsid w:val="009C2FC3"/>
    <w:rsid w:val="009C351E"/>
    <w:rsid w:val="009C43FA"/>
    <w:rsid w:val="009C4420"/>
    <w:rsid w:val="009C48B5"/>
    <w:rsid w:val="009C5A46"/>
    <w:rsid w:val="009C7B57"/>
    <w:rsid w:val="009C7B9E"/>
    <w:rsid w:val="009D08C5"/>
    <w:rsid w:val="009D0ECF"/>
    <w:rsid w:val="009D243D"/>
    <w:rsid w:val="009D3723"/>
    <w:rsid w:val="009D490B"/>
    <w:rsid w:val="009D76A5"/>
    <w:rsid w:val="009E06D1"/>
    <w:rsid w:val="009E4AF8"/>
    <w:rsid w:val="009E6125"/>
    <w:rsid w:val="009E7D0B"/>
    <w:rsid w:val="009F0597"/>
    <w:rsid w:val="009F15D7"/>
    <w:rsid w:val="009F1E7E"/>
    <w:rsid w:val="009F3BA8"/>
    <w:rsid w:val="009F3C48"/>
    <w:rsid w:val="009F4860"/>
    <w:rsid w:val="009F4A94"/>
    <w:rsid w:val="009F4FA8"/>
    <w:rsid w:val="009F54AF"/>
    <w:rsid w:val="009F741B"/>
    <w:rsid w:val="009F7435"/>
    <w:rsid w:val="00A00312"/>
    <w:rsid w:val="00A016D9"/>
    <w:rsid w:val="00A02209"/>
    <w:rsid w:val="00A024C3"/>
    <w:rsid w:val="00A026DD"/>
    <w:rsid w:val="00A038F6"/>
    <w:rsid w:val="00A03ACD"/>
    <w:rsid w:val="00A07482"/>
    <w:rsid w:val="00A106CC"/>
    <w:rsid w:val="00A1242E"/>
    <w:rsid w:val="00A1323D"/>
    <w:rsid w:val="00A132CE"/>
    <w:rsid w:val="00A13C88"/>
    <w:rsid w:val="00A146F0"/>
    <w:rsid w:val="00A155F4"/>
    <w:rsid w:val="00A168F5"/>
    <w:rsid w:val="00A20ED6"/>
    <w:rsid w:val="00A219F9"/>
    <w:rsid w:val="00A219FC"/>
    <w:rsid w:val="00A22155"/>
    <w:rsid w:val="00A26975"/>
    <w:rsid w:val="00A26B6D"/>
    <w:rsid w:val="00A27548"/>
    <w:rsid w:val="00A308C5"/>
    <w:rsid w:val="00A3154B"/>
    <w:rsid w:val="00A31FB9"/>
    <w:rsid w:val="00A321A6"/>
    <w:rsid w:val="00A32794"/>
    <w:rsid w:val="00A32855"/>
    <w:rsid w:val="00A32EDB"/>
    <w:rsid w:val="00A34B18"/>
    <w:rsid w:val="00A3599E"/>
    <w:rsid w:val="00A40A20"/>
    <w:rsid w:val="00A41B25"/>
    <w:rsid w:val="00A41F4D"/>
    <w:rsid w:val="00A42D4E"/>
    <w:rsid w:val="00A42E87"/>
    <w:rsid w:val="00A43199"/>
    <w:rsid w:val="00A4447F"/>
    <w:rsid w:val="00A449D5"/>
    <w:rsid w:val="00A47043"/>
    <w:rsid w:val="00A477BB"/>
    <w:rsid w:val="00A4DFA7"/>
    <w:rsid w:val="00A506BE"/>
    <w:rsid w:val="00A51426"/>
    <w:rsid w:val="00A517DC"/>
    <w:rsid w:val="00A523FD"/>
    <w:rsid w:val="00A53412"/>
    <w:rsid w:val="00A53B36"/>
    <w:rsid w:val="00A545D8"/>
    <w:rsid w:val="00A613CE"/>
    <w:rsid w:val="00A614A4"/>
    <w:rsid w:val="00A61A4E"/>
    <w:rsid w:val="00A622E1"/>
    <w:rsid w:val="00A637CB"/>
    <w:rsid w:val="00A642B5"/>
    <w:rsid w:val="00A66BB3"/>
    <w:rsid w:val="00A67B04"/>
    <w:rsid w:val="00A70315"/>
    <w:rsid w:val="00A70527"/>
    <w:rsid w:val="00A71219"/>
    <w:rsid w:val="00A72B95"/>
    <w:rsid w:val="00A72C77"/>
    <w:rsid w:val="00A73814"/>
    <w:rsid w:val="00A7444E"/>
    <w:rsid w:val="00A77929"/>
    <w:rsid w:val="00A77DEF"/>
    <w:rsid w:val="00A80704"/>
    <w:rsid w:val="00A827DB"/>
    <w:rsid w:val="00A83E96"/>
    <w:rsid w:val="00A8755E"/>
    <w:rsid w:val="00A91898"/>
    <w:rsid w:val="00A91B5C"/>
    <w:rsid w:val="00A93C42"/>
    <w:rsid w:val="00A94782"/>
    <w:rsid w:val="00A9537B"/>
    <w:rsid w:val="00A958A0"/>
    <w:rsid w:val="00A95A68"/>
    <w:rsid w:val="00A95E29"/>
    <w:rsid w:val="00A9641A"/>
    <w:rsid w:val="00A969CC"/>
    <w:rsid w:val="00A97176"/>
    <w:rsid w:val="00A978A4"/>
    <w:rsid w:val="00AA31B2"/>
    <w:rsid w:val="00AA3F3B"/>
    <w:rsid w:val="00AA5591"/>
    <w:rsid w:val="00AADA02"/>
    <w:rsid w:val="00AB0F74"/>
    <w:rsid w:val="00AB1E83"/>
    <w:rsid w:val="00AB3E6C"/>
    <w:rsid w:val="00AB5319"/>
    <w:rsid w:val="00AB7957"/>
    <w:rsid w:val="00AC0C3B"/>
    <w:rsid w:val="00AC13BD"/>
    <w:rsid w:val="00AD10C3"/>
    <w:rsid w:val="00AD1552"/>
    <w:rsid w:val="00AD1A31"/>
    <w:rsid w:val="00AD1AE8"/>
    <w:rsid w:val="00AD327D"/>
    <w:rsid w:val="00AD4886"/>
    <w:rsid w:val="00AD4A37"/>
    <w:rsid w:val="00AD54A2"/>
    <w:rsid w:val="00AD5815"/>
    <w:rsid w:val="00AD6035"/>
    <w:rsid w:val="00AD7AE0"/>
    <w:rsid w:val="00AE19C9"/>
    <w:rsid w:val="00AE3A39"/>
    <w:rsid w:val="00AE48B7"/>
    <w:rsid w:val="00AE5883"/>
    <w:rsid w:val="00AE776B"/>
    <w:rsid w:val="00AF293F"/>
    <w:rsid w:val="00AF2CA4"/>
    <w:rsid w:val="00AF3D69"/>
    <w:rsid w:val="00AF5C62"/>
    <w:rsid w:val="00AF5F32"/>
    <w:rsid w:val="00AF6B6E"/>
    <w:rsid w:val="00AF6DEB"/>
    <w:rsid w:val="00AF7A50"/>
    <w:rsid w:val="00AF7C92"/>
    <w:rsid w:val="00B0045A"/>
    <w:rsid w:val="00B0095D"/>
    <w:rsid w:val="00B01701"/>
    <w:rsid w:val="00B03BF7"/>
    <w:rsid w:val="00B04B29"/>
    <w:rsid w:val="00B06E23"/>
    <w:rsid w:val="00B12093"/>
    <w:rsid w:val="00B13EDF"/>
    <w:rsid w:val="00B16558"/>
    <w:rsid w:val="00B16C9A"/>
    <w:rsid w:val="00B20791"/>
    <w:rsid w:val="00B20EFB"/>
    <w:rsid w:val="00B212ED"/>
    <w:rsid w:val="00B21F34"/>
    <w:rsid w:val="00B22F8C"/>
    <w:rsid w:val="00B2543C"/>
    <w:rsid w:val="00B26A67"/>
    <w:rsid w:val="00B26EDB"/>
    <w:rsid w:val="00B32487"/>
    <w:rsid w:val="00B3476E"/>
    <w:rsid w:val="00B34BDF"/>
    <w:rsid w:val="00B3579B"/>
    <w:rsid w:val="00B357CE"/>
    <w:rsid w:val="00B359A1"/>
    <w:rsid w:val="00B35BB4"/>
    <w:rsid w:val="00B3612E"/>
    <w:rsid w:val="00B36697"/>
    <w:rsid w:val="00B37904"/>
    <w:rsid w:val="00B37AEA"/>
    <w:rsid w:val="00B37DAF"/>
    <w:rsid w:val="00B40B50"/>
    <w:rsid w:val="00B42589"/>
    <w:rsid w:val="00B42829"/>
    <w:rsid w:val="00B42BF6"/>
    <w:rsid w:val="00B45D11"/>
    <w:rsid w:val="00B46862"/>
    <w:rsid w:val="00B4731C"/>
    <w:rsid w:val="00B50E18"/>
    <w:rsid w:val="00B5134F"/>
    <w:rsid w:val="00B52399"/>
    <w:rsid w:val="00B52E62"/>
    <w:rsid w:val="00B55223"/>
    <w:rsid w:val="00B55D3F"/>
    <w:rsid w:val="00B56470"/>
    <w:rsid w:val="00B56533"/>
    <w:rsid w:val="00B569F3"/>
    <w:rsid w:val="00B61BF2"/>
    <w:rsid w:val="00B6241A"/>
    <w:rsid w:val="00B639E1"/>
    <w:rsid w:val="00B63A96"/>
    <w:rsid w:val="00B63B13"/>
    <w:rsid w:val="00B63B9C"/>
    <w:rsid w:val="00B63FC8"/>
    <w:rsid w:val="00B64517"/>
    <w:rsid w:val="00B64FFF"/>
    <w:rsid w:val="00B67F59"/>
    <w:rsid w:val="00B7013B"/>
    <w:rsid w:val="00B70930"/>
    <w:rsid w:val="00B729F0"/>
    <w:rsid w:val="00B72E7F"/>
    <w:rsid w:val="00B74C34"/>
    <w:rsid w:val="00B74C84"/>
    <w:rsid w:val="00B75555"/>
    <w:rsid w:val="00B772CA"/>
    <w:rsid w:val="00B80508"/>
    <w:rsid w:val="00B82D16"/>
    <w:rsid w:val="00B83423"/>
    <w:rsid w:val="00B83F45"/>
    <w:rsid w:val="00B8461A"/>
    <w:rsid w:val="00B84CE6"/>
    <w:rsid w:val="00B868E7"/>
    <w:rsid w:val="00B870B2"/>
    <w:rsid w:val="00B92141"/>
    <w:rsid w:val="00B9245E"/>
    <w:rsid w:val="00B93DF7"/>
    <w:rsid w:val="00B941D8"/>
    <w:rsid w:val="00B94E0D"/>
    <w:rsid w:val="00B96DD0"/>
    <w:rsid w:val="00B970AC"/>
    <w:rsid w:val="00BA29AC"/>
    <w:rsid w:val="00BA2CA0"/>
    <w:rsid w:val="00BA3DD2"/>
    <w:rsid w:val="00BA44FF"/>
    <w:rsid w:val="00BA47A2"/>
    <w:rsid w:val="00BA4E89"/>
    <w:rsid w:val="00BA51A3"/>
    <w:rsid w:val="00BA5AE2"/>
    <w:rsid w:val="00BA5CD4"/>
    <w:rsid w:val="00BA602E"/>
    <w:rsid w:val="00BA7E64"/>
    <w:rsid w:val="00BB0F0E"/>
    <w:rsid w:val="00BB2A2B"/>
    <w:rsid w:val="00BB2F37"/>
    <w:rsid w:val="00BB3B6F"/>
    <w:rsid w:val="00BB5C4B"/>
    <w:rsid w:val="00BB6B85"/>
    <w:rsid w:val="00BB7B31"/>
    <w:rsid w:val="00BC1DD7"/>
    <w:rsid w:val="00BC588D"/>
    <w:rsid w:val="00BD1495"/>
    <w:rsid w:val="00BD1BCC"/>
    <w:rsid w:val="00BD5B6F"/>
    <w:rsid w:val="00BD5C91"/>
    <w:rsid w:val="00BD5E45"/>
    <w:rsid w:val="00BD75E4"/>
    <w:rsid w:val="00BD78C9"/>
    <w:rsid w:val="00BE01B4"/>
    <w:rsid w:val="00BE028B"/>
    <w:rsid w:val="00BE0C85"/>
    <w:rsid w:val="00BE28F4"/>
    <w:rsid w:val="00BE2EB6"/>
    <w:rsid w:val="00BE2F6D"/>
    <w:rsid w:val="00BE36FE"/>
    <w:rsid w:val="00BE48C7"/>
    <w:rsid w:val="00BE7D45"/>
    <w:rsid w:val="00BF0928"/>
    <w:rsid w:val="00BF15A7"/>
    <w:rsid w:val="00BF1B06"/>
    <w:rsid w:val="00BF1B23"/>
    <w:rsid w:val="00BF2E87"/>
    <w:rsid w:val="00BF2FB3"/>
    <w:rsid w:val="00BF3793"/>
    <w:rsid w:val="00BF440D"/>
    <w:rsid w:val="00BF45D0"/>
    <w:rsid w:val="00BF5192"/>
    <w:rsid w:val="00BF65D0"/>
    <w:rsid w:val="00BF7046"/>
    <w:rsid w:val="00C030B5"/>
    <w:rsid w:val="00C03ECA"/>
    <w:rsid w:val="00C10557"/>
    <w:rsid w:val="00C11F26"/>
    <w:rsid w:val="00C14AA0"/>
    <w:rsid w:val="00C14DEB"/>
    <w:rsid w:val="00C163AD"/>
    <w:rsid w:val="00C16C62"/>
    <w:rsid w:val="00C16E77"/>
    <w:rsid w:val="00C175BF"/>
    <w:rsid w:val="00C20164"/>
    <w:rsid w:val="00C20372"/>
    <w:rsid w:val="00C210AC"/>
    <w:rsid w:val="00C21252"/>
    <w:rsid w:val="00C22D64"/>
    <w:rsid w:val="00C2321B"/>
    <w:rsid w:val="00C24CDC"/>
    <w:rsid w:val="00C25739"/>
    <w:rsid w:val="00C2683C"/>
    <w:rsid w:val="00C306B2"/>
    <w:rsid w:val="00C31D2C"/>
    <w:rsid w:val="00C32A15"/>
    <w:rsid w:val="00C32B19"/>
    <w:rsid w:val="00C330EA"/>
    <w:rsid w:val="00C3477F"/>
    <w:rsid w:val="00C34CB0"/>
    <w:rsid w:val="00C34DC9"/>
    <w:rsid w:val="00C35604"/>
    <w:rsid w:val="00C36623"/>
    <w:rsid w:val="00C378E1"/>
    <w:rsid w:val="00C37FC1"/>
    <w:rsid w:val="00C40541"/>
    <w:rsid w:val="00C414BF"/>
    <w:rsid w:val="00C420F2"/>
    <w:rsid w:val="00C4257E"/>
    <w:rsid w:val="00C42649"/>
    <w:rsid w:val="00C42B4A"/>
    <w:rsid w:val="00C44035"/>
    <w:rsid w:val="00C44769"/>
    <w:rsid w:val="00C4678B"/>
    <w:rsid w:val="00C51433"/>
    <w:rsid w:val="00C51A90"/>
    <w:rsid w:val="00C525FA"/>
    <w:rsid w:val="00C54B73"/>
    <w:rsid w:val="00C6029A"/>
    <w:rsid w:val="00C60434"/>
    <w:rsid w:val="00C60B2E"/>
    <w:rsid w:val="00C6158F"/>
    <w:rsid w:val="00C64680"/>
    <w:rsid w:val="00C6628E"/>
    <w:rsid w:val="00C6658F"/>
    <w:rsid w:val="00C66A17"/>
    <w:rsid w:val="00C66EC9"/>
    <w:rsid w:val="00C66ECE"/>
    <w:rsid w:val="00C6766D"/>
    <w:rsid w:val="00C6E35A"/>
    <w:rsid w:val="00C72A89"/>
    <w:rsid w:val="00C73B97"/>
    <w:rsid w:val="00C757F3"/>
    <w:rsid w:val="00C77542"/>
    <w:rsid w:val="00C77583"/>
    <w:rsid w:val="00C836C0"/>
    <w:rsid w:val="00C85848"/>
    <w:rsid w:val="00C863E9"/>
    <w:rsid w:val="00C87268"/>
    <w:rsid w:val="00C87B8E"/>
    <w:rsid w:val="00C87F29"/>
    <w:rsid w:val="00C905F3"/>
    <w:rsid w:val="00C91C91"/>
    <w:rsid w:val="00C92535"/>
    <w:rsid w:val="00C935DD"/>
    <w:rsid w:val="00C9420D"/>
    <w:rsid w:val="00C96037"/>
    <w:rsid w:val="00CA1599"/>
    <w:rsid w:val="00CA1663"/>
    <w:rsid w:val="00CA217D"/>
    <w:rsid w:val="00CA32E5"/>
    <w:rsid w:val="00CA330E"/>
    <w:rsid w:val="00CA5E5F"/>
    <w:rsid w:val="00CA76C9"/>
    <w:rsid w:val="00CB0D7C"/>
    <w:rsid w:val="00CB11E2"/>
    <w:rsid w:val="00CB2A03"/>
    <w:rsid w:val="00CB31BE"/>
    <w:rsid w:val="00CB4873"/>
    <w:rsid w:val="00CB5020"/>
    <w:rsid w:val="00CB5EB7"/>
    <w:rsid w:val="00CB68EC"/>
    <w:rsid w:val="00CB6981"/>
    <w:rsid w:val="00CB7A77"/>
    <w:rsid w:val="00CC1CE5"/>
    <w:rsid w:val="00CC3E73"/>
    <w:rsid w:val="00CC4114"/>
    <w:rsid w:val="00CC4439"/>
    <w:rsid w:val="00CC48B7"/>
    <w:rsid w:val="00CC48FB"/>
    <w:rsid w:val="00CC5943"/>
    <w:rsid w:val="00CC5A4A"/>
    <w:rsid w:val="00CD01EF"/>
    <w:rsid w:val="00CD130C"/>
    <w:rsid w:val="00CD3B4D"/>
    <w:rsid w:val="00CD3F87"/>
    <w:rsid w:val="00CD4C40"/>
    <w:rsid w:val="00CD550A"/>
    <w:rsid w:val="00CD56A4"/>
    <w:rsid w:val="00CE076C"/>
    <w:rsid w:val="00CE1258"/>
    <w:rsid w:val="00CE5209"/>
    <w:rsid w:val="00CE5456"/>
    <w:rsid w:val="00CE65DF"/>
    <w:rsid w:val="00CE6B5B"/>
    <w:rsid w:val="00CE74DA"/>
    <w:rsid w:val="00CE7733"/>
    <w:rsid w:val="00CF291A"/>
    <w:rsid w:val="00CF483A"/>
    <w:rsid w:val="00D01752"/>
    <w:rsid w:val="00D02569"/>
    <w:rsid w:val="00D03B54"/>
    <w:rsid w:val="00D049E0"/>
    <w:rsid w:val="00D06811"/>
    <w:rsid w:val="00D07086"/>
    <w:rsid w:val="00D1125D"/>
    <w:rsid w:val="00D138D6"/>
    <w:rsid w:val="00D13FFC"/>
    <w:rsid w:val="00D152A8"/>
    <w:rsid w:val="00D15CFB"/>
    <w:rsid w:val="00D15FD2"/>
    <w:rsid w:val="00D20B6E"/>
    <w:rsid w:val="00D20F68"/>
    <w:rsid w:val="00D226D9"/>
    <w:rsid w:val="00D2328E"/>
    <w:rsid w:val="00D238B8"/>
    <w:rsid w:val="00D2536B"/>
    <w:rsid w:val="00D260F4"/>
    <w:rsid w:val="00D261FB"/>
    <w:rsid w:val="00D30869"/>
    <w:rsid w:val="00D32E52"/>
    <w:rsid w:val="00D3396D"/>
    <w:rsid w:val="00D35ABF"/>
    <w:rsid w:val="00D35CBA"/>
    <w:rsid w:val="00D361F6"/>
    <w:rsid w:val="00D3788A"/>
    <w:rsid w:val="00D37D8F"/>
    <w:rsid w:val="00D411F6"/>
    <w:rsid w:val="00D42830"/>
    <w:rsid w:val="00D42CE9"/>
    <w:rsid w:val="00D436E6"/>
    <w:rsid w:val="00D43A02"/>
    <w:rsid w:val="00D43C2A"/>
    <w:rsid w:val="00D44040"/>
    <w:rsid w:val="00D455F0"/>
    <w:rsid w:val="00D45778"/>
    <w:rsid w:val="00D465BF"/>
    <w:rsid w:val="00D5063D"/>
    <w:rsid w:val="00D52829"/>
    <w:rsid w:val="00D530D9"/>
    <w:rsid w:val="00D532F6"/>
    <w:rsid w:val="00D53EFB"/>
    <w:rsid w:val="00D601D5"/>
    <w:rsid w:val="00D6059B"/>
    <w:rsid w:val="00D632B8"/>
    <w:rsid w:val="00D63F74"/>
    <w:rsid w:val="00D6713C"/>
    <w:rsid w:val="00D67603"/>
    <w:rsid w:val="00D7055A"/>
    <w:rsid w:val="00D70977"/>
    <w:rsid w:val="00D75F49"/>
    <w:rsid w:val="00D7624B"/>
    <w:rsid w:val="00D771BE"/>
    <w:rsid w:val="00D77F6E"/>
    <w:rsid w:val="00D81C67"/>
    <w:rsid w:val="00D84062"/>
    <w:rsid w:val="00D844CA"/>
    <w:rsid w:val="00D86DBC"/>
    <w:rsid w:val="00D86E4C"/>
    <w:rsid w:val="00D87AC3"/>
    <w:rsid w:val="00D90A77"/>
    <w:rsid w:val="00D9122E"/>
    <w:rsid w:val="00D93AF1"/>
    <w:rsid w:val="00D93E7E"/>
    <w:rsid w:val="00D94601"/>
    <w:rsid w:val="00D950A5"/>
    <w:rsid w:val="00D9528E"/>
    <w:rsid w:val="00D962AB"/>
    <w:rsid w:val="00DA07E4"/>
    <w:rsid w:val="00DA1FE9"/>
    <w:rsid w:val="00DA2888"/>
    <w:rsid w:val="00DA483B"/>
    <w:rsid w:val="00DA6830"/>
    <w:rsid w:val="00DA6AC4"/>
    <w:rsid w:val="00DB0C90"/>
    <w:rsid w:val="00DB0DAD"/>
    <w:rsid w:val="00DB2ACA"/>
    <w:rsid w:val="00DB3757"/>
    <w:rsid w:val="00DB3C82"/>
    <w:rsid w:val="00DB3CA2"/>
    <w:rsid w:val="00DB431E"/>
    <w:rsid w:val="00DB49FC"/>
    <w:rsid w:val="00DB522C"/>
    <w:rsid w:val="00DBC578"/>
    <w:rsid w:val="00DC0309"/>
    <w:rsid w:val="00DC08C7"/>
    <w:rsid w:val="00DC0CFE"/>
    <w:rsid w:val="00DC1660"/>
    <w:rsid w:val="00DC1A01"/>
    <w:rsid w:val="00DC3DAC"/>
    <w:rsid w:val="00DC5634"/>
    <w:rsid w:val="00DC5A4D"/>
    <w:rsid w:val="00DC6873"/>
    <w:rsid w:val="00DD0429"/>
    <w:rsid w:val="00DD0AE3"/>
    <w:rsid w:val="00DD23EF"/>
    <w:rsid w:val="00DD27FE"/>
    <w:rsid w:val="00DD5CF6"/>
    <w:rsid w:val="00DD6807"/>
    <w:rsid w:val="00DD7CD1"/>
    <w:rsid w:val="00DE16FC"/>
    <w:rsid w:val="00DE193E"/>
    <w:rsid w:val="00DE397F"/>
    <w:rsid w:val="00DE47E2"/>
    <w:rsid w:val="00DE5256"/>
    <w:rsid w:val="00DE673A"/>
    <w:rsid w:val="00DF1864"/>
    <w:rsid w:val="00DF28BC"/>
    <w:rsid w:val="00DF2947"/>
    <w:rsid w:val="00DF4622"/>
    <w:rsid w:val="00DF5B45"/>
    <w:rsid w:val="00DF7E1C"/>
    <w:rsid w:val="00DF7EF6"/>
    <w:rsid w:val="00E00465"/>
    <w:rsid w:val="00E01670"/>
    <w:rsid w:val="00E029E4"/>
    <w:rsid w:val="00E06AC5"/>
    <w:rsid w:val="00E06B2F"/>
    <w:rsid w:val="00E11108"/>
    <w:rsid w:val="00E118EC"/>
    <w:rsid w:val="00E11C80"/>
    <w:rsid w:val="00E12A81"/>
    <w:rsid w:val="00E131D6"/>
    <w:rsid w:val="00E14811"/>
    <w:rsid w:val="00E15D68"/>
    <w:rsid w:val="00E1611B"/>
    <w:rsid w:val="00E1751B"/>
    <w:rsid w:val="00E21D31"/>
    <w:rsid w:val="00E2207C"/>
    <w:rsid w:val="00E235CC"/>
    <w:rsid w:val="00E239AF"/>
    <w:rsid w:val="00E24AB5"/>
    <w:rsid w:val="00E25493"/>
    <w:rsid w:val="00E2613A"/>
    <w:rsid w:val="00E3028C"/>
    <w:rsid w:val="00E319AB"/>
    <w:rsid w:val="00E31B58"/>
    <w:rsid w:val="00E3507A"/>
    <w:rsid w:val="00E35BCB"/>
    <w:rsid w:val="00E35DA6"/>
    <w:rsid w:val="00E36482"/>
    <w:rsid w:val="00E36862"/>
    <w:rsid w:val="00E3697A"/>
    <w:rsid w:val="00E3726B"/>
    <w:rsid w:val="00E37761"/>
    <w:rsid w:val="00E42136"/>
    <w:rsid w:val="00E47C90"/>
    <w:rsid w:val="00E502B9"/>
    <w:rsid w:val="00E50C6C"/>
    <w:rsid w:val="00E51221"/>
    <w:rsid w:val="00E54234"/>
    <w:rsid w:val="00E54477"/>
    <w:rsid w:val="00E56C96"/>
    <w:rsid w:val="00E57592"/>
    <w:rsid w:val="00E60CD2"/>
    <w:rsid w:val="00E61FF2"/>
    <w:rsid w:val="00E62700"/>
    <w:rsid w:val="00E62DEB"/>
    <w:rsid w:val="00E714CF"/>
    <w:rsid w:val="00E7196E"/>
    <w:rsid w:val="00E74603"/>
    <w:rsid w:val="00E754EB"/>
    <w:rsid w:val="00E7632F"/>
    <w:rsid w:val="00E767FB"/>
    <w:rsid w:val="00E76E8C"/>
    <w:rsid w:val="00E77EAB"/>
    <w:rsid w:val="00E81403"/>
    <w:rsid w:val="00E8351D"/>
    <w:rsid w:val="00E837C6"/>
    <w:rsid w:val="00E85298"/>
    <w:rsid w:val="00E8737B"/>
    <w:rsid w:val="00E91AF8"/>
    <w:rsid w:val="00E91E57"/>
    <w:rsid w:val="00E9252A"/>
    <w:rsid w:val="00E935A2"/>
    <w:rsid w:val="00E94E25"/>
    <w:rsid w:val="00E95F18"/>
    <w:rsid w:val="00E9614A"/>
    <w:rsid w:val="00E9722E"/>
    <w:rsid w:val="00E9784B"/>
    <w:rsid w:val="00E97C19"/>
    <w:rsid w:val="00E97F18"/>
    <w:rsid w:val="00EA10CC"/>
    <w:rsid w:val="00EA148A"/>
    <w:rsid w:val="00EA1609"/>
    <w:rsid w:val="00EA2D9A"/>
    <w:rsid w:val="00EA2EAF"/>
    <w:rsid w:val="00EA6681"/>
    <w:rsid w:val="00EA6D50"/>
    <w:rsid w:val="00EA782B"/>
    <w:rsid w:val="00EB09AE"/>
    <w:rsid w:val="00EB0DB1"/>
    <w:rsid w:val="00EB1873"/>
    <w:rsid w:val="00EB1D69"/>
    <w:rsid w:val="00EB2E20"/>
    <w:rsid w:val="00EB40DA"/>
    <w:rsid w:val="00EB4A78"/>
    <w:rsid w:val="00EB4CD6"/>
    <w:rsid w:val="00EB65BE"/>
    <w:rsid w:val="00EB7711"/>
    <w:rsid w:val="00EB78A0"/>
    <w:rsid w:val="00EB78FA"/>
    <w:rsid w:val="00EC088E"/>
    <w:rsid w:val="00EC0A93"/>
    <w:rsid w:val="00EC0D71"/>
    <w:rsid w:val="00EC470F"/>
    <w:rsid w:val="00EC5053"/>
    <w:rsid w:val="00EC5E5E"/>
    <w:rsid w:val="00ED088F"/>
    <w:rsid w:val="00ED0DF6"/>
    <w:rsid w:val="00ED1AB5"/>
    <w:rsid w:val="00ED228B"/>
    <w:rsid w:val="00ED37D6"/>
    <w:rsid w:val="00ED59C6"/>
    <w:rsid w:val="00ED64D5"/>
    <w:rsid w:val="00ED7586"/>
    <w:rsid w:val="00ED7A51"/>
    <w:rsid w:val="00EE21EA"/>
    <w:rsid w:val="00EE2913"/>
    <w:rsid w:val="00EE3A15"/>
    <w:rsid w:val="00EE4BD0"/>
    <w:rsid w:val="00EE651A"/>
    <w:rsid w:val="00EF09CE"/>
    <w:rsid w:val="00EF0ED5"/>
    <w:rsid w:val="00EF26B6"/>
    <w:rsid w:val="00EF3C73"/>
    <w:rsid w:val="00EF68D6"/>
    <w:rsid w:val="00EF6C28"/>
    <w:rsid w:val="00F000D5"/>
    <w:rsid w:val="00F013F8"/>
    <w:rsid w:val="00F02FEB"/>
    <w:rsid w:val="00F04C4E"/>
    <w:rsid w:val="00F05762"/>
    <w:rsid w:val="00F06008"/>
    <w:rsid w:val="00F07FD8"/>
    <w:rsid w:val="00F13995"/>
    <w:rsid w:val="00F140DA"/>
    <w:rsid w:val="00F14A26"/>
    <w:rsid w:val="00F14BD7"/>
    <w:rsid w:val="00F152EA"/>
    <w:rsid w:val="00F15513"/>
    <w:rsid w:val="00F15B70"/>
    <w:rsid w:val="00F1729A"/>
    <w:rsid w:val="00F20281"/>
    <w:rsid w:val="00F20849"/>
    <w:rsid w:val="00F25B13"/>
    <w:rsid w:val="00F25D6D"/>
    <w:rsid w:val="00F27329"/>
    <w:rsid w:val="00F30648"/>
    <w:rsid w:val="00F316A5"/>
    <w:rsid w:val="00F3295B"/>
    <w:rsid w:val="00F3359F"/>
    <w:rsid w:val="00F33824"/>
    <w:rsid w:val="00F34381"/>
    <w:rsid w:val="00F348F6"/>
    <w:rsid w:val="00F355FA"/>
    <w:rsid w:val="00F36352"/>
    <w:rsid w:val="00F3738F"/>
    <w:rsid w:val="00F406D9"/>
    <w:rsid w:val="00F40ADE"/>
    <w:rsid w:val="00F40BE3"/>
    <w:rsid w:val="00F42DA8"/>
    <w:rsid w:val="00F431B1"/>
    <w:rsid w:val="00F43773"/>
    <w:rsid w:val="00F44257"/>
    <w:rsid w:val="00F442C3"/>
    <w:rsid w:val="00F5067A"/>
    <w:rsid w:val="00F510E3"/>
    <w:rsid w:val="00F515A5"/>
    <w:rsid w:val="00F5335A"/>
    <w:rsid w:val="00F551C3"/>
    <w:rsid w:val="00F55A28"/>
    <w:rsid w:val="00F60C26"/>
    <w:rsid w:val="00F614DB"/>
    <w:rsid w:val="00F6230D"/>
    <w:rsid w:val="00F6295F"/>
    <w:rsid w:val="00F62C70"/>
    <w:rsid w:val="00F63C5E"/>
    <w:rsid w:val="00F6476A"/>
    <w:rsid w:val="00F6484E"/>
    <w:rsid w:val="00F65536"/>
    <w:rsid w:val="00F67247"/>
    <w:rsid w:val="00F67B09"/>
    <w:rsid w:val="00F70644"/>
    <w:rsid w:val="00F73C8B"/>
    <w:rsid w:val="00F73D3A"/>
    <w:rsid w:val="00F74280"/>
    <w:rsid w:val="00F753D3"/>
    <w:rsid w:val="00F763F9"/>
    <w:rsid w:val="00F7646F"/>
    <w:rsid w:val="00F768D1"/>
    <w:rsid w:val="00F77DFB"/>
    <w:rsid w:val="00F80B3E"/>
    <w:rsid w:val="00F8360C"/>
    <w:rsid w:val="00F84AE1"/>
    <w:rsid w:val="00F868E6"/>
    <w:rsid w:val="00F86E1E"/>
    <w:rsid w:val="00F903DD"/>
    <w:rsid w:val="00F9066D"/>
    <w:rsid w:val="00F92073"/>
    <w:rsid w:val="00F922C5"/>
    <w:rsid w:val="00F9438B"/>
    <w:rsid w:val="00F960A4"/>
    <w:rsid w:val="00F97DBF"/>
    <w:rsid w:val="00F97EE0"/>
    <w:rsid w:val="00FA09D1"/>
    <w:rsid w:val="00FA13B4"/>
    <w:rsid w:val="00FA154C"/>
    <w:rsid w:val="00FA2755"/>
    <w:rsid w:val="00FA66A0"/>
    <w:rsid w:val="00FA68B9"/>
    <w:rsid w:val="00FA7C69"/>
    <w:rsid w:val="00FB0410"/>
    <w:rsid w:val="00FB12F6"/>
    <w:rsid w:val="00FB1CE4"/>
    <w:rsid w:val="00FB2097"/>
    <w:rsid w:val="00FB2325"/>
    <w:rsid w:val="00FB2C08"/>
    <w:rsid w:val="00FB5F3F"/>
    <w:rsid w:val="00FB67EF"/>
    <w:rsid w:val="00FB7B77"/>
    <w:rsid w:val="00FB7E7E"/>
    <w:rsid w:val="00FC0383"/>
    <w:rsid w:val="00FC2F7D"/>
    <w:rsid w:val="00FC32CE"/>
    <w:rsid w:val="00FC4CFB"/>
    <w:rsid w:val="00FC681E"/>
    <w:rsid w:val="00FD1571"/>
    <w:rsid w:val="00FD157A"/>
    <w:rsid w:val="00FD560F"/>
    <w:rsid w:val="00FD5B4D"/>
    <w:rsid w:val="00FD5E58"/>
    <w:rsid w:val="00FD6A44"/>
    <w:rsid w:val="00FE0EF8"/>
    <w:rsid w:val="00FE2357"/>
    <w:rsid w:val="00FE3FFC"/>
    <w:rsid w:val="00FE417B"/>
    <w:rsid w:val="00FE5133"/>
    <w:rsid w:val="00FE5139"/>
    <w:rsid w:val="00FE53C2"/>
    <w:rsid w:val="00FE693A"/>
    <w:rsid w:val="00FF0C5C"/>
    <w:rsid w:val="00FF0D2D"/>
    <w:rsid w:val="00FF1760"/>
    <w:rsid w:val="00FF2784"/>
    <w:rsid w:val="00FF2BDD"/>
    <w:rsid w:val="00FF2BE1"/>
    <w:rsid w:val="00FF6BCD"/>
    <w:rsid w:val="00FF761A"/>
    <w:rsid w:val="010B99D4"/>
    <w:rsid w:val="013FE071"/>
    <w:rsid w:val="016804CE"/>
    <w:rsid w:val="01B78E94"/>
    <w:rsid w:val="01CEDB4A"/>
    <w:rsid w:val="01EAEF44"/>
    <w:rsid w:val="01F039AB"/>
    <w:rsid w:val="0202AD91"/>
    <w:rsid w:val="0215A869"/>
    <w:rsid w:val="021D9696"/>
    <w:rsid w:val="022FE6BE"/>
    <w:rsid w:val="023063F9"/>
    <w:rsid w:val="025F0417"/>
    <w:rsid w:val="02695187"/>
    <w:rsid w:val="0269670B"/>
    <w:rsid w:val="026EA222"/>
    <w:rsid w:val="0274E034"/>
    <w:rsid w:val="028619D1"/>
    <w:rsid w:val="02B6AF01"/>
    <w:rsid w:val="02BAADAD"/>
    <w:rsid w:val="02BCF16F"/>
    <w:rsid w:val="02C98EAD"/>
    <w:rsid w:val="02CDD5BA"/>
    <w:rsid w:val="02E26D72"/>
    <w:rsid w:val="02E2B70A"/>
    <w:rsid w:val="0306093A"/>
    <w:rsid w:val="030D20B9"/>
    <w:rsid w:val="030FE4C1"/>
    <w:rsid w:val="0324A628"/>
    <w:rsid w:val="0324E755"/>
    <w:rsid w:val="033516B9"/>
    <w:rsid w:val="03563A99"/>
    <w:rsid w:val="03576529"/>
    <w:rsid w:val="035892AD"/>
    <w:rsid w:val="035B00CB"/>
    <w:rsid w:val="03858A68"/>
    <w:rsid w:val="039238EB"/>
    <w:rsid w:val="03B34CDA"/>
    <w:rsid w:val="03BF58CA"/>
    <w:rsid w:val="03BFD043"/>
    <w:rsid w:val="03C3D948"/>
    <w:rsid w:val="03F4FAB6"/>
    <w:rsid w:val="04239465"/>
    <w:rsid w:val="0428AA08"/>
    <w:rsid w:val="042989FE"/>
    <w:rsid w:val="042A9D42"/>
    <w:rsid w:val="044A1287"/>
    <w:rsid w:val="044E28B5"/>
    <w:rsid w:val="04626C66"/>
    <w:rsid w:val="0464D3E5"/>
    <w:rsid w:val="046F9418"/>
    <w:rsid w:val="0474A6D3"/>
    <w:rsid w:val="048BCD4D"/>
    <w:rsid w:val="04968D70"/>
    <w:rsid w:val="04BE67AD"/>
    <w:rsid w:val="04D9E814"/>
    <w:rsid w:val="0503CA3E"/>
    <w:rsid w:val="0521E521"/>
    <w:rsid w:val="0539A535"/>
    <w:rsid w:val="05414B23"/>
    <w:rsid w:val="05438CEF"/>
    <w:rsid w:val="0553D682"/>
    <w:rsid w:val="0576CDD1"/>
    <w:rsid w:val="05885A8F"/>
    <w:rsid w:val="05B08FBE"/>
    <w:rsid w:val="05B83991"/>
    <w:rsid w:val="061866C6"/>
    <w:rsid w:val="061A57CC"/>
    <w:rsid w:val="061B0311"/>
    <w:rsid w:val="064741DD"/>
    <w:rsid w:val="066CF02C"/>
    <w:rsid w:val="0686EDD1"/>
    <w:rsid w:val="06938347"/>
    <w:rsid w:val="06AE4C6B"/>
    <w:rsid w:val="06C0F266"/>
    <w:rsid w:val="06D2970C"/>
    <w:rsid w:val="06F1150C"/>
    <w:rsid w:val="06FABA5A"/>
    <w:rsid w:val="0710B50D"/>
    <w:rsid w:val="0736E616"/>
    <w:rsid w:val="0746009F"/>
    <w:rsid w:val="07A4F5EB"/>
    <w:rsid w:val="07AEBF90"/>
    <w:rsid w:val="07D4A8E6"/>
    <w:rsid w:val="07DCDC7F"/>
    <w:rsid w:val="07F342F0"/>
    <w:rsid w:val="0808D23B"/>
    <w:rsid w:val="080DD56A"/>
    <w:rsid w:val="083571AE"/>
    <w:rsid w:val="0864C81E"/>
    <w:rsid w:val="08705963"/>
    <w:rsid w:val="08719615"/>
    <w:rsid w:val="088C5A85"/>
    <w:rsid w:val="08C057B4"/>
    <w:rsid w:val="08E7B5F9"/>
    <w:rsid w:val="08F8028E"/>
    <w:rsid w:val="08F94F3F"/>
    <w:rsid w:val="091842BD"/>
    <w:rsid w:val="091C6E79"/>
    <w:rsid w:val="095F3E70"/>
    <w:rsid w:val="0961919C"/>
    <w:rsid w:val="096321CC"/>
    <w:rsid w:val="0971AC89"/>
    <w:rsid w:val="097672A6"/>
    <w:rsid w:val="09769B0A"/>
    <w:rsid w:val="09842B21"/>
    <w:rsid w:val="09A39161"/>
    <w:rsid w:val="09D3B9A5"/>
    <w:rsid w:val="0A038244"/>
    <w:rsid w:val="0A118BB1"/>
    <w:rsid w:val="0A259121"/>
    <w:rsid w:val="0A809102"/>
    <w:rsid w:val="0A96D307"/>
    <w:rsid w:val="0AC96868"/>
    <w:rsid w:val="0ACB4CC6"/>
    <w:rsid w:val="0AD0ABF9"/>
    <w:rsid w:val="0AEDC8EF"/>
    <w:rsid w:val="0B30B2A3"/>
    <w:rsid w:val="0B393C92"/>
    <w:rsid w:val="0B532ABA"/>
    <w:rsid w:val="0B558920"/>
    <w:rsid w:val="0B5B4011"/>
    <w:rsid w:val="0B614C7E"/>
    <w:rsid w:val="0B987864"/>
    <w:rsid w:val="0BC67073"/>
    <w:rsid w:val="0BE2441D"/>
    <w:rsid w:val="0BE42630"/>
    <w:rsid w:val="0BE66085"/>
    <w:rsid w:val="0C0A1862"/>
    <w:rsid w:val="0C0A2276"/>
    <w:rsid w:val="0C3941CD"/>
    <w:rsid w:val="0C43D49A"/>
    <w:rsid w:val="0C511C13"/>
    <w:rsid w:val="0C55B4DB"/>
    <w:rsid w:val="0C626408"/>
    <w:rsid w:val="0C86DD87"/>
    <w:rsid w:val="0CAA87A9"/>
    <w:rsid w:val="0CBBCBE3"/>
    <w:rsid w:val="0CCFCA15"/>
    <w:rsid w:val="0CED7BB7"/>
    <w:rsid w:val="0CEF7E37"/>
    <w:rsid w:val="0CFF93E2"/>
    <w:rsid w:val="0D16FB62"/>
    <w:rsid w:val="0D202A05"/>
    <w:rsid w:val="0D35BA07"/>
    <w:rsid w:val="0D3B5538"/>
    <w:rsid w:val="0D54DDC3"/>
    <w:rsid w:val="0D5CBB9C"/>
    <w:rsid w:val="0D7E6E07"/>
    <w:rsid w:val="0D8196D2"/>
    <w:rsid w:val="0DAC2C85"/>
    <w:rsid w:val="0DB9D6FC"/>
    <w:rsid w:val="0DBF8C8E"/>
    <w:rsid w:val="0DD6793E"/>
    <w:rsid w:val="0DF0E977"/>
    <w:rsid w:val="0E07868F"/>
    <w:rsid w:val="0E0B3C5C"/>
    <w:rsid w:val="0E171426"/>
    <w:rsid w:val="0E1B8919"/>
    <w:rsid w:val="0E30D0AF"/>
    <w:rsid w:val="0E3132ED"/>
    <w:rsid w:val="0E69DCF5"/>
    <w:rsid w:val="0E7433D0"/>
    <w:rsid w:val="0E98ED40"/>
    <w:rsid w:val="0ECBF0BA"/>
    <w:rsid w:val="0ED0A9E0"/>
    <w:rsid w:val="0EDD39E3"/>
    <w:rsid w:val="0EEEB2CA"/>
    <w:rsid w:val="0EFBE4CA"/>
    <w:rsid w:val="0F0186F5"/>
    <w:rsid w:val="0F0FA7AD"/>
    <w:rsid w:val="0F42B134"/>
    <w:rsid w:val="0F7DD2E0"/>
    <w:rsid w:val="0F90E94F"/>
    <w:rsid w:val="0F96ABEF"/>
    <w:rsid w:val="0FD441CC"/>
    <w:rsid w:val="0FE18BAB"/>
    <w:rsid w:val="0FE4EF68"/>
    <w:rsid w:val="0FEBA4A4"/>
    <w:rsid w:val="0FEEAC37"/>
    <w:rsid w:val="0FF36CA5"/>
    <w:rsid w:val="1001BFCE"/>
    <w:rsid w:val="1017F142"/>
    <w:rsid w:val="102B892A"/>
    <w:rsid w:val="1033FF8A"/>
    <w:rsid w:val="1040287E"/>
    <w:rsid w:val="105EAC87"/>
    <w:rsid w:val="106A1F40"/>
    <w:rsid w:val="108523FA"/>
    <w:rsid w:val="10982E2F"/>
    <w:rsid w:val="10AA6C58"/>
    <w:rsid w:val="10B15DF5"/>
    <w:rsid w:val="10B3934D"/>
    <w:rsid w:val="10DC197C"/>
    <w:rsid w:val="10DE5A69"/>
    <w:rsid w:val="10F74798"/>
    <w:rsid w:val="1101D5D7"/>
    <w:rsid w:val="11103693"/>
    <w:rsid w:val="11544BA8"/>
    <w:rsid w:val="119FB7B6"/>
    <w:rsid w:val="11B04A68"/>
    <w:rsid w:val="11B99153"/>
    <w:rsid w:val="11BE5B34"/>
    <w:rsid w:val="11DE7782"/>
    <w:rsid w:val="11E9EBDF"/>
    <w:rsid w:val="11F2FB1D"/>
    <w:rsid w:val="11F82417"/>
    <w:rsid w:val="11F861F5"/>
    <w:rsid w:val="123D92DB"/>
    <w:rsid w:val="1247A537"/>
    <w:rsid w:val="1254AF8F"/>
    <w:rsid w:val="12588346"/>
    <w:rsid w:val="126CE2AA"/>
    <w:rsid w:val="128AB4CD"/>
    <w:rsid w:val="129B2505"/>
    <w:rsid w:val="129E691B"/>
    <w:rsid w:val="12A96029"/>
    <w:rsid w:val="12BACC5A"/>
    <w:rsid w:val="12C29581"/>
    <w:rsid w:val="12D31539"/>
    <w:rsid w:val="12F9412B"/>
    <w:rsid w:val="1334BD06"/>
    <w:rsid w:val="13419486"/>
    <w:rsid w:val="134A08A6"/>
    <w:rsid w:val="134DE181"/>
    <w:rsid w:val="136C082C"/>
    <w:rsid w:val="1381D30B"/>
    <w:rsid w:val="13895EE7"/>
    <w:rsid w:val="138EA873"/>
    <w:rsid w:val="13B4E9BD"/>
    <w:rsid w:val="13D96ACA"/>
    <w:rsid w:val="13E318D0"/>
    <w:rsid w:val="13EAAAB5"/>
    <w:rsid w:val="13FC0BFE"/>
    <w:rsid w:val="1429423C"/>
    <w:rsid w:val="142BF0E7"/>
    <w:rsid w:val="1440092C"/>
    <w:rsid w:val="14541FE5"/>
    <w:rsid w:val="1492A3E6"/>
    <w:rsid w:val="14931441"/>
    <w:rsid w:val="14A778F8"/>
    <w:rsid w:val="14AF0137"/>
    <w:rsid w:val="14BA51FE"/>
    <w:rsid w:val="14CA3187"/>
    <w:rsid w:val="154CAF84"/>
    <w:rsid w:val="156E6662"/>
    <w:rsid w:val="15867B16"/>
    <w:rsid w:val="15DA1DBD"/>
    <w:rsid w:val="15F66211"/>
    <w:rsid w:val="160DD992"/>
    <w:rsid w:val="1619508F"/>
    <w:rsid w:val="161A2F11"/>
    <w:rsid w:val="161EADCE"/>
    <w:rsid w:val="1628F6D1"/>
    <w:rsid w:val="1640983C"/>
    <w:rsid w:val="165DBD3F"/>
    <w:rsid w:val="16798792"/>
    <w:rsid w:val="16955DE3"/>
    <w:rsid w:val="16988BEB"/>
    <w:rsid w:val="16AE7D45"/>
    <w:rsid w:val="16C5A3C7"/>
    <w:rsid w:val="16D16ADF"/>
    <w:rsid w:val="170506C7"/>
    <w:rsid w:val="17058CD5"/>
    <w:rsid w:val="170A3482"/>
    <w:rsid w:val="1716184C"/>
    <w:rsid w:val="1716CD47"/>
    <w:rsid w:val="17243E89"/>
    <w:rsid w:val="1730DF9E"/>
    <w:rsid w:val="173BFC4C"/>
    <w:rsid w:val="1745AFD3"/>
    <w:rsid w:val="1777A9EE"/>
    <w:rsid w:val="17919737"/>
    <w:rsid w:val="17A22CB9"/>
    <w:rsid w:val="17A7E337"/>
    <w:rsid w:val="17B6D95A"/>
    <w:rsid w:val="17BEF992"/>
    <w:rsid w:val="17E6BCC7"/>
    <w:rsid w:val="18122E3F"/>
    <w:rsid w:val="18194297"/>
    <w:rsid w:val="182033CC"/>
    <w:rsid w:val="182B84CC"/>
    <w:rsid w:val="184C9838"/>
    <w:rsid w:val="1852D789"/>
    <w:rsid w:val="18839785"/>
    <w:rsid w:val="188F2D4A"/>
    <w:rsid w:val="189CBFE2"/>
    <w:rsid w:val="18A53ED6"/>
    <w:rsid w:val="18B1B95F"/>
    <w:rsid w:val="18E1A8B6"/>
    <w:rsid w:val="191A6A1C"/>
    <w:rsid w:val="193848C5"/>
    <w:rsid w:val="195759F5"/>
    <w:rsid w:val="195C1718"/>
    <w:rsid w:val="19790D56"/>
    <w:rsid w:val="198804F1"/>
    <w:rsid w:val="19A611DC"/>
    <w:rsid w:val="19B68587"/>
    <w:rsid w:val="19DAE1D0"/>
    <w:rsid w:val="19EA0D9F"/>
    <w:rsid w:val="19F45E32"/>
    <w:rsid w:val="1A084C07"/>
    <w:rsid w:val="1A0B64E9"/>
    <w:rsid w:val="1A0E2D0F"/>
    <w:rsid w:val="1A2FD48D"/>
    <w:rsid w:val="1A376155"/>
    <w:rsid w:val="1A3DA9E8"/>
    <w:rsid w:val="1A3F6E86"/>
    <w:rsid w:val="1A495F31"/>
    <w:rsid w:val="1A7AB825"/>
    <w:rsid w:val="1ACD285F"/>
    <w:rsid w:val="1ADF7347"/>
    <w:rsid w:val="1AE614A4"/>
    <w:rsid w:val="1AE8F5F2"/>
    <w:rsid w:val="1AF7F044"/>
    <w:rsid w:val="1AFBFCC8"/>
    <w:rsid w:val="1B07408F"/>
    <w:rsid w:val="1B099887"/>
    <w:rsid w:val="1B2EC3F7"/>
    <w:rsid w:val="1B2F37A0"/>
    <w:rsid w:val="1B451191"/>
    <w:rsid w:val="1B6829FB"/>
    <w:rsid w:val="1BB1CC75"/>
    <w:rsid w:val="1BCBB507"/>
    <w:rsid w:val="1BD1EA11"/>
    <w:rsid w:val="1BE24F01"/>
    <w:rsid w:val="1BE7106A"/>
    <w:rsid w:val="1C03E5D9"/>
    <w:rsid w:val="1C2EE7C4"/>
    <w:rsid w:val="1C3A3829"/>
    <w:rsid w:val="1C5025D5"/>
    <w:rsid w:val="1C635E70"/>
    <w:rsid w:val="1C6DAA3E"/>
    <w:rsid w:val="1C783087"/>
    <w:rsid w:val="1C7ADDEE"/>
    <w:rsid w:val="1C851962"/>
    <w:rsid w:val="1CE1831A"/>
    <w:rsid w:val="1CF8B0C1"/>
    <w:rsid w:val="1CFC43FA"/>
    <w:rsid w:val="1D13CA8C"/>
    <w:rsid w:val="1D3E991C"/>
    <w:rsid w:val="1D82A603"/>
    <w:rsid w:val="1D90C444"/>
    <w:rsid w:val="1D927B15"/>
    <w:rsid w:val="1D9E07E1"/>
    <w:rsid w:val="1DB413FD"/>
    <w:rsid w:val="1DCB6F36"/>
    <w:rsid w:val="1DD60592"/>
    <w:rsid w:val="1DF8E1D8"/>
    <w:rsid w:val="1E421067"/>
    <w:rsid w:val="1E652825"/>
    <w:rsid w:val="1E70641D"/>
    <w:rsid w:val="1E7982FF"/>
    <w:rsid w:val="1E7EBE02"/>
    <w:rsid w:val="1E9355E9"/>
    <w:rsid w:val="1E956B53"/>
    <w:rsid w:val="1EAE3F27"/>
    <w:rsid w:val="1ECDED4E"/>
    <w:rsid w:val="1ECEE675"/>
    <w:rsid w:val="1EDAC60C"/>
    <w:rsid w:val="1EF21AF2"/>
    <w:rsid w:val="1EF9221A"/>
    <w:rsid w:val="1F170899"/>
    <w:rsid w:val="1F3A2EE7"/>
    <w:rsid w:val="1F3EB623"/>
    <w:rsid w:val="1F619BB4"/>
    <w:rsid w:val="1F802705"/>
    <w:rsid w:val="1F943F30"/>
    <w:rsid w:val="1F983BCD"/>
    <w:rsid w:val="1FE01000"/>
    <w:rsid w:val="1FEBEB68"/>
    <w:rsid w:val="1FECD757"/>
    <w:rsid w:val="20328198"/>
    <w:rsid w:val="203AD124"/>
    <w:rsid w:val="205F1052"/>
    <w:rsid w:val="207C8D2C"/>
    <w:rsid w:val="20809D6A"/>
    <w:rsid w:val="2093806E"/>
    <w:rsid w:val="209B4D3C"/>
    <w:rsid w:val="20B0F37A"/>
    <w:rsid w:val="20C628AA"/>
    <w:rsid w:val="20C92D78"/>
    <w:rsid w:val="20DEE283"/>
    <w:rsid w:val="20E2DE92"/>
    <w:rsid w:val="20FFF7EC"/>
    <w:rsid w:val="210B5244"/>
    <w:rsid w:val="2124EE1A"/>
    <w:rsid w:val="213A5F44"/>
    <w:rsid w:val="21432A50"/>
    <w:rsid w:val="214B22B1"/>
    <w:rsid w:val="21775F49"/>
    <w:rsid w:val="2184B8A9"/>
    <w:rsid w:val="2188A7B8"/>
    <w:rsid w:val="21A56BFC"/>
    <w:rsid w:val="21B390F4"/>
    <w:rsid w:val="21C43C1E"/>
    <w:rsid w:val="21F1C207"/>
    <w:rsid w:val="220BA578"/>
    <w:rsid w:val="220DD170"/>
    <w:rsid w:val="2230ABDD"/>
    <w:rsid w:val="227A12AC"/>
    <w:rsid w:val="228A64D5"/>
    <w:rsid w:val="22BA743C"/>
    <w:rsid w:val="22D220D3"/>
    <w:rsid w:val="22FDEF65"/>
    <w:rsid w:val="2316F041"/>
    <w:rsid w:val="2322821E"/>
    <w:rsid w:val="2327B880"/>
    <w:rsid w:val="232FF65A"/>
    <w:rsid w:val="2336EB46"/>
    <w:rsid w:val="2355981D"/>
    <w:rsid w:val="2357F85A"/>
    <w:rsid w:val="23A5707A"/>
    <w:rsid w:val="23B638DB"/>
    <w:rsid w:val="23E1B367"/>
    <w:rsid w:val="2417BF2B"/>
    <w:rsid w:val="2423F4DE"/>
    <w:rsid w:val="243CA8F8"/>
    <w:rsid w:val="2441EDAC"/>
    <w:rsid w:val="248F37AF"/>
    <w:rsid w:val="24A2B3C9"/>
    <w:rsid w:val="24BE2B99"/>
    <w:rsid w:val="24C2FF5A"/>
    <w:rsid w:val="24D8E748"/>
    <w:rsid w:val="24E8901D"/>
    <w:rsid w:val="24F5F953"/>
    <w:rsid w:val="24F73A63"/>
    <w:rsid w:val="250D17B7"/>
    <w:rsid w:val="255D9712"/>
    <w:rsid w:val="257AD8E8"/>
    <w:rsid w:val="2584342A"/>
    <w:rsid w:val="25ACEEAB"/>
    <w:rsid w:val="25FA17B4"/>
    <w:rsid w:val="26077F5E"/>
    <w:rsid w:val="26284763"/>
    <w:rsid w:val="262A5897"/>
    <w:rsid w:val="262FE8B7"/>
    <w:rsid w:val="2644A2A9"/>
    <w:rsid w:val="26564934"/>
    <w:rsid w:val="26599669"/>
    <w:rsid w:val="2664F97D"/>
    <w:rsid w:val="266A9139"/>
    <w:rsid w:val="266D53B2"/>
    <w:rsid w:val="2678CBFE"/>
    <w:rsid w:val="268911BF"/>
    <w:rsid w:val="268FC960"/>
    <w:rsid w:val="26964C7B"/>
    <w:rsid w:val="26A2852B"/>
    <w:rsid w:val="26C2A1CB"/>
    <w:rsid w:val="26C2A6E4"/>
    <w:rsid w:val="27070C49"/>
    <w:rsid w:val="2716A949"/>
    <w:rsid w:val="274A3640"/>
    <w:rsid w:val="2755C2F2"/>
    <w:rsid w:val="27744782"/>
    <w:rsid w:val="277B86B4"/>
    <w:rsid w:val="277E7DFA"/>
    <w:rsid w:val="27AB9F77"/>
    <w:rsid w:val="27C59E63"/>
    <w:rsid w:val="27C94F1D"/>
    <w:rsid w:val="27EF9D12"/>
    <w:rsid w:val="27F5CF22"/>
    <w:rsid w:val="281943F6"/>
    <w:rsid w:val="281FFF09"/>
    <w:rsid w:val="282030DF"/>
    <w:rsid w:val="2828CDF1"/>
    <w:rsid w:val="28646108"/>
    <w:rsid w:val="28646199"/>
    <w:rsid w:val="286A0B52"/>
    <w:rsid w:val="28C23C14"/>
    <w:rsid w:val="2912071F"/>
    <w:rsid w:val="29346730"/>
    <w:rsid w:val="295B2BE4"/>
    <w:rsid w:val="299D799C"/>
    <w:rsid w:val="29A3CCFA"/>
    <w:rsid w:val="29A6C6EE"/>
    <w:rsid w:val="29AF9AD6"/>
    <w:rsid w:val="29DBD33D"/>
    <w:rsid w:val="29E1B36A"/>
    <w:rsid w:val="29F090E8"/>
    <w:rsid w:val="29FEFDB9"/>
    <w:rsid w:val="2A23607B"/>
    <w:rsid w:val="2A2CE013"/>
    <w:rsid w:val="2A35789A"/>
    <w:rsid w:val="2A60C83E"/>
    <w:rsid w:val="2A6235A2"/>
    <w:rsid w:val="2A77F36E"/>
    <w:rsid w:val="2A80ABBF"/>
    <w:rsid w:val="2A877C90"/>
    <w:rsid w:val="2AA72A8B"/>
    <w:rsid w:val="2ABF2011"/>
    <w:rsid w:val="2AC9A7AE"/>
    <w:rsid w:val="2AD03791"/>
    <w:rsid w:val="2AFB6386"/>
    <w:rsid w:val="2B32EA85"/>
    <w:rsid w:val="2B63632B"/>
    <w:rsid w:val="2B6A8F82"/>
    <w:rsid w:val="2B71981A"/>
    <w:rsid w:val="2B7812D7"/>
    <w:rsid w:val="2B9FA599"/>
    <w:rsid w:val="2BAA7B15"/>
    <w:rsid w:val="2BB0B364"/>
    <w:rsid w:val="2BF8F546"/>
    <w:rsid w:val="2C0D1451"/>
    <w:rsid w:val="2C509408"/>
    <w:rsid w:val="2C5C33DD"/>
    <w:rsid w:val="2C682EA8"/>
    <w:rsid w:val="2C68F732"/>
    <w:rsid w:val="2C7D6E24"/>
    <w:rsid w:val="2C9D10A9"/>
    <w:rsid w:val="2C9E1961"/>
    <w:rsid w:val="2CC9A4F6"/>
    <w:rsid w:val="2CF8623D"/>
    <w:rsid w:val="2D002BCF"/>
    <w:rsid w:val="2D127762"/>
    <w:rsid w:val="2D336183"/>
    <w:rsid w:val="2D4B5FA7"/>
    <w:rsid w:val="2D4FC54A"/>
    <w:rsid w:val="2D53ACF9"/>
    <w:rsid w:val="2D734027"/>
    <w:rsid w:val="2D7B389D"/>
    <w:rsid w:val="2D81BF46"/>
    <w:rsid w:val="2D851552"/>
    <w:rsid w:val="2D881F58"/>
    <w:rsid w:val="2D8E03B9"/>
    <w:rsid w:val="2D942870"/>
    <w:rsid w:val="2D95AD37"/>
    <w:rsid w:val="2D96E83B"/>
    <w:rsid w:val="2D986900"/>
    <w:rsid w:val="2DCD572A"/>
    <w:rsid w:val="2DD95F67"/>
    <w:rsid w:val="2DDD42C3"/>
    <w:rsid w:val="2DDF9AC2"/>
    <w:rsid w:val="2DE56630"/>
    <w:rsid w:val="2DECB3B0"/>
    <w:rsid w:val="2DF0F081"/>
    <w:rsid w:val="2E1238FD"/>
    <w:rsid w:val="2E15665A"/>
    <w:rsid w:val="2E1DB286"/>
    <w:rsid w:val="2E3F7176"/>
    <w:rsid w:val="2E4B1F05"/>
    <w:rsid w:val="2E637F1B"/>
    <w:rsid w:val="2E843E6D"/>
    <w:rsid w:val="2E8F91D0"/>
    <w:rsid w:val="2EA8E0E9"/>
    <w:rsid w:val="2EACD501"/>
    <w:rsid w:val="2EEE3D61"/>
    <w:rsid w:val="2EF09D00"/>
    <w:rsid w:val="2F0A8172"/>
    <w:rsid w:val="2F1A3A84"/>
    <w:rsid w:val="2F244CBC"/>
    <w:rsid w:val="2F441935"/>
    <w:rsid w:val="2F45D9CC"/>
    <w:rsid w:val="2F682E0D"/>
    <w:rsid w:val="2F7F9837"/>
    <w:rsid w:val="2F8369BC"/>
    <w:rsid w:val="2F92B87F"/>
    <w:rsid w:val="2FB73C53"/>
    <w:rsid w:val="2FC2197A"/>
    <w:rsid w:val="2FC26B4F"/>
    <w:rsid w:val="2FCA3435"/>
    <w:rsid w:val="2FDB0ABE"/>
    <w:rsid w:val="2FE7FCEF"/>
    <w:rsid w:val="2FF76B87"/>
    <w:rsid w:val="2FF8B3A3"/>
    <w:rsid w:val="3007F835"/>
    <w:rsid w:val="3049DC0E"/>
    <w:rsid w:val="305CEFE8"/>
    <w:rsid w:val="30685672"/>
    <w:rsid w:val="3072A053"/>
    <w:rsid w:val="3073B094"/>
    <w:rsid w:val="308F2B76"/>
    <w:rsid w:val="3091548F"/>
    <w:rsid w:val="30A416F3"/>
    <w:rsid w:val="30C58E43"/>
    <w:rsid w:val="30DB657C"/>
    <w:rsid w:val="30F15C7E"/>
    <w:rsid w:val="31049994"/>
    <w:rsid w:val="310AAED0"/>
    <w:rsid w:val="31154734"/>
    <w:rsid w:val="3116AA87"/>
    <w:rsid w:val="3128A185"/>
    <w:rsid w:val="312C093A"/>
    <w:rsid w:val="312C8A53"/>
    <w:rsid w:val="3131B60E"/>
    <w:rsid w:val="3143A155"/>
    <w:rsid w:val="3147CA47"/>
    <w:rsid w:val="315A1C3D"/>
    <w:rsid w:val="315AF3F3"/>
    <w:rsid w:val="31700E23"/>
    <w:rsid w:val="317E9443"/>
    <w:rsid w:val="31878611"/>
    <w:rsid w:val="319C264F"/>
    <w:rsid w:val="319E7659"/>
    <w:rsid w:val="31F75CD6"/>
    <w:rsid w:val="321A7037"/>
    <w:rsid w:val="3222F1BD"/>
    <w:rsid w:val="323B8EF9"/>
    <w:rsid w:val="32401111"/>
    <w:rsid w:val="3243F6FD"/>
    <w:rsid w:val="3256C50F"/>
    <w:rsid w:val="325C66B1"/>
    <w:rsid w:val="328313DF"/>
    <w:rsid w:val="328B5F91"/>
    <w:rsid w:val="328D4358"/>
    <w:rsid w:val="32975638"/>
    <w:rsid w:val="32A215E5"/>
    <w:rsid w:val="32A4CC28"/>
    <w:rsid w:val="32A7B8E2"/>
    <w:rsid w:val="32D0EBC7"/>
    <w:rsid w:val="32D542D7"/>
    <w:rsid w:val="32D6046A"/>
    <w:rsid w:val="331B5DD3"/>
    <w:rsid w:val="3331E9F5"/>
    <w:rsid w:val="333EC795"/>
    <w:rsid w:val="333FBFD9"/>
    <w:rsid w:val="334BCD15"/>
    <w:rsid w:val="3390E6E2"/>
    <w:rsid w:val="33978C3F"/>
    <w:rsid w:val="33AF4897"/>
    <w:rsid w:val="33BD115B"/>
    <w:rsid w:val="33C7DA1B"/>
    <w:rsid w:val="33D83A95"/>
    <w:rsid w:val="33D977DA"/>
    <w:rsid w:val="33DBB734"/>
    <w:rsid w:val="33EB3BF5"/>
    <w:rsid w:val="33ECFDD6"/>
    <w:rsid w:val="34057229"/>
    <w:rsid w:val="340CC8CB"/>
    <w:rsid w:val="342DE514"/>
    <w:rsid w:val="34305714"/>
    <w:rsid w:val="34528581"/>
    <w:rsid w:val="345F438B"/>
    <w:rsid w:val="3480C3D8"/>
    <w:rsid w:val="3487BB1B"/>
    <w:rsid w:val="34958A9D"/>
    <w:rsid w:val="34A518C6"/>
    <w:rsid w:val="34A51C74"/>
    <w:rsid w:val="34D061E1"/>
    <w:rsid w:val="34DC8351"/>
    <w:rsid w:val="34E1B56D"/>
    <w:rsid w:val="34F8B1AE"/>
    <w:rsid w:val="3502EE28"/>
    <w:rsid w:val="35274442"/>
    <w:rsid w:val="353CEDC1"/>
    <w:rsid w:val="353E7E6A"/>
    <w:rsid w:val="35405854"/>
    <w:rsid w:val="35702CDF"/>
    <w:rsid w:val="357D3F5A"/>
    <w:rsid w:val="358FF5EF"/>
    <w:rsid w:val="35A9D8E2"/>
    <w:rsid w:val="35AB30C5"/>
    <w:rsid w:val="35BAE0F7"/>
    <w:rsid w:val="35C514B1"/>
    <w:rsid w:val="362C3744"/>
    <w:rsid w:val="364A157F"/>
    <w:rsid w:val="366C014A"/>
    <w:rsid w:val="3675E2D8"/>
    <w:rsid w:val="369E9708"/>
    <w:rsid w:val="36A698D9"/>
    <w:rsid w:val="36AACEC3"/>
    <w:rsid w:val="36B8BE0A"/>
    <w:rsid w:val="36CC7B79"/>
    <w:rsid w:val="36DE1A71"/>
    <w:rsid w:val="36E26016"/>
    <w:rsid w:val="36FE3C1E"/>
    <w:rsid w:val="372A0184"/>
    <w:rsid w:val="3730F5BB"/>
    <w:rsid w:val="373CFA67"/>
    <w:rsid w:val="37440BB9"/>
    <w:rsid w:val="3782926B"/>
    <w:rsid w:val="37965703"/>
    <w:rsid w:val="37AA7AB6"/>
    <w:rsid w:val="37BFDACC"/>
    <w:rsid w:val="37C37D28"/>
    <w:rsid w:val="37FA527D"/>
    <w:rsid w:val="381CFF86"/>
    <w:rsid w:val="38405DAB"/>
    <w:rsid w:val="384E069B"/>
    <w:rsid w:val="388840A0"/>
    <w:rsid w:val="388E2B1E"/>
    <w:rsid w:val="3892386D"/>
    <w:rsid w:val="38A99DE7"/>
    <w:rsid w:val="38B6E9A3"/>
    <w:rsid w:val="38CE7E69"/>
    <w:rsid w:val="38D6841B"/>
    <w:rsid w:val="38D959C4"/>
    <w:rsid w:val="38E13A73"/>
    <w:rsid w:val="38FD2972"/>
    <w:rsid w:val="390A6F93"/>
    <w:rsid w:val="393A4350"/>
    <w:rsid w:val="394F52CC"/>
    <w:rsid w:val="3964DDFF"/>
    <w:rsid w:val="39AFC67D"/>
    <w:rsid w:val="39BEF1F5"/>
    <w:rsid w:val="39C3C36B"/>
    <w:rsid w:val="39CD27F6"/>
    <w:rsid w:val="39DF6C39"/>
    <w:rsid w:val="39E97710"/>
    <w:rsid w:val="39EEC21B"/>
    <w:rsid w:val="39FC188A"/>
    <w:rsid w:val="3A0E571B"/>
    <w:rsid w:val="3A1B2052"/>
    <w:rsid w:val="3A1E42B9"/>
    <w:rsid w:val="3A3933A6"/>
    <w:rsid w:val="3A426229"/>
    <w:rsid w:val="3A67E652"/>
    <w:rsid w:val="3A882D5A"/>
    <w:rsid w:val="3AA8B3D1"/>
    <w:rsid w:val="3AB64FFE"/>
    <w:rsid w:val="3AE16859"/>
    <w:rsid w:val="3AF76FD9"/>
    <w:rsid w:val="3B15F1C8"/>
    <w:rsid w:val="3B575C0E"/>
    <w:rsid w:val="3B6B6201"/>
    <w:rsid w:val="3B7204DA"/>
    <w:rsid w:val="3B760802"/>
    <w:rsid w:val="3B9F20D7"/>
    <w:rsid w:val="3BB179C7"/>
    <w:rsid w:val="3BC12BCB"/>
    <w:rsid w:val="3BC8F44E"/>
    <w:rsid w:val="3BE89ED8"/>
    <w:rsid w:val="3C12BC69"/>
    <w:rsid w:val="3C1B139C"/>
    <w:rsid w:val="3C2D1EF6"/>
    <w:rsid w:val="3C33FEAE"/>
    <w:rsid w:val="3C56513B"/>
    <w:rsid w:val="3C5DDC1C"/>
    <w:rsid w:val="3C689D49"/>
    <w:rsid w:val="3CB09E95"/>
    <w:rsid w:val="3CBE9990"/>
    <w:rsid w:val="3CD9195F"/>
    <w:rsid w:val="3CEBD993"/>
    <w:rsid w:val="3CF2AF5B"/>
    <w:rsid w:val="3CF957C6"/>
    <w:rsid w:val="3D06E4DC"/>
    <w:rsid w:val="3D11F597"/>
    <w:rsid w:val="3D376F19"/>
    <w:rsid w:val="3D3DF097"/>
    <w:rsid w:val="3D3F2396"/>
    <w:rsid w:val="3D5B18B6"/>
    <w:rsid w:val="3D7B9844"/>
    <w:rsid w:val="3D88C72F"/>
    <w:rsid w:val="3DA30666"/>
    <w:rsid w:val="3DC282B2"/>
    <w:rsid w:val="3DC64A8D"/>
    <w:rsid w:val="3DD7E9F6"/>
    <w:rsid w:val="3DDE619E"/>
    <w:rsid w:val="3DEB687A"/>
    <w:rsid w:val="3E145F55"/>
    <w:rsid w:val="3E2C0444"/>
    <w:rsid w:val="3E353E17"/>
    <w:rsid w:val="3E6994AC"/>
    <w:rsid w:val="3E76724C"/>
    <w:rsid w:val="3E987303"/>
    <w:rsid w:val="3EA0CEF8"/>
    <w:rsid w:val="3EA464CB"/>
    <w:rsid w:val="3EDA3EE6"/>
    <w:rsid w:val="3F0DE5C6"/>
    <w:rsid w:val="3F26819F"/>
    <w:rsid w:val="3F2EA6CC"/>
    <w:rsid w:val="3F4202E0"/>
    <w:rsid w:val="3F474241"/>
    <w:rsid w:val="3F98F4FF"/>
    <w:rsid w:val="3F9BA578"/>
    <w:rsid w:val="3FB8C4CC"/>
    <w:rsid w:val="402FEB22"/>
    <w:rsid w:val="40300686"/>
    <w:rsid w:val="406AE473"/>
    <w:rsid w:val="406B523B"/>
    <w:rsid w:val="40760F47"/>
    <w:rsid w:val="407A377A"/>
    <w:rsid w:val="40883967"/>
    <w:rsid w:val="40987B50"/>
    <w:rsid w:val="40A0AEE9"/>
    <w:rsid w:val="40BD90C0"/>
    <w:rsid w:val="40D98565"/>
    <w:rsid w:val="40E14B43"/>
    <w:rsid w:val="40E26386"/>
    <w:rsid w:val="40F4DFF6"/>
    <w:rsid w:val="4118601F"/>
    <w:rsid w:val="41311F08"/>
    <w:rsid w:val="4134C560"/>
    <w:rsid w:val="416BA295"/>
    <w:rsid w:val="4171F3A3"/>
    <w:rsid w:val="41910819"/>
    <w:rsid w:val="41B3D07D"/>
    <w:rsid w:val="41BE24E2"/>
    <w:rsid w:val="41C442F8"/>
    <w:rsid w:val="41C64791"/>
    <w:rsid w:val="41EC71D6"/>
    <w:rsid w:val="41F083B2"/>
    <w:rsid w:val="42022715"/>
    <w:rsid w:val="420C4601"/>
    <w:rsid w:val="42188ABD"/>
    <w:rsid w:val="422FC329"/>
    <w:rsid w:val="425F0733"/>
    <w:rsid w:val="42722226"/>
    <w:rsid w:val="4277E03B"/>
    <w:rsid w:val="4297D0FA"/>
    <w:rsid w:val="429A8E3B"/>
    <w:rsid w:val="42A2BEA8"/>
    <w:rsid w:val="42ADAF53"/>
    <w:rsid w:val="42B06B7E"/>
    <w:rsid w:val="42B34A17"/>
    <w:rsid w:val="42B9E371"/>
    <w:rsid w:val="42C45B52"/>
    <w:rsid w:val="42CF8273"/>
    <w:rsid w:val="4310FB91"/>
    <w:rsid w:val="43193151"/>
    <w:rsid w:val="431A43B6"/>
    <w:rsid w:val="4337F254"/>
    <w:rsid w:val="435561D5"/>
    <w:rsid w:val="435F32D1"/>
    <w:rsid w:val="43686477"/>
    <w:rsid w:val="436EE281"/>
    <w:rsid w:val="439781FB"/>
    <w:rsid w:val="43BE46EF"/>
    <w:rsid w:val="43C9C41B"/>
    <w:rsid w:val="43D84FAB"/>
    <w:rsid w:val="43E74D5C"/>
    <w:rsid w:val="43EAC743"/>
    <w:rsid w:val="43F97361"/>
    <w:rsid w:val="44358C11"/>
    <w:rsid w:val="445A2400"/>
    <w:rsid w:val="44612408"/>
    <w:rsid w:val="4470B91A"/>
    <w:rsid w:val="4498B4C6"/>
    <w:rsid w:val="449D7C59"/>
    <w:rsid w:val="44A3ABB1"/>
    <w:rsid w:val="44E67C6F"/>
    <w:rsid w:val="44F5FD0D"/>
    <w:rsid w:val="4512C128"/>
    <w:rsid w:val="4516A0A0"/>
    <w:rsid w:val="451EC51F"/>
    <w:rsid w:val="452194B8"/>
    <w:rsid w:val="4523F487"/>
    <w:rsid w:val="45387319"/>
    <w:rsid w:val="453E30D0"/>
    <w:rsid w:val="45572945"/>
    <w:rsid w:val="456B7A37"/>
    <w:rsid w:val="458F40A7"/>
    <w:rsid w:val="4593D914"/>
    <w:rsid w:val="459BC6E3"/>
    <w:rsid w:val="459F679F"/>
    <w:rsid w:val="45A07652"/>
    <w:rsid w:val="45CC0E9E"/>
    <w:rsid w:val="45D4C9E2"/>
    <w:rsid w:val="46177419"/>
    <w:rsid w:val="4627F2C6"/>
    <w:rsid w:val="463E8D2C"/>
    <w:rsid w:val="465CBA96"/>
    <w:rsid w:val="4660B7FE"/>
    <w:rsid w:val="469F3B65"/>
    <w:rsid w:val="46A51216"/>
    <w:rsid w:val="46AE087B"/>
    <w:rsid w:val="46E698F4"/>
    <w:rsid w:val="47095EE9"/>
    <w:rsid w:val="470D7C4E"/>
    <w:rsid w:val="47137C01"/>
    <w:rsid w:val="4725C05D"/>
    <w:rsid w:val="47485BC2"/>
    <w:rsid w:val="4752B0A6"/>
    <w:rsid w:val="475947C0"/>
    <w:rsid w:val="475BF87A"/>
    <w:rsid w:val="4771B927"/>
    <w:rsid w:val="479E3746"/>
    <w:rsid w:val="47A5479B"/>
    <w:rsid w:val="47F98394"/>
    <w:rsid w:val="4821B41B"/>
    <w:rsid w:val="48266CDE"/>
    <w:rsid w:val="482D4DDD"/>
    <w:rsid w:val="482E1694"/>
    <w:rsid w:val="48431B52"/>
    <w:rsid w:val="484BD2F0"/>
    <w:rsid w:val="484F8F14"/>
    <w:rsid w:val="488ECA07"/>
    <w:rsid w:val="4893F071"/>
    <w:rsid w:val="48C81B66"/>
    <w:rsid w:val="48D4D25B"/>
    <w:rsid w:val="48DDEE79"/>
    <w:rsid w:val="48E58D0D"/>
    <w:rsid w:val="48FD213D"/>
    <w:rsid w:val="4902C1F7"/>
    <w:rsid w:val="490F7999"/>
    <w:rsid w:val="492FCD60"/>
    <w:rsid w:val="4935DD42"/>
    <w:rsid w:val="493B3E52"/>
    <w:rsid w:val="493F8F44"/>
    <w:rsid w:val="494BE68A"/>
    <w:rsid w:val="4956B08E"/>
    <w:rsid w:val="496B0F6E"/>
    <w:rsid w:val="497E27CB"/>
    <w:rsid w:val="4980C02C"/>
    <w:rsid w:val="49927A9C"/>
    <w:rsid w:val="49A44546"/>
    <w:rsid w:val="49A5BA7D"/>
    <w:rsid w:val="49CD03C9"/>
    <w:rsid w:val="49CF1090"/>
    <w:rsid w:val="49F2EAB6"/>
    <w:rsid w:val="49F5D3BF"/>
    <w:rsid w:val="4A0B2D27"/>
    <w:rsid w:val="4A0CE63D"/>
    <w:rsid w:val="4A2694B0"/>
    <w:rsid w:val="4A358D8E"/>
    <w:rsid w:val="4A950A47"/>
    <w:rsid w:val="4AAE1DAF"/>
    <w:rsid w:val="4AB67A09"/>
    <w:rsid w:val="4ABD868F"/>
    <w:rsid w:val="4AC092C2"/>
    <w:rsid w:val="4AE6514C"/>
    <w:rsid w:val="4AED69BE"/>
    <w:rsid w:val="4AEF6120"/>
    <w:rsid w:val="4AEF9601"/>
    <w:rsid w:val="4B06DFCF"/>
    <w:rsid w:val="4B094847"/>
    <w:rsid w:val="4B2EA708"/>
    <w:rsid w:val="4B3DF7A9"/>
    <w:rsid w:val="4B41E4CD"/>
    <w:rsid w:val="4B548654"/>
    <w:rsid w:val="4B603D21"/>
    <w:rsid w:val="4B7C9151"/>
    <w:rsid w:val="4B949479"/>
    <w:rsid w:val="4B99DCFB"/>
    <w:rsid w:val="4BAE4B2D"/>
    <w:rsid w:val="4BD69FFA"/>
    <w:rsid w:val="4BE7D345"/>
    <w:rsid w:val="4BF681CB"/>
    <w:rsid w:val="4C05A6FA"/>
    <w:rsid w:val="4C186B93"/>
    <w:rsid w:val="4C2E3658"/>
    <w:rsid w:val="4C3662DF"/>
    <w:rsid w:val="4C49E158"/>
    <w:rsid w:val="4C9EF378"/>
    <w:rsid w:val="4CA48DB6"/>
    <w:rsid w:val="4CE8D500"/>
    <w:rsid w:val="4CEB6430"/>
    <w:rsid w:val="4CED6B3B"/>
    <w:rsid w:val="4D00C045"/>
    <w:rsid w:val="4D5F8E2F"/>
    <w:rsid w:val="4D675516"/>
    <w:rsid w:val="4D74B3DA"/>
    <w:rsid w:val="4D9F22D7"/>
    <w:rsid w:val="4DE1F298"/>
    <w:rsid w:val="4DF6089E"/>
    <w:rsid w:val="4DFDEA6E"/>
    <w:rsid w:val="4E071D90"/>
    <w:rsid w:val="4E10C161"/>
    <w:rsid w:val="4E1B79DE"/>
    <w:rsid w:val="4E2A831F"/>
    <w:rsid w:val="4E3AC3D9"/>
    <w:rsid w:val="4E3D0F4F"/>
    <w:rsid w:val="4E57C150"/>
    <w:rsid w:val="4ED6FBCC"/>
    <w:rsid w:val="4ED93291"/>
    <w:rsid w:val="4EE30639"/>
    <w:rsid w:val="4EE870DB"/>
    <w:rsid w:val="4F1876A5"/>
    <w:rsid w:val="4F369635"/>
    <w:rsid w:val="4F3B80D8"/>
    <w:rsid w:val="4F3D1F37"/>
    <w:rsid w:val="4F89E75C"/>
    <w:rsid w:val="4FB0645F"/>
    <w:rsid w:val="4FE84DD6"/>
    <w:rsid w:val="4FE9DD59"/>
    <w:rsid w:val="4FFEC6D5"/>
    <w:rsid w:val="500D66FB"/>
    <w:rsid w:val="50392879"/>
    <w:rsid w:val="503C957C"/>
    <w:rsid w:val="504BB9D8"/>
    <w:rsid w:val="504FE35F"/>
    <w:rsid w:val="50664192"/>
    <w:rsid w:val="50672242"/>
    <w:rsid w:val="507502F2"/>
    <w:rsid w:val="5088979B"/>
    <w:rsid w:val="508A1780"/>
    <w:rsid w:val="50D29ACB"/>
    <w:rsid w:val="50DA079A"/>
    <w:rsid w:val="50F59F65"/>
    <w:rsid w:val="510C94AC"/>
    <w:rsid w:val="510F9863"/>
    <w:rsid w:val="511F9801"/>
    <w:rsid w:val="5136945E"/>
    <w:rsid w:val="5159238B"/>
    <w:rsid w:val="516C41E0"/>
    <w:rsid w:val="516F22B2"/>
    <w:rsid w:val="517E429D"/>
    <w:rsid w:val="51CC50EA"/>
    <w:rsid w:val="51E52217"/>
    <w:rsid w:val="51F63B47"/>
    <w:rsid w:val="51F67816"/>
    <w:rsid w:val="521EE1D0"/>
    <w:rsid w:val="5222CA55"/>
    <w:rsid w:val="522AC22B"/>
    <w:rsid w:val="5236591D"/>
    <w:rsid w:val="523934A4"/>
    <w:rsid w:val="52397537"/>
    <w:rsid w:val="524A249A"/>
    <w:rsid w:val="525F5C72"/>
    <w:rsid w:val="526CB012"/>
    <w:rsid w:val="5287D2AD"/>
    <w:rsid w:val="5297B83B"/>
    <w:rsid w:val="52A93CE1"/>
    <w:rsid w:val="52C7F316"/>
    <w:rsid w:val="52C92E1A"/>
    <w:rsid w:val="52D23BBA"/>
    <w:rsid w:val="52D89675"/>
    <w:rsid w:val="5316FA3E"/>
    <w:rsid w:val="531BE702"/>
    <w:rsid w:val="53720DB1"/>
    <w:rsid w:val="53903669"/>
    <w:rsid w:val="539BC43B"/>
    <w:rsid w:val="53B2DDBE"/>
    <w:rsid w:val="53EF133F"/>
    <w:rsid w:val="53F048B8"/>
    <w:rsid w:val="5407D5DD"/>
    <w:rsid w:val="541031B1"/>
    <w:rsid w:val="542184AD"/>
    <w:rsid w:val="5454121F"/>
    <w:rsid w:val="545C9EA8"/>
    <w:rsid w:val="545FA847"/>
    <w:rsid w:val="54A28812"/>
    <w:rsid w:val="54E9AB95"/>
    <w:rsid w:val="54F8E59E"/>
    <w:rsid w:val="5502B3D8"/>
    <w:rsid w:val="552B1617"/>
    <w:rsid w:val="5540BF41"/>
    <w:rsid w:val="55580349"/>
    <w:rsid w:val="556E8FCC"/>
    <w:rsid w:val="55A0A5D7"/>
    <w:rsid w:val="55AEBF0B"/>
    <w:rsid w:val="55D0229F"/>
    <w:rsid w:val="55EFC9DB"/>
    <w:rsid w:val="560DB7FD"/>
    <w:rsid w:val="56119766"/>
    <w:rsid w:val="561A0D64"/>
    <w:rsid w:val="56776D44"/>
    <w:rsid w:val="56791366"/>
    <w:rsid w:val="569134B2"/>
    <w:rsid w:val="56A0CCE1"/>
    <w:rsid w:val="56CB33D6"/>
    <w:rsid w:val="56E04C12"/>
    <w:rsid w:val="56F9892C"/>
    <w:rsid w:val="5705A710"/>
    <w:rsid w:val="5707EAA6"/>
    <w:rsid w:val="570AAAF9"/>
    <w:rsid w:val="57153501"/>
    <w:rsid w:val="572506D7"/>
    <w:rsid w:val="57354D87"/>
    <w:rsid w:val="57585D21"/>
    <w:rsid w:val="577FA32B"/>
    <w:rsid w:val="57A21798"/>
    <w:rsid w:val="57B789F9"/>
    <w:rsid w:val="57E21B5C"/>
    <w:rsid w:val="57EF8987"/>
    <w:rsid w:val="58109EA4"/>
    <w:rsid w:val="5812BAFB"/>
    <w:rsid w:val="5829107A"/>
    <w:rsid w:val="58491F8C"/>
    <w:rsid w:val="584BB87B"/>
    <w:rsid w:val="58559BA7"/>
    <w:rsid w:val="5857F4EC"/>
    <w:rsid w:val="585EEC51"/>
    <w:rsid w:val="58610960"/>
    <w:rsid w:val="58828CD2"/>
    <w:rsid w:val="58860A1F"/>
    <w:rsid w:val="588E53A9"/>
    <w:rsid w:val="58976599"/>
    <w:rsid w:val="589998D5"/>
    <w:rsid w:val="58A2BA64"/>
    <w:rsid w:val="58ABFFFB"/>
    <w:rsid w:val="58C5DB7B"/>
    <w:rsid w:val="58E4B5E7"/>
    <w:rsid w:val="59236A0D"/>
    <w:rsid w:val="593ADA00"/>
    <w:rsid w:val="5958F636"/>
    <w:rsid w:val="598E3944"/>
    <w:rsid w:val="5998FA44"/>
    <w:rsid w:val="59DCBC70"/>
    <w:rsid w:val="59E13CA4"/>
    <w:rsid w:val="5A21EB93"/>
    <w:rsid w:val="5A26A658"/>
    <w:rsid w:val="5A56ABF0"/>
    <w:rsid w:val="5A7E0DB7"/>
    <w:rsid w:val="5A869826"/>
    <w:rsid w:val="5AEECAFA"/>
    <w:rsid w:val="5AFD024A"/>
    <w:rsid w:val="5B561996"/>
    <w:rsid w:val="5B5A1528"/>
    <w:rsid w:val="5B6DA6D6"/>
    <w:rsid w:val="5B726260"/>
    <w:rsid w:val="5B8542A5"/>
    <w:rsid w:val="5B8ACB87"/>
    <w:rsid w:val="5BA48284"/>
    <w:rsid w:val="5BE47C19"/>
    <w:rsid w:val="5BF74BAB"/>
    <w:rsid w:val="5BF9855A"/>
    <w:rsid w:val="5BFD7C3D"/>
    <w:rsid w:val="5C39DD1B"/>
    <w:rsid w:val="5C4BCB8A"/>
    <w:rsid w:val="5C506C62"/>
    <w:rsid w:val="5C56CD97"/>
    <w:rsid w:val="5C56E504"/>
    <w:rsid w:val="5C597A8C"/>
    <w:rsid w:val="5C5C4677"/>
    <w:rsid w:val="5C674D35"/>
    <w:rsid w:val="5C848056"/>
    <w:rsid w:val="5C8CA743"/>
    <w:rsid w:val="5C9E249D"/>
    <w:rsid w:val="5CD3A933"/>
    <w:rsid w:val="5CD7EA08"/>
    <w:rsid w:val="5CDDEE3A"/>
    <w:rsid w:val="5D2EBE5D"/>
    <w:rsid w:val="5D33EB36"/>
    <w:rsid w:val="5D475638"/>
    <w:rsid w:val="5D4EC609"/>
    <w:rsid w:val="5D551EBB"/>
    <w:rsid w:val="5D5A8773"/>
    <w:rsid w:val="5D607278"/>
    <w:rsid w:val="5D64131A"/>
    <w:rsid w:val="5D8371E6"/>
    <w:rsid w:val="5DA6109C"/>
    <w:rsid w:val="5DC01490"/>
    <w:rsid w:val="5DC39867"/>
    <w:rsid w:val="5DD85DC5"/>
    <w:rsid w:val="5E03DC8F"/>
    <w:rsid w:val="5E42E7E6"/>
    <w:rsid w:val="5E4C9B31"/>
    <w:rsid w:val="5E6032D2"/>
    <w:rsid w:val="5E77607A"/>
    <w:rsid w:val="5EAB7D4D"/>
    <w:rsid w:val="5EABAD0F"/>
    <w:rsid w:val="5EB7B01D"/>
    <w:rsid w:val="5EB810FA"/>
    <w:rsid w:val="5ED20B14"/>
    <w:rsid w:val="5ED75586"/>
    <w:rsid w:val="5EE65F9E"/>
    <w:rsid w:val="5EF7C3B2"/>
    <w:rsid w:val="5F22D26B"/>
    <w:rsid w:val="5F2BF480"/>
    <w:rsid w:val="5F31D46D"/>
    <w:rsid w:val="5F364F27"/>
    <w:rsid w:val="5F3DEC00"/>
    <w:rsid w:val="5F4AEA1B"/>
    <w:rsid w:val="5F4B3C93"/>
    <w:rsid w:val="5F4E9C20"/>
    <w:rsid w:val="5F54BCB5"/>
    <w:rsid w:val="5F82CC78"/>
    <w:rsid w:val="5FA6761E"/>
    <w:rsid w:val="5FBD6538"/>
    <w:rsid w:val="5FCA9218"/>
    <w:rsid w:val="5FEF0EF4"/>
    <w:rsid w:val="5FEFA801"/>
    <w:rsid w:val="5FF25242"/>
    <w:rsid w:val="5FF8B6D7"/>
    <w:rsid w:val="603B106D"/>
    <w:rsid w:val="60478B0E"/>
    <w:rsid w:val="606365B1"/>
    <w:rsid w:val="606E5952"/>
    <w:rsid w:val="6078E589"/>
    <w:rsid w:val="608FB48B"/>
    <w:rsid w:val="60BBA23F"/>
    <w:rsid w:val="60CA064B"/>
    <w:rsid w:val="60EF8DCD"/>
    <w:rsid w:val="60FE12EC"/>
    <w:rsid w:val="610734C3"/>
    <w:rsid w:val="612D5C83"/>
    <w:rsid w:val="6163C914"/>
    <w:rsid w:val="616A1BFB"/>
    <w:rsid w:val="617FB2ED"/>
    <w:rsid w:val="619282D0"/>
    <w:rsid w:val="61C03D8F"/>
    <w:rsid w:val="61CFF2C0"/>
    <w:rsid w:val="61D9E1CD"/>
    <w:rsid w:val="61E38ABF"/>
    <w:rsid w:val="620EFA23"/>
    <w:rsid w:val="62D23220"/>
    <w:rsid w:val="62DBD1A2"/>
    <w:rsid w:val="62E217D2"/>
    <w:rsid w:val="62F765DC"/>
    <w:rsid w:val="62FBA3C0"/>
    <w:rsid w:val="631B15B1"/>
    <w:rsid w:val="6324E57C"/>
    <w:rsid w:val="6335889A"/>
    <w:rsid w:val="634BAA9B"/>
    <w:rsid w:val="636AB66C"/>
    <w:rsid w:val="6374881C"/>
    <w:rsid w:val="6380BA82"/>
    <w:rsid w:val="63A9D7D3"/>
    <w:rsid w:val="63B77621"/>
    <w:rsid w:val="63B826DB"/>
    <w:rsid w:val="63C20F2F"/>
    <w:rsid w:val="63D5129E"/>
    <w:rsid w:val="640F62F7"/>
    <w:rsid w:val="645CDDD5"/>
    <w:rsid w:val="648D7C66"/>
    <w:rsid w:val="64AA71CD"/>
    <w:rsid w:val="650EE1C5"/>
    <w:rsid w:val="65359BD8"/>
    <w:rsid w:val="653FF150"/>
    <w:rsid w:val="654BAFAF"/>
    <w:rsid w:val="654F0022"/>
    <w:rsid w:val="6556597E"/>
    <w:rsid w:val="65678C15"/>
    <w:rsid w:val="65722028"/>
    <w:rsid w:val="65731418"/>
    <w:rsid w:val="65786329"/>
    <w:rsid w:val="65D548A7"/>
    <w:rsid w:val="65EA35FA"/>
    <w:rsid w:val="65EDF215"/>
    <w:rsid w:val="6610744C"/>
    <w:rsid w:val="6618D438"/>
    <w:rsid w:val="661996ED"/>
    <w:rsid w:val="66261118"/>
    <w:rsid w:val="6626EBBB"/>
    <w:rsid w:val="663040C5"/>
    <w:rsid w:val="66419343"/>
    <w:rsid w:val="6651AABD"/>
    <w:rsid w:val="668B5400"/>
    <w:rsid w:val="66954852"/>
    <w:rsid w:val="66A2A8C4"/>
    <w:rsid w:val="66A80370"/>
    <w:rsid w:val="66AD1478"/>
    <w:rsid w:val="66B6AF87"/>
    <w:rsid w:val="66C716B0"/>
    <w:rsid w:val="6711D156"/>
    <w:rsid w:val="67152FD6"/>
    <w:rsid w:val="67200766"/>
    <w:rsid w:val="6757B43D"/>
    <w:rsid w:val="675A9AFB"/>
    <w:rsid w:val="676199B2"/>
    <w:rsid w:val="67657DC1"/>
    <w:rsid w:val="6785BEA5"/>
    <w:rsid w:val="67860881"/>
    <w:rsid w:val="6791C7B8"/>
    <w:rsid w:val="679F04C5"/>
    <w:rsid w:val="67B105F6"/>
    <w:rsid w:val="68037427"/>
    <w:rsid w:val="680E87E9"/>
    <w:rsid w:val="6820F3B9"/>
    <w:rsid w:val="6835F78A"/>
    <w:rsid w:val="6841218E"/>
    <w:rsid w:val="684B1663"/>
    <w:rsid w:val="6870FFE1"/>
    <w:rsid w:val="688598C4"/>
    <w:rsid w:val="6890C13D"/>
    <w:rsid w:val="68CAEFC9"/>
    <w:rsid w:val="68DAB377"/>
    <w:rsid w:val="68F70909"/>
    <w:rsid w:val="69114739"/>
    <w:rsid w:val="693ACB77"/>
    <w:rsid w:val="693B47F9"/>
    <w:rsid w:val="694F5300"/>
    <w:rsid w:val="6963D5E1"/>
    <w:rsid w:val="6967D1F0"/>
    <w:rsid w:val="69689390"/>
    <w:rsid w:val="6970FC9A"/>
    <w:rsid w:val="697B0819"/>
    <w:rsid w:val="698246C0"/>
    <w:rsid w:val="69825F73"/>
    <w:rsid w:val="69897FB3"/>
    <w:rsid w:val="698E610D"/>
    <w:rsid w:val="69AC91B3"/>
    <w:rsid w:val="69B45DB9"/>
    <w:rsid w:val="69CAE0AB"/>
    <w:rsid w:val="69D0F934"/>
    <w:rsid w:val="69DB04A5"/>
    <w:rsid w:val="69F760F6"/>
    <w:rsid w:val="6A03F2B5"/>
    <w:rsid w:val="6A35F483"/>
    <w:rsid w:val="6A3D1B2B"/>
    <w:rsid w:val="6A3EBD69"/>
    <w:rsid w:val="6A4B0902"/>
    <w:rsid w:val="6A691137"/>
    <w:rsid w:val="6A896F24"/>
    <w:rsid w:val="6AAC5233"/>
    <w:rsid w:val="6AB844C6"/>
    <w:rsid w:val="6AD968B9"/>
    <w:rsid w:val="6AE03521"/>
    <w:rsid w:val="6AE22A68"/>
    <w:rsid w:val="6AF2514F"/>
    <w:rsid w:val="6AF4FC4C"/>
    <w:rsid w:val="6B177409"/>
    <w:rsid w:val="6B2FD6CD"/>
    <w:rsid w:val="6B38BDC0"/>
    <w:rsid w:val="6B4CE4A9"/>
    <w:rsid w:val="6B98358B"/>
    <w:rsid w:val="6B99EE6C"/>
    <w:rsid w:val="6BA7B60E"/>
    <w:rsid w:val="6BAB0AF6"/>
    <w:rsid w:val="6BC4E770"/>
    <w:rsid w:val="6BC6C4CE"/>
    <w:rsid w:val="6BCB898A"/>
    <w:rsid w:val="6C3440DB"/>
    <w:rsid w:val="6C4EC75D"/>
    <w:rsid w:val="6C8659EC"/>
    <w:rsid w:val="6C8A0D1A"/>
    <w:rsid w:val="6CC39480"/>
    <w:rsid w:val="6CD5D26C"/>
    <w:rsid w:val="6CF23140"/>
    <w:rsid w:val="6D0D51DB"/>
    <w:rsid w:val="6D2527DC"/>
    <w:rsid w:val="6D4B2865"/>
    <w:rsid w:val="6D59BB76"/>
    <w:rsid w:val="6D67A7E1"/>
    <w:rsid w:val="6D7320E0"/>
    <w:rsid w:val="6D746AE4"/>
    <w:rsid w:val="6D74FF86"/>
    <w:rsid w:val="6D873B77"/>
    <w:rsid w:val="6D8E6D79"/>
    <w:rsid w:val="6D984670"/>
    <w:rsid w:val="6DB1B3A4"/>
    <w:rsid w:val="6DE38D0A"/>
    <w:rsid w:val="6E50E9C1"/>
    <w:rsid w:val="6E5D6CB7"/>
    <w:rsid w:val="6EA8CB4C"/>
    <w:rsid w:val="6EBAB8B4"/>
    <w:rsid w:val="6EBB386F"/>
    <w:rsid w:val="6EC1A881"/>
    <w:rsid w:val="6EC41F84"/>
    <w:rsid w:val="6ED8DEBF"/>
    <w:rsid w:val="6F0ECF9C"/>
    <w:rsid w:val="6F3E6622"/>
    <w:rsid w:val="6F62C895"/>
    <w:rsid w:val="6F7D39FC"/>
    <w:rsid w:val="6FB0A43D"/>
    <w:rsid w:val="6FB59B8B"/>
    <w:rsid w:val="6FB9EDD6"/>
    <w:rsid w:val="6FE57890"/>
    <w:rsid w:val="7039939C"/>
    <w:rsid w:val="703CFFEB"/>
    <w:rsid w:val="70498B0A"/>
    <w:rsid w:val="7052992F"/>
    <w:rsid w:val="705E2B24"/>
    <w:rsid w:val="706190A4"/>
    <w:rsid w:val="70680913"/>
    <w:rsid w:val="7069750F"/>
    <w:rsid w:val="706DE4BF"/>
    <w:rsid w:val="70B91DEF"/>
    <w:rsid w:val="70C546A8"/>
    <w:rsid w:val="70D75E54"/>
    <w:rsid w:val="70D8BF96"/>
    <w:rsid w:val="70EE8796"/>
    <w:rsid w:val="713384F7"/>
    <w:rsid w:val="713762F0"/>
    <w:rsid w:val="713A17E8"/>
    <w:rsid w:val="713A9518"/>
    <w:rsid w:val="7153A80B"/>
    <w:rsid w:val="7166B551"/>
    <w:rsid w:val="716970A9"/>
    <w:rsid w:val="718FE266"/>
    <w:rsid w:val="71925A75"/>
    <w:rsid w:val="71941E75"/>
    <w:rsid w:val="71BFAA61"/>
    <w:rsid w:val="71D6DD3A"/>
    <w:rsid w:val="721C55E8"/>
    <w:rsid w:val="721D4504"/>
    <w:rsid w:val="724B682D"/>
    <w:rsid w:val="7259B1FE"/>
    <w:rsid w:val="727068F2"/>
    <w:rsid w:val="727D2204"/>
    <w:rsid w:val="7285FA23"/>
    <w:rsid w:val="7296D3C6"/>
    <w:rsid w:val="72A0B995"/>
    <w:rsid w:val="72A3E05A"/>
    <w:rsid w:val="72AEEC23"/>
    <w:rsid w:val="72C87AA8"/>
    <w:rsid w:val="72CDB8BB"/>
    <w:rsid w:val="72DD278D"/>
    <w:rsid w:val="72FD602F"/>
    <w:rsid w:val="72FDF52C"/>
    <w:rsid w:val="730A59B2"/>
    <w:rsid w:val="730D6066"/>
    <w:rsid w:val="731F1C8A"/>
    <w:rsid w:val="7322D7EB"/>
    <w:rsid w:val="733A54F6"/>
    <w:rsid w:val="73471CBD"/>
    <w:rsid w:val="734D5A82"/>
    <w:rsid w:val="7359CA94"/>
    <w:rsid w:val="7361CE65"/>
    <w:rsid w:val="73958A3A"/>
    <w:rsid w:val="73AA2248"/>
    <w:rsid w:val="73B868AC"/>
    <w:rsid w:val="73C321B6"/>
    <w:rsid w:val="73DC18DD"/>
    <w:rsid w:val="73E721A5"/>
    <w:rsid w:val="73ED4D5C"/>
    <w:rsid w:val="73F1ADDC"/>
    <w:rsid w:val="73F56545"/>
    <w:rsid w:val="74042220"/>
    <w:rsid w:val="741268A3"/>
    <w:rsid w:val="743A59CB"/>
    <w:rsid w:val="743FA796"/>
    <w:rsid w:val="74451BB2"/>
    <w:rsid w:val="74A95A07"/>
    <w:rsid w:val="74AE5ACB"/>
    <w:rsid w:val="74B7C7BF"/>
    <w:rsid w:val="74C80958"/>
    <w:rsid w:val="74D0BC58"/>
    <w:rsid w:val="74D5156D"/>
    <w:rsid w:val="74D6213A"/>
    <w:rsid w:val="74D9A195"/>
    <w:rsid w:val="74E47669"/>
    <w:rsid w:val="75021B83"/>
    <w:rsid w:val="753DF80F"/>
    <w:rsid w:val="75614C0D"/>
    <w:rsid w:val="756304F1"/>
    <w:rsid w:val="757A7BF8"/>
    <w:rsid w:val="75819193"/>
    <w:rsid w:val="75936E7E"/>
    <w:rsid w:val="75B489E3"/>
    <w:rsid w:val="75D059D4"/>
    <w:rsid w:val="75DC26BC"/>
    <w:rsid w:val="75EF07B3"/>
    <w:rsid w:val="75F10F03"/>
    <w:rsid w:val="76021157"/>
    <w:rsid w:val="76153410"/>
    <w:rsid w:val="76236FC2"/>
    <w:rsid w:val="7628B818"/>
    <w:rsid w:val="7633EF91"/>
    <w:rsid w:val="7638A963"/>
    <w:rsid w:val="763D1DF0"/>
    <w:rsid w:val="763F7B09"/>
    <w:rsid w:val="76485C90"/>
    <w:rsid w:val="765936D7"/>
    <w:rsid w:val="767EA649"/>
    <w:rsid w:val="7691B06E"/>
    <w:rsid w:val="76A5E2AD"/>
    <w:rsid w:val="76B7B3F1"/>
    <w:rsid w:val="76D547FA"/>
    <w:rsid w:val="76E5C0DB"/>
    <w:rsid w:val="7704E012"/>
    <w:rsid w:val="7713B99F"/>
    <w:rsid w:val="7727B284"/>
    <w:rsid w:val="773239B9"/>
    <w:rsid w:val="773DBCA6"/>
    <w:rsid w:val="778FF180"/>
    <w:rsid w:val="77A11626"/>
    <w:rsid w:val="77A90C88"/>
    <w:rsid w:val="77B10471"/>
    <w:rsid w:val="77D20A65"/>
    <w:rsid w:val="77F7048E"/>
    <w:rsid w:val="78171514"/>
    <w:rsid w:val="785FC759"/>
    <w:rsid w:val="7883747C"/>
    <w:rsid w:val="78990B86"/>
    <w:rsid w:val="78A39792"/>
    <w:rsid w:val="78A4320A"/>
    <w:rsid w:val="78A5AD71"/>
    <w:rsid w:val="78ADD3EC"/>
    <w:rsid w:val="78E87996"/>
    <w:rsid w:val="78FB2734"/>
    <w:rsid w:val="79438AA3"/>
    <w:rsid w:val="79445CB1"/>
    <w:rsid w:val="7947D58A"/>
    <w:rsid w:val="79524157"/>
    <w:rsid w:val="7970775A"/>
    <w:rsid w:val="797E37EC"/>
    <w:rsid w:val="7992F2BB"/>
    <w:rsid w:val="79A80CE4"/>
    <w:rsid w:val="79C55DCB"/>
    <w:rsid w:val="7A1E4910"/>
    <w:rsid w:val="7A287BAA"/>
    <w:rsid w:val="7A325AB4"/>
    <w:rsid w:val="7A51A3E8"/>
    <w:rsid w:val="7A53C1BE"/>
    <w:rsid w:val="7A54C0DA"/>
    <w:rsid w:val="7A58389F"/>
    <w:rsid w:val="7A889222"/>
    <w:rsid w:val="7A9E7E2F"/>
    <w:rsid w:val="7ABFF8CD"/>
    <w:rsid w:val="7AC51EB7"/>
    <w:rsid w:val="7AD8A7CE"/>
    <w:rsid w:val="7AD8DA9B"/>
    <w:rsid w:val="7B376E46"/>
    <w:rsid w:val="7B53B7ED"/>
    <w:rsid w:val="7B688A2C"/>
    <w:rsid w:val="7B6FDE4F"/>
    <w:rsid w:val="7B8AD304"/>
    <w:rsid w:val="7BA2F6A6"/>
    <w:rsid w:val="7BB2F399"/>
    <w:rsid w:val="7BCE7CB1"/>
    <w:rsid w:val="7BF2796B"/>
    <w:rsid w:val="7C1CD933"/>
    <w:rsid w:val="7CB2138D"/>
    <w:rsid w:val="7CD0E975"/>
    <w:rsid w:val="7CF775D4"/>
    <w:rsid w:val="7CFEF448"/>
    <w:rsid w:val="7D19711A"/>
    <w:rsid w:val="7D3CE79C"/>
    <w:rsid w:val="7D4081DC"/>
    <w:rsid w:val="7D533B1A"/>
    <w:rsid w:val="7D9E216B"/>
    <w:rsid w:val="7DA17B80"/>
    <w:rsid w:val="7DB0117A"/>
    <w:rsid w:val="7DB9C1C3"/>
    <w:rsid w:val="7DBBABBE"/>
    <w:rsid w:val="7DC730B7"/>
    <w:rsid w:val="7DF171F8"/>
    <w:rsid w:val="7E166FE1"/>
    <w:rsid w:val="7E40D074"/>
    <w:rsid w:val="7E417879"/>
    <w:rsid w:val="7E5F6E59"/>
    <w:rsid w:val="7E862FE7"/>
    <w:rsid w:val="7EA22D2D"/>
    <w:rsid w:val="7EE63A03"/>
    <w:rsid w:val="7F061D73"/>
    <w:rsid w:val="7F0E7D5F"/>
    <w:rsid w:val="7F49E97A"/>
    <w:rsid w:val="7F7149C9"/>
    <w:rsid w:val="7F7CA8BA"/>
    <w:rsid w:val="7F8D3930"/>
    <w:rsid w:val="7FC36339"/>
    <w:rsid w:val="7FDD48DA"/>
    <w:rsid w:val="7FF67137"/>
    <w:rsid w:val="7FF7FC15"/>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0EBFC"/>
  <w15:chartTrackingRefBased/>
  <w15:docId w15:val="{7FF6F636-5E1A-4A05-8A97-899AD475E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D71"/>
  </w:style>
  <w:style w:type="paragraph" w:styleId="Heading1">
    <w:name w:val="heading 1"/>
    <w:basedOn w:val="Normal"/>
    <w:next w:val="Normal"/>
    <w:link w:val="Heading1Char"/>
    <w:uiPriority w:val="9"/>
    <w:qFormat/>
    <w:rsid w:val="00A449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41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31E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101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43A46"/>
    <w:pPr>
      <w:ind w:left="720"/>
      <w:contextualSpacing/>
    </w:pPr>
  </w:style>
  <w:style w:type="paragraph" w:styleId="Caption">
    <w:name w:val="caption"/>
    <w:basedOn w:val="Normal"/>
    <w:next w:val="Normal"/>
    <w:uiPriority w:val="35"/>
    <w:unhideWhenUsed/>
    <w:qFormat/>
    <w:rsid w:val="00B94E0D"/>
    <w:pPr>
      <w:spacing w:after="200" w:line="240" w:lineRule="auto"/>
    </w:pPr>
    <w:rPr>
      <w:i/>
      <w:iCs/>
      <w:color w:val="44546A" w:themeColor="text2"/>
      <w:sz w:val="18"/>
      <w:szCs w:val="18"/>
    </w:rPr>
  </w:style>
  <w:style w:type="table" w:styleId="TableGrid">
    <w:name w:val="Table Grid"/>
    <w:basedOn w:val="TableNormal"/>
    <w:uiPriority w:val="39"/>
    <w:rsid w:val="00E60CD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7C1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7C11"/>
    <w:rPr>
      <w:rFonts w:ascii="Times New Roman" w:hAnsi="Times New Roman" w:cs="Times New Roman"/>
      <w:sz w:val="18"/>
      <w:szCs w:val="18"/>
    </w:rPr>
  </w:style>
  <w:style w:type="character" w:customStyle="1" w:styleId="Heading1Char">
    <w:name w:val="Heading 1 Char"/>
    <w:basedOn w:val="DefaultParagraphFont"/>
    <w:link w:val="Heading1"/>
    <w:uiPriority w:val="9"/>
    <w:rsid w:val="00A449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49D5"/>
    <w:pPr>
      <w:outlineLvl w:val="9"/>
    </w:pPr>
    <w:rPr>
      <w:lang w:eastAsia="ko-KR"/>
    </w:rPr>
  </w:style>
  <w:style w:type="paragraph" w:styleId="Header">
    <w:name w:val="header"/>
    <w:basedOn w:val="Normal"/>
    <w:link w:val="HeaderChar"/>
    <w:uiPriority w:val="99"/>
    <w:unhideWhenUsed/>
    <w:rsid w:val="000871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711D"/>
  </w:style>
  <w:style w:type="paragraph" w:styleId="Footer">
    <w:name w:val="footer"/>
    <w:basedOn w:val="Normal"/>
    <w:link w:val="FooterChar"/>
    <w:uiPriority w:val="99"/>
    <w:unhideWhenUsed/>
    <w:rsid w:val="000871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711D"/>
  </w:style>
  <w:style w:type="paragraph" w:customStyle="1" w:styleId="Normal1">
    <w:name w:val="Normal1"/>
    <w:rsid w:val="004C0BDA"/>
    <w:pPr>
      <w:spacing w:before="120" w:after="0" w:line="288" w:lineRule="auto"/>
    </w:pPr>
    <w:rPr>
      <w:rFonts w:ascii="Open Sans" w:eastAsia="Open Sans" w:hAnsi="Open Sans" w:cs="Open Sans"/>
      <w:color w:val="695D46"/>
      <w:lang w:val="en-US"/>
    </w:rPr>
  </w:style>
  <w:style w:type="paragraph" w:styleId="Subtitle">
    <w:name w:val="Subtitle"/>
    <w:basedOn w:val="Normal1"/>
    <w:next w:val="Normal1"/>
    <w:link w:val="SubtitleChar"/>
    <w:rsid w:val="004C0BDA"/>
    <w:pPr>
      <w:spacing w:before="200" w:line="240" w:lineRule="auto"/>
    </w:pPr>
    <w:rPr>
      <w:rFonts w:ascii="PT Sans Narrow" w:eastAsia="PT Sans Narrow" w:hAnsi="PT Sans Narrow" w:cs="PT Sans Narrow"/>
      <w:sz w:val="28"/>
      <w:szCs w:val="28"/>
    </w:rPr>
  </w:style>
  <w:style w:type="character" w:customStyle="1" w:styleId="SubtitleChar">
    <w:name w:val="Subtitle Char"/>
    <w:basedOn w:val="DefaultParagraphFont"/>
    <w:link w:val="Subtitle"/>
    <w:rsid w:val="004C0BDA"/>
    <w:rPr>
      <w:rFonts w:ascii="PT Sans Narrow" w:eastAsia="PT Sans Narrow" w:hAnsi="PT Sans Narrow" w:cs="PT Sans Narrow"/>
      <w:color w:val="695D46"/>
      <w:sz w:val="28"/>
      <w:szCs w:val="28"/>
      <w:lang w:val="en-US"/>
    </w:rPr>
  </w:style>
  <w:style w:type="paragraph" w:styleId="TOC2">
    <w:name w:val="toc 2"/>
    <w:basedOn w:val="Normal"/>
    <w:next w:val="Normal"/>
    <w:autoRedefine/>
    <w:uiPriority w:val="39"/>
    <w:unhideWhenUsed/>
    <w:rsid w:val="00A4704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47043"/>
    <w:pPr>
      <w:spacing w:after="100"/>
    </w:pPr>
    <w:rPr>
      <w:rFonts w:eastAsiaTheme="minorEastAsia" w:cs="Times New Roman"/>
      <w:lang w:val="en-US"/>
    </w:rPr>
  </w:style>
  <w:style w:type="paragraph" w:styleId="TOC3">
    <w:name w:val="toc 3"/>
    <w:basedOn w:val="Normal"/>
    <w:next w:val="Normal"/>
    <w:autoRedefine/>
    <w:uiPriority w:val="39"/>
    <w:unhideWhenUsed/>
    <w:rsid w:val="00A47043"/>
    <w:pPr>
      <w:spacing w:after="100"/>
      <w:ind w:left="440"/>
    </w:pPr>
    <w:rPr>
      <w:rFonts w:eastAsiaTheme="minorEastAsia" w:cs="Times New Roman"/>
      <w:lang w:val="en-US"/>
    </w:rPr>
  </w:style>
  <w:style w:type="character" w:styleId="Hyperlink">
    <w:name w:val="Hyperlink"/>
    <w:basedOn w:val="DefaultParagraphFont"/>
    <w:uiPriority w:val="99"/>
    <w:unhideWhenUsed/>
    <w:rsid w:val="00EC0D71"/>
    <w:rPr>
      <w:color w:val="0563C1" w:themeColor="hyperlink"/>
      <w:u w:val="single"/>
    </w:rPr>
  </w:style>
  <w:style w:type="character" w:customStyle="1" w:styleId="Heading2Char">
    <w:name w:val="Heading 2 Char"/>
    <w:basedOn w:val="DefaultParagraphFont"/>
    <w:link w:val="Heading2"/>
    <w:uiPriority w:val="9"/>
    <w:rsid w:val="009941E0"/>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2D56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F13995"/>
    <w:rPr>
      <w:color w:val="605E5C"/>
      <w:shd w:val="clear" w:color="auto" w:fill="E1DFDD"/>
    </w:rPr>
  </w:style>
  <w:style w:type="paragraph" w:styleId="NoSpacing">
    <w:name w:val="No Spacing"/>
    <w:uiPriority w:val="1"/>
    <w:qFormat/>
    <w:rsid w:val="00EB2E20"/>
    <w:pPr>
      <w:spacing w:after="0" w:line="240" w:lineRule="auto"/>
    </w:pPr>
  </w:style>
  <w:style w:type="character" w:customStyle="1" w:styleId="Heading3Char">
    <w:name w:val="Heading 3 Char"/>
    <w:basedOn w:val="DefaultParagraphFont"/>
    <w:link w:val="Heading3"/>
    <w:uiPriority w:val="9"/>
    <w:semiHidden/>
    <w:rsid w:val="00831E1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1729A"/>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styleId="Strong">
    <w:name w:val="Strong"/>
    <w:basedOn w:val="DefaultParagraphFont"/>
    <w:uiPriority w:val="22"/>
    <w:qFormat/>
    <w:rsid w:val="00F1729A"/>
    <w:rPr>
      <w:b/>
      <w:bCs/>
    </w:rPr>
  </w:style>
  <w:style w:type="table" w:styleId="GridTable5Dark-Accent1">
    <w:name w:val="Grid Table 5 Dark Accent 1"/>
    <w:basedOn w:val="TableNormal"/>
    <w:uiPriority w:val="50"/>
    <w:rsid w:val="00AE4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nseQuote">
    <w:name w:val="Intense Quote"/>
    <w:basedOn w:val="Normal"/>
    <w:next w:val="Normal"/>
    <w:link w:val="IntenseQuoteChar"/>
    <w:uiPriority w:val="30"/>
    <w:qFormat/>
    <w:rsid w:val="001454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4549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2974">
      <w:bodyDiv w:val="1"/>
      <w:marLeft w:val="0"/>
      <w:marRight w:val="0"/>
      <w:marTop w:val="0"/>
      <w:marBottom w:val="0"/>
      <w:divBdr>
        <w:top w:val="none" w:sz="0" w:space="0" w:color="auto"/>
        <w:left w:val="none" w:sz="0" w:space="0" w:color="auto"/>
        <w:bottom w:val="none" w:sz="0" w:space="0" w:color="auto"/>
        <w:right w:val="none" w:sz="0" w:space="0" w:color="auto"/>
      </w:divBdr>
    </w:div>
    <w:div w:id="83654991">
      <w:bodyDiv w:val="1"/>
      <w:marLeft w:val="0"/>
      <w:marRight w:val="0"/>
      <w:marTop w:val="0"/>
      <w:marBottom w:val="0"/>
      <w:divBdr>
        <w:top w:val="none" w:sz="0" w:space="0" w:color="auto"/>
        <w:left w:val="none" w:sz="0" w:space="0" w:color="auto"/>
        <w:bottom w:val="none" w:sz="0" w:space="0" w:color="auto"/>
        <w:right w:val="none" w:sz="0" w:space="0" w:color="auto"/>
      </w:divBdr>
      <w:divsChild>
        <w:div w:id="159201110">
          <w:marLeft w:val="0"/>
          <w:marRight w:val="0"/>
          <w:marTop w:val="0"/>
          <w:marBottom w:val="0"/>
          <w:divBdr>
            <w:top w:val="none" w:sz="0" w:space="0" w:color="auto"/>
            <w:left w:val="none" w:sz="0" w:space="0" w:color="auto"/>
            <w:bottom w:val="none" w:sz="0" w:space="0" w:color="auto"/>
            <w:right w:val="none" w:sz="0" w:space="0" w:color="auto"/>
          </w:divBdr>
          <w:divsChild>
            <w:div w:id="19088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1246">
      <w:bodyDiv w:val="1"/>
      <w:marLeft w:val="0"/>
      <w:marRight w:val="0"/>
      <w:marTop w:val="0"/>
      <w:marBottom w:val="0"/>
      <w:divBdr>
        <w:top w:val="none" w:sz="0" w:space="0" w:color="auto"/>
        <w:left w:val="none" w:sz="0" w:space="0" w:color="auto"/>
        <w:bottom w:val="none" w:sz="0" w:space="0" w:color="auto"/>
        <w:right w:val="none" w:sz="0" w:space="0" w:color="auto"/>
      </w:divBdr>
      <w:divsChild>
        <w:div w:id="1162575711">
          <w:marLeft w:val="0"/>
          <w:marRight w:val="0"/>
          <w:marTop w:val="0"/>
          <w:marBottom w:val="0"/>
          <w:divBdr>
            <w:top w:val="none" w:sz="0" w:space="0" w:color="auto"/>
            <w:left w:val="none" w:sz="0" w:space="0" w:color="auto"/>
            <w:bottom w:val="none" w:sz="0" w:space="0" w:color="auto"/>
            <w:right w:val="none" w:sz="0" w:space="0" w:color="auto"/>
          </w:divBdr>
          <w:divsChild>
            <w:div w:id="7037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438">
      <w:bodyDiv w:val="1"/>
      <w:marLeft w:val="0"/>
      <w:marRight w:val="0"/>
      <w:marTop w:val="0"/>
      <w:marBottom w:val="0"/>
      <w:divBdr>
        <w:top w:val="none" w:sz="0" w:space="0" w:color="auto"/>
        <w:left w:val="none" w:sz="0" w:space="0" w:color="auto"/>
        <w:bottom w:val="none" w:sz="0" w:space="0" w:color="auto"/>
        <w:right w:val="none" w:sz="0" w:space="0" w:color="auto"/>
      </w:divBdr>
    </w:div>
    <w:div w:id="142360605">
      <w:bodyDiv w:val="1"/>
      <w:marLeft w:val="0"/>
      <w:marRight w:val="0"/>
      <w:marTop w:val="0"/>
      <w:marBottom w:val="0"/>
      <w:divBdr>
        <w:top w:val="none" w:sz="0" w:space="0" w:color="auto"/>
        <w:left w:val="none" w:sz="0" w:space="0" w:color="auto"/>
        <w:bottom w:val="none" w:sz="0" w:space="0" w:color="auto"/>
        <w:right w:val="none" w:sz="0" w:space="0" w:color="auto"/>
      </w:divBdr>
      <w:divsChild>
        <w:div w:id="355927040">
          <w:marLeft w:val="0"/>
          <w:marRight w:val="0"/>
          <w:marTop w:val="0"/>
          <w:marBottom w:val="0"/>
          <w:divBdr>
            <w:top w:val="none" w:sz="0" w:space="0" w:color="auto"/>
            <w:left w:val="none" w:sz="0" w:space="0" w:color="auto"/>
            <w:bottom w:val="none" w:sz="0" w:space="0" w:color="auto"/>
            <w:right w:val="none" w:sz="0" w:space="0" w:color="auto"/>
          </w:divBdr>
          <w:divsChild>
            <w:div w:id="16921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9412">
      <w:bodyDiv w:val="1"/>
      <w:marLeft w:val="0"/>
      <w:marRight w:val="0"/>
      <w:marTop w:val="0"/>
      <w:marBottom w:val="0"/>
      <w:divBdr>
        <w:top w:val="none" w:sz="0" w:space="0" w:color="auto"/>
        <w:left w:val="none" w:sz="0" w:space="0" w:color="auto"/>
        <w:bottom w:val="none" w:sz="0" w:space="0" w:color="auto"/>
        <w:right w:val="none" w:sz="0" w:space="0" w:color="auto"/>
      </w:divBdr>
      <w:divsChild>
        <w:div w:id="2052611062">
          <w:marLeft w:val="0"/>
          <w:marRight w:val="0"/>
          <w:marTop w:val="0"/>
          <w:marBottom w:val="0"/>
          <w:divBdr>
            <w:top w:val="none" w:sz="0" w:space="0" w:color="auto"/>
            <w:left w:val="none" w:sz="0" w:space="0" w:color="auto"/>
            <w:bottom w:val="none" w:sz="0" w:space="0" w:color="auto"/>
            <w:right w:val="none" w:sz="0" w:space="0" w:color="auto"/>
          </w:divBdr>
          <w:divsChild>
            <w:div w:id="18052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85364">
      <w:bodyDiv w:val="1"/>
      <w:marLeft w:val="0"/>
      <w:marRight w:val="0"/>
      <w:marTop w:val="0"/>
      <w:marBottom w:val="0"/>
      <w:divBdr>
        <w:top w:val="none" w:sz="0" w:space="0" w:color="auto"/>
        <w:left w:val="none" w:sz="0" w:space="0" w:color="auto"/>
        <w:bottom w:val="none" w:sz="0" w:space="0" w:color="auto"/>
        <w:right w:val="none" w:sz="0" w:space="0" w:color="auto"/>
      </w:divBdr>
    </w:div>
    <w:div w:id="537819039">
      <w:bodyDiv w:val="1"/>
      <w:marLeft w:val="0"/>
      <w:marRight w:val="0"/>
      <w:marTop w:val="0"/>
      <w:marBottom w:val="0"/>
      <w:divBdr>
        <w:top w:val="none" w:sz="0" w:space="0" w:color="auto"/>
        <w:left w:val="none" w:sz="0" w:space="0" w:color="auto"/>
        <w:bottom w:val="none" w:sz="0" w:space="0" w:color="auto"/>
        <w:right w:val="none" w:sz="0" w:space="0" w:color="auto"/>
      </w:divBdr>
    </w:div>
    <w:div w:id="544560984">
      <w:bodyDiv w:val="1"/>
      <w:marLeft w:val="0"/>
      <w:marRight w:val="0"/>
      <w:marTop w:val="0"/>
      <w:marBottom w:val="0"/>
      <w:divBdr>
        <w:top w:val="none" w:sz="0" w:space="0" w:color="auto"/>
        <w:left w:val="none" w:sz="0" w:space="0" w:color="auto"/>
        <w:bottom w:val="none" w:sz="0" w:space="0" w:color="auto"/>
        <w:right w:val="none" w:sz="0" w:space="0" w:color="auto"/>
      </w:divBdr>
      <w:divsChild>
        <w:div w:id="1913082970">
          <w:marLeft w:val="0"/>
          <w:marRight w:val="0"/>
          <w:marTop w:val="0"/>
          <w:marBottom w:val="0"/>
          <w:divBdr>
            <w:top w:val="none" w:sz="0" w:space="0" w:color="auto"/>
            <w:left w:val="none" w:sz="0" w:space="0" w:color="auto"/>
            <w:bottom w:val="none" w:sz="0" w:space="0" w:color="auto"/>
            <w:right w:val="none" w:sz="0" w:space="0" w:color="auto"/>
          </w:divBdr>
          <w:divsChild>
            <w:div w:id="1489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4672">
      <w:bodyDiv w:val="1"/>
      <w:marLeft w:val="0"/>
      <w:marRight w:val="0"/>
      <w:marTop w:val="0"/>
      <w:marBottom w:val="0"/>
      <w:divBdr>
        <w:top w:val="none" w:sz="0" w:space="0" w:color="auto"/>
        <w:left w:val="none" w:sz="0" w:space="0" w:color="auto"/>
        <w:bottom w:val="none" w:sz="0" w:space="0" w:color="auto"/>
        <w:right w:val="none" w:sz="0" w:space="0" w:color="auto"/>
      </w:divBdr>
      <w:divsChild>
        <w:div w:id="78867821">
          <w:marLeft w:val="0"/>
          <w:marRight w:val="0"/>
          <w:marTop w:val="0"/>
          <w:marBottom w:val="0"/>
          <w:divBdr>
            <w:top w:val="none" w:sz="0" w:space="0" w:color="auto"/>
            <w:left w:val="none" w:sz="0" w:space="0" w:color="auto"/>
            <w:bottom w:val="none" w:sz="0" w:space="0" w:color="auto"/>
            <w:right w:val="none" w:sz="0" w:space="0" w:color="auto"/>
          </w:divBdr>
          <w:divsChild>
            <w:div w:id="12106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1797">
      <w:bodyDiv w:val="1"/>
      <w:marLeft w:val="0"/>
      <w:marRight w:val="0"/>
      <w:marTop w:val="0"/>
      <w:marBottom w:val="0"/>
      <w:divBdr>
        <w:top w:val="none" w:sz="0" w:space="0" w:color="auto"/>
        <w:left w:val="none" w:sz="0" w:space="0" w:color="auto"/>
        <w:bottom w:val="none" w:sz="0" w:space="0" w:color="auto"/>
        <w:right w:val="none" w:sz="0" w:space="0" w:color="auto"/>
      </w:divBdr>
      <w:divsChild>
        <w:div w:id="1746101476">
          <w:marLeft w:val="0"/>
          <w:marRight w:val="0"/>
          <w:marTop w:val="0"/>
          <w:marBottom w:val="0"/>
          <w:divBdr>
            <w:top w:val="none" w:sz="0" w:space="0" w:color="auto"/>
            <w:left w:val="none" w:sz="0" w:space="0" w:color="auto"/>
            <w:bottom w:val="none" w:sz="0" w:space="0" w:color="auto"/>
            <w:right w:val="none" w:sz="0" w:space="0" w:color="auto"/>
          </w:divBdr>
          <w:divsChild>
            <w:div w:id="7597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39963">
      <w:bodyDiv w:val="1"/>
      <w:marLeft w:val="0"/>
      <w:marRight w:val="0"/>
      <w:marTop w:val="0"/>
      <w:marBottom w:val="0"/>
      <w:divBdr>
        <w:top w:val="none" w:sz="0" w:space="0" w:color="auto"/>
        <w:left w:val="none" w:sz="0" w:space="0" w:color="auto"/>
        <w:bottom w:val="none" w:sz="0" w:space="0" w:color="auto"/>
        <w:right w:val="none" w:sz="0" w:space="0" w:color="auto"/>
      </w:divBdr>
      <w:divsChild>
        <w:div w:id="1808813976">
          <w:marLeft w:val="0"/>
          <w:marRight w:val="0"/>
          <w:marTop w:val="0"/>
          <w:marBottom w:val="0"/>
          <w:divBdr>
            <w:top w:val="none" w:sz="0" w:space="0" w:color="auto"/>
            <w:left w:val="none" w:sz="0" w:space="0" w:color="auto"/>
            <w:bottom w:val="none" w:sz="0" w:space="0" w:color="auto"/>
            <w:right w:val="none" w:sz="0" w:space="0" w:color="auto"/>
          </w:divBdr>
          <w:divsChild>
            <w:div w:id="16678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60763">
      <w:bodyDiv w:val="1"/>
      <w:marLeft w:val="0"/>
      <w:marRight w:val="0"/>
      <w:marTop w:val="0"/>
      <w:marBottom w:val="0"/>
      <w:divBdr>
        <w:top w:val="none" w:sz="0" w:space="0" w:color="auto"/>
        <w:left w:val="none" w:sz="0" w:space="0" w:color="auto"/>
        <w:bottom w:val="none" w:sz="0" w:space="0" w:color="auto"/>
        <w:right w:val="none" w:sz="0" w:space="0" w:color="auto"/>
      </w:divBdr>
      <w:divsChild>
        <w:div w:id="1737897979">
          <w:marLeft w:val="0"/>
          <w:marRight w:val="0"/>
          <w:marTop w:val="0"/>
          <w:marBottom w:val="0"/>
          <w:divBdr>
            <w:top w:val="none" w:sz="0" w:space="0" w:color="auto"/>
            <w:left w:val="none" w:sz="0" w:space="0" w:color="auto"/>
            <w:bottom w:val="none" w:sz="0" w:space="0" w:color="auto"/>
            <w:right w:val="none" w:sz="0" w:space="0" w:color="auto"/>
          </w:divBdr>
          <w:divsChild>
            <w:div w:id="8261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6478">
      <w:bodyDiv w:val="1"/>
      <w:marLeft w:val="0"/>
      <w:marRight w:val="0"/>
      <w:marTop w:val="0"/>
      <w:marBottom w:val="0"/>
      <w:divBdr>
        <w:top w:val="none" w:sz="0" w:space="0" w:color="auto"/>
        <w:left w:val="none" w:sz="0" w:space="0" w:color="auto"/>
        <w:bottom w:val="none" w:sz="0" w:space="0" w:color="auto"/>
        <w:right w:val="none" w:sz="0" w:space="0" w:color="auto"/>
      </w:divBdr>
    </w:div>
    <w:div w:id="953945772">
      <w:bodyDiv w:val="1"/>
      <w:marLeft w:val="0"/>
      <w:marRight w:val="0"/>
      <w:marTop w:val="0"/>
      <w:marBottom w:val="0"/>
      <w:divBdr>
        <w:top w:val="none" w:sz="0" w:space="0" w:color="auto"/>
        <w:left w:val="none" w:sz="0" w:space="0" w:color="auto"/>
        <w:bottom w:val="none" w:sz="0" w:space="0" w:color="auto"/>
        <w:right w:val="none" w:sz="0" w:space="0" w:color="auto"/>
      </w:divBdr>
      <w:divsChild>
        <w:div w:id="484902927">
          <w:marLeft w:val="0"/>
          <w:marRight w:val="0"/>
          <w:marTop w:val="0"/>
          <w:marBottom w:val="0"/>
          <w:divBdr>
            <w:top w:val="none" w:sz="0" w:space="0" w:color="auto"/>
            <w:left w:val="none" w:sz="0" w:space="0" w:color="auto"/>
            <w:bottom w:val="none" w:sz="0" w:space="0" w:color="auto"/>
            <w:right w:val="none" w:sz="0" w:space="0" w:color="auto"/>
          </w:divBdr>
          <w:divsChild>
            <w:div w:id="10282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7316">
      <w:bodyDiv w:val="1"/>
      <w:marLeft w:val="0"/>
      <w:marRight w:val="0"/>
      <w:marTop w:val="0"/>
      <w:marBottom w:val="0"/>
      <w:divBdr>
        <w:top w:val="none" w:sz="0" w:space="0" w:color="auto"/>
        <w:left w:val="none" w:sz="0" w:space="0" w:color="auto"/>
        <w:bottom w:val="none" w:sz="0" w:space="0" w:color="auto"/>
        <w:right w:val="none" w:sz="0" w:space="0" w:color="auto"/>
      </w:divBdr>
      <w:divsChild>
        <w:div w:id="575474046">
          <w:marLeft w:val="0"/>
          <w:marRight w:val="0"/>
          <w:marTop w:val="0"/>
          <w:marBottom w:val="0"/>
          <w:divBdr>
            <w:top w:val="none" w:sz="0" w:space="0" w:color="auto"/>
            <w:left w:val="none" w:sz="0" w:space="0" w:color="auto"/>
            <w:bottom w:val="none" w:sz="0" w:space="0" w:color="auto"/>
            <w:right w:val="none" w:sz="0" w:space="0" w:color="auto"/>
          </w:divBdr>
          <w:divsChild>
            <w:div w:id="8708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3516">
      <w:bodyDiv w:val="1"/>
      <w:marLeft w:val="0"/>
      <w:marRight w:val="0"/>
      <w:marTop w:val="0"/>
      <w:marBottom w:val="0"/>
      <w:divBdr>
        <w:top w:val="none" w:sz="0" w:space="0" w:color="auto"/>
        <w:left w:val="none" w:sz="0" w:space="0" w:color="auto"/>
        <w:bottom w:val="none" w:sz="0" w:space="0" w:color="auto"/>
        <w:right w:val="none" w:sz="0" w:space="0" w:color="auto"/>
      </w:divBdr>
    </w:div>
    <w:div w:id="1070811021">
      <w:bodyDiv w:val="1"/>
      <w:marLeft w:val="0"/>
      <w:marRight w:val="0"/>
      <w:marTop w:val="0"/>
      <w:marBottom w:val="0"/>
      <w:divBdr>
        <w:top w:val="none" w:sz="0" w:space="0" w:color="auto"/>
        <w:left w:val="none" w:sz="0" w:space="0" w:color="auto"/>
        <w:bottom w:val="none" w:sz="0" w:space="0" w:color="auto"/>
        <w:right w:val="none" w:sz="0" w:space="0" w:color="auto"/>
      </w:divBdr>
    </w:div>
    <w:div w:id="1098060954">
      <w:bodyDiv w:val="1"/>
      <w:marLeft w:val="0"/>
      <w:marRight w:val="0"/>
      <w:marTop w:val="0"/>
      <w:marBottom w:val="0"/>
      <w:divBdr>
        <w:top w:val="none" w:sz="0" w:space="0" w:color="auto"/>
        <w:left w:val="none" w:sz="0" w:space="0" w:color="auto"/>
        <w:bottom w:val="none" w:sz="0" w:space="0" w:color="auto"/>
        <w:right w:val="none" w:sz="0" w:space="0" w:color="auto"/>
      </w:divBdr>
    </w:div>
    <w:div w:id="1148017684">
      <w:bodyDiv w:val="1"/>
      <w:marLeft w:val="0"/>
      <w:marRight w:val="0"/>
      <w:marTop w:val="0"/>
      <w:marBottom w:val="0"/>
      <w:divBdr>
        <w:top w:val="none" w:sz="0" w:space="0" w:color="auto"/>
        <w:left w:val="none" w:sz="0" w:space="0" w:color="auto"/>
        <w:bottom w:val="none" w:sz="0" w:space="0" w:color="auto"/>
        <w:right w:val="none" w:sz="0" w:space="0" w:color="auto"/>
      </w:divBdr>
    </w:div>
    <w:div w:id="1152067649">
      <w:bodyDiv w:val="1"/>
      <w:marLeft w:val="0"/>
      <w:marRight w:val="0"/>
      <w:marTop w:val="0"/>
      <w:marBottom w:val="0"/>
      <w:divBdr>
        <w:top w:val="none" w:sz="0" w:space="0" w:color="auto"/>
        <w:left w:val="none" w:sz="0" w:space="0" w:color="auto"/>
        <w:bottom w:val="none" w:sz="0" w:space="0" w:color="auto"/>
        <w:right w:val="none" w:sz="0" w:space="0" w:color="auto"/>
      </w:divBdr>
    </w:div>
    <w:div w:id="1306472594">
      <w:bodyDiv w:val="1"/>
      <w:marLeft w:val="0"/>
      <w:marRight w:val="0"/>
      <w:marTop w:val="0"/>
      <w:marBottom w:val="0"/>
      <w:divBdr>
        <w:top w:val="none" w:sz="0" w:space="0" w:color="auto"/>
        <w:left w:val="none" w:sz="0" w:space="0" w:color="auto"/>
        <w:bottom w:val="none" w:sz="0" w:space="0" w:color="auto"/>
        <w:right w:val="none" w:sz="0" w:space="0" w:color="auto"/>
      </w:divBdr>
    </w:div>
    <w:div w:id="1442187021">
      <w:bodyDiv w:val="1"/>
      <w:marLeft w:val="0"/>
      <w:marRight w:val="0"/>
      <w:marTop w:val="0"/>
      <w:marBottom w:val="0"/>
      <w:divBdr>
        <w:top w:val="none" w:sz="0" w:space="0" w:color="auto"/>
        <w:left w:val="none" w:sz="0" w:space="0" w:color="auto"/>
        <w:bottom w:val="none" w:sz="0" w:space="0" w:color="auto"/>
        <w:right w:val="none" w:sz="0" w:space="0" w:color="auto"/>
      </w:divBdr>
    </w:div>
    <w:div w:id="1718510226">
      <w:bodyDiv w:val="1"/>
      <w:marLeft w:val="0"/>
      <w:marRight w:val="0"/>
      <w:marTop w:val="0"/>
      <w:marBottom w:val="0"/>
      <w:divBdr>
        <w:top w:val="none" w:sz="0" w:space="0" w:color="auto"/>
        <w:left w:val="none" w:sz="0" w:space="0" w:color="auto"/>
        <w:bottom w:val="none" w:sz="0" w:space="0" w:color="auto"/>
        <w:right w:val="none" w:sz="0" w:space="0" w:color="auto"/>
      </w:divBdr>
    </w:div>
    <w:div w:id="1974866185">
      <w:bodyDiv w:val="1"/>
      <w:marLeft w:val="0"/>
      <w:marRight w:val="0"/>
      <w:marTop w:val="0"/>
      <w:marBottom w:val="0"/>
      <w:divBdr>
        <w:top w:val="none" w:sz="0" w:space="0" w:color="auto"/>
        <w:left w:val="none" w:sz="0" w:space="0" w:color="auto"/>
        <w:bottom w:val="none" w:sz="0" w:space="0" w:color="auto"/>
        <w:right w:val="none" w:sz="0" w:space="0" w:color="auto"/>
      </w:divBdr>
      <w:divsChild>
        <w:div w:id="869954498">
          <w:marLeft w:val="0"/>
          <w:marRight w:val="0"/>
          <w:marTop w:val="0"/>
          <w:marBottom w:val="0"/>
          <w:divBdr>
            <w:top w:val="none" w:sz="0" w:space="0" w:color="auto"/>
            <w:left w:val="none" w:sz="0" w:space="0" w:color="auto"/>
            <w:bottom w:val="none" w:sz="0" w:space="0" w:color="auto"/>
            <w:right w:val="none" w:sz="0" w:space="0" w:color="auto"/>
          </w:divBdr>
        </w:div>
      </w:divsChild>
    </w:div>
    <w:div w:id="2007050744">
      <w:bodyDiv w:val="1"/>
      <w:marLeft w:val="0"/>
      <w:marRight w:val="0"/>
      <w:marTop w:val="0"/>
      <w:marBottom w:val="0"/>
      <w:divBdr>
        <w:top w:val="none" w:sz="0" w:space="0" w:color="auto"/>
        <w:left w:val="none" w:sz="0" w:space="0" w:color="auto"/>
        <w:bottom w:val="none" w:sz="0" w:space="0" w:color="auto"/>
        <w:right w:val="none" w:sz="0" w:space="0" w:color="auto"/>
      </w:divBdr>
      <w:divsChild>
        <w:div w:id="228342311">
          <w:marLeft w:val="0"/>
          <w:marRight w:val="0"/>
          <w:marTop w:val="0"/>
          <w:marBottom w:val="0"/>
          <w:divBdr>
            <w:top w:val="none" w:sz="0" w:space="0" w:color="auto"/>
            <w:left w:val="none" w:sz="0" w:space="0" w:color="auto"/>
            <w:bottom w:val="none" w:sz="0" w:space="0" w:color="auto"/>
            <w:right w:val="none" w:sz="0" w:space="0" w:color="auto"/>
          </w:divBdr>
          <w:divsChild>
            <w:div w:id="257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parkbyexamples.com/pyspark-tutoria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package" Target="embeddings/Microsoft_Excel_Worksheet.xls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elp.com/dataset/documentation/mai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elp.com/dataset/download"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015133604bd24ad4" Type="http://schemas.microsoft.com/office/2019/09/relationships/intelligence" Target="intelligenc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chart" Target="charts/chart1.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Model</a:t>
            </a:r>
            <a:r>
              <a:rPr lang="en-IN" baseline="0"/>
              <a:t> Performance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c:f>
              <c:strCache>
                <c:ptCount val="1"/>
                <c:pt idx="0">
                  <c:v>Area under PR</c:v>
                </c:pt>
              </c:strCache>
            </c:strRef>
          </c:tx>
          <c:spPr>
            <a:solidFill>
              <a:schemeClr val="accent1">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Sheet1!$C$2:$F$2</c:f>
              <c:strCache>
                <c:ptCount val="4"/>
                <c:pt idx="0">
                  <c:v>Logistic Regression</c:v>
                </c:pt>
                <c:pt idx="1">
                  <c:v>Gradient Boosting</c:v>
                </c:pt>
                <c:pt idx="2">
                  <c:v>Random Forest</c:v>
                </c:pt>
                <c:pt idx="3">
                  <c:v>Decision Trees</c:v>
                </c:pt>
              </c:strCache>
            </c:strRef>
          </c:cat>
          <c:val>
            <c:numRef>
              <c:f>Sheet1!$C$3:$F$3</c:f>
              <c:numCache>
                <c:formatCode>General</c:formatCode>
                <c:ptCount val="4"/>
                <c:pt idx="0">
                  <c:v>0.87</c:v>
                </c:pt>
                <c:pt idx="1">
                  <c:v>0.65</c:v>
                </c:pt>
                <c:pt idx="2">
                  <c:v>0.82</c:v>
                </c:pt>
                <c:pt idx="3">
                  <c:v>0.65</c:v>
                </c:pt>
              </c:numCache>
            </c:numRef>
          </c:val>
          <c:extLst>
            <c:ext xmlns:c16="http://schemas.microsoft.com/office/drawing/2014/chart" uri="{C3380CC4-5D6E-409C-BE32-E72D297353CC}">
              <c16:uniqueId val="{00000000-EE68-4476-9994-4FE51C9D2C14}"/>
            </c:ext>
          </c:extLst>
        </c:ser>
        <c:ser>
          <c:idx val="1"/>
          <c:order val="1"/>
          <c:tx>
            <c:strRef>
              <c:f>Sheet1!$B$4</c:f>
              <c:strCache>
                <c:ptCount val="1"/>
                <c:pt idx="0">
                  <c:v>Area under ROC</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Sheet1!$C$2:$F$2</c:f>
              <c:strCache>
                <c:ptCount val="4"/>
                <c:pt idx="0">
                  <c:v>Logistic Regression</c:v>
                </c:pt>
                <c:pt idx="1">
                  <c:v>Gradient Boosting</c:v>
                </c:pt>
                <c:pt idx="2">
                  <c:v>Random Forest</c:v>
                </c:pt>
                <c:pt idx="3">
                  <c:v>Decision Trees</c:v>
                </c:pt>
              </c:strCache>
            </c:strRef>
          </c:cat>
          <c:val>
            <c:numRef>
              <c:f>Sheet1!$C$4:$F$4</c:f>
              <c:numCache>
                <c:formatCode>General</c:formatCode>
                <c:ptCount val="4"/>
                <c:pt idx="0">
                  <c:v>0.92</c:v>
                </c:pt>
                <c:pt idx="1">
                  <c:v>0.85</c:v>
                </c:pt>
                <c:pt idx="2">
                  <c:v>0.84</c:v>
                </c:pt>
                <c:pt idx="3">
                  <c:v>0.84</c:v>
                </c:pt>
              </c:numCache>
            </c:numRef>
          </c:val>
          <c:extLst>
            <c:ext xmlns:c16="http://schemas.microsoft.com/office/drawing/2014/chart" uri="{C3380CC4-5D6E-409C-BE32-E72D297353CC}">
              <c16:uniqueId val="{00000001-EE68-4476-9994-4FE51C9D2C14}"/>
            </c:ext>
          </c:extLst>
        </c:ser>
        <c:dLbls>
          <c:dLblPos val="outEnd"/>
          <c:showLegendKey val="0"/>
          <c:showVal val="1"/>
          <c:showCatName val="0"/>
          <c:showSerName val="0"/>
          <c:showPercent val="0"/>
          <c:showBubbleSize val="0"/>
        </c:dLbls>
        <c:gapWidth val="219"/>
        <c:overlap val="-27"/>
        <c:axId val="611741320"/>
        <c:axId val="611740008"/>
      </c:barChart>
      <c:catAx>
        <c:axId val="611741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740008"/>
        <c:crosses val="autoZero"/>
        <c:auto val="1"/>
        <c:lblAlgn val="ctr"/>
        <c:lblOffset val="100"/>
        <c:noMultiLvlLbl val="0"/>
      </c:catAx>
      <c:valAx>
        <c:axId val="611740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741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CF0E7-DA9B-4094-9D98-B92F5528F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12</Pages>
  <Words>3096</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20708</CharactersWithSpaces>
  <SharedDoc>false</SharedDoc>
  <HLinks>
    <vt:vector size="90" baseType="variant">
      <vt:variant>
        <vt:i4>4653150</vt:i4>
      </vt:variant>
      <vt:variant>
        <vt:i4>84</vt:i4>
      </vt:variant>
      <vt:variant>
        <vt:i4>0</vt:i4>
      </vt:variant>
      <vt:variant>
        <vt:i4>5</vt:i4>
      </vt:variant>
      <vt:variant>
        <vt:lpwstr>https://sparkbyexamples.com/pyspark-tutorial/</vt:lpwstr>
      </vt:variant>
      <vt:variant>
        <vt:lpwstr/>
      </vt:variant>
      <vt:variant>
        <vt:i4>2228271</vt:i4>
      </vt:variant>
      <vt:variant>
        <vt:i4>81</vt:i4>
      </vt:variant>
      <vt:variant>
        <vt:i4>0</vt:i4>
      </vt:variant>
      <vt:variant>
        <vt:i4>5</vt:i4>
      </vt:variant>
      <vt:variant>
        <vt:lpwstr>https://www.yelp.com/dataset/documentation/main</vt:lpwstr>
      </vt:variant>
      <vt:variant>
        <vt:lpwstr/>
      </vt:variant>
      <vt:variant>
        <vt:i4>5898271</vt:i4>
      </vt:variant>
      <vt:variant>
        <vt:i4>78</vt:i4>
      </vt:variant>
      <vt:variant>
        <vt:i4>0</vt:i4>
      </vt:variant>
      <vt:variant>
        <vt:i4>5</vt:i4>
      </vt:variant>
      <vt:variant>
        <vt:lpwstr>https://www.yelp.com/dataset/download</vt:lpwstr>
      </vt:variant>
      <vt:variant>
        <vt:lpwstr/>
      </vt:variant>
      <vt:variant>
        <vt:i4>1376310</vt:i4>
      </vt:variant>
      <vt:variant>
        <vt:i4>68</vt:i4>
      </vt:variant>
      <vt:variant>
        <vt:i4>0</vt:i4>
      </vt:variant>
      <vt:variant>
        <vt:i4>5</vt:i4>
      </vt:variant>
      <vt:variant>
        <vt:lpwstr/>
      </vt:variant>
      <vt:variant>
        <vt:lpwstr>_Toc70102527</vt:lpwstr>
      </vt:variant>
      <vt:variant>
        <vt:i4>1310774</vt:i4>
      </vt:variant>
      <vt:variant>
        <vt:i4>62</vt:i4>
      </vt:variant>
      <vt:variant>
        <vt:i4>0</vt:i4>
      </vt:variant>
      <vt:variant>
        <vt:i4>5</vt:i4>
      </vt:variant>
      <vt:variant>
        <vt:lpwstr/>
      </vt:variant>
      <vt:variant>
        <vt:lpwstr>_Toc70102526</vt:lpwstr>
      </vt:variant>
      <vt:variant>
        <vt:i4>1507382</vt:i4>
      </vt:variant>
      <vt:variant>
        <vt:i4>56</vt:i4>
      </vt:variant>
      <vt:variant>
        <vt:i4>0</vt:i4>
      </vt:variant>
      <vt:variant>
        <vt:i4>5</vt:i4>
      </vt:variant>
      <vt:variant>
        <vt:lpwstr/>
      </vt:variant>
      <vt:variant>
        <vt:lpwstr>_Toc70102525</vt:lpwstr>
      </vt:variant>
      <vt:variant>
        <vt:i4>1441846</vt:i4>
      </vt:variant>
      <vt:variant>
        <vt:i4>50</vt:i4>
      </vt:variant>
      <vt:variant>
        <vt:i4>0</vt:i4>
      </vt:variant>
      <vt:variant>
        <vt:i4>5</vt:i4>
      </vt:variant>
      <vt:variant>
        <vt:lpwstr/>
      </vt:variant>
      <vt:variant>
        <vt:lpwstr>_Toc70102524</vt:lpwstr>
      </vt:variant>
      <vt:variant>
        <vt:i4>1114166</vt:i4>
      </vt:variant>
      <vt:variant>
        <vt:i4>44</vt:i4>
      </vt:variant>
      <vt:variant>
        <vt:i4>0</vt:i4>
      </vt:variant>
      <vt:variant>
        <vt:i4>5</vt:i4>
      </vt:variant>
      <vt:variant>
        <vt:lpwstr/>
      </vt:variant>
      <vt:variant>
        <vt:lpwstr>_Toc70102523</vt:lpwstr>
      </vt:variant>
      <vt:variant>
        <vt:i4>1048630</vt:i4>
      </vt:variant>
      <vt:variant>
        <vt:i4>38</vt:i4>
      </vt:variant>
      <vt:variant>
        <vt:i4>0</vt:i4>
      </vt:variant>
      <vt:variant>
        <vt:i4>5</vt:i4>
      </vt:variant>
      <vt:variant>
        <vt:lpwstr/>
      </vt:variant>
      <vt:variant>
        <vt:lpwstr>_Toc70102522</vt:lpwstr>
      </vt:variant>
      <vt:variant>
        <vt:i4>1245238</vt:i4>
      </vt:variant>
      <vt:variant>
        <vt:i4>32</vt:i4>
      </vt:variant>
      <vt:variant>
        <vt:i4>0</vt:i4>
      </vt:variant>
      <vt:variant>
        <vt:i4>5</vt:i4>
      </vt:variant>
      <vt:variant>
        <vt:lpwstr/>
      </vt:variant>
      <vt:variant>
        <vt:lpwstr>_Toc70102521</vt:lpwstr>
      </vt:variant>
      <vt:variant>
        <vt:i4>1179702</vt:i4>
      </vt:variant>
      <vt:variant>
        <vt:i4>26</vt:i4>
      </vt:variant>
      <vt:variant>
        <vt:i4>0</vt:i4>
      </vt:variant>
      <vt:variant>
        <vt:i4>5</vt:i4>
      </vt:variant>
      <vt:variant>
        <vt:lpwstr/>
      </vt:variant>
      <vt:variant>
        <vt:lpwstr>_Toc70102520</vt:lpwstr>
      </vt:variant>
      <vt:variant>
        <vt:i4>1769525</vt:i4>
      </vt:variant>
      <vt:variant>
        <vt:i4>20</vt:i4>
      </vt:variant>
      <vt:variant>
        <vt:i4>0</vt:i4>
      </vt:variant>
      <vt:variant>
        <vt:i4>5</vt:i4>
      </vt:variant>
      <vt:variant>
        <vt:lpwstr/>
      </vt:variant>
      <vt:variant>
        <vt:lpwstr>_Toc70102519</vt:lpwstr>
      </vt:variant>
      <vt:variant>
        <vt:i4>1703989</vt:i4>
      </vt:variant>
      <vt:variant>
        <vt:i4>14</vt:i4>
      </vt:variant>
      <vt:variant>
        <vt:i4>0</vt:i4>
      </vt:variant>
      <vt:variant>
        <vt:i4>5</vt:i4>
      </vt:variant>
      <vt:variant>
        <vt:lpwstr/>
      </vt:variant>
      <vt:variant>
        <vt:lpwstr>_Toc70102518</vt:lpwstr>
      </vt:variant>
      <vt:variant>
        <vt:i4>1376309</vt:i4>
      </vt:variant>
      <vt:variant>
        <vt:i4>8</vt:i4>
      </vt:variant>
      <vt:variant>
        <vt:i4>0</vt:i4>
      </vt:variant>
      <vt:variant>
        <vt:i4>5</vt:i4>
      </vt:variant>
      <vt:variant>
        <vt:lpwstr/>
      </vt:variant>
      <vt:variant>
        <vt:lpwstr>_Toc70102517</vt:lpwstr>
      </vt:variant>
      <vt:variant>
        <vt:i4>1310773</vt:i4>
      </vt:variant>
      <vt:variant>
        <vt:i4>2</vt:i4>
      </vt:variant>
      <vt:variant>
        <vt:i4>0</vt:i4>
      </vt:variant>
      <vt:variant>
        <vt:i4>5</vt:i4>
      </vt:variant>
      <vt:variant>
        <vt:lpwstr/>
      </vt:variant>
      <vt:variant>
        <vt:lpwstr>_Toc70102516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HOBEIKA1 Rebecca</dc:creator>
  <cp:keywords/>
  <dc:description/>
  <cp:lastModifiedBy>TIRUMALE LAKSHMANA RAO Kiran</cp:lastModifiedBy>
  <cp:revision>624</cp:revision>
  <cp:lastPrinted>2021-04-23T18:35:00Z</cp:lastPrinted>
  <dcterms:created xsi:type="dcterms:W3CDTF">2021-04-02T01:15:00Z</dcterms:created>
  <dcterms:modified xsi:type="dcterms:W3CDTF">2021-04-23T18:37:00Z</dcterms:modified>
</cp:coreProperties>
</file>