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4C" w:rsidRDefault="009B537E"/>
    <w:p w:rsidR="00D766F6" w:rsidRDefault="00D766F6"/>
    <w:p w:rsidR="00D766F6" w:rsidRDefault="00D766F6"/>
    <w:p w:rsidR="00D766F6" w:rsidRDefault="00D766F6"/>
    <w:p w:rsidR="00D766F6" w:rsidRDefault="00D766F6"/>
    <w:p w:rsidR="00D766F6" w:rsidRDefault="00D766F6"/>
    <w:p w:rsidR="00D766F6" w:rsidRDefault="00D766F6" w:rsidP="00D766F6">
      <w:pPr>
        <w:pStyle w:val="Ttulo"/>
        <w:jc w:val="center"/>
      </w:pPr>
      <w:r>
        <w:t>AS-PR-08</w:t>
      </w:r>
    </w:p>
    <w:p w:rsidR="00D766F6" w:rsidRDefault="00D766F6" w:rsidP="00D766F6"/>
    <w:p w:rsidR="00D766F6" w:rsidRDefault="00D766F6" w:rsidP="00D766F6">
      <w:pPr>
        <w:jc w:val="center"/>
      </w:pPr>
    </w:p>
    <w:p w:rsidR="00D766F6" w:rsidRPr="00D766F6" w:rsidRDefault="00250B3E" w:rsidP="00D766F6">
      <w:pPr>
        <w:jc w:val="center"/>
        <w:rPr>
          <w:rFonts w:cstheme="minorHAnsi"/>
          <w:b/>
          <w:color w:val="4472C4" w:themeColor="accent5"/>
          <w:sz w:val="32"/>
          <w:szCs w:val="32"/>
          <w:u w:val="single"/>
        </w:rPr>
      </w:pPr>
      <w:r>
        <w:rPr>
          <w:rFonts w:cstheme="minorHAnsi"/>
          <w:b/>
          <w:color w:val="4472C4" w:themeColor="accent5"/>
          <w:sz w:val="32"/>
          <w:szCs w:val="32"/>
          <w:u w:val="single"/>
        </w:rPr>
        <w:t>Arquitectura no</w:t>
      </w:r>
      <w:r w:rsidR="00D766F6" w:rsidRPr="00D766F6">
        <w:rPr>
          <w:rFonts w:cstheme="minorHAnsi"/>
          <w:b/>
          <w:color w:val="4472C4" w:themeColor="accent5"/>
          <w:sz w:val="32"/>
          <w:szCs w:val="32"/>
          <w:u w:val="single"/>
        </w:rPr>
        <w:t xml:space="preserve"> </w:t>
      </w:r>
      <w:proofErr w:type="spellStart"/>
      <w:r w:rsidR="00D766F6" w:rsidRPr="00D766F6">
        <w:rPr>
          <w:rFonts w:cstheme="minorHAnsi"/>
          <w:b/>
          <w:color w:val="4472C4" w:themeColor="accent5"/>
          <w:sz w:val="32"/>
          <w:szCs w:val="32"/>
          <w:u w:val="single"/>
        </w:rPr>
        <w:t>distribuída</w:t>
      </w:r>
      <w:proofErr w:type="spellEnd"/>
      <w:r w:rsidR="00D766F6" w:rsidRPr="00D766F6">
        <w:rPr>
          <w:rFonts w:cstheme="minorHAnsi"/>
          <w:b/>
          <w:color w:val="4472C4" w:themeColor="accent5"/>
          <w:sz w:val="32"/>
          <w:szCs w:val="32"/>
          <w:u w:val="single"/>
        </w:rPr>
        <w:t>:</w:t>
      </w:r>
    </w:p>
    <w:p w:rsidR="00D766F6" w:rsidRDefault="00D766F6" w:rsidP="00D766F6">
      <w:pPr>
        <w:jc w:val="center"/>
        <w:rPr>
          <w:rFonts w:cstheme="minorHAnsi"/>
          <w:sz w:val="28"/>
          <w:szCs w:val="28"/>
        </w:rPr>
      </w:pPr>
      <w:r w:rsidRPr="00D766F6">
        <w:rPr>
          <w:rFonts w:cstheme="minorHAnsi"/>
          <w:sz w:val="28"/>
          <w:szCs w:val="28"/>
        </w:rPr>
        <w:t>-Arquitectura en repositorio</w:t>
      </w:r>
    </w:p>
    <w:p w:rsidR="006F63E8" w:rsidRPr="00D766F6" w:rsidRDefault="006F63E8" w:rsidP="006F63E8">
      <w:pPr>
        <w:jc w:val="center"/>
        <w:rPr>
          <w:rFonts w:cstheme="minorHAnsi"/>
          <w:b/>
          <w:color w:val="4472C4" w:themeColor="accent5"/>
          <w:sz w:val="32"/>
          <w:szCs w:val="32"/>
          <w:u w:val="single"/>
        </w:rPr>
      </w:pPr>
      <w:r>
        <w:rPr>
          <w:rFonts w:cstheme="minorHAnsi"/>
          <w:b/>
          <w:color w:val="4472C4" w:themeColor="accent5"/>
          <w:sz w:val="32"/>
          <w:szCs w:val="32"/>
          <w:u w:val="single"/>
        </w:rPr>
        <w:t>Arquitectura</w:t>
      </w:r>
      <w:r w:rsidRPr="00D766F6">
        <w:rPr>
          <w:rFonts w:cstheme="minorHAnsi"/>
          <w:b/>
          <w:color w:val="4472C4" w:themeColor="accent5"/>
          <w:sz w:val="32"/>
          <w:szCs w:val="32"/>
          <w:u w:val="single"/>
        </w:rPr>
        <w:t xml:space="preserve"> </w:t>
      </w:r>
      <w:proofErr w:type="spellStart"/>
      <w:r w:rsidRPr="00D766F6">
        <w:rPr>
          <w:rFonts w:cstheme="minorHAnsi"/>
          <w:b/>
          <w:color w:val="4472C4" w:themeColor="accent5"/>
          <w:sz w:val="32"/>
          <w:szCs w:val="32"/>
          <w:u w:val="single"/>
        </w:rPr>
        <w:t>distribuída</w:t>
      </w:r>
      <w:proofErr w:type="spellEnd"/>
      <w:r w:rsidRPr="00D766F6">
        <w:rPr>
          <w:rFonts w:cstheme="minorHAnsi"/>
          <w:b/>
          <w:color w:val="4472C4" w:themeColor="accent5"/>
          <w:sz w:val="32"/>
          <w:szCs w:val="32"/>
          <w:u w:val="single"/>
        </w:rPr>
        <w:t>:</w:t>
      </w: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  <w:r w:rsidRPr="00D766F6">
        <w:rPr>
          <w:rFonts w:cstheme="minorHAnsi"/>
          <w:sz w:val="28"/>
          <w:szCs w:val="28"/>
        </w:rPr>
        <w:t xml:space="preserve">-Arquitectura </w:t>
      </w:r>
      <w:r>
        <w:rPr>
          <w:rFonts w:cstheme="minorHAnsi"/>
          <w:sz w:val="28"/>
          <w:szCs w:val="28"/>
        </w:rPr>
        <w:t>Peer To Peer(P2P)</w:t>
      </w: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Yeray Méndez Romero</w:t>
      </w: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jc w:val="center"/>
        <w:rPr>
          <w:rFonts w:cstheme="minorHAnsi"/>
          <w:sz w:val="28"/>
          <w:szCs w:val="28"/>
        </w:rPr>
      </w:pPr>
    </w:p>
    <w:p w:rsidR="006F63E8" w:rsidRDefault="006F63E8" w:rsidP="006F63E8">
      <w:pPr>
        <w:rPr>
          <w:rFonts w:cstheme="minorHAnsi"/>
          <w:sz w:val="28"/>
          <w:szCs w:val="28"/>
        </w:rPr>
      </w:pPr>
    </w:p>
    <w:p w:rsidR="006F63E8" w:rsidRDefault="00250B3E" w:rsidP="006F63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Arquitectura en repositorio</w:t>
      </w:r>
    </w:p>
    <w:p w:rsidR="006F63E8" w:rsidRPr="006F63E8" w:rsidRDefault="006F63E8" w:rsidP="006F63E8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3390900" cy="171958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Estat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40"/>
          <w:szCs w:val="40"/>
        </w:rPr>
        <w:tab/>
      </w:r>
      <w:r w:rsidR="00250B3E">
        <w:rPr>
          <w:rFonts w:cstheme="minorHAnsi"/>
          <w:sz w:val="36"/>
          <w:szCs w:val="36"/>
        </w:rPr>
        <w:t>-Vista Estática</w:t>
      </w:r>
    </w:p>
    <w:p w:rsidR="006F63E8" w:rsidRDefault="006F63E8" w:rsidP="006F63E8">
      <w:pPr>
        <w:rPr>
          <w:rFonts w:cstheme="minorHAnsi"/>
          <w:sz w:val="28"/>
          <w:szCs w:val="28"/>
        </w:rPr>
      </w:pPr>
    </w:p>
    <w:p w:rsidR="006F63E8" w:rsidRPr="006F63E8" w:rsidRDefault="006F63E8" w:rsidP="006F63E8">
      <w:pPr>
        <w:ind w:firstLine="708"/>
        <w:rPr>
          <w:rFonts w:cstheme="minorHAnsi"/>
          <w:sz w:val="36"/>
          <w:szCs w:val="36"/>
        </w:rPr>
      </w:pPr>
      <w:r>
        <w:rPr>
          <w:rFonts w:cstheme="minorHAnsi"/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4199890" cy="2055495"/>
            <wp:effectExtent l="0" t="0" r="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DINAM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6"/>
          <w:szCs w:val="36"/>
        </w:rPr>
        <w:t>-Vista Dinámica</w:t>
      </w:r>
    </w:p>
    <w:p w:rsidR="006F63E8" w:rsidRDefault="006F63E8" w:rsidP="006F63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6F63E8" w:rsidRPr="006F63E8" w:rsidRDefault="006F63E8" w:rsidP="006F63E8">
      <w:pPr>
        <w:ind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-Vista de Despliegue</w:t>
      </w:r>
    </w:p>
    <w:p w:rsidR="006F63E8" w:rsidRDefault="006F63E8" w:rsidP="006F63E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4371340" cy="217741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Desplieg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E8" w:rsidRPr="006F63E8" w:rsidRDefault="006F63E8" w:rsidP="006F63E8">
      <w:pPr>
        <w:ind w:firstLine="708"/>
        <w:rPr>
          <w:rFonts w:cstheme="minorHAnsi"/>
          <w:sz w:val="36"/>
          <w:szCs w:val="36"/>
        </w:rPr>
      </w:pPr>
    </w:p>
    <w:p w:rsidR="005A25BC" w:rsidRDefault="00250B3E" w:rsidP="005A25B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Arquitectura Peer To Peer</w:t>
      </w:r>
    </w:p>
    <w:p w:rsidR="00250B3E" w:rsidRDefault="00250B3E" w:rsidP="00250B3E">
      <w:pPr>
        <w:ind w:firstLine="708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400675" cy="21240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PEsta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6"/>
          <w:szCs w:val="36"/>
        </w:rPr>
        <w:t xml:space="preserve">-Vista </w:t>
      </w:r>
      <w:r>
        <w:rPr>
          <w:rFonts w:cstheme="minorHAnsi"/>
          <w:sz w:val="36"/>
          <w:szCs w:val="36"/>
        </w:rPr>
        <w:t>Estática</w:t>
      </w:r>
    </w:p>
    <w:p w:rsidR="00250B3E" w:rsidRPr="006F63E8" w:rsidRDefault="00250B3E" w:rsidP="00250B3E">
      <w:pPr>
        <w:ind w:firstLine="708"/>
        <w:rPr>
          <w:rFonts w:cstheme="minorHAnsi"/>
          <w:sz w:val="36"/>
          <w:szCs w:val="36"/>
        </w:rPr>
      </w:pPr>
    </w:p>
    <w:p w:rsidR="00250B3E" w:rsidRDefault="00250B3E" w:rsidP="00250B3E">
      <w:pPr>
        <w:ind w:firstLine="708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400675" cy="474789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PDinam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sz w:val="36"/>
          <w:szCs w:val="36"/>
        </w:rPr>
        <w:t>-Vista Dinámica</w:t>
      </w:r>
    </w:p>
    <w:p w:rsidR="00250B3E" w:rsidRPr="006F63E8" w:rsidRDefault="00250B3E" w:rsidP="00250B3E">
      <w:pPr>
        <w:ind w:firstLine="708"/>
        <w:rPr>
          <w:rFonts w:cstheme="minorHAnsi"/>
          <w:sz w:val="36"/>
          <w:szCs w:val="36"/>
        </w:rPr>
      </w:pPr>
    </w:p>
    <w:p w:rsidR="00250B3E" w:rsidRDefault="00250B3E" w:rsidP="005A25BC">
      <w:pPr>
        <w:rPr>
          <w:rFonts w:cstheme="minorHAnsi"/>
          <w:sz w:val="40"/>
          <w:szCs w:val="40"/>
        </w:rPr>
      </w:pPr>
    </w:p>
    <w:p w:rsidR="00250B3E" w:rsidRPr="006F63E8" w:rsidRDefault="00250B3E" w:rsidP="00250B3E">
      <w:pPr>
        <w:ind w:firstLine="708"/>
        <w:rPr>
          <w:rFonts w:cstheme="minorHAnsi"/>
          <w:sz w:val="36"/>
          <w:szCs w:val="36"/>
        </w:rPr>
      </w:pPr>
      <w:r>
        <w:rPr>
          <w:rFonts w:cstheme="minorHAnsi"/>
          <w:noProof/>
          <w:sz w:val="28"/>
          <w:szCs w:val="28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409565" cy="3874770"/>
            <wp:effectExtent l="0" t="0" r="63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PDesplieg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6"/>
          <w:szCs w:val="36"/>
        </w:rPr>
        <w:t>-Vista de Despliegue</w:t>
      </w:r>
    </w:p>
    <w:p w:rsidR="006F63E8" w:rsidRDefault="006F63E8" w:rsidP="006F63E8">
      <w:pPr>
        <w:rPr>
          <w:rFonts w:cstheme="minorHAnsi"/>
          <w:sz w:val="28"/>
          <w:szCs w:val="28"/>
        </w:rPr>
      </w:pPr>
    </w:p>
    <w:p w:rsidR="00250B3E" w:rsidRDefault="00250B3E" w:rsidP="006F63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Comparativa de los tiempos</w:t>
      </w:r>
    </w:p>
    <w:p w:rsidR="00BD76C6" w:rsidRDefault="00BD76C6" w:rsidP="006F63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arquitectura en repositorio podemos decir que el tiempo de respuesta respecto a la petición de cada cliente será mayor cuantos más clientes necesiten</w:t>
      </w:r>
      <w:r w:rsidR="00F204CB">
        <w:rPr>
          <w:rFonts w:cstheme="minorHAnsi"/>
          <w:sz w:val="28"/>
          <w:szCs w:val="28"/>
        </w:rPr>
        <w:t xml:space="preserve"> el repositorio ya que las peticiones serán atendidas en función del orden de llegada al repositorio.</w:t>
      </w:r>
    </w:p>
    <w:p w:rsidR="00F204CB" w:rsidRDefault="00F204CB" w:rsidP="006F63E8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F204CB" w:rsidRPr="00BD76C6" w:rsidRDefault="00F204CB" w:rsidP="006F63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 embargo, en la arquitectura Peer To Peer el tiempo de respuesta dependerá más del número de </w:t>
      </w:r>
      <w:proofErr w:type="spellStart"/>
      <w:r>
        <w:rPr>
          <w:rFonts w:cstheme="minorHAnsi"/>
          <w:sz w:val="28"/>
          <w:szCs w:val="28"/>
        </w:rPr>
        <w:t>peers</w:t>
      </w:r>
      <w:proofErr w:type="spellEnd"/>
      <w:r>
        <w:rPr>
          <w:rFonts w:cstheme="minorHAnsi"/>
          <w:sz w:val="28"/>
          <w:szCs w:val="28"/>
        </w:rPr>
        <w:t xml:space="preserve"> arrancados. En mi caso he probado con tres y cinco </w:t>
      </w:r>
      <w:proofErr w:type="spellStart"/>
      <w:r>
        <w:rPr>
          <w:rFonts w:cstheme="minorHAnsi"/>
          <w:sz w:val="28"/>
          <w:szCs w:val="28"/>
        </w:rPr>
        <w:t>peers</w:t>
      </w:r>
      <w:proofErr w:type="spellEnd"/>
      <w:r>
        <w:rPr>
          <w:rFonts w:cstheme="minorHAnsi"/>
          <w:sz w:val="28"/>
          <w:szCs w:val="28"/>
        </w:rPr>
        <w:t xml:space="preserve"> y salvo en algunas ocasiones en las que todos los nodos están ocupados, (debido a que la implementación trata de simular la disponibilidad de los nodos en una situación real) la respuesta es más rápida en el segundo caso debido a que existe una mayor probabilidad de disponibilidad de la arquitectura.</w:t>
      </w:r>
    </w:p>
    <w:sectPr w:rsidR="00F204CB" w:rsidRPr="00BD7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C2"/>
    <w:rsid w:val="000E399C"/>
    <w:rsid w:val="000F55C2"/>
    <w:rsid w:val="00250B3E"/>
    <w:rsid w:val="005A25BC"/>
    <w:rsid w:val="006F63E8"/>
    <w:rsid w:val="008B30A5"/>
    <w:rsid w:val="009B537E"/>
    <w:rsid w:val="00BD76C6"/>
    <w:rsid w:val="00D766F6"/>
    <w:rsid w:val="00F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BECC"/>
  <w15:chartTrackingRefBased/>
  <w15:docId w15:val="{CC3A4350-4E38-40C5-AF98-D0FCBBA7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76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Mendez Romero</dc:creator>
  <cp:keywords/>
  <dc:description/>
  <cp:lastModifiedBy>Yeray Mendez Romero</cp:lastModifiedBy>
  <cp:revision>6</cp:revision>
  <dcterms:created xsi:type="dcterms:W3CDTF">2017-11-21T11:48:00Z</dcterms:created>
  <dcterms:modified xsi:type="dcterms:W3CDTF">2017-11-21T19:12:00Z</dcterms:modified>
</cp:coreProperties>
</file>