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F0CE" w14:textId="5A3831CF" w:rsidR="00CC0B6F" w:rsidRPr="00CC0B6F" w:rsidRDefault="00CC0B6F" w:rsidP="00CC0B6F">
      <w:pPr>
        <w:spacing w:after="0"/>
        <w:ind w:firstLine="709"/>
        <w:jc w:val="both"/>
        <w:rPr>
          <w:rFonts w:ascii="Arial" w:hAnsi="Arial" w:cs="Arial"/>
        </w:rPr>
      </w:pPr>
      <w:bookmarkStart w:id="0" w:name="_GoBack"/>
      <w:bookmarkEnd w:id="0"/>
      <w:r w:rsidRPr="00CC0B6F">
        <w:rPr>
          <w:rFonts w:ascii="Arial" w:hAnsi="Arial" w:cs="Arial"/>
        </w:rPr>
        <w:t xml:space="preserve">Если вы поговорите с человеком на языке, который он понимает, вы обращаетесь к его голове. Если вы говорите с ним на его родном языке, вы обращаетесь к его сердцу. Изучив </w:t>
      </w:r>
      <w:proofErr w:type="gramStart"/>
      <w:r w:rsidRPr="00CC0B6F">
        <w:rPr>
          <w:rFonts w:ascii="Arial" w:hAnsi="Arial" w:cs="Arial"/>
        </w:rPr>
        <w:t>китайский</w:t>
      </w:r>
      <w:proofErr w:type="gramEnd"/>
      <w:r w:rsidRPr="00CC0B6F">
        <w:rPr>
          <w:rFonts w:ascii="Arial" w:hAnsi="Arial" w:cs="Arial"/>
        </w:rPr>
        <w:t xml:space="preserve"> вы не только ознакомитесь с очень глубокой культурой нации но и получите шанс на новые возможности.</w:t>
      </w:r>
      <w:r>
        <w:rPr>
          <w:rFonts w:ascii="Arial" w:hAnsi="Arial" w:cs="Arial"/>
        </w:rPr>
        <w:t xml:space="preserve"> </w:t>
      </w:r>
      <w:r w:rsidRPr="00CC0B6F">
        <w:rPr>
          <w:rFonts w:ascii="Arial" w:hAnsi="Arial" w:cs="Arial"/>
        </w:rPr>
        <w:t xml:space="preserve">Китайский язык становится все больше востребован в мире и </w:t>
      </w:r>
      <w:proofErr w:type="gramStart"/>
      <w:r w:rsidRPr="00CC0B6F">
        <w:rPr>
          <w:rFonts w:ascii="Arial" w:hAnsi="Arial" w:cs="Arial"/>
        </w:rPr>
        <w:t>высшее образование</w:t>
      </w:r>
      <w:proofErr w:type="gramEnd"/>
      <w:r w:rsidRPr="00CC0B6F">
        <w:rPr>
          <w:rFonts w:ascii="Arial" w:hAnsi="Arial" w:cs="Arial"/>
        </w:rPr>
        <w:t xml:space="preserve"> полученное в этой стране может стать ключом для многих замков.</w:t>
      </w:r>
    </w:p>
    <w:p w14:paraId="525DFC15" w14:textId="77777777" w:rsidR="00CC0B6F" w:rsidRPr="00CC0B6F" w:rsidRDefault="00CC0B6F" w:rsidP="00CC0B6F">
      <w:pPr>
        <w:spacing w:after="0"/>
        <w:ind w:firstLine="709"/>
        <w:jc w:val="both"/>
        <w:rPr>
          <w:rFonts w:ascii="Arial" w:hAnsi="Arial" w:cs="Arial"/>
          <w:b/>
          <w:bCs/>
        </w:rPr>
      </w:pPr>
    </w:p>
    <w:p w14:paraId="7A9C8505" w14:textId="77777777" w:rsidR="00CC0B6F" w:rsidRPr="00CC0B6F" w:rsidRDefault="00CC0B6F" w:rsidP="00CC0B6F">
      <w:pPr>
        <w:spacing w:after="0"/>
        <w:ind w:firstLine="709"/>
        <w:jc w:val="both"/>
        <w:rPr>
          <w:rFonts w:ascii="Arial" w:hAnsi="Arial" w:cs="Arial"/>
          <w:b/>
          <w:bCs/>
          <w:sz w:val="32"/>
          <w:szCs w:val="24"/>
        </w:rPr>
      </w:pPr>
      <w:r w:rsidRPr="00CC0B6F">
        <w:rPr>
          <w:rFonts w:ascii="Arial" w:hAnsi="Arial" w:cs="Arial"/>
          <w:b/>
          <w:bCs/>
          <w:sz w:val="32"/>
          <w:szCs w:val="24"/>
        </w:rPr>
        <w:t xml:space="preserve">Возможно ли обучение в Китае без знания языка? </w:t>
      </w:r>
    </w:p>
    <w:p w14:paraId="61A81763" w14:textId="77777777" w:rsidR="00CC0B6F" w:rsidRPr="00CC0B6F" w:rsidRDefault="00CC0B6F" w:rsidP="00CC0B6F">
      <w:pPr>
        <w:spacing w:after="0"/>
        <w:ind w:firstLine="709"/>
        <w:jc w:val="both"/>
        <w:rPr>
          <w:rFonts w:ascii="Arial" w:hAnsi="Arial" w:cs="Arial"/>
        </w:rPr>
      </w:pPr>
      <w:r w:rsidRPr="00CC0B6F">
        <w:rPr>
          <w:rFonts w:ascii="Arial" w:hAnsi="Arial" w:cs="Arial"/>
        </w:rPr>
        <w:t xml:space="preserve">   Большинство программ высшего </w:t>
      </w:r>
      <w:proofErr w:type="gramStart"/>
      <w:r w:rsidRPr="00CC0B6F">
        <w:rPr>
          <w:rFonts w:ascii="Arial" w:hAnsi="Arial" w:cs="Arial"/>
        </w:rPr>
        <w:t>образования  ведутся</w:t>
      </w:r>
      <w:proofErr w:type="gramEnd"/>
      <w:r w:rsidRPr="00CC0B6F">
        <w:rPr>
          <w:rFonts w:ascii="Arial" w:hAnsi="Arial" w:cs="Arial"/>
        </w:rPr>
        <w:t xml:space="preserve"> только на китайском языке и очевидно то , что владение китайским языком становится обязательным условием поступления в китайские ВУЗы. </w:t>
      </w:r>
    </w:p>
    <w:p w14:paraId="08961380" w14:textId="77777777" w:rsidR="00CC0B6F" w:rsidRPr="00CC0B6F" w:rsidRDefault="00CC0B6F" w:rsidP="00CC0B6F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CC0B6F">
        <w:rPr>
          <w:rFonts w:ascii="Arial" w:hAnsi="Arial" w:cs="Arial"/>
          <w:sz w:val="32"/>
          <w:szCs w:val="24"/>
        </w:rPr>
        <w:t xml:space="preserve">    </w:t>
      </w:r>
      <w:r w:rsidRPr="00CC0B6F">
        <w:rPr>
          <w:rFonts w:ascii="Arial" w:hAnsi="Arial" w:cs="Arial"/>
          <w:b/>
          <w:bCs/>
          <w:sz w:val="32"/>
          <w:szCs w:val="24"/>
        </w:rPr>
        <w:t>Где выучить китайский</w:t>
      </w:r>
      <w:r w:rsidRPr="00CC0B6F">
        <w:rPr>
          <w:rFonts w:ascii="Arial" w:hAnsi="Arial" w:cs="Arial"/>
          <w:b/>
          <w:bCs/>
        </w:rPr>
        <w:t xml:space="preserve">? </w:t>
      </w:r>
    </w:p>
    <w:p w14:paraId="0076C383" w14:textId="6B1F91BD" w:rsidR="00CC0B6F" w:rsidRPr="00CC0B6F" w:rsidRDefault="00CC0B6F" w:rsidP="00CC0B6F">
      <w:pPr>
        <w:spacing w:after="0"/>
        <w:jc w:val="both"/>
        <w:rPr>
          <w:rFonts w:ascii="Arial" w:hAnsi="Arial" w:cs="Arial"/>
        </w:rPr>
      </w:pPr>
      <w:r w:rsidRPr="00CC0B6F">
        <w:rPr>
          <w:rFonts w:ascii="Arial" w:hAnsi="Arial" w:cs="Arial"/>
        </w:rPr>
        <w:t xml:space="preserve">Существует несколько вариантов   для изучения китайского </w:t>
      </w:r>
      <w:proofErr w:type="gramStart"/>
      <w:r w:rsidRPr="00CC0B6F">
        <w:rPr>
          <w:rFonts w:ascii="Arial" w:hAnsi="Arial" w:cs="Arial"/>
        </w:rPr>
        <w:t>языка :</w:t>
      </w:r>
      <w:proofErr w:type="gramEnd"/>
      <w:r w:rsidRPr="00CC0B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</w:t>
      </w:r>
      <w:r w:rsidRPr="00CC0B6F">
        <w:rPr>
          <w:rFonts w:ascii="Arial" w:hAnsi="Arial" w:cs="Arial"/>
        </w:rPr>
        <w:t xml:space="preserve">в частных школах,  изучать язык в университетах или пройти языковой курс и хорошо подготовиться к поступлению в китайские ВУЗы. </w:t>
      </w:r>
    </w:p>
    <w:p w14:paraId="4626A32B" w14:textId="3526E27E" w:rsidR="00F12C76" w:rsidRDefault="00F12C76" w:rsidP="006C0B77">
      <w:pPr>
        <w:spacing w:after="0"/>
        <w:ind w:firstLine="709"/>
        <w:jc w:val="both"/>
        <w:rPr>
          <w:rFonts w:ascii="Arial" w:hAnsi="Arial" w:cs="Arial"/>
        </w:rPr>
      </w:pPr>
    </w:p>
    <w:p w14:paraId="2FCBC5BB" w14:textId="376D5520" w:rsidR="00CC0B6F" w:rsidRDefault="00CC0B6F" w:rsidP="006C0B77">
      <w:pPr>
        <w:spacing w:after="0"/>
        <w:ind w:firstLine="709"/>
        <w:jc w:val="both"/>
        <w:rPr>
          <w:rFonts w:ascii="Arial" w:hAnsi="Arial" w:cs="Arial"/>
        </w:rPr>
      </w:pPr>
    </w:p>
    <w:p w14:paraId="78677D52" w14:textId="353FA4AE" w:rsidR="00CC0B6F" w:rsidRDefault="00CC0B6F" w:rsidP="006C0B77">
      <w:pPr>
        <w:spacing w:after="0"/>
        <w:ind w:firstLine="709"/>
        <w:jc w:val="both"/>
        <w:rPr>
          <w:rFonts w:ascii="Arial" w:hAnsi="Arial" w:cs="Arial"/>
        </w:rPr>
      </w:pPr>
    </w:p>
    <w:p w14:paraId="659D84A5" w14:textId="66F69B2F" w:rsidR="00CC0B6F" w:rsidRDefault="00CC0B6F" w:rsidP="006C0B77">
      <w:pPr>
        <w:spacing w:after="0"/>
        <w:ind w:firstLine="709"/>
        <w:jc w:val="both"/>
        <w:rPr>
          <w:rFonts w:ascii="Arial" w:hAnsi="Arial" w:cs="Arial"/>
        </w:rPr>
      </w:pPr>
    </w:p>
    <w:p w14:paraId="1DAC53D6" w14:textId="7718F295" w:rsidR="00CC0B6F" w:rsidRDefault="00CC0B6F" w:rsidP="006C0B77">
      <w:pPr>
        <w:spacing w:after="0"/>
        <w:ind w:firstLine="709"/>
        <w:jc w:val="both"/>
        <w:rPr>
          <w:rFonts w:ascii="Arial" w:hAnsi="Arial" w:cs="Arial"/>
        </w:rPr>
      </w:pPr>
    </w:p>
    <w:p w14:paraId="131F4707" w14:textId="187B835F" w:rsidR="00CC0B6F" w:rsidRPr="00CC0B6F" w:rsidRDefault="00CC0B6F" w:rsidP="00CC0B6F">
      <w:pPr>
        <w:spacing w:after="0"/>
        <w:ind w:firstLine="709"/>
        <w:jc w:val="center"/>
        <w:rPr>
          <w:rFonts w:ascii="Arial" w:hAnsi="Arial" w:cs="Arial"/>
        </w:rPr>
      </w:pPr>
      <w:r>
        <w:rPr>
          <w:rFonts w:ascii="Calibri" w:hAnsi="Calibri" w:cs="Calibri"/>
          <w:i/>
          <w:iCs/>
          <w:color w:val="414141"/>
          <w:sz w:val="27"/>
          <w:szCs w:val="27"/>
          <w:shd w:val="clear" w:color="auto" w:fill="FFFFFF"/>
        </w:rPr>
        <w:br/>
      </w:r>
      <w:r>
        <w:rPr>
          <w:rStyle w:val="a3"/>
          <w:rFonts w:ascii="Calibri" w:hAnsi="Calibri" w:cs="Calibri"/>
          <w:color w:val="414141"/>
          <w:sz w:val="27"/>
          <w:szCs w:val="27"/>
          <w:shd w:val="clear" w:color="auto" w:fill="FFFFFF"/>
        </w:rPr>
        <w:t>Программа языковых курсов, это волна мотиваций от иностранных преподавателей и обеспеченная поддержка от компаний «</w:t>
      </w:r>
      <w:proofErr w:type="spellStart"/>
      <w:r>
        <w:rPr>
          <w:rStyle w:val="a3"/>
          <w:rFonts w:ascii="Calibri" w:hAnsi="Calibri" w:cs="Calibri"/>
          <w:color w:val="414141"/>
          <w:sz w:val="27"/>
          <w:szCs w:val="27"/>
          <w:shd w:val="clear" w:color="auto" w:fill="FFFFFF"/>
        </w:rPr>
        <w:t>Dreamland</w:t>
      </w:r>
      <w:proofErr w:type="spellEnd"/>
      <w:r>
        <w:rPr>
          <w:rStyle w:val="a3"/>
          <w:rFonts w:ascii="Calibri" w:hAnsi="Calibri" w:cs="Calibri"/>
          <w:color w:val="414141"/>
          <w:sz w:val="27"/>
          <w:szCs w:val="27"/>
          <w:shd w:val="clear" w:color="auto" w:fill="FFFFFF"/>
        </w:rPr>
        <w:t>» в процессе вашего обучения.</w:t>
      </w:r>
    </w:p>
    <w:sectPr w:rsidR="00CC0B6F" w:rsidRPr="00CC0B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6F"/>
    <w:rsid w:val="006C0B77"/>
    <w:rsid w:val="008242FF"/>
    <w:rsid w:val="00870751"/>
    <w:rsid w:val="00922C48"/>
    <w:rsid w:val="00B915B7"/>
    <w:rsid w:val="00CC0B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55F6"/>
  <w15:chartTrackingRefBased/>
  <w15:docId w15:val="{58842E30-2576-4485-93AA-572328AC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6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Chachidze Tyanzilhanym</dc:creator>
  <cp:keywords/>
  <dc:description/>
  <cp:lastModifiedBy>Chachidze Tyanzilhanym</cp:lastModifiedBy>
  <cp:revision>1</cp:revision>
  <dcterms:created xsi:type="dcterms:W3CDTF">2021-04-19T04:35:00Z</dcterms:created>
  <dcterms:modified xsi:type="dcterms:W3CDTF">2021-04-19T04:41:00Z</dcterms:modified>
</cp:coreProperties>
</file>