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b/>
          <w:bCs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Task1 Database Design</w:t>
      </w: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Design a SQL schema for a Courier Management System with tables for Customers, Couriers, Orders, and Parcels. Define the relationships between these tables using appropriate foreign keys.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drawing>
          <wp:inline distT="0" distB="0" distL="114300" distR="114300">
            <wp:extent cx="5628005" cy="807085"/>
            <wp:effectExtent l="0" t="0" r="1079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SimSun" w:hAnsi="SimSun" w:eastAsia="SimSun" w:cs="SimSun"/>
          <w:b/>
          <w:bCs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Requirements:</w:t>
      </w: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• Define the Database Schema • Create SQL tables for entities such as User, Courier, Employee, Location,Payment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• Define relationships between these tables (one-to-many, many-to-many, etc.).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drawing>
          <wp:inline distT="0" distB="0" distL="114300" distR="114300">
            <wp:extent cx="5751195" cy="51689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3600" cy="307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5980" cy="2016125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0900" cy="2526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73420" cy="3422015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56910" cy="3498215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b/>
          <w:bCs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Task 2: Select,Where</w:t>
      </w: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Solve the following queries in the Schema that you have created above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1"/>
        </w:numPr>
        <w:ind w:left="12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all customers:</w:t>
      </w:r>
    </w:p>
    <w:p>
      <w:pPr>
        <w:numPr>
          <w:ilvl w:val="0"/>
          <w:numId w:val="0"/>
        </w:numPr>
        <w:ind w:left="12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120" w:leftChars="0"/>
      </w:pPr>
      <w:r>
        <w:drawing>
          <wp:inline distT="0" distB="0" distL="114300" distR="114300">
            <wp:extent cx="5578475" cy="1804670"/>
            <wp:effectExtent l="0" t="0" r="9525" b="1143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</w:pPr>
    </w:p>
    <w:p>
      <w:pPr>
        <w:numPr>
          <w:ilvl w:val="0"/>
          <w:numId w:val="0"/>
        </w:numPr>
        <w:ind w:left="120" w:leftChars="0"/>
      </w:pPr>
      <w:r>
        <w:rPr>
          <w:rFonts w:ascii="SimSun" w:hAnsi="SimSun" w:eastAsia="SimSun" w:cs="SimSun"/>
          <w:sz w:val="24"/>
          <w:szCs w:val="24"/>
        </w:rPr>
        <w:t>2. List all orders for a specific customer: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670550" cy="1478280"/>
            <wp:effectExtent l="0" t="0" r="6350" b="762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120"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3.</w:t>
      </w:r>
      <w:r>
        <w:rPr>
          <w:rFonts w:ascii="SimSun" w:hAnsi="SimSun" w:eastAsia="SimSun" w:cs="SimSun"/>
          <w:sz w:val="24"/>
          <w:szCs w:val="24"/>
        </w:rPr>
        <w:t>List all couriers:</w:t>
      </w:r>
    </w:p>
    <w:p>
      <w:pPr>
        <w:numPr>
          <w:ilvl w:val="0"/>
          <w:numId w:val="0"/>
        </w:numPr>
        <w:ind w:left="12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12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567680" cy="2560955"/>
            <wp:effectExtent l="0" t="0" r="7620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all packages for a specific order: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881370" cy="1619250"/>
            <wp:effectExtent l="0" t="0" r="11430" b="63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List all deliveries for a specific courier: </w:t>
      </w:r>
    </w:p>
    <w:p>
      <w:pPr>
        <w:numPr>
          <w:ilvl w:val="0"/>
          <w:numId w:val="0"/>
        </w:numPr>
        <w:ind w:firstLine="120" w:firstLineChars="5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firstLine="100" w:firstLineChars="5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798820" cy="1360805"/>
            <wp:effectExtent l="0" t="0" r="508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20" w:firstLineChars="5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all undelivered packages: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683885" cy="1960245"/>
            <wp:effectExtent l="0" t="0" r="571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all packages that are scheduled for delivery today: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645150" cy="1379855"/>
            <wp:effectExtent l="0" t="0" r="6350" b="444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all packages with a specific status: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676900" cy="1639570"/>
            <wp:effectExtent l="0" t="0" r="0" b="1143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Calculate the total number of packages for each courier.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713730" cy="2001520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the average delivery time for each courier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</w:t>
      </w:r>
      <w:r>
        <w:drawing>
          <wp:inline distT="0" distB="0" distL="114300" distR="114300">
            <wp:extent cx="5649595" cy="1668780"/>
            <wp:effectExtent l="0" t="0" r="1905" b="762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all packages with a specific weight range: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704840" cy="1804670"/>
            <wp:effectExtent l="0" t="0" r="1016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employees whose names contain 'John'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732145" cy="969645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all courier records with payments greater than $50.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587365" cy="1962785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rPr>
          <w:rFonts w:ascii="SimSun" w:hAnsi="SimSun" w:eastAsia="SimSun" w:cs="SimSun"/>
          <w:b/>
          <w:bCs/>
          <w:sz w:val="28"/>
          <w:szCs w:val="28"/>
        </w:rPr>
      </w:pPr>
      <w:r>
        <w:rPr>
          <w:rFonts w:ascii="SimSun" w:hAnsi="SimSun" w:eastAsia="SimSun" w:cs="SimSun"/>
          <w:b/>
          <w:bCs/>
          <w:sz w:val="28"/>
          <w:szCs w:val="28"/>
        </w:rPr>
        <w:t xml:space="preserve">Task 3: GroupBy, Aggregate Functions, Having, Order By, where </w:t>
      </w:r>
    </w:p>
    <w:p>
      <w:pPr>
        <w:numPr>
          <w:ilvl w:val="0"/>
          <w:numId w:val="0"/>
        </w:num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t>Find the total number of couriers handled by each employee</w:t>
      </w:r>
      <w:r>
        <w:rPr>
          <w:rFonts w:hint="default" w:ascii="SimSun" w:hAnsi="SimSun" w:eastAsia="SimSun" w:cs="SimSun"/>
          <w:sz w:val="24"/>
          <w:szCs w:val="24"/>
          <w:lang w:val="en-IN"/>
        </w:rPr>
        <w:t>.</w:t>
      </w:r>
    </w:p>
    <w:p>
      <w:pPr>
        <w:numPr>
          <w:ilvl w:val="0"/>
          <w:numId w:val="0"/>
        </w:numPr>
        <w:ind w:left="240"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273675" cy="2462530"/>
            <wp:effectExtent l="0" t="0" r="9525" b="127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Calculate the total revenue generated by each location</w:t>
      </w:r>
    </w:p>
    <w:p>
      <w:pPr>
        <w:numPr>
          <w:ilvl w:val="0"/>
          <w:numId w:val="0"/>
        </w:numPr>
        <w:ind w:left="240"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581015" cy="2124710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the total number of couriers delivered to each location.</w:t>
      </w:r>
    </w:p>
    <w:p>
      <w:pPr>
        <w:numPr>
          <w:ilvl w:val="0"/>
          <w:numId w:val="0"/>
        </w:numPr>
        <w:ind w:left="240"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542280" cy="2360295"/>
            <wp:effectExtent l="0" t="0" r="762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the courier with the highest average delivery time:</w:t>
      </w:r>
    </w:p>
    <w:p>
      <w:pPr>
        <w:numPr>
          <w:ilvl w:val="0"/>
          <w:numId w:val="0"/>
        </w:numPr>
        <w:ind w:left="240"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589270" cy="1913255"/>
            <wp:effectExtent l="0" t="0" r="11430" b="444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Locations with Total Payments Less Than a Certain Amount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11850" cy="19939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Calculate Total Payments per Location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62930" cy="2202180"/>
            <wp:effectExtent l="0" t="0" r="1270" b="762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240"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Retrieve couriers who have received payments totaling more than $1000 in a specific location (LocationID = </w:t>
      </w:r>
      <w:r>
        <w:rPr>
          <w:rFonts w:hint="default" w:ascii="SimSun" w:hAnsi="SimSun" w:eastAsia="SimSun" w:cs="SimSun"/>
          <w:sz w:val="24"/>
          <w:szCs w:val="24"/>
          <w:lang w:val="en-IN"/>
        </w:rPr>
        <w:t>2</w:t>
      </w:r>
      <w:r>
        <w:rPr>
          <w:rFonts w:ascii="SimSun" w:hAnsi="SimSun" w:eastAsia="SimSun" w:cs="SimSun"/>
          <w:sz w:val="24"/>
          <w:szCs w:val="24"/>
        </w:rPr>
        <w:t>):</w:t>
      </w:r>
    </w:p>
    <w:p>
      <w:pPr>
        <w:numPr>
          <w:ilvl w:val="0"/>
          <w:numId w:val="0"/>
        </w:numPr>
        <w:ind w:left="240"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16270" cy="1161415"/>
            <wp:effectExtent l="0" t="0" r="1143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couriers who have received payments totaling more than $1000 after a certain date (PaymentDate &gt; 'YYYY-MM-DD'):</w:t>
      </w:r>
    </w:p>
    <w:p>
      <w:pPr>
        <w:numPr>
          <w:ilvl w:val="0"/>
          <w:numId w:val="0"/>
        </w:numPr>
        <w:ind w:left="240"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41670" cy="1035050"/>
            <wp:effectExtent l="0" t="0" r="1143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2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locations where the total amount received is more than $5000 before a certain date (PaymentDate &gt; 'YYYY-MM-DD')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</w:t>
      </w:r>
      <w:r>
        <w:drawing>
          <wp:inline distT="0" distB="0" distL="114300" distR="114300">
            <wp:extent cx="5852160" cy="1208405"/>
            <wp:effectExtent l="0" t="0" r="2540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b/>
          <w:bCs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Task 4: Inner Join,Full Outer Join, Cross Join, Left Outer Join,Right Outer Join</w:t>
      </w:r>
    </w:p>
    <w:p>
      <w:pPr>
        <w:numPr>
          <w:ilvl w:val="0"/>
          <w:numId w:val="0"/>
        </w:num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23.</w:t>
      </w:r>
      <w:r>
        <w:rPr>
          <w:rFonts w:ascii="SimSun" w:hAnsi="SimSun" w:eastAsia="SimSun" w:cs="SimSun"/>
          <w:sz w:val="24"/>
          <w:szCs w:val="24"/>
        </w:rPr>
        <w:t xml:space="preserve">Retrieve Payments with Courier Information 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</w:t>
      </w:r>
    </w:p>
    <w:p>
      <w:pPr>
        <w:numPr>
          <w:ilvl w:val="0"/>
          <w:numId w:val="0"/>
        </w:num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       </w:t>
      </w:r>
      <w:r>
        <w:drawing>
          <wp:inline distT="0" distB="0" distL="114300" distR="114300">
            <wp:extent cx="5828030" cy="1427480"/>
            <wp:effectExtent l="0" t="0" r="127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24.</w:t>
      </w:r>
      <w:r>
        <w:rPr>
          <w:rFonts w:ascii="SimSun" w:hAnsi="SimSun" w:eastAsia="SimSun" w:cs="SimSun"/>
          <w:sz w:val="24"/>
          <w:szCs w:val="24"/>
        </w:rPr>
        <w:t>Retrieve Payments with Location Information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80710" cy="2249805"/>
            <wp:effectExtent l="0" t="0" r="8890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25.</w:t>
      </w:r>
      <w:r>
        <w:rPr>
          <w:rFonts w:ascii="SimSun" w:hAnsi="SimSun" w:eastAsia="SimSun" w:cs="SimSun"/>
          <w:sz w:val="24"/>
          <w:szCs w:val="24"/>
        </w:rPr>
        <w:t>Retrieve Payments with Courier and Location Information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41975" cy="24257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26.</w:t>
      </w:r>
      <w:r>
        <w:rPr>
          <w:rFonts w:ascii="SimSun" w:hAnsi="SimSun" w:eastAsia="SimSun" w:cs="SimSun"/>
          <w:sz w:val="24"/>
          <w:szCs w:val="24"/>
        </w:rPr>
        <w:t xml:space="preserve">List all payments with courier details 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631815" cy="2149475"/>
            <wp:effectExtent l="0" t="0" r="698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27.</w:t>
      </w:r>
      <w:r>
        <w:rPr>
          <w:rFonts w:ascii="SimSun" w:hAnsi="SimSun" w:eastAsia="SimSun" w:cs="SimSun"/>
          <w:sz w:val="24"/>
          <w:szCs w:val="24"/>
        </w:rPr>
        <w:t>Total payments received for each courier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608320" cy="218440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28.</w:t>
      </w:r>
      <w:r>
        <w:rPr>
          <w:rFonts w:ascii="SimSun" w:hAnsi="SimSun" w:eastAsia="SimSun" w:cs="SimSun"/>
          <w:sz w:val="24"/>
          <w:szCs w:val="24"/>
        </w:rPr>
        <w:t>List payments made on a specific date</w:t>
      </w:r>
    </w:p>
    <w:p>
      <w:pPr>
        <w:numPr>
          <w:ilvl w:val="0"/>
          <w:numId w:val="0"/>
        </w:numPr>
        <w:ind w:left="240"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554345" cy="1317625"/>
            <wp:effectExtent l="0" t="0" r="825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Get Courier Information for Each Payment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04840" cy="2018030"/>
            <wp:effectExtent l="0" t="0" r="1016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Get Payment Details with Location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26100" cy="25063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240" w:leftChars="0" w:firstLine="0" w:firstLine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t>Calculating Total Payments for Each Courie</w:t>
      </w:r>
      <w:r>
        <w:rPr>
          <w:rFonts w:hint="default" w:ascii="SimSun" w:hAnsi="SimSun" w:eastAsia="SimSun" w:cs="SimSun"/>
          <w:sz w:val="24"/>
          <w:szCs w:val="24"/>
          <w:lang w:val="en-IN"/>
        </w:rPr>
        <w:t>r</w:t>
      </w:r>
    </w:p>
    <w:p>
      <w:pPr>
        <w:numPr>
          <w:ilvl w:val="0"/>
          <w:numId w:val="0"/>
        </w:numPr>
        <w:ind w:left="240"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70880" cy="2394585"/>
            <wp:effectExtent l="0" t="0" r="762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  <w:rPr>
          <w:rFonts w:hint="default"/>
          <w:lang w:val="en-IN"/>
        </w:rPr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List Payments Within a Date Range 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90870" cy="1899920"/>
            <wp:effectExtent l="0" t="0" r="1143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a list of all users and their corresponding courier records, including cases where there are no matches on either side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484495" cy="2513330"/>
            <wp:effectExtent l="0" t="0" r="1905" b="127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Retrieve a list of all couriers and their corresponding services, including cases where there are no matches on either side 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271770" cy="3660775"/>
            <wp:effectExtent l="0" t="0" r="11430" b="952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269230" cy="3326130"/>
            <wp:effectExtent l="0" t="0" r="1270" b="127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267325" cy="2335530"/>
            <wp:effectExtent l="0" t="0" r="3175" b="127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a list of all employees and their corresponding payments, including cases where there are no matches on either side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65470" cy="1986280"/>
            <wp:effectExtent l="0" t="0" r="11430" b="762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all users and all courier services, showing all possible combinations.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61990" cy="4464685"/>
            <wp:effectExtent l="0" t="0" r="3810" b="5715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68010" cy="5042535"/>
            <wp:effectExtent l="0" t="0" r="8890" b="12065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50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01030" cy="2357755"/>
            <wp:effectExtent l="0" t="0" r="1270" b="4445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List all employees and all locations, showing all possible combinations: 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27065" cy="3674745"/>
            <wp:effectExtent l="0" t="0" r="635" b="825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22620" cy="3708400"/>
            <wp:effectExtent l="0" t="0" r="5080" b="0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23255" cy="2346960"/>
            <wp:effectExtent l="0" t="0" r="4445" b="2540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a list of couriers and their corresponding sender information (if available)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89600" cy="2541905"/>
            <wp:effectExtent l="0" t="0" r="0" b="10795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a list of couriers and their corresponding receiver information (if available):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49290" cy="4286885"/>
            <wp:effectExtent l="0" t="0" r="3810" b="5715"/>
            <wp:docPr id="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a list of couriers along with the courier service details (if available):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14365" cy="2647315"/>
            <wp:effectExtent l="0" t="0" r="635" b="6985"/>
            <wp:docPr id="5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Retrieve a list of employees and the number of couriers assigned to each employee: 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44210" cy="1457960"/>
            <wp:effectExtent l="0" t="0" r="8890" b="2540"/>
            <wp:docPr id="5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30875" cy="226695"/>
            <wp:effectExtent l="0" t="0" r="952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a list of locations and the total payment amount received at each location: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711825" cy="1915795"/>
            <wp:effectExtent l="0" t="0" r="3175" b="1905"/>
            <wp:docPr id="6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all couriers sent by the same sender (based on SenderName).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708015" cy="1688465"/>
            <wp:effectExtent l="0" t="0" r="6985" b="635"/>
            <wp:docPr id="6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all employees who share the same role.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45785" cy="1492885"/>
            <wp:effectExtent l="0" t="0" r="5715" b="5715"/>
            <wp:docPr id="6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Retrieve all payments made for couriers sent from the same location.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04510" cy="1442720"/>
            <wp:effectExtent l="0" t="0" r="8890" b="5080"/>
            <wp:docPr id="6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Retrieve all couriers sent from the same location (based on SenderAddress). 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03240" cy="999490"/>
            <wp:effectExtent l="0" t="0" r="10160" b="3810"/>
            <wp:docPr id="6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  <w:bookmarkStart w:id="0" w:name="_GoBack"/>
      <w:bookmarkEnd w:id="0"/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employees and the number of couriers they have delivered: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271770" cy="2633345"/>
            <wp:effectExtent l="0" t="0" r="11430" b="8255"/>
            <wp:docPr id="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couriers that were paid an amount greater than the cost of their respective courier services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72455" cy="1480820"/>
            <wp:effectExtent l="0" t="0" r="4445" b="5080"/>
            <wp:docPr id="6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Scope: Inner Queries</w:t>
      </w:r>
      <w:r>
        <w:rPr>
          <w:rFonts w:ascii="SimSun" w:hAnsi="SimSun" w:eastAsia="SimSun" w:cs="SimSun"/>
          <w:sz w:val="24"/>
          <w:szCs w:val="24"/>
        </w:rPr>
        <w:t>,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Non Equi Joins, Equi joins,Exist,Any,All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couriers that have a weight greater than the average weight of all couriers</w:t>
      </w:r>
      <w:r>
        <w:rPr>
          <w:rFonts w:hint="default" w:ascii="SimSun" w:hAnsi="SimSun" w:eastAsia="SimSun" w:cs="SimSun"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50865" cy="1414780"/>
            <wp:effectExtent l="0" t="0" r="635" b="7620"/>
            <wp:docPr id="7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the names of all employees who have a salary greater than the average salary: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657215" cy="1279525"/>
            <wp:effectExtent l="0" t="0" r="6985" b="3175"/>
            <wp:docPr id="7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the total cost of all courier services where the cost is less than the maximum cost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775960" cy="1107440"/>
            <wp:effectExtent l="0" t="0" r="2540" b="10160"/>
            <wp:docPr id="7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Find all couriers that have been paid for 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12460" cy="2164715"/>
            <wp:effectExtent l="0" t="0" r="2540" b="6985"/>
            <wp:docPr id="7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53. Find the locations where the maximum payment amount was made</w:t>
      </w: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</w:pPr>
      <w:r>
        <w:drawing>
          <wp:inline distT="0" distB="0" distL="114300" distR="114300">
            <wp:extent cx="5774690" cy="1400175"/>
            <wp:effectExtent l="0" t="0" r="3810" b="9525"/>
            <wp:docPr id="7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3"/>
        </w:numPr>
        <w:ind w:left="24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all couriers whose weight is greater than the weight of all couriers sent by a specific sender (e.g., 'SenderName'):</w:t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821680" cy="2609215"/>
            <wp:effectExtent l="0" t="0" r="7620" b="6985"/>
            <wp:docPr id="7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240" w:leftChars="0"/>
      </w:pPr>
    </w:p>
    <w:p>
      <w:pPr>
        <w:numPr>
          <w:ilvl w:val="0"/>
          <w:numId w:val="0"/>
        </w:numPr>
        <w:ind w:left="240" w:leftChars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BDA457"/>
    <w:multiLevelType w:val="singleLevel"/>
    <w:tmpl w:val="28BDA457"/>
    <w:lvl w:ilvl="0" w:tentative="0">
      <w:start w:val="4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1">
    <w:nsid w:val="3DCA0562"/>
    <w:multiLevelType w:val="singleLevel"/>
    <w:tmpl w:val="3DCA0562"/>
    <w:lvl w:ilvl="0" w:tentative="0">
      <w:start w:val="29"/>
      <w:numFmt w:val="decimal"/>
      <w:suff w:val="space"/>
      <w:lvlText w:val="%1."/>
      <w:lvlJc w:val="left"/>
    </w:lvl>
  </w:abstractNum>
  <w:abstractNum w:abstractNumId="2">
    <w:nsid w:val="78321DDF"/>
    <w:multiLevelType w:val="singleLevel"/>
    <w:tmpl w:val="78321DDF"/>
    <w:lvl w:ilvl="0" w:tentative="0">
      <w:start w:val="1"/>
      <w:numFmt w:val="decimal"/>
      <w:suff w:val="space"/>
      <w:lvlText w:val="%1."/>
      <w:lvlJc w:val="left"/>
      <w:pPr>
        <w:ind w:left="120" w:leftChars="0" w:firstLine="0" w:firstLineChars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9C7194"/>
    <w:rsid w:val="009D00B0"/>
    <w:rsid w:val="02527F6D"/>
    <w:rsid w:val="10E117EA"/>
    <w:rsid w:val="14C842B0"/>
    <w:rsid w:val="197664FD"/>
    <w:rsid w:val="1CDF195A"/>
    <w:rsid w:val="2693339F"/>
    <w:rsid w:val="273961A8"/>
    <w:rsid w:val="2BFA09B4"/>
    <w:rsid w:val="2D0E4FF9"/>
    <w:rsid w:val="35A45DCA"/>
    <w:rsid w:val="46A24CF0"/>
    <w:rsid w:val="478C11F2"/>
    <w:rsid w:val="48C52FD2"/>
    <w:rsid w:val="4A0C13F4"/>
    <w:rsid w:val="5088682A"/>
    <w:rsid w:val="58934009"/>
    <w:rsid w:val="5D0946F0"/>
    <w:rsid w:val="5D9C7194"/>
    <w:rsid w:val="61AE7A4D"/>
    <w:rsid w:val="6D7D01AD"/>
    <w:rsid w:val="71CD5A5D"/>
    <w:rsid w:val="7DD84A4D"/>
    <w:rsid w:val="7E06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2024-01-16T14:10:00Z</dcterms:created>
  <dc:creator>HP</dc:creator>
  <cp:lastModifiedBy>HP</cp:lastModifiedBy>
  <dcterms:modified xsi:type="dcterms:W3CDTF">2024-01-19T12:38:42Z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56573AA891644AEF9EF746ACE1BC76BB</vt:lpwstr>
  </property>
</Properties>
</file>