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2E5C8A"/>
          <w:sz w:val="56"/>
          <w:szCs w:val="56"/>
        </w:rPr>
        <w:t xml:space="preserve">Documento de Requerimientos</w:t>
      </w:r>
    </w:p>
    <w:p>
      <w:pPr>
        <w:spacing w:after="480"/>
        <w:jc w:val="center"/>
      </w:pPr>
      <w:r>
        <w:rPr>
          <w:color w:val="555555"/>
          <w:sz w:val="36"/>
          <w:szCs w:val="36"/>
        </w:rPr>
        <w:t xml:space="preserve">Plataforma Interna de Formación en Video</w:t>
      </w:r>
    </w:p>
    <w:p>
      <w:pPr>
        <w:spacing w:after="120"/>
        <w:jc w:val="center"/>
      </w:pPr>
      <w:r>
        <w:rPr>
          <w:i/>
          <w:iCs/>
          <w:color w:val="777777"/>
          <w:sz w:val="24"/>
          <w:szCs w:val="24"/>
        </w:rPr>
        <w:t xml:space="preserve">(Tipo Udemy / LMS corporativo)</w:t>
      </w:r>
    </w:p>
    <w:p>
      <w:pPr>
        <w:spacing w:before="1200"/>
        <w:jc w:val="center"/>
      </w:pPr>
      <w:r>
        <w:rPr>
          <w:sz w:val="22"/>
          <w:szCs w:val="22"/>
        </w:rPr>
        <w:t xml:space="preserve">Versión 1.0 — Borrador</w:t>
      </w:r>
    </w:p>
    <w:p>
      <w:pPr>
        <w:jc w:val="center"/>
      </w:pPr>
      <w:r>
        <w:rPr>
          <w:sz w:val="22"/>
          <w:szCs w:val="22"/>
        </w:rPr>
        <w:t xml:space="preserve">Fecha: 30 de mayo de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 y propósito</w:t>
      </w:r>
    </w:p>
    <w:p>
      <w:pPr>
        <w:spacing w:after="120"/>
      </w:pPr>
      <w:r>
        <w:t xml:space="preserve">Este documento describe los requerimientos funcionales y no funcionales para el desarrollo de una plataforma web interna de formación basada en video, concebida bajo un modelo similar a Udemy pero de uso exclusivo para los trabajadores de la empresa.</w:t>
      </w:r>
    </w:p>
    <w:p>
      <w:pPr>
        <w:spacing w:after="120"/>
      </w:pPr>
      <w:r>
        <w:t xml:space="preserve">La plataforma permitirá que cualquier trabajador cree cursos compuestos por videos, material de apoyo y evaluaciones, y que a su vez participe como alumno en los cursos publicados por otros. Los administradores aprobarán las publicaciones y supervisarán el avance y los puntajes de los participantes.</w:t>
      </w:r>
    </w:p>
    <w:p>
      <w:pPr>
        <w:pStyle w:val="Heading2"/>
      </w:pPr>
      <w:r>
        <w:t xml:space="preserve">1.1. Objetivos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Centralizar el conocimiento interno en una única plataforma de aprendizaje.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Fomentar la creación de contenido formativo por parte de los propios trabajadores.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Permitir el seguimiento del avance y desempeño de los participantes.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Garantizar la calidad del contenido mediante un proceso de aprobación administrativa.</w:t>
      </w:r>
    </w:p>
    <w:p>
      <w:pPr>
        <w:pStyle w:val="Heading2"/>
      </w:pPr>
      <w:r>
        <w:t xml:space="preserve">1.2. Alcance</w:t>
      </w:r>
    </w:p>
    <w:p>
      <w:pPr>
        <w:spacing w:after="120"/>
      </w:pPr>
      <w:r>
        <w:t xml:space="preserve">Aplicación web de escritorio para uso interno, dirigida a una base de entre 100 y 500 empleados. El contenido en video se incorporará mediante enlaces a plataformas externas (YouTube/Vimeo), no mediante carga directa de archivos de video. Los datos manejados son de baja sensibilidad.</w:t>
      </w:r>
    </w:p>
    <w:p>
      <w:pPr>
        <w:pStyle w:val="Heading1"/>
      </w:pPr>
      <w:r>
        <w:t xml:space="preserve">2. Roles y permisos de usuario</w:t>
      </w:r>
    </w:p>
    <w:p>
      <w:pPr>
        <w:spacing w:after="120"/>
      </w:pPr>
      <w:r>
        <w:t xml:space="preserve">La plataforma contempla los siguientes roles. Un mismo usuario puede actuar simultáneamente como alumno y como creador de cursos.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Alumno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Inscribirse y participar en cursos, ver videos y material, rendir evaluaciones, obtener nota, certificado e insignias.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Creador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Todo lo del alumno, más crear, editar y enviar cursos a aprobación. Cualquier trabajador puede crear cursos.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Supervisor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Visualizar el avance, cursos rendidos y puntajes de los trabajadores a su cargo (sin facultad de aprobación). El administrador define qué empleados tiene a cargo.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Administrador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Aprobar o rechazar cursos publicados, gestionar usuarios y roles, ver reportes globales de cursos y puntajes.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</w:tbl>
    <w:p>
      <w:pPr>
        <w:pStyle w:val="Heading1"/>
      </w:pPr>
      <w:r>
        <w:t xml:space="preserve">3. Requerimientos funcionales</w:t>
      </w:r>
    </w:p>
    <w:p>
      <w:pPr>
        <w:pStyle w:val="Heading2"/>
      </w:pPr>
      <w:r>
        <w:t xml:space="preserve">3.1. Gestión de usuarios y acceso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RF-01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sistema debe permitir el inicio de sesión de los trabajadores mediante su cuenta de Google Workspace de la empresa, sin gestionar contraseñas propias.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RF-02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sistema debe asignar a cada usuario uno o más roles (alumno, creador, supervisor, administrador).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RF-03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 mismo usuario debe poder ser alumno y creador de cursos de forma simultánea.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RF-04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administrador debe poder gestionar usuarios y asignar o revocar roles.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RF-04b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administrador debe poder asignar a un supervisor los empleados que tendrá a su cargo, y modificar esa relación.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3.2. Creación y gestión de cursos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RF-05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Cualquier trabajador debe poder crear un curso nuevo.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RF-06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 curso debe componerse de uno o más videos incorporados mediante enlaces a YouTube/Vimeo.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RF-07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creador debe poder adjuntar material de apoyo al curso (documentos, archivos).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RF-08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creador debe poder definir una evaluación con preguntas asociadas al curso.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RF-09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creador debe poder editar un curso mientras no esté aprobado/publicado.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creador debe poder enviar el curso a revisión para su aprobación.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3.3. Evaluaciones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 evaluaciones deben soportar preguntas de opción múltiple con una única alternativa correcta.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 evaluaciones deben soportar preguntas de verdadero/falso.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sistema debe calcular automáticamente la nota/puntaje del alumno al finalizar la evaluación.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sistema debe registrar el puntaje obtenido por cada alumno en cada curso rendido.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</w:tbl>
    <w:p>
      <w:pPr>
        <w:pStyle w:val="Heading2"/>
      </w:pPr>
      <w:r>
        <w:t xml:space="preserve">3.4. Aprobación de cursos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Cualquier administrador disponible debe poder aprobar o rechazar un curso enviado a revisión.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 curso solo debe quedar visible para los alumnos una vez aprobado.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RF-17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sistema debe notificar al creador el resultado de la revisión (aprobado/rechazado), incluyendo el motivo en caso de rechazo.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RF-17b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Tras un rechazo, el creador debe poder corregir el curso y reenviarlo a revisión; el sistema debe conservar el historial de revisiones previas.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pStyle w:val="Heading2"/>
      </w:pPr>
      <w:r>
        <w:t xml:space="preserve">3.5. Participación del alumno y reconocimientos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RF-18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alumno debe poder explorar el catálogo de cursos aprobados e inscribirse.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RF-18b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catálogo debe ofrecer búsqueda y filtros (p. ej. por título o creador) con resultados paginados.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RF-19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alumno debe poder visualizar los videos y descargar el material del curso.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RF-20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 aprobar la evaluación, el alumno debe recibir una nota/puntaje.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RF-20b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 curso se considera completado cuando el alumno aprueba su evaluación; ese hito habilita el certificado.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RF-21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sistema debe generar un certificado descargable al completar el curso.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RF-22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sistema debe otorgar insignias y reflejar un ranking de participantes.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pStyle w:val="Heading2"/>
      </w:pPr>
      <w:r>
        <w:t xml:space="preserve">3.6. Reportes y seguimiento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RF-23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administrador debe poder ver qué cursos y puntajes han obtenido los usuarios.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RF-24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supervisor debe poder consultar el avance y los puntajes de los trabajadores a su cargo.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RF-25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sistema debe ofrecer reportes globales del uso de la plataforma.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pStyle w:val="Heading1"/>
      </w:pPr>
      <w:r>
        <w:t xml:space="preserve">4. Requerimientos no funcionales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60"/>
        <w:gridCol w:w="12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Requerimiento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Prioridad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RNF-01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plataforma debe ser una aplicación web optimizada para computador de escritorio.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RNF-02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Debe soportar de forma concurrente una base de 100 a 500 usuarios.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RNF-03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Debe proteger los datos de los usuarios y la sesión. La autenticación se delega en Google Workspace, por lo que el sistema no almacena contraseñas (datos de baja sensibilidad).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RNF-04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acceso a funciones debe controlarse según el rol del usuario.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RNF-05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interfaz debe ser intuitiva y requerir mínima capacitación.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RNF-06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Los certificados generados deben tener un formato profesional y descargable (p. ej. PDF).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</w:t>
            </w:r>
          </w:p>
        </w:tc>
      </w:tr>
    </w:tbl>
    <w:p>
      <w:pPr>
        <w:pStyle w:val="Heading1"/>
      </w:pPr>
      <w:r>
        <w:t xml:space="preserve">5. Supuestos y puntos por definir</w:t>
      </w:r>
    </w:p>
    <w:p>
      <w:pPr>
        <w:spacing w:after="120"/>
      </w:pPr>
      <w:r>
        <w:t xml:space="preserve">Los siguientes puntos quedaron abiertos durante el levantamiento inicial y deben confirmarse antes del diseño técnico: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Integración con otros sistemas internos (RR.HH., directorio corporativo más allá de la autenticación): aún no definida.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Nota mínima de aprobación y número de intentos permitidos por evaluación.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Criterios y diseño de las insignias y del ranking.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Política de retención de certificados y registros de puntaje cuando un trabajador deja la empresa.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Tratamiento de cursos ya aprobados que requieren actualización posterior (bloquear edición vs. versionar el curso).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Reasignación de cursos cuyo creador deja la empresa.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Canal de las notificaciones al creador (correo vs. aviso dentro de la plataforma).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8A" w:sz="4" w:space="4"/>
      </w:pBdr>
      <w:jc w:val="right"/>
    </w:pPr>
    <w:r>
      <w:rPr>
        <w:color w:val="888888"/>
        <w:sz w:val="16"/>
        <w:szCs w:val="16"/>
      </w:rPr>
      <w:t xml:space="preserve">Plataforma Interna de Formación en Video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2026-05-31T07:03:45.718Z</dcterms:created>
  <dcterms:modified xsi:type="dcterms:W3CDTF">2026-05-31T07:03:45.730Z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