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2DD7" w:rsidRPr="00B82DD7" w:rsidRDefault="00B82DD7" w:rsidP="00B82DD7">
      <w:pPr>
        <w:pStyle w:val="1"/>
        <w:spacing w:before="240" w:after="240"/>
        <w:rPr>
          <w:rFonts w:ascii="Times New Roman" w:eastAsia="Times New Roman" w:hAnsi="Times New Roman" w:cs="Times New Roman"/>
          <w:b/>
          <w:bCs/>
          <w:sz w:val="56"/>
          <w:szCs w:val="56"/>
          <w:lang w:val="en-US"/>
        </w:rPr>
      </w:pPr>
      <w:bookmarkStart w:id="0" w:name="_n3t52qi43huy" w:colFirst="0" w:colLast="0"/>
      <w:bookmarkEnd w:id="0"/>
      <w:proofErr w:type="spellStart"/>
      <w:r w:rsidRPr="00B82DD7">
        <w:rPr>
          <w:rFonts w:ascii="Times New Roman" w:eastAsia="Times New Roman" w:hAnsi="Times New Roman" w:cs="Times New Roman"/>
          <w:b/>
          <w:bCs/>
          <w:sz w:val="56"/>
          <w:szCs w:val="56"/>
          <w:lang w:val="en-US"/>
        </w:rPr>
        <w:t>DoubleW</w:t>
      </w:r>
      <w:proofErr w:type="spellEnd"/>
    </w:p>
    <w:p w:rsidR="00B82DD7" w:rsidRPr="00B82DD7" w:rsidRDefault="00B82DD7" w:rsidP="00B82DD7">
      <w:pPr>
        <w:pStyle w:val="normal"/>
        <w:spacing w:before="240" w:after="240"/>
        <w:rPr>
          <w:rFonts w:ascii="Times New Roman" w:eastAsia="Times New Roman" w:hAnsi="Times New Roman" w:cs="Times New Roman"/>
          <w:b/>
          <w:bCs/>
          <w:sz w:val="24"/>
          <w:szCs w:val="24"/>
          <w:lang w:val="en-US"/>
        </w:rPr>
      </w:pPr>
      <w:r w:rsidRPr="00B82DD7">
        <w:rPr>
          <w:rFonts w:ascii="Times New Roman" w:eastAsia="Times New Roman" w:hAnsi="Times New Roman" w:cs="Times New Roman"/>
          <w:b/>
          <w:bCs/>
          <w:sz w:val="24"/>
          <w:szCs w:val="24"/>
          <w:lang w:val="en-US"/>
        </w:rPr>
        <w:t xml:space="preserve">AI-Powered Irrigation Advisor for Water-Saving Wheat and Maize Farming in </w:t>
      </w:r>
      <w:proofErr w:type="spellStart"/>
      <w:r w:rsidRPr="00B82DD7">
        <w:rPr>
          <w:rFonts w:ascii="Times New Roman" w:eastAsia="Times New Roman" w:hAnsi="Times New Roman" w:cs="Times New Roman"/>
          <w:b/>
          <w:bCs/>
          <w:sz w:val="24"/>
          <w:szCs w:val="24"/>
          <w:lang w:val="en-US"/>
        </w:rPr>
        <w:t>Zhambyl</w:t>
      </w:r>
      <w:proofErr w:type="spellEnd"/>
      <w:r w:rsidRPr="00B82DD7">
        <w:rPr>
          <w:rFonts w:ascii="Times New Roman" w:eastAsia="Times New Roman" w:hAnsi="Times New Roman" w:cs="Times New Roman"/>
          <w:b/>
          <w:bCs/>
          <w:sz w:val="24"/>
          <w:szCs w:val="24"/>
          <w:lang w:val="en-US"/>
        </w:rPr>
        <w:t xml:space="preserve"> Region</w:t>
      </w:r>
    </w:p>
    <w:p w:rsidR="00B82DD7" w:rsidRPr="00B82DD7" w:rsidRDefault="00B82DD7" w:rsidP="00B82DD7">
      <w:pPr>
        <w:pStyle w:val="normal"/>
        <w:rPr>
          <w:rFonts w:ascii="Times New Roman" w:eastAsia="Times New Roman" w:hAnsi="Times New Roman" w:cs="Times New Roman"/>
          <w:sz w:val="24"/>
          <w:szCs w:val="24"/>
          <w:lang w:val="en-US"/>
        </w:rPr>
      </w:pPr>
      <w:r w:rsidRPr="00B82DD7">
        <w:rPr>
          <w:rFonts w:ascii="Times New Roman" w:eastAsia="Times New Roman" w:hAnsi="Times New Roman" w:cs="Times New Roman"/>
          <w:b/>
          <w:bCs/>
          <w:sz w:val="24"/>
          <w:szCs w:val="24"/>
          <w:lang w:val="en-US"/>
        </w:rPr>
        <w:t>Authors:</w:t>
      </w:r>
    </w:p>
    <w:p w:rsidR="00B82DD7" w:rsidRPr="00B82DD7" w:rsidRDefault="00B82DD7" w:rsidP="00B82DD7">
      <w:pPr>
        <w:pStyle w:val="normal"/>
        <w:rPr>
          <w:rFonts w:ascii="Times New Roman" w:eastAsia="Times New Roman" w:hAnsi="Times New Roman" w:cs="Times New Roman"/>
          <w:sz w:val="24"/>
          <w:szCs w:val="24"/>
          <w:lang w:val="en-US"/>
        </w:rPr>
      </w:pPr>
      <w:proofErr w:type="spellStart"/>
      <w:r w:rsidRPr="00B82DD7">
        <w:rPr>
          <w:rFonts w:ascii="Times New Roman" w:eastAsia="Times New Roman" w:hAnsi="Times New Roman" w:cs="Times New Roman"/>
          <w:sz w:val="24"/>
          <w:szCs w:val="24"/>
          <w:lang w:val="en-US"/>
        </w:rPr>
        <w:t>Aldiyar</w:t>
      </w:r>
      <w:proofErr w:type="spellEnd"/>
      <w:r w:rsidRPr="00B82DD7">
        <w:rPr>
          <w:rFonts w:ascii="Times New Roman" w:eastAsia="Times New Roman" w:hAnsi="Times New Roman" w:cs="Times New Roman"/>
          <w:sz w:val="24"/>
          <w:szCs w:val="24"/>
          <w:lang w:val="en-US"/>
        </w:rPr>
        <w:t xml:space="preserve"> </w:t>
      </w:r>
      <w:proofErr w:type="spellStart"/>
      <w:r w:rsidRPr="00B82DD7">
        <w:rPr>
          <w:rFonts w:ascii="Times New Roman" w:eastAsia="Times New Roman" w:hAnsi="Times New Roman" w:cs="Times New Roman"/>
          <w:sz w:val="24"/>
          <w:szCs w:val="24"/>
          <w:lang w:val="en-US"/>
        </w:rPr>
        <w:t>Safianur</w:t>
      </w:r>
      <w:proofErr w:type="spellEnd"/>
      <w:r w:rsidRPr="00B82DD7">
        <w:rPr>
          <w:rFonts w:ascii="Times New Roman" w:eastAsia="Times New Roman" w:hAnsi="Times New Roman" w:cs="Times New Roman"/>
          <w:sz w:val="24"/>
          <w:szCs w:val="24"/>
          <w:lang w:val="en-US"/>
        </w:rPr>
        <w:t xml:space="preserve"> </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proofErr w:type="spellStart"/>
      <w:r w:rsidRPr="00B82DD7">
        <w:rPr>
          <w:rFonts w:ascii="Times New Roman" w:eastAsia="Times New Roman" w:hAnsi="Times New Roman" w:cs="Times New Roman"/>
          <w:sz w:val="24"/>
          <w:szCs w:val="24"/>
          <w:lang w:val="en-US"/>
        </w:rPr>
        <w:t>Yesbergen</w:t>
      </w:r>
      <w:proofErr w:type="spellEnd"/>
      <w:r w:rsidRPr="00B82DD7">
        <w:rPr>
          <w:rFonts w:ascii="Times New Roman" w:eastAsia="Times New Roman" w:hAnsi="Times New Roman" w:cs="Times New Roman"/>
          <w:sz w:val="24"/>
          <w:szCs w:val="24"/>
          <w:lang w:val="en-US"/>
        </w:rPr>
        <w:t xml:space="preserve"> Dana</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10th Grade</w:t>
      </w:r>
    </w:p>
    <w:p w:rsidR="00B82DD7" w:rsidRPr="00B82DD7" w:rsidRDefault="00B82DD7" w:rsidP="00B82DD7">
      <w:pPr>
        <w:pStyle w:val="normal"/>
        <w:rPr>
          <w:rFonts w:ascii="Times New Roman" w:eastAsia="Times New Roman" w:hAnsi="Times New Roman" w:cs="Times New Roman"/>
          <w:sz w:val="24"/>
          <w:szCs w:val="24"/>
          <w:lang w:val="en-US"/>
        </w:rPr>
      </w:pPr>
      <w:r w:rsidRPr="00B82DD7">
        <w:rPr>
          <w:rFonts w:ascii="Times New Roman" w:eastAsia="Times New Roman" w:hAnsi="Times New Roman" w:cs="Times New Roman"/>
          <w:b/>
          <w:bCs/>
          <w:sz w:val="24"/>
          <w:szCs w:val="24"/>
          <w:lang w:val="en-US"/>
        </w:rPr>
        <w:t>School/Organization:</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High School,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Region, Kazakhstan</w:t>
      </w:r>
    </w:p>
    <w:p w:rsidR="00B82DD7" w:rsidRPr="00B82DD7" w:rsidRDefault="00B82DD7" w:rsidP="00B82DD7">
      <w:pPr>
        <w:pStyle w:val="normal"/>
        <w:rPr>
          <w:rFonts w:ascii="Times New Roman" w:eastAsia="Times New Roman" w:hAnsi="Times New Roman" w:cs="Times New Roman"/>
          <w:sz w:val="24"/>
          <w:szCs w:val="24"/>
          <w:lang w:val="en-US"/>
        </w:rPr>
      </w:pPr>
      <w:r w:rsidRPr="00B82DD7">
        <w:rPr>
          <w:rFonts w:ascii="Times New Roman" w:eastAsia="Times New Roman" w:hAnsi="Times New Roman" w:cs="Times New Roman"/>
          <w:b/>
          <w:bCs/>
          <w:sz w:val="24"/>
          <w:szCs w:val="24"/>
          <w:lang w:val="en-US"/>
        </w:rPr>
        <w:t>Section:</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AI Programming</w:t>
      </w:r>
    </w:p>
    <w:p w:rsidR="00B82DD7" w:rsidRPr="00B82DD7" w:rsidRDefault="00B82DD7" w:rsidP="00B82DD7">
      <w:pPr>
        <w:pStyle w:val="normal"/>
        <w:rPr>
          <w:rFonts w:ascii="Times New Roman" w:eastAsia="Times New Roman" w:hAnsi="Times New Roman" w:cs="Times New Roman"/>
          <w:sz w:val="24"/>
          <w:szCs w:val="24"/>
          <w:lang w:val="en-US"/>
        </w:rPr>
      </w:pPr>
      <w:r w:rsidRPr="00B82DD7">
        <w:rPr>
          <w:rFonts w:ascii="Times New Roman" w:eastAsia="Times New Roman" w:hAnsi="Times New Roman" w:cs="Times New Roman"/>
          <w:b/>
          <w:bCs/>
          <w:sz w:val="24"/>
          <w:szCs w:val="24"/>
          <w:lang w:val="en-US"/>
        </w:rPr>
        <w:t>Mentor:</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Roman </w:t>
      </w:r>
    </w:p>
    <w:p w:rsidR="00B82DD7" w:rsidRPr="00B82DD7" w:rsidRDefault="00B82DD7" w:rsidP="00B82DD7">
      <w:pPr>
        <w:pStyle w:val="normal"/>
        <w:rPr>
          <w:rFonts w:ascii="Times New Roman" w:eastAsia="Times New Roman" w:hAnsi="Times New Roman" w:cs="Times New Roman"/>
          <w:sz w:val="24"/>
          <w:szCs w:val="24"/>
          <w:lang w:val="en-US"/>
        </w:rPr>
      </w:pPr>
      <w:r w:rsidRPr="00B82DD7">
        <w:rPr>
          <w:rFonts w:ascii="Times New Roman" w:eastAsia="Times New Roman" w:hAnsi="Times New Roman" w:cs="Times New Roman"/>
          <w:b/>
          <w:bCs/>
          <w:sz w:val="24"/>
          <w:szCs w:val="24"/>
          <w:lang w:val="en-US"/>
        </w:rPr>
        <w:t>City and Year:</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Astana, 2026</w:t>
      </w:r>
    </w:p>
    <w:p w:rsidR="00B82DD7" w:rsidRPr="00B82DD7" w:rsidRDefault="00B82DD7" w:rsidP="00B82DD7">
      <w:pPr>
        <w:pStyle w:val="normal"/>
        <w:spacing w:before="240" w:after="240"/>
        <w:rPr>
          <w:rFonts w:ascii="Times New Roman" w:eastAsia="Times New Roman" w:hAnsi="Times New Roman" w:cs="Times New Roman"/>
          <w:b/>
          <w:bCs/>
          <w:sz w:val="24"/>
          <w:szCs w:val="24"/>
          <w:lang w:val="en-US"/>
        </w:rPr>
      </w:pPr>
      <w:r w:rsidRPr="00B82DD7">
        <w:rPr>
          <w:rFonts w:ascii="Times New Roman" w:eastAsia="Times New Roman" w:hAnsi="Times New Roman" w:cs="Times New Roman"/>
          <w:b/>
          <w:bCs/>
          <w:sz w:val="24"/>
          <w:szCs w:val="24"/>
          <w:lang w:val="en-US"/>
        </w:rPr>
        <w:t xml:space="preserve">Registration for </w:t>
      </w:r>
      <w:proofErr w:type="spellStart"/>
      <w:r w:rsidRPr="00B82DD7">
        <w:rPr>
          <w:rFonts w:ascii="Times New Roman" w:eastAsia="Times New Roman" w:hAnsi="Times New Roman" w:cs="Times New Roman"/>
          <w:b/>
          <w:bCs/>
          <w:sz w:val="24"/>
          <w:szCs w:val="24"/>
          <w:lang w:val="en-US"/>
        </w:rPr>
        <w:t>Infomatrix</w:t>
      </w:r>
      <w:proofErr w:type="spellEnd"/>
      <w:r w:rsidRPr="00B82DD7">
        <w:rPr>
          <w:rFonts w:ascii="Times New Roman" w:eastAsia="Times New Roman" w:hAnsi="Times New Roman" w:cs="Times New Roman"/>
          <w:b/>
          <w:bCs/>
          <w:sz w:val="24"/>
          <w:szCs w:val="24"/>
          <w:lang w:val="en-US"/>
        </w:rPr>
        <w:t xml:space="preserve"> Asia 2026</w:t>
      </w:r>
    </w:p>
    <w:p w:rsidR="00D7436C" w:rsidRPr="00B82DD7" w:rsidRDefault="00D7436C">
      <w:pPr>
        <w:pStyle w:val="normal"/>
        <w:rPr>
          <w:rFonts w:ascii="Times New Roman" w:eastAsia="Times New Roman" w:hAnsi="Times New Roman" w:cs="Times New Roman"/>
          <w:sz w:val="24"/>
          <w:szCs w:val="24"/>
          <w:lang w:val="en-US"/>
        </w:rPr>
        <w:sectPr w:rsidR="00D7436C" w:rsidRPr="00B82DD7">
          <w:headerReference w:type="default" r:id="rId7"/>
          <w:footerReference w:type="default" r:id="rId8"/>
          <w:pgSz w:w="11909" w:h="16834"/>
          <w:pgMar w:top="1440" w:right="0" w:bottom="1440" w:left="1440" w:header="720" w:footer="720" w:gutter="0"/>
          <w:pgNumType w:start="1"/>
          <w:cols w:space="720"/>
        </w:sectPr>
      </w:pPr>
    </w:p>
    <w:p w:rsidR="00B82DD7" w:rsidRPr="00B82DD7" w:rsidRDefault="00B82DD7" w:rsidP="00B82DD7">
      <w:pPr>
        <w:pStyle w:val="1"/>
        <w:rPr>
          <w:rFonts w:ascii="Times New Roman" w:eastAsia="Times New Roman" w:hAnsi="Times New Roman" w:cs="Times New Roman"/>
          <w:b/>
          <w:bCs/>
          <w:lang w:val="en-US"/>
        </w:rPr>
      </w:pPr>
      <w:bookmarkStart w:id="1" w:name="_3hhlwt46g7ef" w:colFirst="0" w:colLast="0"/>
      <w:bookmarkStart w:id="2" w:name="_4q8ydjzfnl5b" w:colFirst="0" w:colLast="0"/>
      <w:bookmarkEnd w:id="1"/>
      <w:bookmarkEnd w:id="2"/>
      <w:r w:rsidRPr="00B82DD7">
        <w:rPr>
          <w:lang w:val="en-US"/>
        </w:rPr>
        <w:lastRenderedPageBreak/>
        <w:t xml:space="preserve">                             </w:t>
      </w:r>
      <w:r w:rsidRPr="00B82DD7">
        <w:rPr>
          <w:rFonts w:ascii="Times New Roman" w:eastAsia="Times New Roman" w:hAnsi="Times New Roman" w:cs="Times New Roman"/>
          <w:lang w:val="en-US"/>
        </w:rPr>
        <w:t xml:space="preserve"> </w:t>
      </w:r>
      <w:r w:rsidRPr="00B82DD7">
        <w:rPr>
          <w:rFonts w:ascii="Times New Roman" w:eastAsia="Times New Roman" w:hAnsi="Times New Roman" w:cs="Times New Roman"/>
          <w:b/>
          <w:bCs/>
          <w:lang w:val="en-US"/>
        </w:rPr>
        <w:t>Abstract</w:t>
      </w:r>
    </w:p>
    <w:p w:rsidR="00B82DD7" w:rsidRPr="00B82DD7" w:rsidRDefault="00B82DD7" w:rsidP="00B82DD7">
      <w:pPr>
        <w:pStyle w:val="1"/>
        <w:rPr>
          <w:rFonts w:ascii="Times New Roman" w:eastAsia="Times New Roman" w:hAnsi="Times New Roman" w:cs="Times New Roman"/>
          <w:sz w:val="24"/>
          <w:szCs w:val="24"/>
          <w:lang w:val="en-US"/>
        </w:rPr>
      </w:pPr>
      <w:bookmarkStart w:id="3" w:name="_70pk86760bmi" w:colFirst="0" w:colLast="0"/>
      <w:bookmarkEnd w:id="3"/>
      <w:r w:rsidRPr="00B82DD7">
        <w:rPr>
          <w:lang w:val="en-US"/>
        </w:rPr>
        <w:t xml:space="preserve"> </w:t>
      </w:r>
      <w:r w:rsidRPr="00B82DD7">
        <w:rPr>
          <w:rFonts w:ascii="Times New Roman" w:eastAsia="Times New Roman" w:hAnsi="Times New Roman" w:cs="Times New Roman"/>
          <w:sz w:val="24"/>
          <w:szCs w:val="24"/>
          <w:lang w:val="en-US"/>
        </w:rPr>
        <w:t xml:space="preserve">Efficient water management remains a critical challenge in modern agriculture, particularly in regions like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Kazakhstan, where unstable climate conditions and limited water resources lead to excessive irrigation, reduced crop yields, and soil </w:t>
      </w:r>
      <w:proofErr w:type="spellStart"/>
      <w:r w:rsidRPr="00B82DD7">
        <w:rPr>
          <w:rFonts w:ascii="Times New Roman" w:eastAsia="Times New Roman" w:hAnsi="Times New Roman" w:cs="Times New Roman"/>
          <w:sz w:val="24"/>
          <w:szCs w:val="24"/>
          <w:lang w:val="en-US"/>
        </w:rPr>
        <w:t>degradation.This</w:t>
      </w:r>
      <w:proofErr w:type="spellEnd"/>
      <w:r w:rsidRPr="00B82DD7">
        <w:rPr>
          <w:rFonts w:ascii="Times New Roman" w:eastAsia="Times New Roman" w:hAnsi="Times New Roman" w:cs="Times New Roman"/>
          <w:sz w:val="24"/>
          <w:szCs w:val="24"/>
          <w:lang w:val="en-US"/>
        </w:rPr>
        <w:t xml:space="preserve"> project introduces </w:t>
      </w:r>
      <w:proofErr w:type="spellStart"/>
      <w:r w:rsidRPr="00B82DD7">
        <w:rPr>
          <w:rFonts w:ascii="Times New Roman" w:eastAsia="Times New Roman" w:hAnsi="Times New Roman" w:cs="Times New Roman"/>
          <w:sz w:val="24"/>
          <w:szCs w:val="24"/>
          <w:lang w:val="en-US"/>
        </w:rPr>
        <w:t>DoubleW</w:t>
      </w:r>
      <w:proofErr w:type="spellEnd"/>
      <w:r w:rsidRPr="00B82DD7">
        <w:rPr>
          <w:rFonts w:ascii="Times New Roman" w:eastAsia="Times New Roman" w:hAnsi="Times New Roman" w:cs="Times New Roman"/>
          <w:sz w:val="24"/>
          <w:szCs w:val="24"/>
          <w:lang w:val="en-US"/>
        </w:rPr>
        <w:t xml:space="preserve"> AI, a smart irrigation management system powered by artificial intelligence, specifically designed to optimize watering recommendations for two key local crops: wheat and maize.</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The system employs machine learning algorithms to model crop growth phases based on sowing date and current date, while integrating historical and recent weather data to calculate precise irrigation amounts in liters per square meter (l/m²). Key parameters include temperature, reference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(ET₀), precipitation over the past seven days, wind speed, soil moisture estimates, days since sowing, and days since last irrigation. A full-stack web application was developed using Flask for the backend and a modern, user-friendly interface for farmers.</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A distinctive feature is the integration of Gemini AI, which generates clear, natural-language explanations of every recommendation, making complex calculations transparent and accessible even to users without technical expertise. Farmers can also communicate with each other through an in-platform chat to share practical advice.</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The novelty of the project lies in its region-specific adaptation for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conditions, seamless combination of predictive ML modeling, real-time weather analysis, and AI-generated agronomic explanations within a single accessible platform. Implemented as a fully functional Minimum Viable Product (MVP), the system runs reliably on local or remote servers.</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This solution promotes sustainable agriculture by achieving estimated water savings of 20–35%, supporting data-driven decisions, and empowering local farmers with an intuitive, AI-</w:t>
      </w:r>
      <w:proofErr w:type="gramStart"/>
      <w:r w:rsidRPr="00B82DD7">
        <w:rPr>
          <w:rFonts w:ascii="Times New Roman" w:eastAsia="Times New Roman" w:hAnsi="Times New Roman" w:cs="Times New Roman"/>
          <w:sz w:val="24"/>
          <w:szCs w:val="24"/>
          <w:lang w:val="en-US"/>
        </w:rPr>
        <w:t>assisted</w:t>
      </w:r>
      <w:proofErr w:type="gramEnd"/>
      <w:r w:rsidRPr="00B82DD7">
        <w:rPr>
          <w:rFonts w:ascii="Times New Roman" w:eastAsia="Times New Roman" w:hAnsi="Times New Roman" w:cs="Times New Roman"/>
          <w:sz w:val="24"/>
          <w:szCs w:val="24"/>
          <w:lang w:val="en-US"/>
        </w:rPr>
        <w:t xml:space="preserve"> tool for better resource management.</w:t>
      </w:r>
    </w:p>
    <w:p w:rsidR="00D7436C" w:rsidRPr="00B82DD7" w:rsidRDefault="00D7436C">
      <w:pPr>
        <w:pStyle w:val="normal"/>
        <w:rPr>
          <w:rFonts w:ascii="Times New Roman" w:eastAsia="Times New Roman" w:hAnsi="Times New Roman" w:cs="Times New Roman"/>
          <w:sz w:val="24"/>
          <w:szCs w:val="24"/>
          <w:lang w:val="en-US"/>
        </w:rPr>
        <w:sectPr w:rsidR="00D7436C" w:rsidRPr="00B82DD7">
          <w:headerReference w:type="default" r:id="rId9"/>
          <w:footerReference w:type="default" r:id="rId10"/>
          <w:pgSz w:w="11909" w:h="16834"/>
          <w:pgMar w:top="1440" w:right="1440" w:bottom="1440" w:left="1440" w:header="720" w:footer="720" w:gutter="0"/>
          <w:pgNumType w:start="1"/>
          <w:cols w:space="720"/>
        </w:sectPr>
      </w:pPr>
    </w:p>
    <w:p w:rsidR="00B82DD7" w:rsidRPr="00B82DD7" w:rsidRDefault="00B82DD7" w:rsidP="00B82DD7">
      <w:pPr>
        <w:pStyle w:val="1"/>
        <w:spacing w:before="240" w:after="240"/>
        <w:rPr>
          <w:rFonts w:ascii="Times New Roman" w:eastAsia="Times New Roman" w:hAnsi="Times New Roman" w:cs="Times New Roman"/>
          <w:b/>
          <w:bCs/>
          <w:lang w:val="en-US"/>
        </w:rPr>
      </w:pPr>
      <w:bookmarkStart w:id="4" w:name="_ceifcw92s6ox" w:colFirst="0" w:colLast="0"/>
      <w:bookmarkStart w:id="5" w:name="_m4v09kb3yua3" w:colFirst="0" w:colLast="0"/>
      <w:bookmarkEnd w:id="4"/>
      <w:bookmarkEnd w:id="5"/>
      <w:r w:rsidRPr="00B82DD7">
        <w:rPr>
          <w:lang w:val="en-US"/>
        </w:rPr>
        <w:lastRenderedPageBreak/>
        <w:t xml:space="preserve">                          </w:t>
      </w:r>
      <w:r w:rsidRPr="00B82DD7">
        <w:rPr>
          <w:rFonts w:ascii="Times New Roman" w:eastAsia="Times New Roman" w:hAnsi="Times New Roman" w:cs="Times New Roman"/>
          <w:lang w:val="en-US"/>
        </w:rPr>
        <w:t xml:space="preserve">    </w:t>
      </w:r>
      <w:r w:rsidRPr="00B82DD7">
        <w:rPr>
          <w:rFonts w:ascii="Times New Roman" w:eastAsia="Times New Roman" w:hAnsi="Times New Roman" w:cs="Times New Roman"/>
          <w:b/>
          <w:bCs/>
          <w:lang w:val="en-US"/>
        </w:rPr>
        <w:t xml:space="preserve"> Introduction</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Agriculture remains a cornerstone of Kazakhstan's economy, contributing significantly to food security, employment, and export revenues. Wheat and maize are among the most important crops, with wheat comprising a major share of cereal production and exports. In the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Region, including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these crops are widely cultivated under irrigated conditions due to low and irregular precipitation.</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However, the sector faces severe challenges from climate instability, rising temperatures, and limited water resources. Kazakhstan is a water-stressed country, with agriculture consuming 63–70% of total water withdrawals, yet 40–55% of irrigation water is lost due to inefficient systems, outdated infrastructure, high evaporation, and filtration in canals [1][2][3]. In southern regions like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water losses during transportation can reach 20–50%, exacerbated by climate change-induced droughts, reduced </w:t>
      </w:r>
      <w:proofErr w:type="spellStart"/>
      <w:r w:rsidRPr="00B82DD7">
        <w:rPr>
          <w:rFonts w:ascii="Times New Roman" w:eastAsia="Times New Roman" w:hAnsi="Times New Roman" w:cs="Times New Roman"/>
          <w:sz w:val="24"/>
          <w:szCs w:val="24"/>
          <w:lang w:val="en-US"/>
        </w:rPr>
        <w:t>transboundary</w:t>
      </w:r>
      <w:proofErr w:type="spellEnd"/>
      <w:r w:rsidRPr="00B82DD7">
        <w:rPr>
          <w:rFonts w:ascii="Times New Roman" w:eastAsia="Times New Roman" w:hAnsi="Times New Roman" w:cs="Times New Roman"/>
          <w:sz w:val="24"/>
          <w:szCs w:val="24"/>
          <w:lang w:val="en-US"/>
        </w:rPr>
        <w:t xml:space="preserve"> river flows (e.g., from Kyrgyzstan), and increasing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[4][5]. In 2025, Kazakhstan saved 874 million cubic meters of water through water-saving technologies and canal reconstruction, reducing losses from ~50% to 25% in some areas, but overall efficiency remains low [6][7].</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has a cold semi-arid climate (</w:t>
      </w:r>
      <w:proofErr w:type="spellStart"/>
      <w:r w:rsidRPr="00B82DD7">
        <w:rPr>
          <w:rFonts w:ascii="Times New Roman" w:eastAsia="Times New Roman" w:hAnsi="Times New Roman" w:cs="Times New Roman"/>
          <w:sz w:val="24"/>
          <w:szCs w:val="24"/>
          <w:lang w:val="en-US"/>
        </w:rPr>
        <w:t>Köppen</w:t>
      </w:r>
      <w:proofErr w:type="spellEnd"/>
      <w:r w:rsidRPr="00B82DD7">
        <w:rPr>
          <w:rFonts w:ascii="Times New Roman" w:eastAsia="Times New Roman" w:hAnsi="Times New Roman" w:cs="Times New Roman"/>
          <w:sz w:val="24"/>
          <w:szCs w:val="24"/>
          <w:lang w:val="en-US"/>
        </w:rPr>
        <w:t xml:space="preserve"> </w:t>
      </w:r>
      <w:proofErr w:type="spellStart"/>
      <w:r w:rsidRPr="00B82DD7">
        <w:rPr>
          <w:rFonts w:ascii="Times New Roman" w:eastAsia="Times New Roman" w:hAnsi="Times New Roman" w:cs="Times New Roman"/>
          <w:sz w:val="24"/>
          <w:szCs w:val="24"/>
          <w:lang w:val="en-US"/>
        </w:rPr>
        <w:t>BSk</w:t>
      </w:r>
      <w:proofErr w:type="spellEnd"/>
      <w:r w:rsidRPr="00B82DD7">
        <w:rPr>
          <w:rFonts w:ascii="Times New Roman" w:eastAsia="Times New Roman" w:hAnsi="Times New Roman" w:cs="Times New Roman"/>
          <w:sz w:val="24"/>
          <w:szCs w:val="24"/>
          <w:lang w:val="en-US"/>
        </w:rPr>
        <w:t xml:space="preserve">) with average annual precipitation of approximately 350–450 mm (mostly in spring), hot summers (up to 35°C+), and high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intensifying water demand for wheat and maize [8][9]. Traditional irrigation decisions often rely on farmers' experience rather than precise data, leading to overwatering, soil </w:t>
      </w:r>
      <w:proofErr w:type="spellStart"/>
      <w:r w:rsidRPr="00B82DD7">
        <w:rPr>
          <w:rFonts w:ascii="Times New Roman" w:eastAsia="Times New Roman" w:hAnsi="Times New Roman" w:cs="Times New Roman"/>
          <w:sz w:val="24"/>
          <w:szCs w:val="24"/>
          <w:lang w:val="en-US"/>
        </w:rPr>
        <w:t>salinization</w:t>
      </w:r>
      <w:proofErr w:type="spellEnd"/>
      <w:r w:rsidRPr="00B82DD7">
        <w:rPr>
          <w:rFonts w:ascii="Times New Roman" w:eastAsia="Times New Roman" w:hAnsi="Times New Roman" w:cs="Times New Roman"/>
          <w:sz w:val="24"/>
          <w:szCs w:val="24"/>
          <w:lang w:val="en-US"/>
        </w:rPr>
        <w:t>, degradation, and reduced yields. Climate projections indicate further declines in crop productivity without adaptation measures.</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Integrating artificial intelligence (AI) and data-driven technologies is essential for sustainable development and improved water efficiency. This project develops an AI-based smart irrigation management system named </w:t>
      </w:r>
      <w:proofErr w:type="spellStart"/>
      <w:r w:rsidRPr="00B82DD7">
        <w:rPr>
          <w:rFonts w:ascii="Times New Roman" w:eastAsia="Times New Roman" w:hAnsi="Times New Roman" w:cs="Times New Roman"/>
          <w:sz w:val="24"/>
          <w:szCs w:val="24"/>
          <w:lang w:val="en-US"/>
        </w:rPr>
        <w:t>DoubleW</w:t>
      </w:r>
      <w:proofErr w:type="spellEnd"/>
      <w:r w:rsidRPr="00B82DD7">
        <w:rPr>
          <w:rFonts w:ascii="Times New Roman" w:eastAsia="Times New Roman" w:hAnsi="Times New Roman" w:cs="Times New Roman"/>
          <w:sz w:val="24"/>
          <w:szCs w:val="24"/>
          <w:lang w:val="en-US"/>
        </w:rPr>
        <w:t xml:space="preserve">, tailored to maize and wheat in the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Region. It calculates optimal irrigation recommendations (in l/m²) by combining machine learning for crop growth phase prediction (based on sowing date and current date), historical and recent weather data analysis (temperature, reference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ET₀, precipitation over the past seven days, wind speed, soil moisture estimates), and dates of last irrigation.</w:t>
      </w:r>
    </w:p>
    <w:p w:rsidR="00B82DD7" w:rsidRDefault="00B82DD7" w:rsidP="00B82DD7">
      <w:pPr>
        <w:pStyle w:val="normal"/>
        <w:spacing w:before="240" w:after="24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Objectives</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of</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project</w:t>
      </w:r>
      <w:proofErr w:type="spellEnd"/>
      <w:r>
        <w:rPr>
          <w:rFonts w:ascii="Times New Roman" w:eastAsia="Times New Roman" w:hAnsi="Times New Roman" w:cs="Times New Roman"/>
          <w:b/>
          <w:bCs/>
          <w:sz w:val="24"/>
          <w:szCs w:val="24"/>
        </w:rPr>
        <w:t>:</w:t>
      </w:r>
    </w:p>
    <w:p w:rsidR="00B82DD7" w:rsidRPr="00B82DD7" w:rsidRDefault="00B82DD7" w:rsidP="00B82DD7">
      <w:pPr>
        <w:pStyle w:val="normal"/>
        <w:numPr>
          <w:ilvl w:val="0"/>
          <w:numId w:val="3"/>
        </w:numPr>
        <w:spacing w:before="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Analyze key environmental and agronomic parameters influencing irrigation needs;</w:t>
      </w:r>
    </w:p>
    <w:p w:rsidR="00B82DD7" w:rsidRPr="00B82DD7" w:rsidRDefault="00B82DD7" w:rsidP="00B82DD7">
      <w:pPr>
        <w:pStyle w:val="normal"/>
        <w:numPr>
          <w:ilvl w:val="0"/>
          <w:numId w:val="3"/>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Develop a predictive machine learning model for precise irrigation calculation;</w:t>
      </w:r>
    </w:p>
    <w:p w:rsidR="00B82DD7" w:rsidRPr="00B82DD7" w:rsidRDefault="00B82DD7" w:rsidP="00B82DD7">
      <w:pPr>
        <w:pStyle w:val="normal"/>
        <w:numPr>
          <w:ilvl w:val="0"/>
          <w:numId w:val="3"/>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Integrate local weather data (sourced from reliable datasets for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into the prediction process;</w:t>
      </w:r>
    </w:p>
    <w:p w:rsidR="00B82DD7" w:rsidRPr="00B82DD7" w:rsidRDefault="00B82DD7" w:rsidP="00B82DD7">
      <w:pPr>
        <w:pStyle w:val="normal"/>
        <w:numPr>
          <w:ilvl w:val="0"/>
          <w:numId w:val="3"/>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Implement a user-friendly full-stack web application with modern interface;</w:t>
      </w:r>
    </w:p>
    <w:p w:rsidR="00B82DD7" w:rsidRPr="00B82DD7" w:rsidRDefault="00B82DD7" w:rsidP="00B82DD7">
      <w:pPr>
        <w:pStyle w:val="normal"/>
        <w:numPr>
          <w:ilvl w:val="0"/>
          <w:numId w:val="3"/>
        </w:numPr>
        <w:spacing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Enhance transparency and usability through an AI explanation module (Gemini) that provides natural-language interpretations of recommendations.</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lastRenderedPageBreak/>
        <w:t>The proposed system combines predictive modeling, differentiated crop growth phase analysis (for wheat and maize</w:t>
      </w:r>
      <w:r w:rsidRPr="00B82DD7">
        <w:rPr>
          <w:rFonts w:ascii="Times New Roman" w:eastAsia="Times New Roman" w:hAnsi="Times New Roman" w:cs="Times New Roman"/>
          <w:sz w:val="24"/>
          <w:szCs w:val="24"/>
          <w:lang w:val="en-US"/>
        </w:rPr>
        <w:t xml:space="preserve">), and weather parameters. By incorporating AI into irrigation decision-making, the project aims to achieve estimated water savings of 20–35% compared to traditional methods, increase agricultural productivity, empower local farmers with accessible tools, </w:t>
      </w:r>
      <w:r w:rsidRPr="00B82DD7">
        <w:rPr>
          <w:rFonts w:ascii="Times New Roman" w:eastAsia="Times New Roman" w:hAnsi="Times New Roman" w:cs="Times New Roman"/>
          <w:sz w:val="24"/>
          <w:szCs w:val="24"/>
          <w:lang w:val="en-US"/>
        </w:rPr>
        <w:t>and promote sustainable farming practices in water-scarce regions of Kazakhstan.</w:t>
      </w:r>
    </w:p>
    <w:p w:rsidR="00D7436C" w:rsidRPr="00B82DD7" w:rsidRDefault="00552DE0">
      <w:pPr>
        <w:pStyle w:val="normal"/>
        <w:numPr>
          <w:ilvl w:val="1"/>
          <w:numId w:val="4"/>
        </w:numPr>
        <w:spacing w:before="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[1] FAO AQUASTAT – Kazakhstan profile (water stress and agriculture withdrawal ~63–70%).</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[2] World Bank / Eurasian Development Bank reports (2025): Irrigation losses 40–55%.</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w:t>
      </w:r>
      <w:r w:rsidRPr="00B82DD7">
        <w:rPr>
          <w:rFonts w:ascii="Times New Roman" w:eastAsia="Times New Roman" w:hAnsi="Times New Roman" w:cs="Times New Roman"/>
          <w:sz w:val="24"/>
          <w:szCs w:val="24"/>
          <w:lang w:val="en-US"/>
        </w:rPr>
        <w:t>3] Ministry of Water Resources and Irrigation RK (2025–2026 data).</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[4] Xinhua / </w:t>
      </w:r>
      <w:proofErr w:type="spellStart"/>
      <w:r w:rsidRPr="00B82DD7">
        <w:rPr>
          <w:rFonts w:ascii="Times New Roman" w:eastAsia="Times New Roman" w:hAnsi="Times New Roman" w:cs="Times New Roman"/>
          <w:sz w:val="24"/>
          <w:szCs w:val="24"/>
          <w:lang w:val="en-US"/>
        </w:rPr>
        <w:t>Kazinform</w:t>
      </w:r>
      <w:proofErr w:type="spellEnd"/>
      <w:r w:rsidRPr="00B82DD7">
        <w:rPr>
          <w:rFonts w:ascii="Times New Roman" w:eastAsia="Times New Roman" w:hAnsi="Times New Roman" w:cs="Times New Roman"/>
          <w:sz w:val="24"/>
          <w:szCs w:val="24"/>
          <w:lang w:val="en-US"/>
        </w:rPr>
        <w:t xml:space="preserve"> (Jan 2026): 874 </w:t>
      </w:r>
      <w:proofErr w:type="spellStart"/>
      <w:r w:rsidRPr="00B82DD7">
        <w:rPr>
          <w:rFonts w:ascii="Times New Roman" w:eastAsia="Times New Roman" w:hAnsi="Times New Roman" w:cs="Times New Roman"/>
          <w:sz w:val="24"/>
          <w:szCs w:val="24"/>
          <w:lang w:val="en-US"/>
        </w:rPr>
        <w:t>mln</w:t>
      </w:r>
      <w:proofErr w:type="spellEnd"/>
      <w:r w:rsidRPr="00B82DD7">
        <w:rPr>
          <w:rFonts w:ascii="Times New Roman" w:eastAsia="Times New Roman" w:hAnsi="Times New Roman" w:cs="Times New Roman"/>
          <w:sz w:val="24"/>
          <w:szCs w:val="24"/>
          <w:lang w:val="en-US"/>
        </w:rPr>
        <w:t xml:space="preserve"> m³ saved in 2025, losses reduced to 25%.</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[5] Times of Central Asia (2026): Irrigation water shortages in south Kazakhstan.</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[6] </w:t>
      </w:r>
      <w:proofErr w:type="spellStart"/>
      <w:r w:rsidRPr="00B82DD7">
        <w:rPr>
          <w:rFonts w:ascii="Times New Roman" w:eastAsia="Times New Roman" w:hAnsi="Times New Roman" w:cs="Times New Roman"/>
          <w:sz w:val="24"/>
          <w:szCs w:val="24"/>
          <w:lang w:val="en-US"/>
        </w:rPr>
        <w:t>Energyprom</w:t>
      </w:r>
      <w:proofErr w:type="spellEnd"/>
      <w:r w:rsidRPr="00B82DD7">
        <w:rPr>
          <w:rFonts w:ascii="Times New Roman" w:eastAsia="Times New Roman" w:hAnsi="Times New Roman" w:cs="Times New Roman"/>
          <w:sz w:val="24"/>
          <w:szCs w:val="24"/>
          <w:lang w:val="en-US"/>
        </w:rPr>
        <w:t xml:space="preserve"> / EDB (2</w:t>
      </w:r>
      <w:r w:rsidRPr="00B82DD7">
        <w:rPr>
          <w:rFonts w:ascii="Times New Roman" w:eastAsia="Times New Roman" w:hAnsi="Times New Roman" w:cs="Times New Roman"/>
          <w:sz w:val="24"/>
          <w:szCs w:val="24"/>
          <w:lang w:val="en-US"/>
        </w:rPr>
        <w:t>025): Water loss in irrigated agriculture ~50%, target 25% by 2030.</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[7] UNDP Kazakhstan (2025): Water management challenges.</w:t>
      </w:r>
    </w:p>
    <w:p w:rsidR="00D7436C" w:rsidRPr="00B82DD7" w:rsidRDefault="00552DE0">
      <w:pPr>
        <w:pStyle w:val="normal"/>
        <w:numPr>
          <w:ilvl w:val="1"/>
          <w:numId w:val="4"/>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[8] </w:t>
      </w:r>
      <w:proofErr w:type="spellStart"/>
      <w:r w:rsidRPr="00B82DD7">
        <w:rPr>
          <w:rFonts w:ascii="Times New Roman" w:eastAsia="Times New Roman" w:hAnsi="Times New Roman" w:cs="Times New Roman"/>
          <w:sz w:val="24"/>
          <w:szCs w:val="24"/>
          <w:lang w:val="en-US"/>
        </w:rPr>
        <w:t>WeatherSpark</w:t>
      </w:r>
      <w:proofErr w:type="spellEnd"/>
      <w:r w:rsidRPr="00B82DD7">
        <w:rPr>
          <w:rFonts w:ascii="Times New Roman" w:eastAsia="Times New Roman" w:hAnsi="Times New Roman" w:cs="Times New Roman"/>
          <w:sz w:val="24"/>
          <w:szCs w:val="24"/>
          <w:lang w:val="en-US"/>
        </w:rPr>
        <w:t xml:space="preserve"> / Climate-Data.org: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annual precipitation ~350–450 mm.</w:t>
      </w:r>
    </w:p>
    <w:p w:rsidR="00D7436C" w:rsidRPr="00B82DD7" w:rsidRDefault="00552DE0">
      <w:pPr>
        <w:pStyle w:val="normal"/>
        <w:numPr>
          <w:ilvl w:val="1"/>
          <w:numId w:val="4"/>
        </w:numPr>
        <w:spacing w:after="240"/>
        <w:rPr>
          <w:rFonts w:ascii="Times New Roman" w:eastAsia="Times New Roman" w:hAnsi="Times New Roman" w:cs="Times New Roman"/>
          <w:sz w:val="24"/>
          <w:szCs w:val="24"/>
          <w:lang w:val="en-US"/>
        </w:rPr>
        <w:sectPr w:rsidR="00D7436C" w:rsidRPr="00B82DD7">
          <w:headerReference w:type="default" r:id="rId11"/>
          <w:footerReference w:type="default" r:id="rId12"/>
          <w:pgSz w:w="11909" w:h="16834"/>
          <w:pgMar w:top="1440" w:right="1440" w:bottom="1440" w:left="1440" w:header="720" w:footer="720" w:gutter="0"/>
          <w:pgNumType w:start="1"/>
          <w:cols w:space="720"/>
        </w:sectPr>
      </w:pPr>
      <w:r w:rsidRPr="00B82DD7">
        <w:rPr>
          <w:rFonts w:ascii="Times New Roman" w:eastAsia="Times New Roman" w:hAnsi="Times New Roman" w:cs="Times New Roman"/>
          <w:sz w:val="24"/>
          <w:szCs w:val="24"/>
          <w:lang w:val="en-US"/>
        </w:rPr>
        <w:t xml:space="preserve">[9] Wikipedia /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climate: Cold semi-arid, avg. </w:t>
      </w:r>
      <w:proofErr w:type="spellStart"/>
      <w:r w:rsidRPr="00B82DD7">
        <w:rPr>
          <w:rFonts w:ascii="Times New Roman" w:eastAsia="Times New Roman" w:hAnsi="Times New Roman" w:cs="Times New Roman"/>
          <w:sz w:val="24"/>
          <w:szCs w:val="24"/>
          <w:lang w:val="en-US"/>
        </w:rPr>
        <w:t>precip</w:t>
      </w:r>
      <w:proofErr w:type="spellEnd"/>
      <w:r w:rsidRPr="00B82DD7">
        <w:rPr>
          <w:rFonts w:ascii="Times New Roman" w:eastAsia="Times New Roman" w:hAnsi="Times New Roman" w:cs="Times New Roman"/>
          <w:sz w:val="24"/>
          <w:szCs w:val="24"/>
          <w:lang w:val="en-US"/>
        </w:rPr>
        <w:t xml:space="preserve"> 356.9 mm.</w:t>
      </w:r>
    </w:p>
    <w:p w:rsidR="00B82DD7" w:rsidRPr="00B82DD7" w:rsidRDefault="00B82DD7" w:rsidP="00B82DD7">
      <w:pPr>
        <w:pStyle w:val="1"/>
        <w:spacing w:before="240" w:after="240"/>
        <w:rPr>
          <w:rFonts w:ascii="Times New Roman" w:eastAsia="Times New Roman" w:hAnsi="Times New Roman" w:cs="Times New Roman"/>
          <w:b/>
          <w:bCs/>
          <w:lang w:val="en-US"/>
        </w:rPr>
      </w:pPr>
      <w:bookmarkStart w:id="6" w:name="_sibz4ev043uu" w:colFirst="0" w:colLast="0"/>
      <w:bookmarkStart w:id="7" w:name="_uxk9h92ow2ju" w:colFirst="0" w:colLast="0"/>
      <w:bookmarkEnd w:id="6"/>
      <w:bookmarkEnd w:id="7"/>
      <w:r w:rsidRPr="00B82DD7">
        <w:rPr>
          <w:lang w:val="en-US"/>
        </w:rPr>
        <w:lastRenderedPageBreak/>
        <w:t xml:space="preserve">                        </w:t>
      </w:r>
      <w:r w:rsidRPr="00B82DD7">
        <w:rPr>
          <w:b/>
          <w:bCs/>
          <w:lang w:val="en-US"/>
        </w:rPr>
        <w:t xml:space="preserve"> </w:t>
      </w:r>
      <w:r w:rsidRPr="00B82DD7">
        <w:rPr>
          <w:rFonts w:ascii="Times New Roman" w:eastAsia="Times New Roman" w:hAnsi="Times New Roman" w:cs="Times New Roman"/>
          <w:b/>
          <w:bCs/>
          <w:lang w:val="en-US"/>
        </w:rPr>
        <w:t xml:space="preserve"> Research Section</w:t>
      </w:r>
    </w:p>
    <w:p w:rsidR="00B82DD7" w:rsidRPr="00B82DD7" w:rsidRDefault="00B82DD7" w:rsidP="00B82DD7">
      <w:pPr>
        <w:pStyle w:val="2"/>
        <w:rPr>
          <w:rFonts w:ascii="Times New Roman" w:eastAsia="Times New Roman" w:hAnsi="Times New Roman" w:cs="Times New Roman"/>
          <w:lang w:val="en-US"/>
        </w:rPr>
      </w:pPr>
      <w:bookmarkStart w:id="8" w:name="_wjot2gipxytv" w:colFirst="0" w:colLast="0"/>
      <w:bookmarkEnd w:id="8"/>
      <w:r w:rsidRPr="00B82DD7">
        <w:rPr>
          <w:rFonts w:ascii="Times New Roman" w:eastAsia="Times New Roman" w:hAnsi="Times New Roman" w:cs="Times New Roman"/>
          <w:lang w:val="en-US"/>
        </w:rPr>
        <w:t>4.1 Background</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Precision agriculture has become essential for addressing water scarcity in regions like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Kazakhstan, where inefficient irrigation practices result in 40–55% water losses and threaten yields of key crops such as wheat and maize [1][2]. Accurate determination of crop growth stages is critical because water requirements change significantly across </w:t>
      </w:r>
      <w:proofErr w:type="spellStart"/>
      <w:r w:rsidRPr="00B82DD7">
        <w:rPr>
          <w:rFonts w:ascii="Times New Roman" w:eastAsia="Times New Roman" w:hAnsi="Times New Roman" w:cs="Times New Roman"/>
          <w:sz w:val="24"/>
          <w:szCs w:val="24"/>
          <w:lang w:val="en-US"/>
        </w:rPr>
        <w:t>phenological</w:t>
      </w:r>
      <w:proofErr w:type="spellEnd"/>
      <w:r w:rsidRPr="00B82DD7">
        <w:rPr>
          <w:rFonts w:ascii="Times New Roman" w:eastAsia="Times New Roman" w:hAnsi="Times New Roman" w:cs="Times New Roman"/>
          <w:sz w:val="24"/>
          <w:szCs w:val="24"/>
          <w:lang w:val="en-US"/>
        </w:rPr>
        <w:t xml:space="preserve"> phases.</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This project employs the </w:t>
      </w:r>
      <w:r w:rsidRPr="00B82DD7">
        <w:rPr>
          <w:rFonts w:ascii="Times New Roman" w:eastAsia="Times New Roman" w:hAnsi="Times New Roman" w:cs="Times New Roman"/>
          <w:b/>
          <w:bCs/>
          <w:sz w:val="24"/>
          <w:szCs w:val="24"/>
          <w:lang w:val="en-US"/>
        </w:rPr>
        <w:t>Growing Degree Days (GDD)</w:t>
      </w:r>
      <w:r w:rsidRPr="00B82DD7">
        <w:rPr>
          <w:rFonts w:ascii="Times New Roman" w:eastAsia="Times New Roman" w:hAnsi="Times New Roman" w:cs="Times New Roman"/>
          <w:sz w:val="24"/>
          <w:szCs w:val="24"/>
          <w:lang w:val="en-US"/>
        </w:rPr>
        <w:t xml:space="preserve"> method, a standard agronomic technique for estimating crop development based on accumulated heat units [3</w:t>
      </w:r>
      <w:proofErr w:type="gramStart"/>
      <w:r w:rsidRPr="00B82DD7">
        <w:rPr>
          <w:rFonts w:ascii="Times New Roman" w:eastAsia="Times New Roman" w:hAnsi="Times New Roman" w:cs="Times New Roman"/>
          <w:sz w:val="24"/>
          <w:szCs w:val="24"/>
          <w:lang w:val="en-US"/>
        </w:rPr>
        <w:t>][</w:t>
      </w:r>
      <w:proofErr w:type="gramEnd"/>
      <w:r w:rsidRPr="00B82DD7">
        <w:rPr>
          <w:rFonts w:ascii="Times New Roman" w:eastAsia="Times New Roman" w:hAnsi="Times New Roman" w:cs="Times New Roman"/>
          <w:sz w:val="24"/>
          <w:szCs w:val="24"/>
          <w:lang w:val="en-US"/>
        </w:rPr>
        <w:t>4]. Base temperatures are set at 10°C for maize and 4°C for wheat. GDD is calculated as days since sowing multiplied by the average daily temperature above the base (capped at zero). This determines approximate growth stages: germination, vegetative, flowering, grain filling, and maturation.</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Caudex" w:eastAsia="Caudex" w:hAnsi="Caudex" w:cs="Caudex"/>
          <w:sz w:val="24"/>
          <w:szCs w:val="24"/>
          <w:lang w:val="en-US"/>
        </w:rPr>
        <w:t xml:space="preserve">Reference </w:t>
      </w:r>
      <w:proofErr w:type="spellStart"/>
      <w:r w:rsidRPr="00B82DD7">
        <w:rPr>
          <w:rFonts w:ascii="Caudex" w:eastAsia="Caudex" w:hAnsi="Caudex" w:cs="Caudex"/>
          <w:sz w:val="24"/>
          <w:szCs w:val="24"/>
          <w:lang w:val="en-US"/>
        </w:rPr>
        <w:t>evapotranspiration</w:t>
      </w:r>
      <w:proofErr w:type="spellEnd"/>
      <w:r w:rsidRPr="00B82DD7">
        <w:rPr>
          <w:rFonts w:ascii="Caudex" w:eastAsia="Caudex" w:hAnsi="Caudex" w:cs="Caudex"/>
          <w:sz w:val="24"/>
          <w:szCs w:val="24"/>
          <w:lang w:val="en-US"/>
        </w:rPr>
        <w:t xml:space="preserve"> (ET₀) is obtained from historical weather data using FAO-compatible models [5]. Crop-specific water needs are estimated through adjustments similar to </w:t>
      </w:r>
      <w:proofErr w:type="spellStart"/>
      <w:r w:rsidRPr="00B82DD7">
        <w:rPr>
          <w:rFonts w:ascii="Caudex" w:eastAsia="Caudex" w:hAnsi="Caudex" w:cs="Caudex"/>
          <w:sz w:val="24"/>
          <w:szCs w:val="24"/>
          <w:lang w:val="en-US"/>
        </w:rPr>
        <w:t>ETc</w:t>
      </w:r>
      <w:proofErr w:type="spellEnd"/>
      <w:r w:rsidRPr="00B82DD7">
        <w:rPr>
          <w:rFonts w:ascii="Caudex" w:eastAsia="Caudex" w:hAnsi="Caudex" w:cs="Caudex"/>
          <w:sz w:val="24"/>
          <w:szCs w:val="24"/>
          <w:lang w:val="en-US"/>
        </w:rPr>
        <w:t xml:space="preserve"> ≈ </w:t>
      </w:r>
      <w:proofErr w:type="spellStart"/>
      <w:r w:rsidRPr="00B82DD7">
        <w:rPr>
          <w:rFonts w:ascii="Caudex" w:eastAsia="Caudex" w:hAnsi="Caudex" w:cs="Caudex"/>
          <w:sz w:val="24"/>
          <w:szCs w:val="24"/>
          <w:lang w:val="en-US"/>
        </w:rPr>
        <w:t>Kc</w:t>
      </w:r>
      <w:proofErr w:type="spellEnd"/>
      <w:r w:rsidRPr="00B82DD7">
        <w:rPr>
          <w:rFonts w:ascii="Caudex" w:eastAsia="Caudex" w:hAnsi="Caudex" w:cs="Caudex"/>
          <w:sz w:val="24"/>
          <w:szCs w:val="24"/>
          <w:lang w:val="en-US"/>
        </w:rPr>
        <w:t xml:space="preserve"> × ET₀, where </w:t>
      </w:r>
      <w:proofErr w:type="spellStart"/>
      <w:r w:rsidRPr="00B82DD7">
        <w:rPr>
          <w:rFonts w:ascii="Caudex" w:eastAsia="Caudex" w:hAnsi="Caudex" w:cs="Caudex"/>
          <w:sz w:val="24"/>
          <w:szCs w:val="24"/>
          <w:lang w:val="en-US"/>
        </w:rPr>
        <w:t>Kc</w:t>
      </w:r>
      <w:proofErr w:type="spellEnd"/>
      <w:r w:rsidRPr="00B82DD7">
        <w:rPr>
          <w:rFonts w:ascii="Caudex" w:eastAsia="Caudex" w:hAnsi="Caudex" w:cs="Caudex"/>
          <w:sz w:val="24"/>
          <w:szCs w:val="24"/>
          <w:lang w:val="en-US"/>
        </w:rPr>
        <w:t xml:space="preserve"> (crop coefficient) varies by growth stage, precipitation, and soil moisture [6].</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Machine learning regression models have been successfully applied to predict irrigation amounts using features such as temperature,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precipitation, wind speed, soil moisture, days since sowing, and days since last irrigation [7][8]. Additionally, large language models like Gemini improve accessibility by translating technical outputs into natural-language explanations suitable for farmers [9].</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The present work adapts these methods to local conditions in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using Open-</w:t>
      </w:r>
      <w:proofErr w:type="spellStart"/>
      <w:r w:rsidRPr="00B82DD7">
        <w:rPr>
          <w:rFonts w:ascii="Times New Roman" w:eastAsia="Times New Roman" w:hAnsi="Times New Roman" w:cs="Times New Roman"/>
          <w:sz w:val="24"/>
          <w:szCs w:val="24"/>
          <w:lang w:val="en-US"/>
        </w:rPr>
        <w:t>Meteo</w:t>
      </w:r>
      <w:proofErr w:type="spellEnd"/>
      <w:r w:rsidRPr="00B82DD7">
        <w:rPr>
          <w:rFonts w:ascii="Times New Roman" w:eastAsia="Times New Roman" w:hAnsi="Times New Roman" w:cs="Times New Roman"/>
          <w:sz w:val="24"/>
          <w:szCs w:val="24"/>
          <w:lang w:val="en-US"/>
        </w:rPr>
        <w:t xml:space="preserve"> historical data and a pre-trained regression model to deliver region-specific, data-driven irrigation recommendations.</w:t>
      </w:r>
    </w:p>
    <w:p w:rsidR="00B82DD7" w:rsidRPr="00B82DD7" w:rsidRDefault="00B82DD7" w:rsidP="00B82DD7">
      <w:pPr>
        <w:pStyle w:val="2"/>
        <w:spacing w:before="240" w:after="240"/>
        <w:rPr>
          <w:lang w:val="en-US"/>
        </w:rPr>
      </w:pPr>
      <w:bookmarkStart w:id="9" w:name="_7avog1pk1lw4" w:colFirst="0" w:colLast="0"/>
      <w:bookmarkEnd w:id="9"/>
      <w:r w:rsidRPr="00B82DD7">
        <w:rPr>
          <w:lang w:val="en-US"/>
        </w:rPr>
        <w:t>4.2 Methodology</w:t>
      </w:r>
    </w:p>
    <w:p w:rsidR="00B82DD7" w:rsidRPr="00B82DD7" w:rsidRDefault="00B82DD7" w:rsidP="00B82DD7">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The irrigation recommendation system operates through the following integrated steps:</w:t>
      </w:r>
    </w:p>
    <w:p w:rsidR="00B82DD7" w:rsidRPr="00B82DD7" w:rsidRDefault="00B82DD7" w:rsidP="00B82DD7">
      <w:pPr>
        <w:pStyle w:val="normal"/>
        <w:numPr>
          <w:ilvl w:val="0"/>
          <w:numId w:val="1"/>
        </w:numPr>
        <w:spacing w:before="240"/>
        <w:rPr>
          <w:sz w:val="24"/>
          <w:szCs w:val="24"/>
          <w:lang w:val="en-US"/>
        </w:rPr>
      </w:pPr>
      <w:r w:rsidRPr="00B82DD7">
        <w:rPr>
          <w:rFonts w:ascii="Times New Roman" w:eastAsia="Times New Roman" w:hAnsi="Times New Roman" w:cs="Times New Roman"/>
          <w:b/>
          <w:bCs/>
          <w:sz w:val="24"/>
          <w:szCs w:val="24"/>
          <w:lang w:val="en-US"/>
        </w:rPr>
        <w:t>User Input Collection</w:t>
      </w:r>
      <w:r w:rsidRPr="00B82DD7">
        <w:rPr>
          <w:rFonts w:ascii="Times New Roman" w:eastAsia="Times New Roman" w:hAnsi="Times New Roman" w:cs="Times New Roman"/>
          <w:sz w:val="24"/>
          <w:szCs w:val="24"/>
          <w:lang w:val="en-US"/>
        </w:rPr>
        <w:t xml:space="preserve"> Farmers provide: crop type (maize = 0, wheat = 1), sowing date, optional last watering date, and simulated date (for testing or future scenarios).</w:t>
      </w:r>
    </w:p>
    <w:p w:rsidR="00B82DD7" w:rsidRDefault="00B82DD7" w:rsidP="00B82DD7">
      <w:pPr>
        <w:pStyle w:val="normal"/>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Growth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Phase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Estimation</w:t>
      </w:r>
      <w:proofErr w:type="spellEnd"/>
    </w:p>
    <w:p w:rsidR="00B82DD7" w:rsidRPr="00B82DD7" w:rsidRDefault="00B82DD7" w:rsidP="00B82DD7">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Calculate days since sowing: (</w:t>
      </w:r>
      <w:proofErr w:type="spellStart"/>
      <w:r w:rsidRPr="00B82DD7">
        <w:rPr>
          <w:rFonts w:ascii="Times New Roman" w:eastAsia="Times New Roman" w:hAnsi="Times New Roman" w:cs="Times New Roman"/>
          <w:sz w:val="24"/>
          <w:szCs w:val="24"/>
          <w:lang w:val="en-US"/>
        </w:rPr>
        <w:t>simulated_date</w:t>
      </w:r>
      <w:proofErr w:type="spellEnd"/>
      <w:r w:rsidRPr="00B82DD7">
        <w:rPr>
          <w:rFonts w:ascii="Times New Roman" w:eastAsia="Times New Roman" w:hAnsi="Times New Roman" w:cs="Times New Roman"/>
          <w:sz w:val="24"/>
          <w:szCs w:val="24"/>
          <w:lang w:val="en-US"/>
        </w:rPr>
        <w:t xml:space="preserve"> - </w:t>
      </w:r>
      <w:proofErr w:type="spellStart"/>
      <w:r w:rsidRPr="00B82DD7">
        <w:rPr>
          <w:rFonts w:ascii="Times New Roman" w:eastAsia="Times New Roman" w:hAnsi="Times New Roman" w:cs="Times New Roman"/>
          <w:sz w:val="24"/>
          <w:szCs w:val="24"/>
          <w:lang w:val="en-US"/>
        </w:rPr>
        <w:t>sowing_date</w:t>
      </w:r>
      <w:proofErr w:type="spellEnd"/>
      <w:r w:rsidRPr="00B82DD7">
        <w:rPr>
          <w:rFonts w:ascii="Times New Roman" w:eastAsia="Times New Roman" w:hAnsi="Times New Roman" w:cs="Times New Roman"/>
          <w:sz w:val="24"/>
          <w:szCs w:val="24"/>
          <w:lang w:val="en-US"/>
        </w:rPr>
        <w:t>).days</w:t>
      </w:r>
    </w:p>
    <w:p w:rsidR="00B82DD7" w:rsidRPr="00B82DD7" w:rsidRDefault="00B82DD7" w:rsidP="00B82DD7">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Compute approximate Growing Degree Days (GDD): </w:t>
      </w:r>
      <w:proofErr w:type="spellStart"/>
      <w:r w:rsidRPr="00B82DD7">
        <w:rPr>
          <w:rFonts w:ascii="Times New Roman" w:eastAsia="Times New Roman" w:hAnsi="Times New Roman" w:cs="Times New Roman"/>
          <w:sz w:val="24"/>
          <w:szCs w:val="24"/>
          <w:lang w:val="en-US"/>
        </w:rPr>
        <w:t>days_since</w:t>
      </w:r>
      <w:proofErr w:type="spellEnd"/>
      <w:r w:rsidRPr="00B82DD7">
        <w:rPr>
          <w:rFonts w:ascii="Times New Roman" w:eastAsia="Times New Roman" w:hAnsi="Times New Roman" w:cs="Times New Roman"/>
          <w:sz w:val="24"/>
          <w:szCs w:val="24"/>
          <w:lang w:val="en-US"/>
        </w:rPr>
        <w:t xml:space="preserve"> × max(</w:t>
      </w:r>
      <w:proofErr w:type="spellStart"/>
      <w:r w:rsidRPr="00B82DD7">
        <w:rPr>
          <w:rFonts w:ascii="Times New Roman" w:eastAsia="Times New Roman" w:hAnsi="Times New Roman" w:cs="Times New Roman"/>
          <w:sz w:val="24"/>
          <w:szCs w:val="24"/>
          <w:lang w:val="en-US"/>
        </w:rPr>
        <w:t>temperature_avg</w:t>
      </w:r>
      <w:proofErr w:type="spellEnd"/>
      <w:r w:rsidRPr="00B82DD7">
        <w:rPr>
          <w:rFonts w:ascii="Times New Roman" w:eastAsia="Times New Roman" w:hAnsi="Times New Roman" w:cs="Times New Roman"/>
          <w:sz w:val="24"/>
          <w:szCs w:val="24"/>
          <w:lang w:val="en-US"/>
        </w:rPr>
        <w:t xml:space="preserve"> - </w:t>
      </w:r>
      <w:proofErr w:type="spellStart"/>
      <w:r w:rsidRPr="00B82DD7">
        <w:rPr>
          <w:rFonts w:ascii="Times New Roman" w:eastAsia="Times New Roman" w:hAnsi="Times New Roman" w:cs="Times New Roman"/>
          <w:sz w:val="24"/>
          <w:szCs w:val="24"/>
          <w:lang w:val="en-US"/>
        </w:rPr>
        <w:t>base_temp</w:t>
      </w:r>
      <w:proofErr w:type="spellEnd"/>
      <w:r w:rsidRPr="00B82DD7">
        <w:rPr>
          <w:rFonts w:ascii="Times New Roman" w:eastAsia="Times New Roman" w:hAnsi="Times New Roman" w:cs="Times New Roman"/>
          <w:sz w:val="24"/>
          <w:szCs w:val="24"/>
          <w:lang w:val="en-US"/>
        </w:rPr>
        <w:t>, 0)</w:t>
      </w:r>
    </w:p>
    <w:p w:rsidR="00B82DD7" w:rsidRPr="00B82DD7" w:rsidRDefault="00B82DD7" w:rsidP="00B82DD7">
      <w:pPr>
        <w:pStyle w:val="normal"/>
        <w:numPr>
          <w:ilvl w:val="2"/>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Base temperature: 10°C (maize), 4°C (wheat)</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Map GDD to </w:t>
      </w:r>
      <w:proofErr w:type="spellStart"/>
      <w:r w:rsidRPr="00B82DD7">
        <w:rPr>
          <w:rFonts w:ascii="Times New Roman" w:eastAsia="Times New Roman" w:hAnsi="Times New Roman" w:cs="Times New Roman"/>
          <w:sz w:val="24"/>
          <w:szCs w:val="24"/>
          <w:lang w:val="en-US"/>
        </w:rPr>
        <w:t>phenological</w:t>
      </w:r>
      <w:proofErr w:type="spellEnd"/>
      <w:r w:rsidRPr="00B82DD7">
        <w:rPr>
          <w:rFonts w:ascii="Times New Roman" w:eastAsia="Times New Roman" w:hAnsi="Times New Roman" w:cs="Times New Roman"/>
          <w:sz w:val="24"/>
          <w:szCs w:val="24"/>
          <w:lang w:val="en-US"/>
        </w:rPr>
        <w:t xml:space="preserve"> stage (rule-based): Maize:</w:t>
      </w:r>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lastRenderedPageBreak/>
        <w:t xml:space="preserve">&lt;100 GDD → </w:t>
      </w:r>
      <w:proofErr w:type="spellStart"/>
      <w:r>
        <w:rPr>
          <w:rFonts w:ascii="Cardo" w:eastAsia="Cardo" w:hAnsi="Cardo" w:cs="Cardo"/>
          <w:sz w:val="24"/>
          <w:szCs w:val="24"/>
        </w:rPr>
        <w:t>Germination</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100–600 GDD → </w:t>
      </w:r>
      <w:proofErr w:type="spellStart"/>
      <w:r>
        <w:rPr>
          <w:rFonts w:ascii="Cardo" w:eastAsia="Cardo" w:hAnsi="Cardo" w:cs="Cardo"/>
          <w:sz w:val="24"/>
          <w:szCs w:val="24"/>
        </w:rPr>
        <w:t>Vegetative</w:t>
      </w:r>
      <w:proofErr w:type="spellEnd"/>
      <w:r>
        <w:rPr>
          <w:rFonts w:ascii="Cardo" w:eastAsia="Cardo" w:hAnsi="Cardo" w:cs="Cardo"/>
          <w:sz w:val="24"/>
          <w:szCs w:val="24"/>
        </w:rPr>
        <w:t xml:space="preserve"> </w:t>
      </w:r>
      <w:proofErr w:type="spellStart"/>
      <w:r>
        <w:rPr>
          <w:rFonts w:ascii="Cardo" w:eastAsia="Cardo" w:hAnsi="Cardo" w:cs="Cardo"/>
          <w:sz w:val="24"/>
          <w:szCs w:val="24"/>
        </w:rPr>
        <w:t>stage</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600–1100 </w:t>
      </w:r>
      <w:r>
        <w:rPr>
          <w:rFonts w:ascii="Cardo" w:eastAsia="Cardo" w:hAnsi="Cardo" w:cs="Cardo"/>
          <w:sz w:val="24"/>
          <w:szCs w:val="24"/>
        </w:rPr>
        <w:t xml:space="preserve">GDD → </w:t>
      </w:r>
      <w:proofErr w:type="spellStart"/>
      <w:r>
        <w:rPr>
          <w:rFonts w:ascii="Cardo" w:eastAsia="Cardo" w:hAnsi="Cardo" w:cs="Cardo"/>
          <w:sz w:val="24"/>
          <w:szCs w:val="24"/>
        </w:rPr>
        <w:t>Flowering</w:t>
      </w:r>
      <w:proofErr w:type="spellEnd"/>
    </w:p>
    <w:p w:rsidR="00D7436C" w:rsidRDefault="00552DE0">
      <w:pPr>
        <w:pStyle w:val="normal"/>
        <w:numPr>
          <w:ilvl w:val="2"/>
          <w:numId w:val="1"/>
        </w:numPr>
        <w:spacing w:after="240"/>
        <w:rPr>
          <w:rFonts w:ascii="Times New Roman" w:eastAsia="Times New Roman" w:hAnsi="Times New Roman" w:cs="Times New Roman"/>
          <w:sz w:val="24"/>
          <w:szCs w:val="24"/>
        </w:rPr>
      </w:pPr>
      <w:r>
        <w:rPr>
          <w:rFonts w:ascii="Cardo" w:eastAsia="Cardo" w:hAnsi="Cardo" w:cs="Cardo"/>
          <w:sz w:val="24"/>
          <w:szCs w:val="24"/>
        </w:rPr>
        <w:t xml:space="preserve">1100–1600 GDD → </w:t>
      </w:r>
      <w:proofErr w:type="spellStart"/>
      <w:r>
        <w:rPr>
          <w:rFonts w:ascii="Cardo" w:eastAsia="Cardo" w:hAnsi="Cardo" w:cs="Cardo"/>
          <w:sz w:val="24"/>
          <w:szCs w:val="24"/>
        </w:rPr>
        <w:t>Grain</w:t>
      </w:r>
      <w:proofErr w:type="spellEnd"/>
      <w:r>
        <w:rPr>
          <w:rFonts w:ascii="Cardo" w:eastAsia="Cardo" w:hAnsi="Cardo" w:cs="Cardo"/>
          <w:sz w:val="24"/>
          <w:szCs w:val="24"/>
        </w:rPr>
        <w:t xml:space="preserve"> </w:t>
      </w:r>
      <w:proofErr w:type="spellStart"/>
      <w:r>
        <w:rPr>
          <w:rFonts w:ascii="Cardo" w:eastAsia="Cardo" w:hAnsi="Cardo" w:cs="Cardo"/>
          <w:sz w:val="24"/>
          <w:szCs w:val="24"/>
        </w:rPr>
        <w:t>filling</w:t>
      </w:r>
      <w:proofErr w:type="spellEnd"/>
    </w:p>
    <w:p w:rsidR="00D7436C" w:rsidRDefault="00552DE0">
      <w:pPr>
        <w:pStyle w:val="normal"/>
        <w:rPr>
          <w:rFonts w:ascii="Times New Roman" w:eastAsia="Times New Roman" w:hAnsi="Times New Roman" w:cs="Times New Roman"/>
          <w:sz w:val="24"/>
          <w:szCs w:val="24"/>
        </w:rPr>
      </w:pPr>
      <w:r>
        <w:rPr>
          <w:rFonts w:ascii="Cardo" w:eastAsia="Cardo" w:hAnsi="Cardo" w:cs="Cardo"/>
          <w:sz w:val="24"/>
          <w:szCs w:val="24"/>
        </w:rPr>
        <w:t xml:space="preserve">1600 GDD → </w:t>
      </w:r>
      <w:proofErr w:type="spellStart"/>
      <w:r>
        <w:rPr>
          <w:rFonts w:ascii="Cardo" w:eastAsia="Cardo" w:hAnsi="Cardo" w:cs="Cardo"/>
          <w:sz w:val="24"/>
          <w:szCs w:val="24"/>
        </w:rPr>
        <w:t>Maturation</w:t>
      </w:r>
      <w:proofErr w:type="spellEnd"/>
    </w:p>
    <w:p w:rsidR="00D7436C" w:rsidRDefault="00552DE0">
      <w:pPr>
        <w:pStyle w:val="normal"/>
        <w:numPr>
          <w:ilvl w:val="2"/>
          <w:numId w:val="1"/>
        </w:num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Wheat</w:t>
      </w:r>
      <w:proofErr w:type="spellEnd"/>
      <w:r>
        <w:rPr>
          <w:rFonts w:ascii="Times New Roman" w:eastAsia="Times New Roman" w:hAnsi="Times New Roman" w:cs="Times New Roman"/>
          <w:sz w:val="24"/>
          <w:szCs w:val="24"/>
        </w:rPr>
        <w:t>:</w:t>
      </w:r>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&lt;200 GDD → </w:t>
      </w:r>
      <w:proofErr w:type="spellStart"/>
      <w:r>
        <w:rPr>
          <w:rFonts w:ascii="Cardo" w:eastAsia="Cardo" w:hAnsi="Cardo" w:cs="Cardo"/>
          <w:sz w:val="24"/>
          <w:szCs w:val="24"/>
        </w:rPr>
        <w:t>Seedling</w:t>
      </w:r>
      <w:proofErr w:type="spellEnd"/>
      <w:r>
        <w:rPr>
          <w:rFonts w:ascii="Cardo" w:eastAsia="Cardo" w:hAnsi="Cardo" w:cs="Cardo"/>
          <w:sz w:val="24"/>
          <w:szCs w:val="24"/>
        </w:rPr>
        <w:t xml:space="preserve"> </w:t>
      </w:r>
      <w:proofErr w:type="spellStart"/>
      <w:r>
        <w:rPr>
          <w:rFonts w:ascii="Cardo" w:eastAsia="Cardo" w:hAnsi="Cardo" w:cs="Cardo"/>
          <w:sz w:val="24"/>
          <w:szCs w:val="24"/>
        </w:rPr>
        <w:t>stage</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200–700 GDD → </w:t>
      </w:r>
      <w:proofErr w:type="spellStart"/>
      <w:r>
        <w:rPr>
          <w:rFonts w:ascii="Cardo" w:eastAsia="Cardo" w:hAnsi="Cardo" w:cs="Cardo"/>
          <w:sz w:val="24"/>
          <w:szCs w:val="24"/>
        </w:rPr>
        <w:t>Stem</w:t>
      </w:r>
      <w:proofErr w:type="spellEnd"/>
      <w:r>
        <w:rPr>
          <w:rFonts w:ascii="Cardo" w:eastAsia="Cardo" w:hAnsi="Cardo" w:cs="Cardo"/>
          <w:sz w:val="24"/>
          <w:szCs w:val="24"/>
        </w:rPr>
        <w:t xml:space="preserve"> </w:t>
      </w:r>
      <w:proofErr w:type="spellStart"/>
      <w:r>
        <w:rPr>
          <w:rFonts w:ascii="Cardo" w:eastAsia="Cardo" w:hAnsi="Cardo" w:cs="Cardo"/>
          <w:sz w:val="24"/>
          <w:szCs w:val="24"/>
        </w:rPr>
        <w:t>elongation</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700–1100 GDD → </w:t>
      </w:r>
      <w:proofErr w:type="spellStart"/>
      <w:r>
        <w:rPr>
          <w:rFonts w:ascii="Cardo" w:eastAsia="Cardo" w:hAnsi="Cardo" w:cs="Cardo"/>
          <w:sz w:val="24"/>
          <w:szCs w:val="24"/>
        </w:rPr>
        <w:t>Flowering</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1100–1500 GDD → </w:t>
      </w:r>
      <w:proofErr w:type="spellStart"/>
      <w:r>
        <w:rPr>
          <w:rFonts w:ascii="Cardo" w:eastAsia="Cardo" w:hAnsi="Cardo" w:cs="Cardo"/>
          <w:sz w:val="24"/>
          <w:szCs w:val="24"/>
        </w:rPr>
        <w:t>Grain</w:t>
      </w:r>
      <w:proofErr w:type="spellEnd"/>
      <w:r>
        <w:rPr>
          <w:rFonts w:ascii="Cardo" w:eastAsia="Cardo" w:hAnsi="Cardo" w:cs="Cardo"/>
          <w:sz w:val="24"/>
          <w:szCs w:val="24"/>
        </w:rPr>
        <w:t xml:space="preserve"> </w:t>
      </w:r>
      <w:proofErr w:type="spellStart"/>
      <w:r>
        <w:rPr>
          <w:rFonts w:ascii="Cardo" w:eastAsia="Cardo" w:hAnsi="Cardo" w:cs="Cardo"/>
          <w:sz w:val="24"/>
          <w:szCs w:val="24"/>
        </w:rPr>
        <w:t>filling</w:t>
      </w:r>
      <w:proofErr w:type="spellEnd"/>
    </w:p>
    <w:p w:rsidR="00D7436C" w:rsidRDefault="00552DE0">
      <w:pPr>
        <w:pStyle w:val="normal"/>
        <w:numPr>
          <w:ilvl w:val="2"/>
          <w:numId w:val="1"/>
        </w:numPr>
        <w:rPr>
          <w:rFonts w:ascii="Times New Roman" w:eastAsia="Times New Roman" w:hAnsi="Times New Roman" w:cs="Times New Roman"/>
          <w:sz w:val="24"/>
          <w:szCs w:val="24"/>
        </w:rPr>
      </w:pPr>
      <w:r>
        <w:rPr>
          <w:rFonts w:ascii="Cardo" w:eastAsia="Cardo" w:hAnsi="Cardo" w:cs="Cardo"/>
          <w:sz w:val="24"/>
          <w:szCs w:val="24"/>
        </w:rPr>
        <w:t xml:space="preserve">1500 GDD → </w:t>
      </w:r>
      <w:proofErr w:type="spellStart"/>
      <w:r>
        <w:rPr>
          <w:rFonts w:ascii="Cardo" w:eastAsia="Cardo" w:hAnsi="Cardo" w:cs="Cardo"/>
          <w:sz w:val="24"/>
          <w:szCs w:val="24"/>
        </w:rPr>
        <w:t>Maturation</w:t>
      </w:r>
      <w:proofErr w:type="spellEnd"/>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Progress percentage: GDD / </w:t>
      </w:r>
      <w:proofErr w:type="spellStart"/>
      <w:r w:rsidRPr="00B82DD7">
        <w:rPr>
          <w:rFonts w:ascii="Times New Roman" w:eastAsia="Times New Roman" w:hAnsi="Times New Roman" w:cs="Times New Roman"/>
          <w:sz w:val="24"/>
          <w:szCs w:val="24"/>
          <w:lang w:val="en-US"/>
        </w:rPr>
        <w:t>total_GDD_to_maturity</w:t>
      </w:r>
      <w:proofErr w:type="spellEnd"/>
      <w:r w:rsidRPr="00B82DD7">
        <w:rPr>
          <w:rFonts w:ascii="Times New Roman" w:eastAsia="Times New Roman" w:hAnsi="Times New Roman" w:cs="Times New Roman"/>
          <w:sz w:val="24"/>
          <w:szCs w:val="24"/>
          <w:lang w:val="en-US"/>
        </w:rPr>
        <w:t xml:space="preserve"> (1800 for maize, 1600 for wheat)</w:t>
      </w:r>
    </w:p>
    <w:p w:rsidR="00D7436C" w:rsidRDefault="00552DE0">
      <w:pPr>
        <w:pStyle w:val="normal"/>
        <w:numPr>
          <w:ilvl w:val="0"/>
          <w:numId w:val="1"/>
        </w:numPr>
        <w:rPr>
          <w:sz w:val="24"/>
          <w:szCs w:val="24"/>
        </w:rPr>
      </w:pPr>
      <w:r w:rsidRPr="00B82DD7">
        <w:rPr>
          <w:rFonts w:ascii="Times New Roman" w:eastAsia="Times New Roman" w:hAnsi="Times New Roman" w:cs="Times New Roman"/>
          <w:b/>
          <w:bCs/>
          <w:sz w:val="24"/>
          <w:szCs w:val="24"/>
          <w:lang w:val="en-US"/>
        </w:rPr>
        <w:t>Weather Data Integration</w:t>
      </w:r>
      <w:r w:rsidRPr="00B82DD7">
        <w:rPr>
          <w:rFonts w:ascii="Times New Roman" w:eastAsia="Times New Roman" w:hAnsi="Times New Roman" w:cs="Times New Roman"/>
          <w:sz w:val="24"/>
          <w:szCs w:val="24"/>
          <w:lang w:val="en-US"/>
        </w:rPr>
        <w:t xml:space="preserve"> Historical data loaded from CSV file (open-meteo-2025.csv) for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region.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date</w:t>
      </w:r>
      <w:proofErr w:type="spellEnd"/>
      <w:r>
        <w:rPr>
          <w:rFonts w:ascii="Times New Roman" w:eastAsia="Times New Roman" w:hAnsi="Times New Roman" w:cs="Times New Roman"/>
          <w:sz w:val="24"/>
          <w:szCs w:val="24"/>
        </w:rPr>
        <w:t>:</w:t>
      </w:r>
    </w:p>
    <w:p w:rsidR="00D7436C" w:rsidRDefault="00552DE0">
      <w:pPr>
        <w:pStyle w:val="normal"/>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Average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temperature</w:t>
      </w:r>
      <w:proofErr w:type="spellEnd"/>
      <w:r>
        <w:rPr>
          <w:rFonts w:ascii="Times New Roman" w:eastAsia="Times New Roman" w:hAnsi="Times New Roman" w:cs="Times New Roman"/>
          <w:sz w:val="24"/>
          <w:szCs w:val="24"/>
        </w:rPr>
        <w:t xml:space="preserve"> (°C)</w:t>
      </w:r>
    </w:p>
    <w:p w:rsidR="00D7436C" w:rsidRDefault="00552DE0">
      <w:pPr>
        <w:pStyle w:val="normal"/>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ET₀ (FAO </w:t>
      </w:r>
      <w:proofErr w:type="spellStart"/>
      <w:r>
        <w:rPr>
          <w:rFonts w:ascii="Times New Roman" w:eastAsia="Times New Roman" w:hAnsi="Times New Roman" w:cs="Times New Roman"/>
          <w:sz w:val="24"/>
          <w:szCs w:val="24"/>
        </w:rPr>
        <w:t>evapotranspiration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mm</w:t>
      </w:r>
      <w:proofErr w:type="spellEnd"/>
      <w:r>
        <w:rPr>
          <w:rFonts w:ascii="Times New Roman" w:eastAsia="Times New Roman" w:hAnsi="Times New Roman" w:cs="Times New Roman"/>
          <w:sz w:val="24"/>
          <w:szCs w:val="24"/>
        </w:rPr>
        <w:t>)</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Precipitation sum over last 7 days (mm</w:t>
      </w:r>
      <w:r w:rsidRPr="00B82DD7">
        <w:rPr>
          <w:rFonts w:ascii="Times New Roman" w:eastAsia="Times New Roman" w:hAnsi="Times New Roman" w:cs="Times New Roman"/>
          <w:sz w:val="24"/>
          <w:szCs w:val="24"/>
          <w:lang w:val="en-US"/>
        </w:rPr>
        <w:t>)</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Wind speed (converted to m/s)</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Soil moisture (0–1 cm layer, m³/m³) If date not found in dataset, fallback defaults are used (e.g., 25°C, ET₀=5 mm, 0 mm </w:t>
      </w:r>
      <w:proofErr w:type="spellStart"/>
      <w:r w:rsidRPr="00B82DD7">
        <w:rPr>
          <w:rFonts w:ascii="Times New Roman" w:eastAsia="Times New Roman" w:hAnsi="Times New Roman" w:cs="Times New Roman"/>
          <w:sz w:val="24"/>
          <w:szCs w:val="24"/>
          <w:lang w:val="en-US"/>
        </w:rPr>
        <w:t>precip</w:t>
      </w:r>
      <w:proofErr w:type="spellEnd"/>
      <w:r w:rsidRPr="00B82DD7">
        <w:rPr>
          <w:rFonts w:ascii="Times New Roman" w:eastAsia="Times New Roman" w:hAnsi="Times New Roman" w:cs="Times New Roman"/>
          <w:sz w:val="24"/>
          <w:szCs w:val="24"/>
          <w:lang w:val="en-US"/>
        </w:rPr>
        <w:t>).</w:t>
      </w:r>
    </w:p>
    <w:p w:rsidR="00D7436C" w:rsidRDefault="00552DE0">
      <w:pPr>
        <w:pStyle w:val="normal"/>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Irrigation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Amount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Prediction</w:t>
      </w:r>
      <w:proofErr w:type="spellEnd"/>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Feature vector: [</w:t>
      </w:r>
      <w:proofErr w:type="spellStart"/>
      <w:r w:rsidRPr="00B82DD7">
        <w:rPr>
          <w:rFonts w:ascii="Times New Roman" w:eastAsia="Times New Roman" w:hAnsi="Times New Roman" w:cs="Times New Roman"/>
          <w:sz w:val="24"/>
          <w:szCs w:val="24"/>
          <w:lang w:val="en-US"/>
        </w:rPr>
        <w:t>temperature_avg</w:t>
      </w:r>
      <w:proofErr w:type="spellEnd"/>
      <w:r w:rsidRPr="00B82DD7">
        <w:rPr>
          <w:rFonts w:ascii="Times New Roman" w:eastAsia="Times New Roman" w:hAnsi="Times New Roman" w:cs="Times New Roman"/>
          <w:sz w:val="24"/>
          <w:szCs w:val="24"/>
          <w:lang w:val="en-US"/>
        </w:rPr>
        <w:t xml:space="preserve">, ET₀, precip_7d, wind, </w:t>
      </w:r>
      <w:proofErr w:type="spellStart"/>
      <w:r w:rsidRPr="00B82DD7">
        <w:rPr>
          <w:rFonts w:ascii="Times New Roman" w:eastAsia="Times New Roman" w:hAnsi="Times New Roman" w:cs="Times New Roman"/>
          <w:sz w:val="24"/>
          <w:szCs w:val="24"/>
          <w:lang w:val="en-US"/>
        </w:rPr>
        <w:t>soil_moisture</w:t>
      </w:r>
      <w:proofErr w:type="spellEnd"/>
      <w:r w:rsidRPr="00B82DD7">
        <w:rPr>
          <w:rFonts w:ascii="Times New Roman" w:eastAsia="Times New Roman" w:hAnsi="Times New Roman" w:cs="Times New Roman"/>
          <w:sz w:val="24"/>
          <w:szCs w:val="24"/>
          <w:lang w:val="en-US"/>
        </w:rPr>
        <w:t xml:space="preserve">, </w:t>
      </w:r>
      <w:proofErr w:type="spellStart"/>
      <w:r w:rsidRPr="00B82DD7">
        <w:rPr>
          <w:rFonts w:ascii="Times New Roman" w:eastAsia="Times New Roman" w:hAnsi="Times New Roman" w:cs="Times New Roman"/>
          <w:sz w:val="24"/>
          <w:szCs w:val="24"/>
          <w:lang w:val="en-US"/>
        </w:rPr>
        <w:t>days_since</w:t>
      </w:r>
      <w:proofErr w:type="spellEnd"/>
      <w:r w:rsidRPr="00B82DD7">
        <w:rPr>
          <w:rFonts w:ascii="Times New Roman" w:eastAsia="Times New Roman" w:hAnsi="Times New Roman" w:cs="Times New Roman"/>
          <w:sz w:val="24"/>
          <w:szCs w:val="24"/>
          <w:lang w:val="en-US"/>
        </w:rPr>
        <w:t xml:space="preserve">, </w:t>
      </w:r>
      <w:proofErr w:type="spellStart"/>
      <w:r w:rsidRPr="00B82DD7">
        <w:rPr>
          <w:rFonts w:ascii="Times New Roman" w:eastAsia="Times New Roman" w:hAnsi="Times New Roman" w:cs="Times New Roman"/>
          <w:sz w:val="24"/>
          <w:szCs w:val="24"/>
          <w:lang w:val="en-US"/>
        </w:rPr>
        <w:t>days_since_last_water</w:t>
      </w:r>
      <w:proofErr w:type="spellEnd"/>
      <w:r w:rsidRPr="00B82DD7">
        <w:rPr>
          <w:rFonts w:ascii="Times New Roman" w:eastAsia="Times New Roman" w:hAnsi="Times New Roman" w:cs="Times New Roman"/>
          <w:sz w:val="24"/>
          <w:szCs w:val="24"/>
          <w:lang w:val="en-US"/>
        </w:rPr>
        <w:t>, crop]</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Pre-trained regression model (saved as irrigation_model.pkl via </w:t>
      </w:r>
      <w:proofErr w:type="spellStart"/>
      <w:r w:rsidRPr="00B82DD7">
        <w:rPr>
          <w:rFonts w:ascii="Times New Roman" w:eastAsia="Times New Roman" w:hAnsi="Times New Roman" w:cs="Times New Roman"/>
          <w:sz w:val="24"/>
          <w:szCs w:val="24"/>
          <w:lang w:val="en-US"/>
        </w:rPr>
        <w:t>joblib</w:t>
      </w:r>
      <w:proofErr w:type="spellEnd"/>
      <w:r w:rsidRPr="00B82DD7">
        <w:rPr>
          <w:rFonts w:ascii="Times New Roman" w:eastAsia="Times New Roman" w:hAnsi="Times New Roman" w:cs="Times New Roman"/>
          <w:sz w:val="24"/>
          <w:szCs w:val="24"/>
          <w:lang w:val="en-US"/>
        </w:rPr>
        <w:t>) predicts water requirement in mm (equivalent to liters per m²).</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Model input: 8 features; output: single float value.</w:t>
      </w:r>
    </w:p>
    <w:p w:rsidR="00D7436C" w:rsidRDefault="00552DE0">
      <w:pPr>
        <w:pStyle w:val="normal"/>
        <w:numPr>
          <w:ilvl w:val="0"/>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AI-Powered</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Explanation</w:t>
      </w:r>
      <w:proofErr w:type="spellEnd"/>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All input parameters and predicted amount are passed to Gemini API.</w:t>
      </w:r>
    </w:p>
    <w:p w:rsidR="00D7436C" w:rsidRPr="00B82DD7" w:rsidRDefault="00552DE0">
      <w:pPr>
        <w:pStyle w:val="normal"/>
        <w:numPr>
          <w:ilvl w:val="1"/>
          <w:numId w:val="1"/>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Gemini generates a clear, farmer-friendly explanation in natural language, highlighting key factors (e.g., high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no recent rain, current growth phase).</w:t>
      </w:r>
    </w:p>
    <w:p w:rsidR="00D7436C" w:rsidRPr="00B82DD7" w:rsidRDefault="00552DE0">
      <w:pPr>
        <w:pStyle w:val="normal"/>
        <w:numPr>
          <w:ilvl w:val="0"/>
          <w:numId w:val="1"/>
        </w:numPr>
        <w:spacing w:after="240"/>
        <w:rPr>
          <w:sz w:val="24"/>
          <w:szCs w:val="24"/>
          <w:lang w:val="en-US"/>
        </w:rPr>
      </w:pPr>
      <w:r w:rsidRPr="00B82DD7">
        <w:rPr>
          <w:rFonts w:ascii="Times New Roman" w:eastAsia="Times New Roman" w:hAnsi="Times New Roman" w:cs="Times New Roman"/>
          <w:b/>
          <w:bCs/>
          <w:sz w:val="24"/>
          <w:szCs w:val="24"/>
          <w:lang w:val="en-US"/>
        </w:rPr>
        <w:t>Output</w:t>
      </w:r>
      <w:r w:rsidRPr="00B82DD7">
        <w:rPr>
          <w:rFonts w:ascii="Times New Roman" w:eastAsia="Times New Roman" w:hAnsi="Times New Roman" w:cs="Times New Roman"/>
          <w:sz w:val="24"/>
          <w:szCs w:val="24"/>
          <w:lang w:val="en-US"/>
        </w:rPr>
        <w:t xml:space="preserve"> JSON response includes: recommended water (mm), growth phase name and progress, Gemini explanation, calculation date, crop type, days since sowing and last watering.</w:t>
      </w:r>
    </w:p>
    <w:p w:rsidR="00D7436C" w:rsidRPr="00B82DD7" w:rsidRDefault="00552DE0">
      <w:pPr>
        <w:pStyle w:val="2"/>
        <w:spacing w:before="240" w:after="240"/>
        <w:rPr>
          <w:rFonts w:ascii="Times New Roman" w:eastAsia="Times New Roman" w:hAnsi="Times New Roman" w:cs="Times New Roman"/>
          <w:lang w:val="en-US"/>
        </w:rPr>
      </w:pPr>
      <w:bookmarkStart w:id="10" w:name="_6dzis43su79j" w:colFirst="0" w:colLast="0"/>
      <w:bookmarkEnd w:id="10"/>
      <w:r w:rsidRPr="00B82DD7">
        <w:rPr>
          <w:rFonts w:ascii="Times New Roman" w:eastAsia="Times New Roman" w:hAnsi="Times New Roman" w:cs="Times New Roman"/>
          <w:lang w:val="en-US"/>
        </w:rPr>
        <w:t>4.3 Implementation</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The b</w:t>
      </w:r>
      <w:r w:rsidRPr="00B82DD7">
        <w:rPr>
          <w:rFonts w:ascii="Times New Roman" w:eastAsia="Times New Roman" w:hAnsi="Times New Roman" w:cs="Times New Roman"/>
          <w:sz w:val="24"/>
          <w:szCs w:val="24"/>
          <w:lang w:val="en-US"/>
        </w:rPr>
        <w:t xml:space="preserve">ackend is built using </w:t>
      </w:r>
      <w:r w:rsidRPr="00B82DD7">
        <w:rPr>
          <w:rFonts w:ascii="Times New Roman" w:eastAsia="Times New Roman" w:hAnsi="Times New Roman" w:cs="Times New Roman"/>
          <w:b/>
          <w:bCs/>
          <w:sz w:val="24"/>
          <w:szCs w:val="24"/>
          <w:lang w:val="en-US"/>
        </w:rPr>
        <w:t>Flask</w:t>
      </w:r>
      <w:r w:rsidRPr="00B82DD7">
        <w:rPr>
          <w:rFonts w:ascii="Times New Roman" w:eastAsia="Times New Roman" w:hAnsi="Times New Roman" w:cs="Times New Roman"/>
          <w:sz w:val="24"/>
          <w:szCs w:val="24"/>
          <w:lang w:val="en-US"/>
        </w:rPr>
        <w:t xml:space="preserve"> (Python web framework) with CORS enabled for frontend communication.</w:t>
      </w:r>
    </w:p>
    <w:p w:rsidR="00D7436C" w:rsidRDefault="00552DE0">
      <w:pPr>
        <w:pStyle w:val="normal"/>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components</w:t>
      </w:r>
      <w:proofErr w:type="spellEnd"/>
      <w:r>
        <w:rPr>
          <w:rFonts w:ascii="Times New Roman" w:eastAsia="Times New Roman" w:hAnsi="Times New Roman" w:cs="Times New Roman"/>
          <w:sz w:val="24"/>
          <w:szCs w:val="24"/>
        </w:rPr>
        <w:t>:</w:t>
      </w:r>
    </w:p>
    <w:p w:rsidR="00D7436C" w:rsidRPr="00B82DD7" w:rsidRDefault="00552DE0">
      <w:pPr>
        <w:pStyle w:val="normal"/>
        <w:numPr>
          <w:ilvl w:val="0"/>
          <w:numId w:val="5"/>
        </w:numPr>
        <w:spacing w:before="240"/>
        <w:rPr>
          <w:sz w:val="24"/>
          <w:szCs w:val="24"/>
          <w:lang w:val="en-US"/>
        </w:rPr>
      </w:pPr>
      <w:r w:rsidRPr="00B82DD7">
        <w:rPr>
          <w:rFonts w:ascii="Times New Roman" w:eastAsia="Times New Roman" w:hAnsi="Times New Roman" w:cs="Times New Roman"/>
          <w:sz w:val="24"/>
          <w:szCs w:val="24"/>
          <w:lang w:val="en-US"/>
        </w:rPr>
        <w:t xml:space="preserve">Weather data loading and preprocessing with </w:t>
      </w:r>
      <w:r w:rsidRPr="00B82DD7">
        <w:rPr>
          <w:rFonts w:ascii="Times New Roman" w:eastAsia="Times New Roman" w:hAnsi="Times New Roman" w:cs="Times New Roman"/>
          <w:b/>
          <w:bCs/>
          <w:sz w:val="24"/>
          <w:szCs w:val="24"/>
          <w:lang w:val="en-US"/>
        </w:rPr>
        <w:t>Pandas</w:t>
      </w:r>
      <w:r w:rsidRPr="00B82DD7">
        <w:rPr>
          <w:rFonts w:ascii="Times New Roman" w:eastAsia="Times New Roman" w:hAnsi="Times New Roman" w:cs="Times New Roman"/>
          <w:sz w:val="24"/>
          <w:szCs w:val="24"/>
          <w:lang w:val="en-US"/>
        </w:rPr>
        <w:t xml:space="preserve"> (CSV parsing, date filtering, aggregation of 7-day precipitation).</w:t>
      </w:r>
    </w:p>
    <w:p w:rsidR="00D7436C" w:rsidRPr="00B82DD7" w:rsidRDefault="00552DE0">
      <w:pPr>
        <w:pStyle w:val="normal"/>
        <w:numPr>
          <w:ilvl w:val="0"/>
          <w:numId w:val="5"/>
        </w:numPr>
        <w:rPr>
          <w:sz w:val="24"/>
          <w:szCs w:val="24"/>
          <w:lang w:val="en-US"/>
        </w:rPr>
      </w:pPr>
      <w:r w:rsidRPr="00B82DD7">
        <w:rPr>
          <w:rFonts w:ascii="Times New Roman" w:eastAsia="Times New Roman" w:hAnsi="Times New Roman" w:cs="Times New Roman"/>
          <w:sz w:val="24"/>
          <w:szCs w:val="24"/>
          <w:lang w:val="en-US"/>
        </w:rPr>
        <w:t xml:space="preserve">Model loading with </w:t>
      </w:r>
      <w:proofErr w:type="spellStart"/>
      <w:r w:rsidRPr="00B82DD7">
        <w:rPr>
          <w:rFonts w:ascii="Times New Roman" w:eastAsia="Times New Roman" w:hAnsi="Times New Roman" w:cs="Times New Roman"/>
          <w:b/>
          <w:bCs/>
          <w:sz w:val="24"/>
          <w:szCs w:val="24"/>
          <w:lang w:val="en-US"/>
        </w:rPr>
        <w:t>joblib</w:t>
      </w:r>
      <w:proofErr w:type="spellEnd"/>
      <w:r w:rsidRPr="00B82DD7">
        <w:rPr>
          <w:rFonts w:ascii="Times New Roman" w:eastAsia="Times New Roman" w:hAnsi="Times New Roman" w:cs="Times New Roman"/>
          <w:sz w:val="24"/>
          <w:szCs w:val="24"/>
          <w:lang w:val="en-US"/>
        </w:rPr>
        <w:t xml:space="preserve"> (pre-trained irrigation_model.pkl).</w:t>
      </w:r>
    </w:p>
    <w:p w:rsidR="00D7436C" w:rsidRPr="00B82DD7" w:rsidRDefault="00552DE0">
      <w:pPr>
        <w:pStyle w:val="normal"/>
        <w:numPr>
          <w:ilvl w:val="0"/>
          <w:numId w:val="5"/>
        </w:numPr>
        <w:spacing w:after="240"/>
        <w:rPr>
          <w:sz w:val="24"/>
          <w:szCs w:val="24"/>
          <w:lang w:val="en-US"/>
        </w:rPr>
      </w:pPr>
      <w:r w:rsidRPr="00B82DD7">
        <w:rPr>
          <w:rFonts w:ascii="Times New Roman" w:eastAsia="Times New Roman" w:hAnsi="Times New Roman" w:cs="Times New Roman"/>
          <w:sz w:val="24"/>
          <w:szCs w:val="24"/>
          <w:lang w:val="en-US"/>
        </w:rPr>
        <w:t xml:space="preserve">Main endpoint </w:t>
      </w:r>
      <w:r w:rsidRPr="00B82DD7">
        <w:rPr>
          <w:rFonts w:ascii="Times New Roman" w:eastAsia="Times New Roman" w:hAnsi="Times New Roman" w:cs="Times New Roman"/>
          <w:b/>
          <w:bCs/>
          <w:sz w:val="24"/>
          <w:szCs w:val="24"/>
          <w:lang w:val="en-US"/>
        </w:rPr>
        <w:t>/predict</w:t>
      </w:r>
      <w:r w:rsidRPr="00B82DD7">
        <w:rPr>
          <w:rFonts w:ascii="Times New Roman" w:eastAsia="Times New Roman" w:hAnsi="Times New Roman" w:cs="Times New Roman"/>
          <w:sz w:val="24"/>
          <w:szCs w:val="24"/>
          <w:lang w:val="en-US"/>
        </w:rPr>
        <w:t xml:space="preserve"> (POST) handles JSON input, performs all calculations, calls Gemini, and returns structured response.</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Example code snippet for growth phase determination:</w:t>
      </w:r>
    </w:p>
    <w:p w:rsidR="00D7436C" w:rsidRPr="00B82DD7" w:rsidRDefault="00D7436C">
      <w:pPr>
        <w:pStyle w:val="normal"/>
        <w:spacing w:before="240" w:after="240"/>
        <w:rPr>
          <w:rFonts w:ascii="Times New Roman" w:eastAsia="Times New Roman" w:hAnsi="Times New Roman" w:cs="Times New Roman"/>
          <w:sz w:val="24"/>
          <w:szCs w:val="24"/>
          <w:lang w:val="en-US"/>
        </w:rPr>
      </w:pP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proofErr w:type="spellStart"/>
      <w:r w:rsidRPr="00B82DD7">
        <w:rPr>
          <w:rFonts w:ascii="Times New Roman" w:eastAsia="Times New Roman" w:hAnsi="Times New Roman" w:cs="Times New Roman"/>
          <w:color w:val="E6E6E6"/>
          <w:sz w:val="24"/>
          <w:szCs w:val="24"/>
          <w:shd w:val="clear" w:color="auto" w:fill="222222"/>
          <w:lang w:val="en-US"/>
        </w:rPr>
        <w:t>approx_gdd</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days_since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DCDCAA"/>
          <w:sz w:val="24"/>
          <w:szCs w:val="24"/>
          <w:shd w:val="clear" w:color="auto" w:fill="222222"/>
          <w:lang w:val="en-US"/>
        </w:rPr>
        <w:t xml:space="preserve"> </w:t>
      </w:r>
      <w:proofErr w:type="gramStart"/>
      <w:r w:rsidRPr="00B82DD7">
        <w:rPr>
          <w:rFonts w:ascii="Times New Roman" w:eastAsia="Times New Roman" w:hAnsi="Times New Roman" w:cs="Times New Roman"/>
          <w:color w:val="DCDCAA"/>
          <w:sz w:val="24"/>
          <w:szCs w:val="24"/>
          <w:shd w:val="clear" w:color="auto" w:fill="222222"/>
          <w:lang w:val="en-US"/>
        </w:rPr>
        <w:t>max</w:t>
      </w:r>
      <w:r w:rsidRPr="00B82DD7">
        <w:rPr>
          <w:rFonts w:ascii="Times New Roman" w:eastAsia="Times New Roman" w:hAnsi="Times New Roman" w:cs="Times New Roman"/>
          <w:color w:val="E6E6E6"/>
          <w:sz w:val="24"/>
          <w:szCs w:val="24"/>
          <w:shd w:val="clear" w:color="auto" w:fill="222222"/>
          <w:lang w:val="en-US"/>
        </w:rPr>
        <w:t>(</w:t>
      </w:r>
      <w:proofErr w:type="gramEnd"/>
      <w:r w:rsidRPr="00B82DD7">
        <w:rPr>
          <w:rFonts w:ascii="Times New Roman" w:eastAsia="Times New Roman" w:hAnsi="Times New Roman" w:cs="Times New Roman"/>
          <w:color w:val="E6E6E6"/>
          <w:sz w:val="24"/>
          <w:szCs w:val="24"/>
          <w:shd w:val="clear" w:color="auto" w:fill="222222"/>
          <w:lang w:val="en-US"/>
        </w:rPr>
        <w:t>(</w:t>
      </w:r>
      <w:proofErr w:type="spellStart"/>
      <w:r w:rsidRPr="00B82DD7">
        <w:rPr>
          <w:rFonts w:ascii="Times New Roman" w:eastAsia="Times New Roman" w:hAnsi="Times New Roman" w:cs="Times New Roman"/>
          <w:color w:val="E6E6E6"/>
          <w:sz w:val="24"/>
          <w:szCs w:val="24"/>
          <w:shd w:val="clear" w:color="auto" w:fill="222222"/>
          <w:lang w:val="en-US"/>
        </w:rPr>
        <w:t>temp_avg</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B5CEA8"/>
          <w:sz w:val="24"/>
          <w:szCs w:val="24"/>
          <w:shd w:val="clear" w:color="auto" w:fill="222222"/>
          <w:lang w:val="en-US"/>
        </w:rPr>
        <w:t xml:space="preserve"> 10</w:t>
      </w:r>
      <w:r w:rsidRPr="00B82DD7">
        <w:rPr>
          <w:rFonts w:ascii="Times New Roman" w:eastAsia="Times New Roman" w:hAnsi="Times New Roman" w:cs="Times New Roman"/>
          <w:color w:val="C586C0"/>
          <w:sz w:val="24"/>
          <w:szCs w:val="24"/>
          <w:shd w:val="clear" w:color="auto" w:fill="222222"/>
          <w:lang w:val="en-US"/>
        </w:rPr>
        <w:t xml:space="preserve"> if</w:t>
      </w:r>
      <w:r w:rsidRPr="00B82DD7">
        <w:rPr>
          <w:rFonts w:ascii="Times New Roman" w:eastAsia="Times New Roman" w:hAnsi="Times New Roman" w:cs="Times New Roman"/>
          <w:color w:val="E6E6E6"/>
          <w:sz w:val="24"/>
          <w:szCs w:val="24"/>
          <w:shd w:val="clear" w:color="auto" w:fill="222222"/>
          <w:lang w:val="en-US"/>
        </w:rPr>
        <w:t xml:space="preserve"> crop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B5CEA8"/>
          <w:sz w:val="24"/>
          <w:szCs w:val="24"/>
          <w:shd w:val="clear" w:color="auto" w:fill="222222"/>
          <w:lang w:val="en-US"/>
        </w:rPr>
        <w:t xml:space="preserve"> 0</w:t>
      </w:r>
      <w:r w:rsidRPr="00B82DD7">
        <w:rPr>
          <w:rFonts w:ascii="Times New Roman" w:eastAsia="Times New Roman" w:hAnsi="Times New Roman" w:cs="Times New Roman"/>
          <w:color w:val="C586C0"/>
          <w:sz w:val="24"/>
          <w:szCs w:val="24"/>
          <w:shd w:val="clear" w:color="auto" w:fill="222222"/>
          <w:lang w:val="en-US"/>
        </w:rPr>
        <w:t xml:space="preserve"> else</w:t>
      </w: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temp_avg</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B5CEA8"/>
          <w:sz w:val="24"/>
          <w:szCs w:val="24"/>
          <w:shd w:val="clear" w:color="auto" w:fill="222222"/>
          <w:lang w:val="en-US"/>
        </w:rPr>
        <w:t xml:space="preserve"> 4</w:t>
      </w:r>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B5CEA8"/>
          <w:sz w:val="24"/>
          <w:szCs w:val="24"/>
          <w:shd w:val="clear" w:color="auto" w:fill="222222"/>
          <w:lang w:val="en-US"/>
        </w:rPr>
        <w:t>0</w:t>
      </w:r>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proofErr w:type="gramStart"/>
      <w:r w:rsidRPr="00B82DD7">
        <w:rPr>
          <w:rFonts w:ascii="Times New Roman" w:eastAsia="Times New Roman" w:hAnsi="Times New Roman" w:cs="Times New Roman"/>
          <w:color w:val="C586C0"/>
          <w:sz w:val="24"/>
          <w:szCs w:val="24"/>
          <w:shd w:val="clear" w:color="auto" w:fill="222222"/>
          <w:lang w:val="en-US"/>
        </w:rPr>
        <w:t>if</w:t>
      </w:r>
      <w:proofErr w:type="gramEnd"/>
      <w:r w:rsidRPr="00B82DD7">
        <w:rPr>
          <w:rFonts w:ascii="Times New Roman" w:eastAsia="Times New Roman" w:hAnsi="Times New Roman" w:cs="Times New Roman"/>
          <w:color w:val="E6E6E6"/>
          <w:sz w:val="24"/>
          <w:szCs w:val="24"/>
          <w:shd w:val="clear" w:color="auto" w:fill="222222"/>
          <w:lang w:val="en-US"/>
        </w:rPr>
        <w:t xml:space="preserve"> crop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B5CEA8"/>
          <w:sz w:val="24"/>
          <w:szCs w:val="24"/>
          <w:shd w:val="clear" w:color="auto" w:fill="222222"/>
          <w:lang w:val="en-US"/>
        </w:rPr>
        <w:t xml:space="preserve"> 0</w:t>
      </w:r>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6A9955"/>
          <w:sz w:val="24"/>
          <w:szCs w:val="24"/>
          <w:shd w:val="clear" w:color="auto" w:fill="222222"/>
          <w:lang w:val="en-US"/>
        </w:rPr>
        <w:t># maize</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C586C0"/>
          <w:sz w:val="24"/>
          <w:szCs w:val="24"/>
          <w:shd w:val="clear" w:color="auto" w:fill="222222"/>
          <w:lang w:val="en-US"/>
        </w:rPr>
        <w:t xml:space="preserve">    </w:t>
      </w:r>
      <w:proofErr w:type="gramStart"/>
      <w:r w:rsidRPr="00B82DD7">
        <w:rPr>
          <w:rFonts w:ascii="Times New Roman" w:eastAsia="Times New Roman" w:hAnsi="Times New Roman" w:cs="Times New Roman"/>
          <w:color w:val="C586C0"/>
          <w:sz w:val="24"/>
          <w:szCs w:val="24"/>
          <w:shd w:val="clear" w:color="auto" w:fill="222222"/>
          <w:lang w:val="en-US"/>
        </w:rPr>
        <w:t>if</w:t>
      </w:r>
      <w:proofErr w:type="gramEnd"/>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approx_gdd</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&lt;</w:t>
      </w:r>
      <w:r w:rsidRPr="00B82DD7">
        <w:rPr>
          <w:rFonts w:ascii="Times New Roman" w:eastAsia="Times New Roman" w:hAnsi="Times New Roman" w:cs="Times New Roman"/>
          <w:color w:val="B5CEA8"/>
          <w:sz w:val="24"/>
          <w:szCs w:val="24"/>
          <w:shd w:val="clear" w:color="auto" w:fill="222222"/>
          <w:lang w:val="en-US"/>
        </w:rPr>
        <w:t xml:space="preserve"> 100</w:t>
      </w:r>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phase_name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CE9178"/>
          <w:sz w:val="24"/>
          <w:szCs w:val="24"/>
          <w:shd w:val="clear" w:color="auto" w:fill="222222"/>
          <w:lang w:val="en-US"/>
        </w:rPr>
        <w:t xml:space="preserve"> "Germination"</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C586C0"/>
          <w:sz w:val="24"/>
          <w:szCs w:val="24"/>
          <w:shd w:val="clear" w:color="auto" w:fill="222222"/>
          <w:lang w:val="en-US"/>
        </w:rPr>
        <w:t xml:space="preserve">    </w:t>
      </w:r>
      <w:proofErr w:type="spellStart"/>
      <w:proofErr w:type="gramStart"/>
      <w:r w:rsidRPr="00B82DD7">
        <w:rPr>
          <w:rFonts w:ascii="Times New Roman" w:eastAsia="Times New Roman" w:hAnsi="Times New Roman" w:cs="Times New Roman"/>
          <w:color w:val="C586C0"/>
          <w:sz w:val="24"/>
          <w:szCs w:val="24"/>
          <w:shd w:val="clear" w:color="auto" w:fill="222222"/>
          <w:lang w:val="en-US"/>
        </w:rPr>
        <w:t>elif</w:t>
      </w:r>
      <w:proofErr w:type="spellEnd"/>
      <w:proofErr w:type="gramEnd"/>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approx_gdd</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&lt;</w:t>
      </w:r>
      <w:r w:rsidRPr="00B82DD7">
        <w:rPr>
          <w:rFonts w:ascii="Times New Roman" w:eastAsia="Times New Roman" w:hAnsi="Times New Roman" w:cs="Times New Roman"/>
          <w:color w:val="B5CEA8"/>
          <w:sz w:val="24"/>
          <w:szCs w:val="24"/>
          <w:shd w:val="clear" w:color="auto" w:fill="222222"/>
          <w:lang w:val="en-US"/>
        </w:rPr>
        <w:t xml:space="preserve"> 600</w:t>
      </w:r>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phase_name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CE9178"/>
          <w:sz w:val="24"/>
          <w:szCs w:val="24"/>
          <w:shd w:val="clear" w:color="auto" w:fill="222222"/>
          <w:lang w:val="en-US"/>
        </w:rPr>
        <w:t xml:space="preserve"> "Vegetative stage"</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C586C0"/>
          <w:sz w:val="24"/>
          <w:szCs w:val="24"/>
          <w:shd w:val="clear" w:color="auto" w:fill="222222"/>
          <w:lang w:val="en-US"/>
        </w:rPr>
        <w:t xml:space="preserve">    </w:t>
      </w:r>
      <w:proofErr w:type="spellStart"/>
      <w:proofErr w:type="gramStart"/>
      <w:r w:rsidRPr="00B82DD7">
        <w:rPr>
          <w:rFonts w:ascii="Times New Roman" w:eastAsia="Times New Roman" w:hAnsi="Times New Roman" w:cs="Times New Roman"/>
          <w:color w:val="C586C0"/>
          <w:sz w:val="24"/>
          <w:szCs w:val="24"/>
          <w:shd w:val="clear" w:color="auto" w:fill="222222"/>
          <w:lang w:val="en-US"/>
        </w:rPr>
        <w:t>elif</w:t>
      </w:r>
      <w:proofErr w:type="spellEnd"/>
      <w:proofErr w:type="gramEnd"/>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approx_gdd</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&lt;</w:t>
      </w:r>
      <w:r w:rsidRPr="00B82DD7">
        <w:rPr>
          <w:rFonts w:ascii="Times New Roman" w:eastAsia="Times New Roman" w:hAnsi="Times New Roman" w:cs="Times New Roman"/>
          <w:color w:val="B5CEA8"/>
          <w:sz w:val="24"/>
          <w:szCs w:val="24"/>
          <w:shd w:val="clear" w:color="auto" w:fill="222222"/>
          <w:lang w:val="en-US"/>
        </w:rPr>
        <w:t xml:space="preserve"> 1100</w:t>
      </w:r>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phase_name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CE9178"/>
          <w:sz w:val="24"/>
          <w:szCs w:val="24"/>
          <w:shd w:val="clear" w:color="auto" w:fill="222222"/>
          <w:lang w:val="en-US"/>
        </w:rPr>
        <w:t xml:space="preserve"> "Flowering"</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C586C0"/>
          <w:sz w:val="24"/>
          <w:szCs w:val="24"/>
          <w:shd w:val="clear" w:color="auto" w:fill="222222"/>
          <w:lang w:val="en-US"/>
        </w:rPr>
        <w:t xml:space="preserve">    </w:t>
      </w:r>
      <w:proofErr w:type="spellStart"/>
      <w:proofErr w:type="gramStart"/>
      <w:r w:rsidRPr="00B82DD7">
        <w:rPr>
          <w:rFonts w:ascii="Times New Roman" w:eastAsia="Times New Roman" w:hAnsi="Times New Roman" w:cs="Times New Roman"/>
          <w:color w:val="C586C0"/>
          <w:sz w:val="24"/>
          <w:szCs w:val="24"/>
          <w:shd w:val="clear" w:color="auto" w:fill="222222"/>
          <w:lang w:val="en-US"/>
        </w:rPr>
        <w:t>elif</w:t>
      </w:r>
      <w:proofErr w:type="spellEnd"/>
      <w:proofErr w:type="gramEnd"/>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approx_gdd</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&lt;</w:t>
      </w:r>
      <w:r w:rsidRPr="00B82DD7">
        <w:rPr>
          <w:rFonts w:ascii="Times New Roman" w:eastAsia="Times New Roman" w:hAnsi="Times New Roman" w:cs="Times New Roman"/>
          <w:color w:val="B5CEA8"/>
          <w:sz w:val="24"/>
          <w:szCs w:val="24"/>
          <w:shd w:val="clear" w:color="auto" w:fill="222222"/>
          <w:lang w:val="en-US"/>
        </w:rPr>
        <w:t xml:space="preserve"> 1600</w:t>
      </w:r>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phase_name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CE9178"/>
          <w:sz w:val="24"/>
          <w:szCs w:val="24"/>
          <w:shd w:val="clear" w:color="auto" w:fill="222222"/>
          <w:lang w:val="en-US"/>
        </w:rPr>
        <w:t xml:space="preserve"> "Grain filling"</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C586C0"/>
          <w:sz w:val="24"/>
          <w:szCs w:val="24"/>
          <w:shd w:val="clear" w:color="auto" w:fill="222222"/>
          <w:lang w:val="en-US"/>
        </w:rPr>
        <w:t xml:space="preserve">    </w:t>
      </w:r>
      <w:proofErr w:type="gramStart"/>
      <w:r w:rsidRPr="00B82DD7">
        <w:rPr>
          <w:rFonts w:ascii="Times New Roman" w:eastAsia="Times New Roman" w:hAnsi="Times New Roman" w:cs="Times New Roman"/>
          <w:color w:val="C586C0"/>
          <w:sz w:val="24"/>
          <w:szCs w:val="24"/>
          <w:shd w:val="clear" w:color="auto" w:fill="222222"/>
          <w:lang w:val="en-US"/>
        </w:rPr>
        <w:t>else</w:t>
      </w:r>
      <w:proofErr w:type="gramEnd"/>
      <w:r w:rsidRPr="00B82DD7">
        <w:rPr>
          <w:rFonts w:ascii="Times New Roman" w:eastAsia="Times New Roman" w:hAnsi="Times New Roman" w:cs="Times New Roman"/>
          <w:color w:val="E6E6E6"/>
          <w:sz w:val="24"/>
          <w:szCs w:val="24"/>
          <w:shd w:val="clear" w:color="auto" w:fill="222222"/>
          <w:lang w:val="en-US"/>
        </w:rPr>
        <w:t>:</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r w:rsidRPr="00B82DD7">
        <w:rPr>
          <w:rFonts w:ascii="Times New Roman" w:eastAsia="Times New Roman" w:hAnsi="Times New Roman" w:cs="Times New Roman"/>
          <w:color w:val="E6E6E6"/>
          <w:sz w:val="24"/>
          <w:szCs w:val="24"/>
          <w:shd w:val="clear" w:color="auto" w:fill="222222"/>
          <w:lang w:val="en-US"/>
        </w:rPr>
        <w:t xml:space="preserve">        </w:t>
      </w:r>
      <w:proofErr w:type="spellStart"/>
      <w:r w:rsidRPr="00B82DD7">
        <w:rPr>
          <w:rFonts w:ascii="Times New Roman" w:eastAsia="Times New Roman" w:hAnsi="Times New Roman" w:cs="Times New Roman"/>
          <w:color w:val="E6E6E6"/>
          <w:sz w:val="24"/>
          <w:szCs w:val="24"/>
          <w:shd w:val="clear" w:color="auto" w:fill="222222"/>
          <w:lang w:val="en-US"/>
        </w:rPr>
        <w:t>phase_name</w:t>
      </w:r>
      <w:proofErr w:type="spell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D4D4D4"/>
          <w:sz w:val="24"/>
          <w:szCs w:val="24"/>
          <w:shd w:val="clear" w:color="auto" w:fill="222222"/>
          <w:lang w:val="en-US"/>
        </w:rPr>
        <w:t>=</w:t>
      </w:r>
      <w:r w:rsidRPr="00B82DD7">
        <w:rPr>
          <w:rFonts w:ascii="Times New Roman" w:eastAsia="Times New Roman" w:hAnsi="Times New Roman" w:cs="Times New Roman"/>
          <w:color w:val="CE9178"/>
          <w:sz w:val="24"/>
          <w:szCs w:val="24"/>
          <w:shd w:val="clear" w:color="auto" w:fill="222222"/>
          <w:lang w:val="en-US"/>
        </w:rPr>
        <w:t xml:space="preserve"> "Maturation"</w:t>
      </w:r>
    </w:p>
    <w:p w:rsidR="00D7436C" w:rsidRPr="00B82DD7" w:rsidRDefault="00552DE0">
      <w:pPr>
        <w:pStyle w:val="normal"/>
        <w:rPr>
          <w:rFonts w:ascii="Times New Roman" w:eastAsia="Times New Roman" w:hAnsi="Times New Roman" w:cs="Times New Roman"/>
          <w:color w:val="E6E6E6"/>
          <w:sz w:val="24"/>
          <w:szCs w:val="24"/>
          <w:shd w:val="clear" w:color="auto" w:fill="222222"/>
          <w:lang w:val="en-US"/>
        </w:rPr>
      </w:pPr>
      <w:proofErr w:type="gramStart"/>
      <w:r w:rsidRPr="00B82DD7">
        <w:rPr>
          <w:rFonts w:ascii="Times New Roman" w:eastAsia="Times New Roman" w:hAnsi="Times New Roman" w:cs="Times New Roman"/>
          <w:color w:val="C586C0"/>
          <w:sz w:val="24"/>
          <w:szCs w:val="24"/>
          <w:shd w:val="clear" w:color="auto" w:fill="222222"/>
          <w:lang w:val="en-US"/>
        </w:rPr>
        <w:t>else</w:t>
      </w:r>
      <w:proofErr w:type="gramEnd"/>
      <w:r w:rsidRPr="00B82DD7">
        <w:rPr>
          <w:rFonts w:ascii="Times New Roman" w:eastAsia="Times New Roman" w:hAnsi="Times New Roman" w:cs="Times New Roman"/>
          <w:color w:val="E6E6E6"/>
          <w:sz w:val="24"/>
          <w:szCs w:val="24"/>
          <w:shd w:val="clear" w:color="auto" w:fill="222222"/>
          <w:lang w:val="en-US"/>
        </w:rPr>
        <w:t xml:space="preserve">:  </w:t>
      </w:r>
      <w:r w:rsidRPr="00B82DD7">
        <w:rPr>
          <w:rFonts w:ascii="Times New Roman" w:eastAsia="Times New Roman" w:hAnsi="Times New Roman" w:cs="Times New Roman"/>
          <w:color w:val="6A9955"/>
          <w:sz w:val="24"/>
          <w:szCs w:val="24"/>
          <w:shd w:val="clear" w:color="auto" w:fill="222222"/>
          <w:lang w:val="en-US"/>
        </w:rPr>
        <w:t># wheat</w:t>
      </w:r>
    </w:p>
    <w:p w:rsidR="00D7436C" w:rsidRPr="00B82DD7" w:rsidRDefault="00552DE0">
      <w:pPr>
        <w:pStyle w:val="normal"/>
        <w:spacing w:line="360" w:lineRule="auto"/>
        <w:rPr>
          <w:rFonts w:ascii="Times New Roman" w:eastAsia="Times New Roman" w:hAnsi="Times New Roman" w:cs="Times New Roman"/>
          <w:color w:val="6A9955"/>
          <w:sz w:val="24"/>
          <w:szCs w:val="24"/>
          <w:shd w:val="clear" w:color="auto" w:fill="222222"/>
          <w:lang w:val="en-US"/>
        </w:rPr>
      </w:pPr>
      <w:r w:rsidRPr="00B82DD7">
        <w:rPr>
          <w:rFonts w:ascii="Times New Roman" w:eastAsia="Times New Roman" w:hAnsi="Times New Roman" w:cs="Times New Roman"/>
          <w:color w:val="6A9955"/>
          <w:sz w:val="24"/>
          <w:szCs w:val="24"/>
          <w:shd w:val="clear" w:color="auto" w:fill="222222"/>
          <w:lang w:val="en-US"/>
        </w:rPr>
        <w:t xml:space="preserve">    # </w:t>
      </w:r>
      <w:proofErr w:type="gramStart"/>
      <w:r w:rsidRPr="00B82DD7">
        <w:rPr>
          <w:rFonts w:ascii="Times New Roman" w:eastAsia="Times New Roman" w:hAnsi="Times New Roman" w:cs="Times New Roman"/>
          <w:color w:val="6A9955"/>
          <w:sz w:val="24"/>
          <w:szCs w:val="24"/>
          <w:shd w:val="clear" w:color="auto" w:fill="222222"/>
          <w:lang w:val="en-US"/>
        </w:rPr>
        <w:t>similar</w:t>
      </w:r>
      <w:proofErr w:type="gramEnd"/>
      <w:r w:rsidRPr="00B82DD7">
        <w:rPr>
          <w:rFonts w:ascii="Times New Roman" w:eastAsia="Times New Roman" w:hAnsi="Times New Roman" w:cs="Times New Roman"/>
          <w:color w:val="6A9955"/>
          <w:sz w:val="24"/>
          <w:szCs w:val="24"/>
          <w:shd w:val="clear" w:color="auto" w:fill="222222"/>
          <w:lang w:val="en-US"/>
        </w:rPr>
        <w:t xml:space="preserve"> mapping for wheat stages</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The system runs as a local or remote server and supports simulated dates for testing different scenarios. The frontend (not shown in this backend code) provides a modern, intuitive interface for data entry and result visualization.</w:t>
      </w:r>
    </w:p>
    <w:p w:rsidR="00D7436C" w:rsidRDefault="00552DE0">
      <w:pPr>
        <w:pStyle w:val="normal"/>
        <w:rPr>
          <w:b/>
          <w:bCs/>
          <w:sz w:val="24"/>
          <w:szCs w:val="24"/>
        </w:rPr>
        <w:sectPr w:rsidR="00D7436C">
          <w:headerReference w:type="default" r:id="rId13"/>
          <w:footerReference w:type="default" r:id="rId14"/>
          <w:pgSz w:w="11909" w:h="16834"/>
          <w:pgMar w:top="1440" w:right="1440" w:bottom="1440" w:left="1440" w:header="720" w:footer="720" w:gutter="0"/>
          <w:pgNumType w:start="1"/>
          <w:cols w:space="720"/>
        </w:sectPr>
      </w:pPr>
      <w:r>
        <w:rPr>
          <w:b/>
          <w:bCs/>
          <w:noProof/>
          <w:sz w:val="24"/>
          <w:szCs w:val="24"/>
          <w:lang w:val="ru-RU"/>
        </w:rPr>
        <w:lastRenderedPageBreak/>
        <w:drawing>
          <wp:inline distT="114300" distB="114300" distL="114300" distR="114300">
            <wp:extent cx="5964300" cy="12365181"/>
            <wp:effectExtent l="38100" t="0" r="17400" b="3732069"/>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cstate="print"/>
                    <a:srcRect/>
                    <a:stretch>
                      <a:fillRect/>
                    </a:stretch>
                  </pic:blipFill>
                  <pic:spPr>
                    <a:xfrm>
                      <a:off x="0" y="0"/>
                      <a:ext cx="5967413" cy="1237163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bCs/>
          <w:noProof/>
          <w:sz w:val="24"/>
          <w:szCs w:val="24"/>
          <w:lang w:val="ru-RU"/>
        </w:rPr>
        <w:lastRenderedPageBreak/>
        <w:drawing>
          <wp:inline distT="114300" distB="114300" distL="114300" distR="114300">
            <wp:extent cx="5731200" cy="12420600"/>
            <wp:effectExtent l="38100" t="0" r="21900" b="375285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cstate="print"/>
                    <a:srcRect/>
                    <a:stretch>
                      <a:fillRect/>
                    </a:stretch>
                  </pic:blipFill>
                  <pic:spPr>
                    <a:xfrm>
                      <a:off x="0" y="0"/>
                      <a:ext cx="5731200" cy="124206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391EC5" w:rsidRPr="00B82DD7" w:rsidRDefault="00391EC5" w:rsidP="00391EC5">
      <w:pPr>
        <w:pStyle w:val="1"/>
        <w:rPr>
          <w:rFonts w:ascii="Times New Roman" w:eastAsia="Times New Roman" w:hAnsi="Times New Roman" w:cs="Times New Roman"/>
          <w:b/>
          <w:bCs/>
          <w:lang w:val="en-US"/>
        </w:rPr>
      </w:pPr>
      <w:bookmarkStart w:id="11" w:name="_f0ttwrgj15b6" w:colFirst="0" w:colLast="0"/>
      <w:bookmarkStart w:id="12" w:name="_fsd892y73q6w" w:colFirst="0" w:colLast="0"/>
      <w:bookmarkEnd w:id="11"/>
      <w:bookmarkEnd w:id="12"/>
      <w:r w:rsidRPr="00B82DD7">
        <w:rPr>
          <w:lang w:val="en-US"/>
        </w:rPr>
        <w:lastRenderedPageBreak/>
        <w:t xml:space="preserve">                               </w:t>
      </w:r>
      <w:r w:rsidRPr="00B82DD7">
        <w:rPr>
          <w:rFonts w:ascii="Times New Roman" w:eastAsia="Times New Roman" w:hAnsi="Times New Roman" w:cs="Times New Roman"/>
          <w:b/>
          <w:bCs/>
          <w:lang w:val="en-US"/>
        </w:rPr>
        <w:t xml:space="preserve"> Conclusion</w:t>
      </w:r>
    </w:p>
    <w:p w:rsidR="00391EC5" w:rsidRPr="00B82DD7" w:rsidRDefault="00391EC5" w:rsidP="00391EC5">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This project successfully developed and implemented </w:t>
      </w:r>
      <w:proofErr w:type="gramStart"/>
      <w:r w:rsidRPr="00B82DD7">
        <w:rPr>
          <w:rFonts w:ascii="Times New Roman" w:eastAsia="Times New Roman" w:hAnsi="Times New Roman" w:cs="Times New Roman"/>
          <w:sz w:val="24"/>
          <w:szCs w:val="24"/>
          <w:lang w:val="en-US"/>
        </w:rPr>
        <w:t>Double</w:t>
      </w:r>
      <w:proofErr w:type="gramEnd"/>
      <w:r w:rsidRPr="00B82DD7">
        <w:rPr>
          <w:rFonts w:ascii="Times New Roman" w:eastAsia="Times New Roman" w:hAnsi="Times New Roman" w:cs="Times New Roman"/>
          <w:sz w:val="24"/>
          <w:szCs w:val="24"/>
          <w:lang w:val="en-US"/>
        </w:rPr>
        <w:t xml:space="preserve">, a smart irrigation management system tailored for wheat and maize farmers in the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Region, Kazakhstan. By integrating machine learning for precise irrigation predictions, Growing Degree Days-based growth phase estimation, historical weather data analysis, and Gemini AI for clear explanations, the platform provides an accessible, data-driven tool that addresses critical water scarcity issues in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and surrounding areas.</w:t>
      </w:r>
    </w:p>
    <w:p w:rsidR="00391EC5" w:rsidRDefault="00391EC5" w:rsidP="00391EC5">
      <w:pPr>
        <w:pStyle w:val="normal"/>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include</w:t>
      </w:r>
      <w:proofErr w:type="spellEnd"/>
      <w:r>
        <w:rPr>
          <w:rFonts w:ascii="Times New Roman" w:eastAsia="Times New Roman" w:hAnsi="Times New Roman" w:cs="Times New Roman"/>
          <w:sz w:val="24"/>
          <w:szCs w:val="24"/>
        </w:rPr>
        <w:t>:</w:t>
      </w:r>
    </w:p>
    <w:p w:rsidR="00391EC5" w:rsidRPr="00B82DD7" w:rsidRDefault="00391EC5" w:rsidP="00391EC5">
      <w:pPr>
        <w:pStyle w:val="normal"/>
        <w:numPr>
          <w:ilvl w:val="0"/>
          <w:numId w:val="2"/>
        </w:numPr>
        <w:spacing w:before="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Accurate calculation of recommended irrigation amounts (in liters per m²) based on real local weather patterns, sowing dates, last watering dates, and crop-specific </w:t>
      </w:r>
      <w:proofErr w:type="spellStart"/>
      <w:r w:rsidRPr="00B82DD7">
        <w:rPr>
          <w:rFonts w:ascii="Times New Roman" w:eastAsia="Times New Roman" w:hAnsi="Times New Roman" w:cs="Times New Roman"/>
          <w:sz w:val="24"/>
          <w:szCs w:val="24"/>
          <w:lang w:val="en-US"/>
        </w:rPr>
        <w:t>phenology</w:t>
      </w:r>
      <w:proofErr w:type="spellEnd"/>
      <w:r w:rsidRPr="00B82DD7">
        <w:rPr>
          <w:rFonts w:ascii="Times New Roman" w:eastAsia="Times New Roman" w:hAnsi="Times New Roman" w:cs="Times New Roman"/>
          <w:sz w:val="24"/>
          <w:szCs w:val="24"/>
          <w:lang w:val="en-US"/>
        </w:rPr>
        <w:t>.</w:t>
      </w:r>
    </w:p>
    <w:p w:rsidR="00391EC5" w:rsidRPr="00B82DD7" w:rsidRDefault="00391EC5" w:rsidP="00391EC5">
      <w:pPr>
        <w:pStyle w:val="normal"/>
        <w:numPr>
          <w:ilvl w:val="0"/>
          <w:numId w:val="2"/>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Estimated water savings of 20–35% compared to traditional experience-based irrigation, achieved through optimized recommendations that minimize overwatering while preventing crop stress.</w:t>
      </w:r>
    </w:p>
    <w:p w:rsidR="00391EC5" w:rsidRPr="00B82DD7" w:rsidRDefault="00391EC5" w:rsidP="00391EC5">
      <w:pPr>
        <w:pStyle w:val="normal"/>
        <w:numPr>
          <w:ilvl w:val="0"/>
          <w:numId w:val="2"/>
        </w:numPr>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Enhanced usability via natural-language explanations from Gemini, making advanced agronomic insights understandable to non-technical users.</w:t>
      </w:r>
    </w:p>
    <w:p w:rsidR="00391EC5" w:rsidRPr="00B82DD7" w:rsidRDefault="00391EC5" w:rsidP="00391EC5">
      <w:pPr>
        <w:pStyle w:val="normal"/>
        <w:numPr>
          <w:ilvl w:val="0"/>
          <w:numId w:val="2"/>
        </w:numPr>
        <w:spacing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A functional Minimum Viable Product (MVP) running on a Flask backend, capable of operating locally or remotely, with potential for frontend integration and farmer-to-farmer </w:t>
      </w:r>
      <w:proofErr w:type="gramStart"/>
      <w:r w:rsidRPr="00B82DD7">
        <w:rPr>
          <w:rFonts w:ascii="Times New Roman" w:eastAsia="Times New Roman" w:hAnsi="Times New Roman" w:cs="Times New Roman"/>
          <w:sz w:val="24"/>
          <w:szCs w:val="24"/>
          <w:lang w:val="en-US"/>
        </w:rPr>
        <w:t>chat</w:t>
      </w:r>
      <w:proofErr w:type="gramEnd"/>
      <w:r w:rsidRPr="00B82DD7">
        <w:rPr>
          <w:rFonts w:ascii="Times New Roman" w:eastAsia="Times New Roman" w:hAnsi="Times New Roman" w:cs="Times New Roman"/>
          <w:sz w:val="24"/>
          <w:szCs w:val="24"/>
          <w:lang w:val="en-US"/>
        </w:rPr>
        <w:t xml:space="preserve"> features.</w:t>
      </w:r>
    </w:p>
    <w:p w:rsidR="00391EC5" w:rsidRPr="00B82DD7" w:rsidRDefault="00391EC5" w:rsidP="00391EC5">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The system demonstrates strong originality by combining predictive modeling, region-specific weather adaptation (Open-</w:t>
      </w:r>
      <w:proofErr w:type="spellStart"/>
      <w:r w:rsidRPr="00B82DD7">
        <w:rPr>
          <w:rFonts w:ascii="Times New Roman" w:eastAsia="Times New Roman" w:hAnsi="Times New Roman" w:cs="Times New Roman"/>
          <w:sz w:val="24"/>
          <w:szCs w:val="24"/>
          <w:lang w:val="en-US"/>
        </w:rPr>
        <w:t>Meteo</w:t>
      </w:r>
      <w:proofErr w:type="spellEnd"/>
      <w:r w:rsidRPr="00B82DD7">
        <w:rPr>
          <w:rFonts w:ascii="Times New Roman" w:eastAsia="Times New Roman" w:hAnsi="Times New Roman" w:cs="Times New Roman"/>
          <w:sz w:val="24"/>
          <w:szCs w:val="24"/>
          <w:lang w:val="en-US"/>
        </w:rPr>
        <w:t xml:space="preserve"> data for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and generative AI assistance within a single platform. It contributes to sustainable agriculture by promoting efficient water use, supporting higher yields, and empowering local farmers with modern tools amid climate change challenges.</w:t>
      </w:r>
    </w:p>
    <w:p w:rsidR="00391EC5" w:rsidRPr="00B82DD7" w:rsidRDefault="00391EC5" w:rsidP="00391EC5">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Future improvements may include: real-time weather API integration, expansion to additional crops, mobile application development, soil sensor compatibility, and multilingual support (Kazakh, Russian, </w:t>
      </w:r>
      <w:proofErr w:type="gramStart"/>
      <w:r w:rsidRPr="00B82DD7">
        <w:rPr>
          <w:rFonts w:ascii="Times New Roman" w:eastAsia="Times New Roman" w:hAnsi="Times New Roman" w:cs="Times New Roman"/>
          <w:sz w:val="24"/>
          <w:szCs w:val="24"/>
          <w:lang w:val="en-US"/>
        </w:rPr>
        <w:t>English</w:t>
      </w:r>
      <w:proofErr w:type="gramEnd"/>
      <w:r w:rsidRPr="00B82DD7">
        <w:rPr>
          <w:rFonts w:ascii="Times New Roman" w:eastAsia="Times New Roman" w:hAnsi="Times New Roman" w:cs="Times New Roman"/>
          <w:sz w:val="24"/>
          <w:szCs w:val="24"/>
          <w:lang w:val="en-US"/>
        </w:rPr>
        <w:t>). Overall, this work highlights the transformative potential of AI in precision agriculture for water-stressed regions of Kazakhstan.</w:t>
      </w:r>
    </w:p>
    <w:p w:rsidR="00391EC5" w:rsidRPr="00B82DD7" w:rsidRDefault="00391EC5" w:rsidP="00391EC5">
      <w:pPr>
        <w:pStyle w:val="1"/>
        <w:spacing w:before="240" w:after="240"/>
        <w:rPr>
          <w:rFonts w:ascii="Times New Roman" w:eastAsia="Times New Roman" w:hAnsi="Times New Roman" w:cs="Times New Roman"/>
          <w:b/>
          <w:bCs/>
          <w:lang w:val="en-US"/>
        </w:rPr>
      </w:pPr>
      <w:bookmarkStart w:id="13" w:name="_jslyn7urtgh0" w:colFirst="0" w:colLast="0"/>
      <w:bookmarkEnd w:id="13"/>
      <w:r w:rsidRPr="00B82DD7">
        <w:rPr>
          <w:lang w:val="en-US"/>
        </w:rPr>
        <w:t xml:space="preserve">                          </w:t>
      </w:r>
      <w:r w:rsidRPr="00B82DD7">
        <w:rPr>
          <w:rFonts w:ascii="Times New Roman" w:eastAsia="Times New Roman" w:hAnsi="Times New Roman" w:cs="Times New Roman"/>
          <w:lang w:val="en-US"/>
        </w:rPr>
        <w:t xml:space="preserve">        </w:t>
      </w:r>
      <w:r w:rsidRPr="00B82DD7">
        <w:rPr>
          <w:rFonts w:ascii="Times New Roman" w:eastAsia="Times New Roman" w:hAnsi="Times New Roman" w:cs="Times New Roman"/>
          <w:b/>
          <w:bCs/>
          <w:lang w:val="en-US"/>
        </w:rPr>
        <w:t xml:space="preserve"> References</w:t>
      </w:r>
    </w:p>
    <w:p w:rsidR="00391EC5" w:rsidRPr="00B82DD7" w:rsidRDefault="00391EC5" w:rsidP="00391EC5">
      <w:pPr>
        <w:pStyle w:val="normal"/>
        <w:spacing w:before="240" w:after="240"/>
        <w:rPr>
          <w:rFonts w:ascii="Times New Roman" w:eastAsia="Times New Roman" w:hAnsi="Times New Roman" w:cs="Times New Roman"/>
          <w:color w:val="1155CC"/>
          <w:sz w:val="24"/>
          <w:szCs w:val="24"/>
          <w:u w:val="single"/>
          <w:lang w:val="en-US"/>
        </w:rPr>
      </w:pPr>
      <w:r w:rsidRPr="00B82DD7">
        <w:rPr>
          <w:rFonts w:ascii="Times New Roman" w:eastAsia="Times New Roman" w:hAnsi="Times New Roman" w:cs="Times New Roman"/>
          <w:sz w:val="24"/>
          <w:szCs w:val="24"/>
          <w:lang w:val="en-US"/>
        </w:rPr>
        <w:t>[1] FAO AQUASTAT – Kazakhstan country profile (water stress and agriculture water withdrawal 63–70%). Available at:</w:t>
      </w:r>
      <w:hyperlink r:id="rId17">
        <w:r w:rsidRPr="00B82DD7">
          <w:rPr>
            <w:rFonts w:ascii="Times New Roman" w:eastAsia="Times New Roman" w:hAnsi="Times New Roman" w:cs="Times New Roman"/>
            <w:sz w:val="24"/>
            <w:szCs w:val="24"/>
            <w:lang w:val="en-US"/>
          </w:rPr>
          <w:t xml:space="preserve"> </w:t>
        </w:r>
      </w:hyperlink>
      <w:hyperlink r:id="rId18">
        <w:r w:rsidRPr="00B82DD7">
          <w:rPr>
            <w:rFonts w:ascii="Times New Roman" w:eastAsia="Times New Roman" w:hAnsi="Times New Roman" w:cs="Times New Roman"/>
            <w:color w:val="1155CC"/>
            <w:sz w:val="24"/>
            <w:szCs w:val="24"/>
            <w:u w:val="single"/>
            <w:lang w:val="en-US"/>
          </w:rPr>
          <w:t>http://www.fao.org/aquastat</w:t>
        </w:r>
      </w:hyperlink>
    </w:p>
    <w:p w:rsidR="00391EC5" w:rsidRPr="00B82DD7" w:rsidRDefault="00391EC5" w:rsidP="00391EC5">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[2] World Bank &amp; Eurasian Development Bank reports (2025): Irrigation losses in Central Asia 40–55%.</w:t>
      </w:r>
    </w:p>
    <w:p w:rsidR="00D7436C" w:rsidRDefault="00391EC5">
      <w:pPr>
        <w:pStyle w:val="normal"/>
        <w:spacing w:before="240" w:after="240"/>
        <w:rPr>
          <w:rFonts w:ascii="Times New Roman" w:eastAsia="Times New Roman" w:hAnsi="Times New Roman" w:cs="Times New Roman"/>
          <w:sz w:val="24"/>
          <w:szCs w:val="24"/>
        </w:rPr>
      </w:pPr>
      <w:r w:rsidRPr="00B82DD7">
        <w:rPr>
          <w:rFonts w:ascii="Times New Roman" w:eastAsia="Times New Roman" w:hAnsi="Times New Roman" w:cs="Times New Roman"/>
          <w:sz w:val="24"/>
          <w:szCs w:val="24"/>
          <w:lang w:val="en-US"/>
        </w:rPr>
        <w:lastRenderedPageBreak/>
        <w:t xml:space="preserve"> </w:t>
      </w:r>
      <w:r w:rsidR="00552DE0" w:rsidRPr="00B82DD7">
        <w:rPr>
          <w:rFonts w:ascii="Times New Roman" w:eastAsia="Times New Roman" w:hAnsi="Times New Roman" w:cs="Times New Roman"/>
          <w:sz w:val="24"/>
          <w:szCs w:val="24"/>
          <w:lang w:val="en-US"/>
        </w:rPr>
        <w:t xml:space="preserve">[3] Lancashire, P.D. et al. </w:t>
      </w:r>
      <w:r w:rsidR="00552DE0" w:rsidRPr="00391EC5">
        <w:rPr>
          <w:rFonts w:ascii="Times New Roman" w:eastAsia="Times New Roman" w:hAnsi="Times New Roman" w:cs="Times New Roman"/>
          <w:sz w:val="24"/>
          <w:szCs w:val="24"/>
          <w:lang w:val="en-US"/>
        </w:rPr>
        <w:t xml:space="preserve">(1991). </w:t>
      </w:r>
      <w:r w:rsidR="00552DE0" w:rsidRPr="00B82DD7">
        <w:rPr>
          <w:rFonts w:ascii="Times New Roman" w:eastAsia="Times New Roman" w:hAnsi="Times New Roman" w:cs="Times New Roman"/>
          <w:sz w:val="24"/>
          <w:szCs w:val="24"/>
          <w:lang w:val="en-US"/>
        </w:rPr>
        <w:t xml:space="preserve">A uniform decimal code for growth stages of crops and weeds. </w:t>
      </w:r>
      <w:proofErr w:type="spellStart"/>
      <w:r w:rsidR="00552DE0">
        <w:rPr>
          <w:rFonts w:ascii="Times New Roman" w:eastAsia="Times New Roman" w:hAnsi="Times New Roman" w:cs="Times New Roman"/>
          <w:sz w:val="24"/>
          <w:szCs w:val="24"/>
        </w:rPr>
        <w:t>Annals</w:t>
      </w:r>
      <w:proofErr w:type="spellEnd"/>
      <w:r w:rsidR="00552DE0">
        <w:rPr>
          <w:rFonts w:ascii="Times New Roman" w:eastAsia="Times New Roman" w:hAnsi="Times New Roman" w:cs="Times New Roman"/>
          <w:sz w:val="24"/>
          <w:szCs w:val="24"/>
        </w:rPr>
        <w:t xml:space="preserve"> </w:t>
      </w:r>
      <w:proofErr w:type="spellStart"/>
      <w:r w:rsidR="00552DE0">
        <w:rPr>
          <w:rFonts w:ascii="Times New Roman" w:eastAsia="Times New Roman" w:hAnsi="Times New Roman" w:cs="Times New Roman"/>
          <w:sz w:val="24"/>
          <w:szCs w:val="24"/>
        </w:rPr>
        <w:t>of</w:t>
      </w:r>
      <w:proofErr w:type="spellEnd"/>
      <w:r w:rsidR="00552DE0">
        <w:rPr>
          <w:rFonts w:ascii="Times New Roman" w:eastAsia="Times New Roman" w:hAnsi="Times New Roman" w:cs="Times New Roman"/>
          <w:sz w:val="24"/>
          <w:szCs w:val="24"/>
        </w:rPr>
        <w:t xml:space="preserve"> </w:t>
      </w:r>
      <w:proofErr w:type="spellStart"/>
      <w:r w:rsidR="00552DE0">
        <w:rPr>
          <w:rFonts w:ascii="Times New Roman" w:eastAsia="Times New Roman" w:hAnsi="Times New Roman" w:cs="Times New Roman"/>
          <w:sz w:val="24"/>
          <w:szCs w:val="24"/>
        </w:rPr>
        <w:t>Applied</w:t>
      </w:r>
      <w:proofErr w:type="spellEnd"/>
      <w:r w:rsidR="00552DE0">
        <w:rPr>
          <w:rFonts w:ascii="Times New Roman" w:eastAsia="Times New Roman" w:hAnsi="Times New Roman" w:cs="Times New Roman"/>
          <w:sz w:val="24"/>
          <w:szCs w:val="24"/>
        </w:rPr>
        <w:t xml:space="preserve"> </w:t>
      </w:r>
      <w:proofErr w:type="spellStart"/>
      <w:r w:rsidR="00552DE0">
        <w:rPr>
          <w:rFonts w:ascii="Times New Roman" w:eastAsia="Times New Roman" w:hAnsi="Times New Roman" w:cs="Times New Roman"/>
          <w:sz w:val="24"/>
          <w:szCs w:val="24"/>
        </w:rPr>
        <w:t>Biology</w:t>
      </w:r>
      <w:proofErr w:type="spellEnd"/>
      <w:r w:rsidR="00552DE0">
        <w:rPr>
          <w:rFonts w:ascii="Times New Roman" w:eastAsia="Times New Roman" w:hAnsi="Times New Roman" w:cs="Times New Roman"/>
          <w:sz w:val="24"/>
          <w:szCs w:val="24"/>
        </w:rPr>
        <w:t>.</w:t>
      </w:r>
    </w:p>
    <w:p w:rsidR="00D7436C" w:rsidRDefault="00552DE0">
      <w:pPr>
        <w:pStyle w:val="normal"/>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Meier</w:t>
      </w:r>
      <w:proofErr w:type="spellEnd"/>
      <w:r>
        <w:rPr>
          <w:rFonts w:ascii="Times New Roman" w:eastAsia="Times New Roman" w:hAnsi="Times New Roman" w:cs="Times New Roman"/>
          <w:sz w:val="24"/>
          <w:szCs w:val="24"/>
        </w:rPr>
        <w:t>, U. (</w:t>
      </w:r>
      <w:proofErr w:type="spellStart"/>
      <w:r>
        <w:rPr>
          <w:rFonts w:ascii="Times New Roman" w:eastAsia="Times New Roman" w:hAnsi="Times New Roman" w:cs="Times New Roman"/>
          <w:sz w:val="24"/>
          <w:szCs w:val="24"/>
        </w:rPr>
        <w:t>Ed</w:t>
      </w:r>
      <w:proofErr w:type="spellEnd"/>
      <w:r>
        <w:rPr>
          <w:rFonts w:ascii="Times New Roman" w:eastAsia="Times New Roman" w:hAnsi="Times New Roman" w:cs="Times New Roman"/>
          <w:sz w:val="24"/>
          <w:szCs w:val="24"/>
        </w:rPr>
        <w:t xml:space="preserve">.) (2001). </w:t>
      </w:r>
      <w:r w:rsidRPr="00B82DD7">
        <w:rPr>
          <w:rFonts w:ascii="Times New Roman" w:eastAsia="Times New Roman" w:hAnsi="Times New Roman" w:cs="Times New Roman"/>
          <w:sz w:val="24"/>
          <w:szCs w:val="24"/>
          <w:lang w:val="en-US"/>
        </w:rPr>
        <w:t>Growth stages of mo</w:t>
      </w:r>
      <w:r w:rsidRPr="00B82DD7">
        <w:rPr>
          <w:rFonts w:ascii="Times New Roman" w:eastAsia="Times New Roman" w:hAnsi="Times New Roman" w:cs="Times New Roman"/>
          <w:sz w:val="24"/>
          <w:szCs w:val="24"/>
          <w:lang w:val="en-US"/>
        </w:rPr>
        <w:t xml:space="preserve">no- and dicotyledonous plants. </w:t>
      </w:r>
      <w:r>
        <w:rPr>
          <w:rFonts w:ascii="Times New Roman" w:eastAsia="Times New Roman" w:hAnsi="Times New Roman" w:cs="Times New Roman"/>
          <w:sz w:val="24"/>
          <w:szCs w:val="24"/>
        </w:rPr>
        <w:t xml:space="preserve">BBCH </w:t>
      </w:r>
      <w:proofErr w:type="spellStart"/>
      <w:r>
        <w:rPr>
          <w:rFonts w:ascii="Times New Roman" w:eastAsia="Times New Roman" w:hAnsi="Times New Roman" w:cs="Times New Roman"/>
          <w:sz w:val="24"/>
          <w:szCs w:val="24"/>
        </w:rPr>
        <w:t>Monograph</w:t>
      </w:r>
      <w:proofErr w:type="spellEnd"/>
      <w:r>
        <w:rPr>
          <w:rFonts w:ascii="Times New Roman" w:eastAsia="Times New Roman" w:hAnsi="Times New Roman" w:cs="Times New Roman"/>
          <w:sz w:val="24"/>
          <w:szCs w:val="24"/>
        </w:rPr>
        <w:t>.</w:t>
      </w:r>
    </w:p>
    <w:p w:rsidR="00D7436C" w:rsidRPr="00B82DD7" w:rsidRDefault="00552DE0">
      <w:pPr>
        <w:pStyle w:val="normal"/>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Allen</w:t>
      </w:r>
      <w:proofErr w:type="spellEnd"/>
      <w:r>
        <w:rPr>
          <w:rFonts w:ascii="Times New Roman" w:eastAsia="Times New Roman" w:hAnsi="Times New Roman" w:cs="Times New Roman"/>
          <w:sz w:val="24"/>
          <w:szCs w:val="24"/>
        </w:rPr>
        <w:t xml:space="preserve">, R.G. </w:t>
      </w:r>
      <w:proofErr w:type="spellStart"/>
      <w:r>
        <w:rPr>
          <w:rFonts w:ascii="Times New Roman" w:eastAsia="Times New Roman" w:hAnsi="Times New Roman" w:cs="Times New Roman"/>
          <w:sz w:val="24"/>
          <w:szCs w:val="24"/>
        </w:rPr>
        <w:t>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w:t>
      </w:r>
      <w:proofErr w:type="spellEnd"/>
      <w:r>
        <w:rPr>
          <w:rFonts w:ascii="Times New Roman" w:eastAsia="Times New Roman" w:hAnsi="Times New Roman" w:cs="Times New Roman"/>
          <w:sz w:val="24"/>
          <w:szCs w:val="24"/>
        </w:rPr>
        <w:t xml:space="preserve">. (1998). </w:t>
      </w:r>
      <w:proofErr w:type="gramStart"/>
      <w:r w:rsidRPr="00B82DD7">
        <w:rPr>
          <w:rFonts w:ascii="Times New Roman" w:eastAsia="Times New Roman" w:hAnsi="Times New Roman" w:cs="Times New Roman"/>
          <w:sz w:val="24"/>
          <w:szCs w:val="24"/>
          <w:lang w:val="en-US"/>
        </w:rPr>
        <w:t xml:space="preserve">Crop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 Guidelines for computing crop water requirements.</w:t>
      </w:r>
      <w:proofErr w:type="gramEnd"/>
      <w:r w:rsidRPr="00B82DD7">
        <w:rPr>
          <w:rFonts w:ascii="Times New Roman" w:eastAsia="Times New Roman" w:hAnsi="Times New Roman" w:cs="Times New Roman"/>
          <w:sz w:val="24"/>
          <w:szCs w:val="24"/>
          <w:lang w:val="en-US"/>
        </w:rPr>
        <w:t xml:space="preserve"> FAO Irrigation and drainage paper 56.</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[6] FAO-56 (1998). </w:t>
      </w:r>
      <w:proofErr w:type="gramStart"/>
      <w:r w:rsidRPr="00B82DD7">
        <w:rPr>
          <w:rFonts w:ascii="Times New Roman" w:eastAsia="Times New Roman" w:hAnsi="Times New Roman" w:cs="Times New Roman"/>
          <w:sz w:val="24"/>
          <w:szCs w:val="24"/>
          <w:lang w:val="en-US"/>
        </w:rPr>
        <w:t xml:space="preserve">Crop coefficients and </w:t>
      </w:r>
      <w:proofErr w:type="spellStart"/>
      <w:r w:rsidRPr="00B82DD7">
        <w:rPr>
          <w:rFonts w:ascii="Times New Roman" w:eastAsia="Times New Roman" w:hAnsi="Times New Roman" w:cs="Times New Roman"/>
          <w:sz w:val="24"/>
          <w:szCs w:val="24"/>
          <w:lang w:val="en-US"/>
        </w:rPr>
        <w:t>evapotranspiration</w:t>
      </w:r>
      <w:proofErr w:type="spellEnd"/>
      <w:r w:rsidRPr="00B82DD7">
        <w:rPr>
          <w:rFonts w:ascii="Times New Roman" w:eastAsia="Times New Roman" w:hAnsi="Times New Roman" w:cs="Times New Roman"/>
          <w:sz w:val="24"/>
          <w:szCs w:val="24"/>
          <w:lang w:val="en-US"/>
        </w:rPr>
        <w:t xml:space="preserve"> esti</w:t>
      </w:r>
      <w:r w:rsidRPr="00B82DD7">
        <w:rPr>
          <w:rFonts w:ascii="Times New Roman" w:eastAsia="Times New Roman" w:hAnsi="Times New Roman" w:cs="Times New Roman"/>
          <w:sz w:val="24"/>
          <w:szCs w:val="24"/>
          <w:lang w:val="en-US"/>
        </w:rPr>
        <w:t>mation.</w:t>
      </w:r>
      <w:proofErr w:type="gramEnd"/>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[7] Various studies on ML in irrigation prediction (e.g., Random Forest / </w:t>
      </w:r>
      <w:proofErr w:type="spellStart"/>
      <w:r w:rsidRPr="00B82DD7">
        <w:rPr>
          <w:rFonts w:ascii="Times New Roman" w:eastAsia="Times New Roman" w:hAnsi="Times New Roman" w:cs="Times New Roman"/>
          <w:sz w:val="24"/>
          <w:szCs w:val="24"/>
          <w:lang w:val="en-US"/>
        </w:rPr>
        <w:t>XGBoost</w:t>
      </w:r>
      <w:proofErr w:type="spellEnd"/>
      <w:r w:rsidRPr="00B82DD7">
        <w:rPr>
          <w:rFonts w:ascii="Times New Roman" w:eastAsia="Times New Roman" w:hAnsi="Times New Roman" w:cs="Times New Roman"/>
          <w:sz w:val="24"/>
          <w:szCs w:val="24"/>
          <w:lang w:val="en-US"/>
        </w:rPr>
        <w:t xml:space="preserve"> applications in precision agriculture, 2020–2025).</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[8] Research on GDD-based </w:t>
      </w:r>
      <w:proofErr w:type="spellStart"/>
      <w:r w:rsidRPr="00B82DD7">
        <w:rPr>
          <w:rFonts w:ascii="Times New Roman" w:eastAsia="Times New Roman" w:hAnsi="Times New Roman" w:cs="Times New Roman"/>
          <w:sz w:val="24"/>
          <w:szCs w:val="24"/>
          <w:lang w:val="en-US"/>
        </w:rPr>
        <w:t>phenology</w:t>
      </w:r>
      <w:proofErr w:type="spellEnd"/>
      <w:r w:rsidRPr="00B82DD7">
        <w:rPr>
          <w:rFonts w:ascii="Times New Roman" w:eastAsia="Times New Roman" w:hAnsi="Times New Roman" w:cs="Times New Roman"/>
          <w:sz w:val="24"/>
          <w:szCs w:val="24"/>
          <w:lang w:val="en-US"/>
        </w:rPr>
        <w:t xml:space="preserve"> modeling for wheat and maize (agronomic literature 2015–2025).</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[9] Google Gemin</w:t>
      </w:r>
      <w:r w:rsidRPr="00B82DD7">
        <w:rPr>
          <w:rFonts w:ascii="Times New Roman" w:eastAsia="Times New Roman" w:hAnsi="Times New Roman" w:cs="Times New Roman"/>
          <w:sz w:val="24"/>
          <w:szCs w:val="24"/>
          <w:lang w:val="en-US"/>
        </w:rPr>
        <w:t>i API documentation (2025): Generative AI for natural language explanations.</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[10] Open-</w:t>
      </w:r>
      <w:proofErr w:type="spellStart"/>
      <w:r w:rsidRPr="00B82DD7">
        <w:rPr>
          <w:rFonts w:ascii="Times New Roman" w:eastAsia="Times New Roman" w:hAnsi="Times New Roman" w:cs="Times New Roman"/>
          <w:sz w:val="24"/>
          <w:szCs w:val="24"/>
          <w:lang w:val="en-US"/>
        </w:rPr>
        <w:t>Meteo</w:t>
      </w:r>
      <w:proofErr w:type="spellEnd"/>
      <w:r w:rsidRPr="00B82DD7">
        <w:rPr>
          <w:rFonts w:ascii="Times New Roman" w:eastAsia="Times New Roman" w:hAnsi="Times New Roman" w:cs="Times New Roman"/>
          <w:sz w:val="24"/>
          <w:szCs w:val="24"/>
          <w:lang w:val="en-US"/>
        </w:rPr>
        <w:t xml:space="preserve"> historical weather API and datasets (used for </w:t>
      </w:r>
      <w:proofErr w:type="spellStart"/>
      <w:r w:rsidRPr="00B82DD7">
        <w:rPr>
          <w:rFonts w:ascii="Times New Roman" w:eastAsia="Times New Roman" w:hAnsi="Times New Roman" w:cs="Times New Roman"/>
          <w:sz w:val="24"/>
          <w:szCs w:val="24"/>
          <w:lang w:val="en-US"/>
        </w:rPr>
        <w:t>Taraz</w:t>
      </w:r>
      <w:proofErr w:type="spellEnd"/>
      <w:r w:rsidRPr="00B82DD7">
        <w:rPr>
          <w:rFonts w:ascii="Times New Roman" w:eastAsia="Times New Roman" w:hAnsi="Times New Roman" w:cs="Times New Roman"/>
          <w:sz w:val="24"/>
          <w:szCs w:val="24"/>
          <w:lang w:val="en-US"/>
        </w:rPr>
        <w:t xml:space="preserve"> 2025 data).</w:t>
      </w:r>
    </w:p>
    <w:p w:rsidR="00D7436C" w:rsidRPr="00B82DD7" w:rsidRDefault="00552DE0">
      <w:pPr>
        <w:pStyle w:val="normal"/>
        <w:spacing w:before="240" w:after="240"/>
        <w:rPr>
          <w:rFonts w:ascii="Times New Roman" w:eastAsia="Times New Roman" w:hAnsi="Times New Roman" w:cs="Times New Roman"/>
          <w:sz w:val="24"/>
          <w:szCs w:val="24"/>
          <w:lang w:val="en-US"/>
        </w:rPr>
      </w:pPr>
      <w:r w:rsidRPr="00B82DD7">
        <w:rPr>
          <w:rFonts w:ascii="Times New Roman" w:eastAsia="Times New Roman" w:hAnsi="Times New Roman" w:cs="Times New Roman"/>
          <w:sz w:val="24"/>
          <w:szCs w:val="24"/>
          <w:lang w:val="en-US"/>
        </w:rPr>
        <w:t xml:space="preserve">[11] </w:t>
      </w:r>
      <w:proofErr w:type="spellStart"/>
      <w:r w:rsidRPr="00B82DD7">
        <w:rPr>
          <w:rFonts w:ascii="Times New Roman" w:eastAsia="Times New Roman" w:hAnsi="Times New Roman" w:cs="Times New Roman"/>
          <w:sz w:val="24"/>
          <w:szCs w:val="24"/>
          <w:lang w:val="en-US"/>
        </w:rPr>
        <w:t>Kazhydromet</w:t>
      </w:r>
      <w:proofErr w:type="spellEnd"/>
      <w:r w:rsidRPr="00B82DD7">
        <w:rPr>
          <w:rFonts w:ascii="Times New Roman" w:eastAsia="Times New Roman" w:hAnsi="Times New Roman" w:cs="Times New Roman"/>
          <w:sz w:val="24"/>
          <w:szCs w:val="24"/>
          <w:lang w:val="en-US"/>
        </w:rPr>
        <w:t xml:space="preserve"> / local climate data references for </w:t>
      </w:r>
      <w:proofErr w:type="spellStart"/>
      <w:r w:rsidRPr="00B82DD7">
        <w:rPr>
          <w:rFonts w:ascii="Times New Roman" w:eastAsia="Times New Roman" w:hAnsi="Times New Roman" w:cs="Times New Roman"/>
          <w:sz w:val="24"/>
          <w:szCs w:val="24"/>
          <w:lang w:val="en-US"/>
        </w:rPr>
        <w:t>Zhambyl</w:t>
      </w:r>
      <w:proofErr w:type="spellEnd"/>
      <w:r w:rsidRPr="00B82DD7">
        <w:rPr>
          <w:rFonts w:ascii="Times New Roman" w:eastAsia="Times New Roman" w:hAnsi="Times New Roman" w:cs="Times New Roman"/>
          <w:sz w:val="24"/>
          <w:szCs w:val="24"/>
          <w:lang w:val="en-US"/>
        </w:rPr>
        <w:t xml:space="preserve"> Region precipitation and temperature a</w:t>
      </w:r>
      <w:r w:rsidRPr="00B82DD7">
        <w:rPr>
          <w:rFonts w:ascii="Times New Roman" w:eastAsia="Times New Roman" w:hAnsi="Times New Roman" w:cs="Times New Roman"/>
          <w:sz w:val="24"/>
          <w:szCs w:val="24"/>
          <w:lang w:val="en-US"/>
        </w:rPr>
        <w:t>verages.</w:t>
      </w:r>
    </w:p>
    <w:p w:rsidR="00D7436C" w:rsidRPr="00B82DD7" w:rsidRDefault="00D7436C">
      <w:pPr>
        <w:pStyle w:val="normal"/>
        <w:rPr>
          <w:rFonts w:ascii="Times New Roman" w:eastAsia="Times New Roman" w:hAnsi="Times New Roman" w:cs="Times New Roman"/>
          <w:sz w:val="24"/>
          <w:szCs w:val="24"/>
          <w:lang w:val="en-US"/>
        </w:rPr>
      </w:pPr>
    </w:p>
    <w:sectPr w:rsidR="00D7436C" w:rsidRPr="00B82DD7" w:rsidSect="00D7436C">
      <w:headerReference w:type="default" r:id="rId19"/>
      <w:footerReference w:type="default" r:id="rId20"/>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2DE0" w:rsidRDefault="00552DE0" w:rsidP="00D7436C">
      <w:pPr>
        <w:spacing w:line="240" w:lineRule="auto"/>
      </w:pPr>
      <w:r>
        <w:separator/>
      </w:r>
    </w:p>
  </w:endnote>
  <w:endnote w:type="continuationSeparator" w:id="0">
    <w:p w:rsidR="00552DE0" w:rsidRDefault="00552DE0" w:rsidP="00D7436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embedRegular r:id="rId1" w:fontKey="{D6F27F13-5B8B-4E14-BD21-5BA01681E2AE}"/>
  </w:font>
  <w:font w:name="Caudex">
    <w:charset w:val="00"/>
    <w:family w:val="auto"/>
    <w:pitch w:val="default"/>
    <w:sig w:usb0="00000000" w:usb1="00000000" w:usb2="00000000" w:usb3="00000000" w:csb0="00000000" w:csb1="00000000"/>
    <w:embedRegular r:id="rId2" w:fontKey="{CD8053C8-06CB-4D6F-8FFC-94CEF979BEB3}"/>
  </w:font>
  <w:font w:name="Cardo">
    <w:charset w:val="00"/>
    <w:family w:val="auto"/>
    <w:pitch w:val="default"/>
    <w:sig w:usb0="00000000" w:usb1="00000000" w:usb2="00000000" w:usb3="00000000" w:csb0="00000000" w:csb1="00000000"/>
    <w:embedRegular r:id="rId3" w:fontKey="{915577FB-CF75-4A40-AFCB-60FCA70FE130}"/>
  </w:font>
  <w:font w:name="Calibri">
    <w:panose1 w:val="020F0502020204030204"/>
    <w:charset w:val="CC"/>
    <w:family w:val="swiss"/>
    <w:pitch w:val="variable"/>
    <w:sig w:usb0="E4002EFF" w:usb1="C000247B" w:usb2="00000009" w:usb3="00000000" w:csb0="000001FF" w:csb1="00000000"/>
    <w:embedRegular r:id="rId4" w:fontKey="{082ADE57-6E8D-4A95-BFEF-50D81545A1FD}"/>
  </w:font>
  <w:font w:name="Cambria">
    <w:panose1 w:val="02040503050406030204"/>
    <w:charset w:val="CC"/>
    <w:family w:val="roman"/>
    <w:pitch w:val="variable"/>
    <w:sig w:usb0="E00006FF" w:usb1="420024FF" w:usb2="02000000" w:usb3="00000000" w:csb0="0000019F" w:csb1="00000000"/>
    <w:embedRegular r:id="rId5" w:fontKey="{2E9FC35A-01FC-4027-85D3-872BFF61BEB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spacing w:before="240" w:after="240"/>
      <w:rPr>
        <w:rFonts w:ascii="Times New Roman" w:eastAsia="Times New Roman" w:hAnsi="Times New Roman" w:cs="Times New Roman"/>
        <w:sz w:val="24"/>
        <w:szCs w:val="24"/>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2DE0" w:rsidRDefault="00552DE0" w:rsidP="00D7436C">
      <w:pPr>
        <w:spacing w:line="240" w:lineRule="auto"/>
      </w:pPr>
      <w:r>
        <w:separator/>
      </w:r>
    </w:p>
  </w:footnote>
  <w:footnote w:type="continuationSeparator" w:id="0">
    <w:p w:rsidR="00552DE0" w:rsidRDefault="00552DE0" w:rsidP="00D7436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36C" w:rsidRDefault="00D7436C">
    <w:pPr>
      <w:pStyle w:val="normal"/>
      <w:widowControl w:val="0"/>
      <w:pBdr>
        <w:top w:val="nil"/>
        <w:left w:val="nil"/>
        <w:bottom w:val="nil"/>
        <w:right w:val="nil"/>
        <w:between w:val="nil"/>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BE3433"/>
    <w:multiLevelType w:val="multilevel"/>
    <w:tmpl w:val="AA0C0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E9956B6"/>
    <w:multiLevelType w:val="multilevel"/>
    <w:tmpl w:val="7C1CC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69615E"/>
    <w:multiLevelType w:val="multilevel"/>
    <w:tmpl w:val="3ADEA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4B10AAD"/>
    <w:multiLevelType w:val="multilevel"/>
    <w:tmpl w:val="7F962A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77484B3C"/>
    <w:multiLevelType w:val="multilevel"/>
    <w:tmpl w:val="1D7A4E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footnotePr>
    <w:footnote w:id="-1"/>
    <w:footnote w:id="0"/>
  </w:footnotePr>
  <w:endnotePr>
    <w:endnote w:id="-1"/>
    <w:endnote w:id="0"/>
  </w:endnotePr>
  <w:compat/>
  <w:rsids>
    <w:rsidRoot w:val="00D7436C"/>
    <w:rsid w:val="00391EC5"/>
    <w:rsid w:val="00552DE0"/>
    <w:rsid w:val="00B82DD7"/>
    <w:rsid w:val="00D743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D7436C"/>
    <w:pPr>
      <w:keepNext/>
      <w:keepLines/>
      <w:spacing w:before="400" w:after="120"/>
      <w:outlineLvl w:val="0"/>
    </w:pPr>
    <w:rPr>
      <w:sz w:val="40"/>
      <w:szCs w:val="40"/>
    </w:rPr>
  </w:style>
  <w:style w:type="paragraph" w:styleId="2">
    <w:name w:val="heading 2"/>
    <w:basedOn w:val="normal"/>
    <w:next w:val="normal"/>
    <w:link w:val="20"/>
    <w:rsid w:val="00D7436C"/>
    <w:pPr>
      <w:keepNext/>
      <w:keepLines/>
      <w:spacing w:before="360" w:after="120"/>
      <w:outlineLvl w:val="1"/>
    </w:pPr>
    <w:rPr>
      <w:sz w:val="32"/>
      <w:szCs w:val="32"/>
    </w:rPr>
  </w:style>
  <w:style w:type="paragraph" w:styleId="3">
    <w:name w:val="heading 3"/>
    <w:basedOn w:val="normal"/>
    <w:next w:val="normal"/>
    <w:rsid w:val="00D7436C"/>
    <w:pPr>
      <w:keepNext/>
      <w:keepLines/>
      <w:spacing w:before="320" w:after="80"/>
      <w:outlineLvl w:val="2"/>
    </w:pPr>
    <w:rPr>
      <w:color w:val="434343"/>
      <w:sz w:val="28"/>
      <w:szCs w:val="28"/>
    </w:rPr>
  </w:style>
  <w:style w:type="paragraph" w:styleId="4">
    <w:name w:val="heading 4"/>
    <w:basedOn w:val="normal"/>
    <w:next w:val="normal"/>
    <w:rsid w:val="00D7436C"/>
    <w:pPr>
      <w:keepNext/>
      <w:keepLines/>
      <w:spacing w:before="280" w:after="80"/>
      <w:outlineLvl w:val="3"/>
    </w:pPr>
    <w:rPr>
      <w:color w:val="666666"/>
      <w:sz w:val="24"/>
      <w:szCs w:val="24"/>
    </w:rPr>
  </w:style>
  <w:style w:type="paragraph" w:styleId="5">
    <w:name w:val="heading 5"/>
    <w:basedOn w:val="normal"/>
    <w:next w:val="normal"/>
    <w:rsid w:val="00D7436C"/>
    <w:pPr>
      <w:keepNext/>
      <w:keepLines/>
      <w:spacing w:before="240" w:after="80"/>
      <w:outlineLvl w:val="4"/>
    </w:pPr>
    <w:rPr>
      <w:color w:val="666666"/>
    </w:rPr>
  </w:style>
  <w:style w:type="paragraph" w:styleId="6">
    <w:name w:val="heading 6"/>
    <w:basedOn w:val="normal"/>
    <w:next w:val="normal"/>
    <w:rsid w:val="00D7436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7436C"/>
    <w:tblPr>
      <w:tblCellMar>
        <w:top w:w="100" w:type="dxa"/>
        <w:left w:w="100" w:type="dxa"/>
        <w:bottom w:w="100" w:type="dxa"/>
        <w:right w:w="100" w:type="dxa"/>
      </w:tblCellMar>
    </w:tblPr>
  </w:style>
  <w:style w:type="paragraph" w:customStyle="1" w:styleId="normal">
    <w:name w:val="normal"/>
    <w:rsid w:val="00D7436C"/>
  </w:style>
  <w:style w:type="paragraph" w:styleId="a3">
    <w:name w:val="Title"/>
    <w:basedOn w:val="normal"/>
    <w:next w:val="normal"/>
    <w:rsid w:val="00D7436C"/>
    <w:pPr>
      <w:keepNext/>
      <w:keepLines/>
      <w:spacing w:after="60"/>
    </w:pPr>
    <w:rPr>
      <w:sz w:val="52"/>
      <w:szCs w:val="52"/>
    </w:rPr>
  </w:style>
  <w:style w:type="paragraph" w:styleId="a4">
    <w:name w:val="Subtitle"/>
    <w:basedOn w:val="normal"/>
    <w:next w:val="normal"/>
    <w:rsid w:val="00D7436C"/>
    <w:pPr>
      <w:keepNext/>
      <w:keepLines/>
      <w:spacing w:after="320"/>
    </w:pPr>
    <w:rPr>
      <w:color w:val="666666"/>
      <w:sz w:val="30"/>
      <w:szCs w:val="30"/>
    </w:rPr>
  </w:style>
  <w:style w:type="character" w:customStyle="1" w:styleId="10">
    <w:name w:val="Заголовок 1 Знак"/>
    <w:basedOn w:val="a0"/>
    <w:link w:val="1"/>
    <w:rsid w:val="00B82DD7"/>
    <w:rPr>
      <w:sz w:val="40"/>
      <w:szCs w:val="40"/>
    </w:rPr>
  </w:style>
  <w:style w:type="character" w:customStyle="1" w:styleId="20">
    <w:name w:val="Заголовок 2 Знак"/>
    <w:basedOn w:val="a0"/>
    <w:link w:val="2"/>
    <w:rsid w:val="00B82DD7"/>
    <w:rPr>
      <w:sz w:val="32"/>
      <w:szCs w:val="32"/>
    </w:rPr>
  </w:style>
  <w:style w:type="paragraph" w:styleId="a5">
    <w:name w:val="Balloon Text"/>
    <w:basedOn w:val="a"/>
    <w:link w:val="a6"/>
    <w:uiPriority w:val="99"/>
    <w:semiHidden/>
    <w:unhideWhenUsed/>
    <w:rsid w:val="00391EC5"/>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391E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http://www.fao.org/aquasta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fao.org/aquastat"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jpeg"/><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Pages>
  <Words>2197</Words>
  <Characters>12529</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3</cp:revision>
  <dcterms:created xsi:type="dcterms:W3CDTF">2026-02-14T14:29:00Z</dcterms:created>
  <dcterms:modified xsi:type="dcterms:W3CDTF">2026-02-14T17:21:00Z</dcterms:modified>
</cp:coreProperties>
</file>