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תשע"ט</w:t>
      </w:r>
    </w:p>
    <w:p w:rsidR="00DE0256" w:rsidRPr="00AF2B67" w:rsidRDefault="00A71DAC" w:rsidP="00DE0256">
      <w:pPr>
        <w:spacing w:line="360" w:lineRule="auto"/>
        <w:rPr>
          <w:b/>
          <w:bCs/>
          <w:szCs w:val="48"/>
          <w:rtl/>
        </w:rPr>
      </w:pPr>
      <w:r>
        <w:rPr>
          <w:rFonts w:hint="cs"/>
          <w:b/>
          <w:bCs/>
          <w:szCs w:val="48"/>
          <w:rtl/>
        </w:rPr>
        <w:t>מערכת המלצה לחולי דמנציה</w:t>
      </w:r>
    </w:p>
    <w:p w:rsidR="00D60B99" w:rsidRPr="00A71DAC" w:rsidRDefault="00A71DAC" w:rsidP="00D60B99">
      <w:pPr>
        <w:spacing w:line="360" w:lineRule="auto"/>
        <w:rPr>
          <w:b/>
          <w:bCs/>
          <w:sz w:val="48"/>
          <w:szCs w:val="48"/>
          <w:rtl/>
        </w:rPr>
      </w:pPr>
      <w:r w:rsidRPr="00A71DAC">
        <w:rPr>
          <w:b/>
          <w:bCs/>
          <w:sz w:val="48"/>
          <w:szCs w:val="48"/>
        </w:rPr>
        <w:t>Tamaringa</w:t>
      </w:r>
    </w:p>
    <w:p w:rsidR="00D60B99" w:rsidRPr="00C50253" w:rsidRDefault="00B54814" w:rsidP="00A71DAC">
      <w:pPr>
        <w:spacing w:line="360" w:lineRule="auto"/>
        <w:jc w:val="both"/>
        <w:rPr>
          <w:b/>
          <w:bCs/>
          <w:sz w:val="44"/>
          <w:szCs w:val="44"/>
          <w:rtl/>
        </w:rPr>
      </w:pPr>
      <w:r w:rsidRPr="00C50253">
        <w:rPr>
          <w:rFonts w:hint="cs"/>
          <w:b/>
          <w:bCs/>
          <w:sz w:val="44"/>
          <w:szCs w:val="44"/>
          <w:rtl/>
        </w:rPr>
        <w:t xml:space="preserve"> </w:t>
      </w:r>
    </w:p>
    <w:p w:rsidR="00D60B99" w:rsidRPr="00AF2B67" w:rsidRDefault="00D60B99" w:rsidP="00D60B99">
      <w:pPr>
        <w:spacing w:line="360" w:lineRule="auto"/>
        <w:rPr>
          <w:b/>
          <w:bCs/>
          <w:sz w:val="28"/>
          <w:szCs w:val="28"/>
          <w:rtl/>
        </w:rPr>
      </w:pPr>
      <w:r w:rsidRPr="00AF2B67">
        <w:rPr>
          <w:b/>
          <w:bCs/>
          <w:sz w:val="28"/>
          <w:szCs w:val="28"/>
          <w:rtl/>
        </w:rPr>
        <w:t>מאת</w:t>
      </w:r>
    </w:p>
    <w:p w:rsidR="00D60B99" w:rsidRPr="00AF2B67" w:rsidRDefault="00A71DAC" w:rsidP="00D60B99">
      <w:pPr>
        <w:spacing w:line="360" w:lineRule="auto"/>
        <w:rPr>
          <w:b/>
          <w:bCs/>
          <w:sz w:val="28"/>
          <w:szCs w:val="28"/>
          <w:rtl/>
        </w:rPr>
      </w:pPr>
      <w:r>
        <w:rPr>
          <w:rFonts w:hint="cs"/>
          <w:b/>
          <w:bCs/>
          <w:sz w:val="28"/>
          <w:szCs w:val="28"/>
          <w:rtl/>
        </w:rPr>
        <w:t>יונה מילשטיין</w:t>
      </w:r>
      <w:r>
        <w:rPr>
          <w:b/>
          <w:bCs/>
          <w:sz w:val="28"/>
          <w:szCs w:val="28"/>
          <w:rtl/>
        </w:rPr>
        <w:br/>
      </w:r>
      <w:r>
        <w:rPr>
          <w:rFonts w:hint="cs"/>
          <w:b/>
          <w:bCs/>
          <w:sz w:val="28"/>
          <w:szCs w:val="28"/>
          <w:rtl/>
        </w:rPr>
        <w:t>דוד מילשטיין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7674B4">
      <w:pPr>
        <w:spacing w:line="360" w:lineRule="auto"/>
        <w:jc w:val="left"/>
        <w:rPr>
          <w:b/>
          <w:bCs/>
          <w:sz w:val="28"/>
          <w:szCs w:val="28"/>
          <w:rtl/>
        </w:rPr>
      </w:pPr>
      <w:r w:rsidRPr="00AF2B67">
        <w:rPr>
          <w:rFonts w:hint="cs"/>
          <w:b/>
          <w:bCs/>
          <w:sz w:val="28"/>
          <w:szCs w:val="28"/>
          <w:rtl/>
        </w:rPr>
        <w:t xml:space="preserve">מנחה אקדמי: </w:t>
      </w:r>
      <w:r w:rsidR="007674B4">
        <w:rPr>
          <w:rFonts w:hint="cs"/>
          <w:b/>
          <w:bCs/>
          <w:sz w:val="28"/>
          <w:szCs w:val="28"/>
          <w:rtl/>
        </w:rPr>
        <w:t xml:space="preserve">דר' מרים אללוף </w:t>
      </w:r>
      <w:r w:rsidR="007674B4">
        <w:rPr>
          <w:rFonts w:hint="cs"/>
          <w:b/>
          <w:bCs/>
          <w:sz w:val="28"/>
          <w:szCs w:val="28"/>
          <w:rtl/>
        </w:rPr>
        <w:tab/>
      </w:r>
      <w:r w:rsidR="00FC1AB3">
        <w:rPr>
          <w:b/>
          <w:bCs/>
          <w:sz w:val="28"/>
          <w:szCs w:val="28"/>
          <w:rtl/>
        </w:rPr>
        <w:tab/>
      </w:r>
      <w:r w:rsidR="007674B4">
        <w:rPr>
          <w:b/>
          <w:bCs/>
          <w:sz w:val="28"/>
          <w:szCs w:val="28"/>
          <w:rtl/>
        </w:rPr>
        <w:tab/>
      </w:r>
      <w:r w:rsidR="00FC1AB3">
        <w:rPr>
          <w:rFonts w:hint="cs"/>
          <w:b/>
          <w:bCs/>
          <w:sz w:val="28"/>
          <w:szCs w:val="28"/>
          <w:rtl/>
        </w:rPr>
        <w:t>אישור:</w:t>
      </w:r>
      <w:r w:rsidR="00FC1AB3">
        <w:rPr>
          <w:b/>
          <w:bCs/>
          <w:sz w:val="28"/>
          <w:szCs w:val="28"/>
          <w:rtl/>
        </w:rPr>
        <w:tab/>
      </w:r>
      <w:r w:rsidR="007674B4">
        <w:rPr>
          <w:b/>
          <w:bCs/>
          <w:sz w:val="28"/>
          <w:szCs w:val="28"/>
          <w:rtl/>
        </w:rPr>
        <w:tab/>
      </w:r>
      <w:r w:rsidR="00FC1AB3">
        <w:rPr>
          <w:rFonts w:hint="cs"/>
          <w:b/>
          <w:bCs/>
          <w:sz w:val="28"/>
          <w:szCs w:val="28"/>
          <w:rtl/>
        </w:rPr>
        <w:t>תאריך:</w:t>
      </w:r>
    </w:p>
    <w:p w:rsidR="00FC1AB3" w:rsidRPr="00AF2B67" w:rsidRDefault="00FC1AB3" w:rsidP="009761D5">
      <w:pPr>
        <w:spacing w:line="360" w:lineRule="auto"/>
        <w:jc w:val="left"/>
        <w:rPr>
          <w:b/>
          <w:bCs/>
          <w:sz w:val="28"/>
          <w:szCs w:val="28"/>
          <w:rtl/>
        </w:rPr>
      </w:pPr>
      <w:r>
        <w:rPr>
          <w:rFonts w:hint="cs"/>
          <w:b/>
          <w:bCs/>
          <w:sz w:val="28"/>
          <w:szCs w:val="28"/>
          <w:rtl/>
        </w:rPr>
        <w:t xml:space="preserve">הפרויקטים: </w:t>
      </w:r>
      <w:r w:rsidR="009761D5">
        <w:rPr>
          <w:rFonts w:hint="cs"/>
          <w:b/>
          <w:bCs/>
          <w:sz w:val="28"/>
          <w:szCs w:val="28"/>
          <w:rtl/>
        </w:rPr>
        <w:t>דר'</w:t>
      </w:r>
      <w:r w:rsidR="007674B4">
        <w:rPr>
          <w:rFonts w:hint="cs"/>
          <w:b/>
          <w:bCs/>
          <w:sz w:val="28"/>
          <w:szCs w:val="28"/>
          <w:rtl/>
        </w:rPr>
        <w:t xml:space="preserve"> אסף שפיינר</w:t>
      </w:r>
      <w:r>
        <w:rPr>
          <w:b/>
          <w:bCs/>
          <w:sz w:val="28"/>
          <w:szCs w:val="28"/>
          <w:rtl/>
        </w:rPr>
        <w:tab/>
      </w:r>
      <w:r>
        <w:rPr>
          <w:b/>
          <w:bCs/>
          <w:sz w:val="28"/>
          <w:szCs w:val="28"/>
          <w:rtl/>
        </w:rPr>
        <w:tab/>
      </w:r>
      <w:r w:rsidR="009761D5">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A71DAC" w:rsidP="00B8452C">
            <w:pPr>
              <w:bidi w:val="0"/>
              <w:rPr>
                <w:sz w:val="28"/>
                <w:szCs w:val="28"/>
                <w:rtl/>
              </w:rPr>
            </w:pPr>
            <w:r w:rsidRPr="00A71DAC">
              <w:rPr>
                <w:sz w:val="28"/>
                <w:szCs w:val="28"/>
              </w:rPr>
              <w:t>https://github.com/DavidMilstein/Tamaringa</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B8452C" w:rsidP="00B8452C">
            <w:pPr>
              <w:rPr>
                <w:sz w:val="28"/>
                <w:szCs w:val="28"/>
              </w:rPr>
            </w:pPr>
            <w:r w:rsidRPr="00B8452C">
              <w:rPr>
                <w:sz w:val="28"/>
                <w:szCs w:val="28"/>
              </w:rPr>
              <w:t>https://trello.com/b/hI4PIhRZ/tamaringa-project</w:t>
            </w: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9761D5">
            <w:pPr>
              <w:jc w:val="left"/>
              <w:rPr>
                <w:sz w:val="28"/>
                <w:szCs w:val="28"/>
                <w:rtl/>
              </w:rPr>
            </w:pPr>
            <w:r>
              <w:rPr>
                <w:rFonts w:hint="cs"/>
                <w:sz w:val="28"/>
                <w:szCs w:val="28"/>
                <w:rtl/>
              </w:rPr>
              <w:t>ניהול פרויקט</w:t>
            </w:r>
            <w:r w:rsidR="00ED221C">
              <w:rPr>
                <w:rFonts w:hint="cs"/>
                <w:sz w:val="28"/>
                <w:szCs w:val="28"/>
                <w:rtl/>
              </w:rPr>
              <w:t xml:space="preserve"> </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42405F" w:rsidRDefault="0042405F">
      <w:pPr>
        <w:bidi w:val="0"/>
        <w:jc w:val="left"/>
        <w:rPr>
          <w:sz w:val="28"/>
          <w:szCs w:val="28"/>
        </w:rPr>
      </w:pPr>
    </w:p>
    <w:p w:rsidR="0042405F" w:rsidRDefault="0042405F" w:rsidP="00DE0256">
      <w:pPr>
        <w:jc w:val="left"/>
        <w:rPr>
          <w:sz w:val="28"/>
          <w:szCs w:val="28"/>
          <w:rtl/>
        </w:rPr>
      </w:pPr>
    </w:p>
    <w:p w:rsidR="0042405F" w:rsidRDefault="0042405F" w:rsidP="00003228">
      <w:pPr>
        <w:pStyle w:val="Heading1"/>
        <w:numPr>
          <w:ilvl w:val="0"/>
          <w:numId w:val="17"/>
        </w:numPr>
        <w:jc w:val="left"/>
        <w:rPr>
          <w:rtl/>
        </w:rPr>
      </w:pPr>
      <w:r>
        <w:rPr>
          <w:rFonts w:hint="cs"/>
          <w:rtl/>
        </w:rPr>
        <w:lastRenderedPageBreak/>
        <w:t>פתיח</w:t>
      </w:r>
    </w:p>
    <w:p w:rsidR="0042405F" w:rsidRPr="00ED221C" w:rsidRDefault="0042405F" w:rsidP="00C50253">
      <w:pPr>
        <w:pStyle w:val="ListParagraph"/>
        <w:numPr>
          <w:ilvl w:val="0"/>
          <w:numId w:val="23"/>
        </w:numPr>
        <w:rPr>
          <w:sz w:val="28"/>
          <w:szCs w:val="28"/>
        </w:rPr>
      </w:pPr>
      <w:r w:rsidRPr="00ED221C">
        <w:rPr>
          <w:rFonts w:hint="cs"/>
          <w:sz w:val="28"/>
          <w:szCs w:val="28"/>
          <w:rtl/>
        </w:rPr>
        <w:t>תקציר</w:t>
      </w:r>
    </w:p>
    <w:p w:rsidR="0042405F" w:rsidRPr="00ED221C" w:rsidRDefault="0042405F" w:rsidP="00C50253">
      <w:pPr>
        <w:pStyle w:val="ListParagraph"/>
        <w:numPr>
          <w:ilvl w:val="0"/>
          <w:numId w:val="23"/>
        </w:numPr>
        <w:rPr>
          <w:sz w:val="28"/>
          <w:szCs w:val="28"/>
        </w:rPr>
      </w:pPr>
      <w:r w:rsidRPr="00ED221C">
        <w:rPr>
          <w:rFonts w:hint="cs"/>
          <w:sz w:val="28"/>
          <w:szCs w:val="28"/>
          <w:rtl/>
        </w:rPr>
        <w:t>תוכן העניינים</w:t>
      </w:r>
    </w:p>
    <w:p w:rsidR="0042405F" w:rsidRPr="0042405F" w:rsidRDefault="0042405F" w:rsidP="00C50253">
      <w:pPr>
        <w:pStyle w:val="ListParagraph"/>
        <w:numPr>
          <w:ilvl w:val="0"/>
          <w:numId w:val="23"/>
        </w:numPr>
        <w:rPr>
          <w:sz w:val="28"/>
          <w:szCs w:val="28"/>
        </w:rPr>
      </w:pPr>
      <w:r w:rsidRPr="0042405F">
        <w:rPr>
          <w:rFonts w:hint="cs"/>
          <w:sz w:val="28"/>
          <w:szCs w:val="28"/>
          <w:rtl/>
        </w:rPr>
        <w:t>מילון מונחים, סימנים וקיצורים</w:t>
      </w:r>
    </w:p>
    <w:p w:rsidR="0042405F" w:rsidRPr="0042405F" w:rsidRDefault="0042405F" w:rsidP="0042405F"/>
    <w:p w:rsidR="00835FCA" w:rsidRDefault="00003228" w:rsidP="00003228">
      <w:pPr>
        <w:pStyle w:val="Heading1"/>
        <w:numPr>
          <w:ilvl w:val="0"/>
          <w:numId w:val="17"/>
        </w:numPr>
        <w:jc w:val="left"/>
        <w:rPr>
          <w:rtl/>
        </w:rPr>
      </w:pPr>
      <w:r>
        <w:rPr>
          <w:rFonts w:cs="Times New Roman" w:hint="cs"/>
          <w:rtl/>
        </w:rPr>
        <w:t xml:space="preserve">מבוא </w:t>
      </w:r>
    </w:p>
    <w:p w:rsidR="009761D5" w:rsidRPr="00CD47E2" w:rsidRDefault="00B54814" w:rsidP="00B8452C">
      <w:pPr>
        <w:jc w:val="left"/>
        <w:rPr>
          <w:sz w:val="24"/>
          <w:szCs w:val="24"/>
        </w:rPr>
      </w:pPr>
      <w:r w:rsidRPr="00B54814">
        <w:rPr>
          <w:rFonts w:hint="cs"/>
          <w:highlight w:val="green"/>
          <w:rtl/>
        </w:rPr>
        <w:t xml:space="preserve">פרק זה ייכתב </w:t>
      </w:r>
      <w:r w:rsidR="0042405F">
        <w:rPr>
          <w:rFonts w:hint="cs"/>
          <w:highlight w:val="green"/>
          <w:rtl/>
        </w:rPr>
        <w:t>בקצרה</w:t>
      </w:r>
      <w:r w:rsidRPr="00B54814">
        <w:rPr>
          <w:rFonts w:hint="cs"/>
          <w:highlight w:val="green"/>
          <w:rtl/>
        </w:rPr>
        <w:t xml:space="preserve"> בשלב ההצעה (עם שינויים ושכתובים בהמשך לפי המימוש)</w:t>
      </w:r>
      <w:r w:rsidR="00BF5A51">
        <w:rPr>
          <w:rtl/>
        </w:rPr>
        <w:br/>
      </w:r>
      <w:r w:rsidR="009761D5">
        <w:br/>
      </w:r>
      <w:r w:rsidR="00BF5A51" w:rsidRPr="00CD47E2">
        <w:rPr>
          <w:rFonts w:ascii="Arial" w:hAnsi="Arial"/>
          <w:color w:val="050505"/>
          <w:sz w:val="24"/>
          <w:szCs w:val="24"/>
          <w:rtl/>
        </w:rPr>
        <w:t>דמנציה (שיטיון) היא מחלה בה נפגעים התפקודים הקוגניטיביים (יכולות החשיבה) והמנטליים (התפקודים הרגשיים וההתנהגותיים). מחלת הדמנציה פוגעת באופן הדרגתי  בזיכרון,  ביכולת החשיבה, בהתמצאות בזמן ובמרחב, וביכולת לזהות אנשים וחפצים</w:t>
      </w:r>
      <w:r w:rsidR="00BF5A51" w:rsidRPr="00CD47E2">
        <w:rPr>
          <w:rFonts w:ascii="Arial" w:hAnsi="Arial"/>
          <w:color w:val="050505"/>
          <w:sz w:val="24"/>
          <w:szCs w:val="24"/>
        </w:rPr>
        <w:t>.</w:t>
      </w:r>
      <w:r w:rsidR="00BF5A51" w:rsidRPr="00CD47E2">
        <w:rPr>
          <w:sz w:val="24"/>
          <w:szCs w:val="24"/>
          <w:rtl/>
        </w:rPr>
        <w:br/>
      </w:r>
      <w:r w:rsidR="00BF5A51" w:rsidRPr="00CD47E2">
        <w:rPr>
          <w:rFonts w:hint="cs"/>
          <w:sz w:val="24"/>
          <w:szCs w:val="24"/>
          <w:rtl/>
        </w:rPr>
        <w:t>לפי מחקרים רבים בנושא, מצאו קשר ישיר בין העלאת זכרונות ילדות לחולי הדמנציה מעכבת את התפתחותה של מחלת הדמנציה.</w:t>
      </w:r>
      <w:r w:rsidR="00BF5A51" w:rsidRPr="00CD47E2">
        <w:rPr>
          <w:sz w:val="24"/>
          <w:szCs w:val="24"/>
          <w:rtl/>
        </w:rPr>
        <w:br/>
      </w:r>
      <w:r w:rsidR="00B8452C">
        <w:rPr>
          <w:rFonts w:ascii="Arial" w:hAnsi="Arial" w:hint="cs"/>
          <w:color w:val="2F2F2F"/>
          <w:sz w:val="24"/>
          <w:szCs w:val="24"/>
          <w:shd w:val="clear" w:color="auto" w:fill="FFFFFF"/>
          <w:rtl/>
        </w:rPr>
        <w:t xml:space="preserve">המערכת אותה נפתח </w:t>
      </w:r>
      <w:r w:rsidR="00B8452C">
        <w:rPr>
          <w:rFonts w:ascii="Arial" w:hAnsi="Arial"/>
          <w:color w:val="2F2F2F"/>
          <w:sz w:val="24"/>
          <w:szCs w:val="24"/>
          <w:shd w:val="clear" w:color="auto" w:fill="FFFFFF"/>
          <w:rtl/>
        </w:rPr>
        <w:t>–</w:t>
      </w:r>
      <w:r w:rsidR="00B8452C">
        <w:rPr>
          <w:rFonts w:ascii="Arial" w:hAnsi="Arial" w:hint="cs"/>
          <w:color w:val="2F2F2F"/>
          <w:sz w:val="24"/>
          <w:szCs w:val="24"/>
          <w:shd w:val="clear" w:color="auto" w:fill="FFFFFF"/>
          <w:rtl/>
        </w:rPr>
        <w:t xml:space="preserve"> תמרינגה,</w:t>
      </w:r>
      <w:r w:rsidR="00BF5A51" w:rsidRPr="00CD47E2">
        <w:rPr>
          <w:rFonts w:ascii="Arial" w:hAnsi="Arial"/>
          <w:color w:val="2F2F2F"/>
          <w:sz w:val="24"/>
          <w:szCs w:val="24"/>
          <w:shd w:val="clear" w:color="auto" w:fill="FFFFFF"/>
          <w:rtl/>
        </w:rPr>
        <w:t xml:space="preserve"> נועד</w:t>
      </w:r>
      <w:r w:rsidR="00B8452C">
        <w:rPr>
          <w:rFonts w:ascii="Arial" w:hAnsi="Arial" w:hint="cs"/>
          <w:color w:val="2F2F2F"/>
          <w:sz w:val="24"/>
          <w:szCs w:val="24"/>
          <w:shd w:val="clear" w:color="auto" w:fill="FFFFFF"/>
          <w:rtl/>
        </w:rPr>
        <w:t>ה</w:t>
      </w:r>
      <w:r w:rsidR="00BF5A51" w:rsidRPr="00CD47E2">
        <w:rPr>
          <w:rFonts w:ascii="Arial" w:hAnsi="Arial"/>
          <w:color w:val="2F2F2F"/>
          <w:sz w:val="24"/>
          <w:szCs w:val="24"/>
          <w:shd w:val="clear" w:color="auto" w:fill="FFFFFF"/>
          <w:rtl/>
        </w:rPr>
        <w:t xml:space="preserve"> להאט את </w:t>
      </w:r>
      <w:r w:rsidR="00BF5A51" w:rsidRPr="00CD47E2">
        <w:rPr>
          <w:rFonts w:ascii="Arial" w:hAnsi="Arial" w:hint="cs"/>
          <w:color w:val="2F2F2F"/>
          <w:sz w:val="24"/>
          <w:szCs w:val="24"/>
          <w:shd w:val="clear" w:color="auto" w:fill="FFFFFF"/>
          <w:rtl/>
        </w:rPr>
        <w:t>התקדמותו</w:t>
      </w:r>
      <w:r w:rsidR="00BF5A51" w:rsidRPr="00CD47E2">
        <w:rPr>
          <w:rFonts w:ascii="Arial" w:hAnsi="Arial"/>
          <w:color w:val="2F2F2F"/>
          <w:sz w:val="24"/>
          <w:szCs w:val="24"/>
          <w:shd w:val="clear" w:color="auto" w:fill="FFFFFF"/>
          <w:rtl/>
        </w:rPr>
        <w:t xml:space="preserve"> של </w:t>
      </w:r>
      <w:r w:rsidR="00BF5A51" w:rsidRPr="00CD47E2">
        <w:rPr>
          <w:rFonts w:ascii="Arial" w:hAnsi="Arial" w:hint="cs"/>
          <w:color w:val="2F2F2F"/>
          <w:sz w:val="24"/>
          <w:szCs w:val="24"/>
          <w:shd w:val="clear" w:color="auto" w:fill="FFFFFF"/>
          <w:rtl/>
        </w:rPr>
        <w:t>ה</w:t>
      </w:r>
      <w:r w:rsidR="00BF5A51" w:rsidRPr="00CD47E2">
        <w:rPr>
          <w:rFonts w:ascii="Arial" w:hAnsi="Arial"/>
          <w:color w:val="2F2F2F"/>
          <w:sz w:val="24"/>
          <w:szCs w:val="24"/>
          <w:shd w:val="clear" w:color="auto" w:fill="FFFFFF"/>
          <w:rtl/>
        </w:rPr>
        <w:t xml:space="preserve">אלצהיימר וסוגי דמנציה אחרים, מאחר </w:t>
      </w:r>
      <w:r w:rsidR="00B8452C">
        <w:rPr>
          <w:rFonts w:ascii="Arial" w:hAnsi="Arial" w:hint="cs"/>
          <w:color w:val="2F2F2F"/>
          <w:sz w:val="24"/>
          <w:szCs w:val="24"/>
          <w:shd w:val="clear" w:color="auto" w:fill="FFFFFF"/>
          <w:rtl/>
        </w:rPr>
        <w:t>ו</w:t>
      </w:r>
      <w:r w:rsidR="00BF5A51" w:rsidRPr="00CD47E2">
        <w:rPr>
          <w:rFonts w:ascii="Arial" w:hAnsi="Arial"/>
          <w:color w:val="2F2F2F"/>
          <w:sz w:val="24"/>
          <w:szCs w:val="24"/>
          <w:shd w:val="clear" w:color="auto" w:fill="FFFFFF"/>
          <w:rtl/>
        </w:rPr>
        <w:t>זיכרון מוזיק</w:t>
      </w:r>
      <w:r w:rsidR="00BF5A51" w:rsidRPr="00CD47E2">
        <w:rPr>
          <w:rFonts w:ascii="Arial" w:hAnsi="Arial" w:hint="cs"/>
          <w:color w:val="2F2F2F"/>
          <w:sz w:val="24"/>
          <w:szCs w:val="24"/>
          <w:shd w:val="clear" w:color="auto" w:fill="FFFFFF"/>
          <w:rtl/>
        </w:rPr>
        <w:t>לי</w:t>
      </w:r>
      <w:r w:rsidR="00BF5A51" w:rsidRPr="00CD47E2">
        <w:rPr>
          <w:rFonts w:ascii="Arial" w:hAnsi="Arial"/>
          <w:color w:val="2F2F2F"/>
          <w:sz w:val="24"/>
          <w:szCs w:val="24"/>
          <w:shd w:val="clear" w:color="auto" w:fill="FFFFFF"/>
          <w:rtl/>
        </w:rPr>
        <w:t xml:space="preserve"> ו</w:t>
      </w:r>
      <w:r w:rsidR="00BF5A51" w:rsidRPr="00CD47E2">
        <w:rPr>
          <w:rFonts w:ascii="Arial" w:hAnsi="Arial" w:hint="cs"/>
          <w:color w:val="2F2F2F"/>
          <w:sz w:val="24"/>
          <w:szCs w:val="24"/>
          <w:shd w:val="clear" w:color="auto" w:fill="FFFFFF"/>
          <w:rtl/>
        </w:rPr>
        <w:t xml:space="preserve">כן גם </w:t>
      </w:r>
      <w:r w:rsidR="00BF5A51" w:rsidRPr="00CD47E2">
        <w:rPr>
          <w:rFonts w:ascii="Arial" w:hAnsi="Arial"/>
          <w:color w:val="2F2F2F"/>
          <w:sz w:val="24"/>
          <w:szCs w:val="24"/>
          <w:shd w:val="clear" w:color="auto" w:fill="FFFFFF"/>
          <w:rtl/>
        </w:rPr>
        <w:t xml:space="preserve">שירים </w:t>
      </w:r>
      <w:r w:rsidR="00BF5A51" w:rsidRPr="00CD47E2">
        <w:rPr>
          <w:rFonts w:ascii="Arial" w:hAnsi="Arial" w:hint="cs"/>
          <w:color w:val="2F2F2F"/>
          <w:sz w:val="24"/>
          <w:szCs w:val="24"/>
          <w:shd w:val="clear" w:color="auto" w:fill="FFFFFF"/>
          <w:rtl/>
        </w:rPr>
        <w:t>הם</w:t>
      </w:r>
      <w:r w:rsidR="00BF5A51" w:rsidRPr="00CD47E2">
        <w:rPr>
          <w:rFonts w:ascii="Arial" w:hAnsi="Arial"/>
          <w:color w:val="2F2F2F"/>
          <w:sz w:val="24"/>
          <w:szCs w:val="24"/>
          <w:shd w:val="clear" w:color="auto" w:fill="FFFFFF"/>
          <w:rtl/>
        </w:rPr>
        <w:t xml:space="preserve"> בין </w:t>
      </w:r>
      <w:r w:rsidR="00BF5A51" w:rsidRPr="00CD47E2">
        <w:rPr>
          <w:rFonts w:ascii="Arial" w:hAnsi="Arial" w:hint="cs"/>
          <w:color w:val="2F2F2F"/>
          <w:sz w:val="24"/>
          <w:szCs w:val="24"/>
          <w:shd w:val="clear" w:color="auto" w:fill="FFFFFF"/>
          <w:rtl/>
        </w:rPr>
        <w:t>הזכרונות</w:t>
      </w:r>
      <w:r w:rsidR="00BF5A51" w:rsidRPr="00CD47E2">
        <w:rPr>
          <w:rFonts w:ascii="Arial" w:hAnsi="Arial"/>
          <w:color w:val="2F2F2F"/>
          <w:sz w:val="24"/>
          <w:szCs w:val="24"/>
          <w:shd w:val="clear" w:color="auto" w:fill="FFFFFF"/>
          <w:rtl/>
        </w:rPr>
        <w:t xml:space="preserve"> האחרונ</w:t>
      </w:r>
      <w:r w:rsidR="00B8452C">
        <w:rPr>
          <w:rFonts w:ascii="Arial" w:hAnsi="Arial" w:hint="cs"/>
          <w:color w:val="2F2F2F"/>
          <w:sz w:val="24"/>
          <w:szCs w:val="24"/>
          <w:shd w:val="clear" w:color="auto" w:fill="FFFFFF"/>
          <w:rtl/>
        </w:rPr>
        <w:t>י</w:t>
      </w:r>
      <w:r w:rsidR="00BF5A51" w:rsidRPr="00CD47E2">
        <w:rPr>
          <w:rFonts w:ascii="Arial" w:hAnsi="Arial" w:hint="cs"/>
          <w:color w:val="2F2F2F"/>
          <w:sz w:val="24"/>
          <w:szCs w:val="24"/>
          <w:shd w:val="clear" w:color="auto" w:fill="FFFFFF"/>
          <w:rtl/>
        </w:rPr>
        <w:t>ת</w:t>
      </w:r>
      <w:r w:rsidR="00BF5A51" w:rsidRPr="00CD47E2">
        <w:rPr>
          <w:rFonts w:ascii="Arial" w:hAnsi="Arial"/>
          <w:color w:val="2F2F2F"/>
          <w:sz w:val="24"/>
          <w:szCs w:val="24"/>
          <w:shd w:val="clear" w:color="auto" w:fill="FFFFFF"/>
          <w:rtl/>
        </w:rPr>
        <w:t xml:space="preserve"> </w:t>
      </w:r>
      <w:r w:rsidR="00BF5A51" w:rsidRPr="00CD47E2">
        <w:rPr>
          <w:rFonts w:ascii="Arial" w:hAnsi="Arial" w:hint="cs"/>
          <w:color w:val="2F2F2F"/>
          <w:sz w:val="24"/>
          <w:szCs w:val="24"/>
          <w:shd w:val="clear" w:color="auto" w:fill="FFFFFF"/>
          <w:rtl/>
        </w:rPr>
        <w:t>אשר נפגע</w:t>
      </w:r>
      <w:r w:rsidR="00B8452C">
        <w:rPr>
          <w:rFonts w:ascii="Arial" w:hAnsi="Arial" w:hint="cs"/>
          <w:color w:val="2F2F2F"/>
          <w:sz w:val="24"/>
          <w:szCs w:val="24"/>
          <w:shd w:val="clear" w:color="auto" w:fill="FFFFFF"/>
          <w:rtl/>
        </w:rPr>
        <w:t>ים</w:t>
      </w:r>
      <w:r w:rsidR="00BF5A51" w:rsidRPr="00CD47E2">
        <w:rPr>
          <w:rFonts w:ascii="Arial" w:hAnsi="Arial" w:hint="cs"/>
          <w:color w:val="2F2F2F"/>
          <w:sz w:val="24"/>
          <w:szCs w:val="24"/>
          <w:shd w:val="clear" w:color="auto" w:fill="FFFFFF"/>
          <w:rtl/>
        </w:rPr>
        <w:t xml:space="preserve"> אצל החולים.</w:t>
      </w:r>
    </w:p>
    <w:p w:rsidR="000010FB" w:rsidRDefault="00BF5A51" w:rsidP="00B8452C">
      <w:pPr>
        <w:jc w:val="left"/>
        <w:rPr>
          <w:rtl/>
        </w:rPr>
      </w:pPr>
      <w:r w:rsidRPr="00CD47E2">
        <w:rPr>
          <w:rFonts w:ascii="Arial" w:hAnsi="Arial" w:hint="cs"/>
          <w:color w:val="2F2F2F"/>
          <w:sz w:val="24"/>
          <w:szCs w:val="24"/>
          <w:shd w:val="clear" w:color="auto" w:fill="FFFFFF"/>
          <w:rtl/>
        </w:rPr>
        <w:t xml:space="preserve">מכאן, </w:t>
      </w:r>
      <w:r w:rsidR="00B8452C">
        <w:rPr>
          <w:rFonts w:ascii="Arial" w:hAnsi="Arial" w:hint="cs"/>
          <w:color w:val="2F2F2F"/>
          <w:sz w:val="24"/>
          <w:szCs w:val="24"/>
          <w:shd w:val="clear" w:color="auto" w:fill="FFFFFF"/>
          <w:rtl/>
        </w:rPr>
        <w:t>המערכת</w:t>
      </w:r>
      <w:r w:rsidR="009761D5" w:rsidRPr="00CD47E2">
        <w:rPr>
          <w:rFonts w:ascii="Arial" w:hAnsi="Arial"/>
          <w:color w:val="2F2F2F"/>
          <w:sz w:val="24"/>
          <w:szCs w:val="24"/>
          <w:shd w:val="clear" w:color="auto" w:fill="FFFFFF"/>
          <w:rtl/>
        </w:rPr>
        <w:t xml:space="preserve"> </w:t>
      </w:r>
      <w:r w:rsidRPr="00CD47E2">
        <w:rPr>
          <w:rFonts w:ascii="Arial" w:hAnsi="Arial" w:hint="cs"/>
          <w:color w:val="2F2F2F"/>
          <w:sz w:val="24"/>
          <w:szCs w:val="24"/>
          <w:shd w:val="clear" w:color="auto" w:fill="FFFFFF"/>
          <w:rtl/>
        </w:rPr>
        <w:t>מציעה פלייליסט מוזיקה המותאם לכל משתמש באופן אישי על פי אלגוריתמי המלצה שונים</w:t>
      </w:r>
      <w:r w:rsidR="00B8452C">
        <w:rPr>
          <w:rFonts w:ascii="Arial" w:hAnsi="Arial" w:hint="cs"/>
          <w:color w:val="2F2F2F"/>
          <w:sz w:val="24"/>
          <w:szCs w:val="24"/>
          <w:shd w:val="clear" w:color="auto" w:fill="FFFFFF"/>
          <w:rtl/>
        </w:rPr>
        <w:t xml:space="preserve"> וכן אלגוריתמי למידה אשר ילמדו את המשתמש.</w:t>
      </w:r>
      <w:r w:rsidRPr="00CD47E2">
        <w:rPr>
          <w:rFonts w:ascii="Arial" w:hAnsi="Arial" w:hint="cs"/>
          <w:color w:val="2F2F2F"/>
          <w:sz w:val="24"/>
          <w:szCs w:val="24"/>
          <w:shd w:val="clear" w:color="auto" w:fill="FFFFFF"/>
          <w:rtl/>
        </w:rPr>
        <w:t xml:space="preserve"> </w:t>
      </w:r>
      <w:r w:rsidRPr="00CD47E2">
        <w:rPr>
          <w:rFonts w:ascii="Arial" w:hAnsi="Arial"/>
          <w:color w:val="2F2F2F"/>
          <w:sz w:val="24"/>
          <w:szCs w:val="24"/>
          <w:shd w:val="clear" w:color="auto" w:fill="FFFFFF"/>
          <w:rtl/>
        </w:rPr>
        <w:br/>
      </w: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B54814" w:rsidRPr="00B54814" w:rsidRDefault="00B54814" w:rsidP="0042405F">
      <w:pPr>
        <w:jc w:val="left"/>
        <w:rPr>
          <w:highlight w:val="green"/>
          <w:rtl/>
        </w:rPr>
      </w:pPr>
      <w:r w:rsidRPr="00B54814">
        <w:rPr>
          <w:rFonts w:hint="cs"/>
          <w:highlight w:val="green"/>
          <w:rtl/>
        </w:rPr>
        <w:t xml:space="preserve">פרק זה ייכתב </w:t>
      </w:r>
      <w:r w:rsidR="0042405F">
        <w:rPr>
          <w:rFonts w:hint="cs"/>
          <w:highlight w:val="green"/>
          <w:rtl/>
        </w:rPr>
        <w:t xml:space="preserve">בקצרה </w:t>
      </w:r>
      <w:r w:rsidRPr="00B54814">
        <w:rPr>
          <w:rFonts w:hint="cs"/>
          <w:highlight w:val="green"/>
          <w:rtl/>
        </w:rPr>
        <w:t>בשלב ההצעה (עם שינויים ושכתובים בהמשך לפי המימוש)</w:t>
      </w:r>
      <w:r w:rsidR="00CD47E2">
        <w:rPr>
          <w:highlight w:val="green"/>
          <w:rtl/>
        </w:rPr>
        <w:br/>
      </w:r>
    </w:p>
    <w:p w:rsidR="000010FB" w:rsidRPr="00CD47E2" w:rsidRDefault="006225C8" w:rsidP="00CD47E2">
      <w:pPr>
        <w:spacing w:line="360" w:lineRule="auto"/>
        <w:jc w:val="left"/>
        <w:rPr>
          <w:rFonts w:asciiTheme="minorBidi" w:hAnsiTheme="minorBidi" w:cstheme="minorBidi"/>
          <w:sz w:val="24"/>
          <w:szCs w:val="24"/>
          <w:rtl/>
        </w:rPr>
      </w:pPr>
      <w:r w:rsidRPr="00CD47E2">
        <w:rPr>
          <w:rFonts w:asciiTheme="minorBidi" w:hAnsiTheme="minorBidi" w:cstheme="minorBidi"/>
          <w:sz w:val="24"/>
          <w:szCs w:val="24"/>
          <w:rtl/>
        </w:rPr>
        <w:t xml:space="preserve">פרק זה יכלול  מבוא על הארגון או הסביבה בה יש בעיה, את המצב כיום </w:t>
      </w:r>
      <w:r w:rsidR="00003228" w:rsidRPr="00CD47E2">
        <w:rPr>
          <w:rFonts w:asciiTheme="minorBidi" w:hAnsiTheme="minorBidi" w:cstheme="minorBidi"/>
          <w:sz w:val="24"/>
          <w:szCs w:val="24"/>
          <w:rtl/>
        </w:rPr>
        <w:t xml:space="preserve">ובאיזה הקשר (מה חסר או מה פותר </w:t>
      </w:r>
      <w:r w:rsidRPr="00CD47E2">
        <w:rPr>
          <w:rFonts w:asciiTheme="minorBidi" w:hAnsiTheme="minorBidi" w:cstheme="minorBidi"/>
          <w:sz w:val="24"/>
          <w:szCs w:val="24"/>
          <w:rtl/>
        </w:rPr>
        <w:t>הפרויקט</w:t>
      </w:r>
      <w:r w:rsidR="00003228" w:rsidRPr="00CD47E2">
        <w:rPr>
          <w:rFonts w:asciiTheme="minorBidi" w:hAnsiTheme="minorBidi" w:cstheme="minorBidi"/>
          <w:sz w:val="24"/>
          <w:szCs w:val="24"/>
          <w:rtl/>
        </w:rPr>
        <w:t>).</w:t>
      </w:r>
      <w:r w:rsidR="00CD47E2" w:rsidRPr="00CD47E2">
        <w:rPr>
          <w:rFonts w:asciiTheme="minorBidi" w:hAnsiTheme="minorBidi" w:cstheme="minorBidi"/>
          <w:sz w:val="24"/>
          <w:szCs w:val="24"/>
          <w:rtl/>
        </w:rPr>
        <w:t xml:space="preserve">כיום לא קיימת שום מערכת המלצה בשוק אשר מתאימה מוזיקה לגיל השלישי לפי הפרמטרים הרלוונטים לחולי הדמנציה אלא רק מערכות המלצה המתאימות שירים על פי סגנון המוזיקה, פופולריות ועוד. </w:t>
      </w:r>
      <w:r w:rsidR="00CD47E2" w:rsidRPr="00CD47E2">
        <w:rPr>
          <w:rFonts w:asciiTheme="minorBidi" w:hAnsiTheme="minorBidi" w:cstheme="minorBidi"/>
          <w:sz w:val="24"/>
          <w:szCs w:val="24"/>
          <w:rtl/>
        </w:rPr>
        <w:br/>
        <w:t xml:space="preserve">על אף שמערכות אלו, לדוגמה </w:t>
      </w:r>
      <w:r w:rsidR="00CD47E2" w:rsidRPr="00CD47E2">
        <w:rPr>
          <w:rFonts w:asciiTheme="minorBidi" w:hAnsiTheme="minorBidi" w:cstheme="minorBidi"/>
          <w:sz w:val="24"/>
          <w:szCs w:val="24"/>
        </w:rPr>
        <w:t>YouTube</w:t>
      </w:r>
      <w:r w:rsidR="00CD47E2" w:rsidRPr="00CD47E2">
        <w:rPr>
          <w:rFonts w:asciiTheme="minorBidi" w:hAnsiTheme="minorBidi" w:cstheme="minorBidi"/>
          <w:sz w:val="24"/>
          <w:szCs w:val="24"/>
          <w:rtl/>
        </w:rPr>
        <w:t>, מעולות ומתקדמות מאוד הן פשוט לא מתאימות לקהל היעד שלנו.</w:t>
      </w:r>
      <w:r w:rsidR="00CD47E2" w:rsidRPr="00CD47E2">
        <w:rPr>
          <w:rFonts w:asciiTheme="minorBidi" w:hAnsiTheme="minorBidi" w:cstheme="minorBidi"/>
          <w:sz w:val="24"/>
          <w:szCs w:val="24"/>
          <w:rtl/>
        </w:rPr>
        <w:br/>
        <w:t xml:space="preserve">בנוסף מערכות מתקדמות כמו </w:t>
      </w:r>
      <w:r w:rsidR="00CD47E2" w:rsidRPr="00CD47E2">
        <w:rPr>
          <w:rFonts w:asciiTheme="minorBidi" w:hAnsiTheme="minorBidi" w:cstheme="minorBidi"/>
          <w:sz w:val="24"/>
          <w:szCs w:val="24"/>
        </w:rPr>
        <w:t>YouTube</w:t>
      </w:r>
      <w:r w:rsidR="00CD47E2" w:rsidRPr="00CD47E2">
        <w:rPr>
          <w:rFonts w:asciiTheme="minorBidi" w:hAnsiTheme="minorBidi" w:cstheme="minorBidi"/>
          <w:sz w:val="24"/>
          <w:szCs w:val="24"/>
          <w:rtl/>
        </w:rPr>
        <w:t xml:space="preserve"> נחשבות מאוד לא נוחות עבור קהל היעד אליו אנו מכוונים, אנו רוצים מערכת שתהייה נוחה וידידודית מאוד למשתמש. </w:t>
      </w:r>
      <w:r w:rsidR="00CD47E2" w:rsidRPr="00CD47E2">
        <w:rPr>
          <w:rFonts w:asciiTheme="minorBidi" w:hAnsiTheme="minorBidi" w:cstheme="minorBidi"/>
          <w:sz w:val="24"/>
          <w:szCs w:val="24"/>
          <w:rtl/>
        </w:rPr>
        <w:br/>
      </w:r>
      <w:r w:rsidR="00CD47E2" w:rsidRPr="00CD47E2">
        <w:rPr>
          <w:rFonts w:asciiTheme="minorBidi" w:hAnsiTheme="minorBidi" w:cstheme="minorBidi"/>
          <w:sz w:val="24"/>
          <w:szCs w:val="24"/>
          <w:rtl/>
        </w:rPr>
        <w:br/>
      </w:r>
      <w:r w:rsidR="00CD47E2">
        <w:rPr>
          <w:rFonts w:asciiTheme="minorBidi" w:hAnsiTheme="minorBidi" w:cstheme="minorBidi"/>
          <w:sz w:val="24"/>
          <w:szCs w:val="24"/>
          <w:rtl/>
        </w:rPr>
        <w:t>כיום ב</w:t>
      </w:r>
      <w:r w:rsidR="00CD47E2">
        <w:rPr>
          <w:rFonts w:asciiTheme="minorBidi" w:hAnsiTheme="minorBidi" w:cstheme="minorBidi" w:hint="cs"/>
          <w:sz w:val="24"/>
          <w:szCs w:val="24"/>
          <w:rtl/>
        </w:rPr>
        <w:t>כדי לבחור פלייליסט</w:t>
      </w:r>
      <w:r w:rsidR="00CD47E2" w:rsidRPr="00CD47E2">
        <w:rPr>
          <w:rFonts w:asciiTheme="minorBidi" w:hAnsiTheme="minorBidi" w:cstheme="minorBidi"/>
          <w:sz w:val="24"/>
          <w:szCs w:val="24"/>
          <w:rtl/>
        </w:rPr>
        <w:t xml:space="preserve"> </w:t>
      </w:r>
      <w:r w:rsidR="00CD47E2">
        <w:rPr>
          <w:rFonts w:asciiTheme="minorBidi" w:hAnsiTheme="minorBidi" w:cstheme="minorBidi"/>
          <w:sz w:val="24"/>
          <w:szCs w:val="24"/>
          <w:rtl/>
        </w:rPr>
        <w:t>מתאי</w:t>
      </w:r>
      <w:r w:rsidR="00CD47E2">
        <w:rPr>
          <w:rFonts w:asciiTheme="minorBidi" w:hAnsiTheme="minorBidi" w:cstheme="minorBidi" w:hint="cs"/>
          <w:sz w:val="24"/>
          <w:szCs w:val="24"/>
          <w:rtl/>
        </w:rPr>
        <w:t xml:space="preserve">ם </w:t>
      </w:r>
      <w:r w:rsidR="00CD47E2" w:rsidRPr="00CD47E2">
        <w:rPr>
          <w:rFonts w:asciiTheme="minorBidi" w:hAnsiTheme="minorBidi" w:cstheme="minorBidi"/>
          <w:sz w:val="24"/>
          <w:szCs w:val="24"/>
          <w:rtl/>
        </w:rPr>
        <w:t>לחולה דמנציה</w:t>
      </w:r>
      <w:r w:rsidR="00A01EB7">
        <w:rPr>
          <w:rFonts w:asciiTheme="minorBidi" w:hAnsiTheme="minorBidi" w:cstheme="minorBidi" w:hint="cs"/>
          <w:sz w:val="24"/>
          <w:szCs w:val="24"/>
          <w:rtl/>
        </w:rPr>
        <w:t>,</w:t>
      </w:r>
      <w:r w:rsidR="00CD47E2" w:rsidRPr="00CD47E2">
        <w:rPr>
          <w:rFonts w:asciiTheme="minorBidi" w:hAnsiTheme="minorBidi" w:cstheme="minorBidi"/>
          <w:sz w:val="24"/>
          <w:szCs w:val="24"/>
          <w:rtl/>
        </w:rPr>
        <w:t xml:space="preserve"> נדרש בנאדם נוסף אשר יבחר לו את השירים אחד אחד וגם א</w:t>
      </w:r>
      <w:r w:rsidR="00A01EB7">
        <w:rPr>
          <w:rFonts w:asciiTheme="minorBidi" w:hAnsiTheme="minorBidi" w:cstheme="minorBidi"/>
          <w:sz w:val="24"/>
          <w:szCs w:val="24"/>
          <w:rtl/>
        </w:rPr>
        <w:t>ז לא בטוח 'יפגע' בשירים הנכונים</w:t>
      </w:r>
      <w:r w:rsidR="00A01EB7">
        <w:rPr>
          <w:rFonts w:asciiTheme="minorBidi" w:hAnsiTheme="minorBidi" w:cstheme="minorBidi" w:hint="cs"/>
          <w:sz w:val="24"/>
          <w:szCs w:val="24"/>
          <w:rtl/>
        </w:rPr>
        <w:t xml:space="preserve"> עבור האפקט אליו אנו מכוונים.</w:t>
      </w:r>
      <w:r w:rsidR="00CD47E2">
        <w:rPr>
          <w:rFonts w:asciiTheme="minorBidi" w:hAnsiTheme="minorBidi" w:cstheme="minorBidi"/>
          <w:sz w:val="24"/>
          <w:szCs w:val="24"/>
          <w:rtl/>
        </w:rPr>
        <w:br/>
      </w:r>
      <w:r w:rsidR="00CD47E2">
        <w:rPr>
          <w:rFonts w:asciiTheme="minorBidi" w:hAnsiTheme="minorBidi" w:cstheme="minorBidi"/>
          <w:sz w:val="24"/>
          <w:szCs w:val="24"/>
          <w:rtl/>
        </w:rPr>
        <w:br/>
      </w:r>
    </w:p>
    <w:p w:rsidR="00903A6C" w:rsidRPr="00FC31AB" w:rsidRDefault="00903A6C" w:rsidP="00903A6C">
      <w:pPr>
        <w:pStyle w:val="Heading2"/>
        <w:jc w:val="left"/>
        <w:rPr>
          <w:rtl/>
        </w:rPr>
      </w:pPr>
      <w:r>
        <w:rPr>
          <w:rFonts w:hint="cs"/>
          <w:rtl/>
        </w:rPr>
        <w:lastRenderedPageBreak/>
        <w:t>הבעיה מבחינת הנדסת תוכנה</w:t>
      </w:r>
    </w:p>
    <w:p w:rsidR="00903A6C" w:rsidRPr="000C6501" w:rsidRDefault="005E7746" w:rsidP="00407D73">
      <w:pPr>
        <w:spacing w:line="360" w:lineRule="auto"/>
        <w:jc w:val="left"/>
        <w:rPr>
          <w:rFonts w:cs="David"/>
          <w:sz w:val="24"/>
          <w:szCs w:val="24"/>
          <w:rtl/>
        </w:rPr>
      </w:pPr>
      <w:r>
        <w:rPr>
          <w:rFonts w:cs="David"/>
          <w:sz w:val="24"/>
          <w:szCs w:val="24"/>
          <w:rtl/>
        </w:rPr>
        <w:br/>
      </w:r>
      <w:r>
        <w:rPr>
          <w:rtl/>
        </w:rPr>
        <w:t>הפרויקט מספק אתגרים בתחום מערכ</w:t>
      </w:r>
      <w:r w:rsidR="00407D73">
        <w:rPr>
          <w:rFonts w:hint="cs"/>
          <w:rtl/>
        </w:rPr>
        <w:t>ו</w:t>
      </w:r>
      <w:r>
        <w:rPr>
          <w:rtl/>
        </w:rPr>
        <w:t>ת</w:t>
      </w:r>
      <w:r w:rsidR="00407D73">
        <w:rPr>
          <w:rFonts w:hint="cs"/>
          <w:rtl/>
        </w:rPr>
        <w:t xml:space="preserve"> ואלגוריתמי</w:t>
      </w:r>
      <w:r>
        <w:rPr>
          <w:rtl/>
        </w:rPr>
        <w:t xml:space="preserve"> המלצה, המבוססות על קשר בין שני תכנים דומים. על מנת לבנות מערכת המלצה שתעבוד בצורה מדויקת ויעילה, קיים צורך להבין איך לקשר בין תכנים דומים</w:t>
      </w:r>
      <w:r w:rsidR="00407D73">
        <w:rPr>
          <w:rFonts w:hint="cs"/>
          <w:rtl/>
        </w:rPr>
        <w:t xml:space="preserve">, </w:t>
      </w:r>
      <w:r>
        <w:rPr>
          <w:rtl/>
        </w:rPr>
        <w:t>ועולות השאלות הבאות</w:t>
      </w:r>
      <w:r>
        <w:rPr>
          <w:rFonts w:hint="cs"/>
          <w:rtl/>
        </w:rPr>
        <w:t xml:space="preserve">: </w:t>
      </w:r>
      <w:r>
        <w:rPr>
          <w:rtl/>
        </w:rPr>
        <w:br/>
      </w:r>
      <w:r w:rsidR="00407D73">
        <w:rPr>
          <w:rFonts w:hint="cs"/>
          <w:rtl/>
        </w:rPr>
        <w:t xml:space="preserve">- </w:t>
      </w:r>
      <w:r>
        <w:rPr>
          <w:rtl/>
        </w:rPr>
        <w:t>איך מזהים קווי שוני/דמיון בין תכנים</w:t>
      </w:r>
      <w:r>
        <w:rPr>
          <w:rFonts w:hint="cs"/>
          <w:rtl/>
        </w:rPr>
        <w:t xml:space="preserve">? </w:t>
      </w:r>
      <w:r>
        <w:rPr>
          <w:rtl/>
        </w:rPr>
        <w:br/>
      </w:r>
      <w:r w:rsidR="00407D73">
        <w:rPr>
          <w:rFonts w:hint="cs"/>
          <w:rtl/>
        </w:rPr>
        <w:t xml:space="preserve">- </w:t>
      </w:r>
      <w:r>
        <w:rPr>
          <w:rtl/>
        </w:rPr>
        <w:t>על פי אילו מאפיינים ניתן יהיה לבסס קשר בין תוכן אחד לאחר</w:t>
      </w:r>
      <w:r>
        <w:rPr>
          <w:rFonts w:hint="cs"/>
          <w:rtl/>
        </w:rPr>
        <w:t>?</w:t>
      </w:r>
      <w:r>
        <w:rPr>
          <w:rtl/>
        </w:rPr>
        <w:br/>
      </w:r>
      <w:r w:rsidR="00407D73">
        <w:rPr>
          <w:rFonts w:hint="cs"/>
          <w:rtl/>
        </w:rPr>
        <w:t xml:space="preserve">- </w:t>
      </w:r>
      <w:r>
        <w:rPr>
          <w:rtl/>
        </w:rPr>
        <w:t xml:space="preserve">כיצד </w:t>
      </w:r>
      <w:r>
        <w:rPr>
          <w:rFonts w:hint="cs"/>
          <w:rtl/>
        </w:rPr>
        <w:t xml:space="preserve">ניתן </w:t>
      </w:r>
      <w:r>
        <w:rPr>
          <w:rtl/>
        </w:rPr>
        <w:t>לזהות קשר בין אישיות שונות על פי תכנים דומים</w:t>
      </w:r>
      <w:r>
        <w:rPr>
          <w:rFonts w:hint="cs"/>
          <w:rtl/>
        </w:rPr>
        <w:t xml:space="preserve">? </w:t>
      </w:r>
      <w:r>
        <w:rPr>
          <w:rtl/>
        </w:rPr>
        <w:br/>
        <w:t>על מנת לבנות</w:t>
      </w:r>
      <w:r>
        <w:t xml:space="preserve"> Data base </w:t>
      </w:r>
      <w:r>
        <w:rPr>
          <w:rtl/>
        </w:rPr>
        <w:t>במערכת המלצה ולהשתמש ב</w:t>
      </w:r>
      <w:r>
        <w:rPr>
          <w:rFonts w:hint="cs"/>
          <w:rtl/>
        </w:rPr>
        <w:t>ה</w:t>
      </w:r>
      <w:r>
        <w:rPr>
          <w:rtl/>
        </w:rPr>
        <w:t xml:space="preserve"> ביעילות כבסיס לה, לא ניתן להסתפק רק בלינקים של </w:t>
      </w:r>
      <w:r>
        <w:rPr>
          <w:rFonts w:hint="cs"/>
          <w:rtl/>
        </w:rPr>
        <w:t>ה</w:t>
      </w:r>
      <w:r>
        <w:rPr>
          <w:rtl/>
        </w:rPr>
        <w:t>תכנים</w:t>
      </w:r>
      <w:r>
        <w:rPr>
          <w:rFonts w:hint="cs"/>
          <w:rtl/>
        </w:rPr>
        <w:t xml:space="preserve"> (מתוך שמות השירים נמצא את הלינקים המתאימים להם ב</w:t>
      </w:r>
      <w:r>
        <w:t>YouTube</w:t>
      </w:r>
      <w:r>
        <w:rPr>
          <w:rFonts w:hint="cs"/>
          <w:rtl/>
        </w:rPr>
        <w:t>)</w:t>
      </w:r>
      <w:r>
        <w:rPr>
          <w:rtl/>
        </w:rPr>
        <w:t>, אלא גם במידע אודות התוכן עצמו. מחקר מעמיק ב</w:t>
      </w:r>
      <w:r>
        <w:t xml:space="preserve">- API YouTube </w:t>
      </w:r>
      <w:r>
        <w:rPr>
          <w:rtl/>
        </w:rPr>
        <w:t>מראה כי הוא לא מספק מידע רחב אשר יכול לסייע באפיון תוכן המדיה ובניית מערכת ההמלצה</w:t>
      </w:r>
      <w:r>
        <w:rPr>
          <w:rFonts w:hint="cs"/>
          <w:rtl/>
        </w:rPr>
        <w:t>.</w:t>
      </w:r>
      <w:r>
        <w:rPr>
          <w:rtl/>
        </w:rPr>
        <w:br/>
        <w:t xml:space="preserve">לכן ננסה בפרויקט להשתמש בפלטפורמות אחרות </w:t>
      </w:r>
      <w:r>
        <w:rPr>
          <w:rFonts w:hint="cs"/>
          <w:rtl/>
        </w:rPr>
        <w:t xml:space="preserve">כמו </w:t>
      </w:r>
      <w:r>
        <w:t xml:space="preserve"> MusicBrainz</w:t>
      </w:r>
      <w:r>
        <w:rPr>
          <w:rFonts w:hint="cs"/>
          <w:rtl/>
        </w:rPr>
        <w:t xml:space="preserve">וכן </w:t>
      </w:r>
      <w:r>
        <w:t xml:space="preserve"> last FM</w:t>
      </w:r>
      <w:r>
        <w:rPr>
          <w:rtl/>
        </w:rPr>
        <w:br/>
      </w:r>
      <w:r>
        <w:rPr>
          <w:rFonts w:hint="cs"/>
          <w:rtl/>
        </w:rPr>
        <w:t>אשר גם הן ידרשו מאיתנו ללמוד את אופן העבודה עם ה</w:t>
      </w:r>
      <w:r>
        <w:rPr>
          <w:rFonts w:hint="cs"/>
        </w:rPr>
        <w:t>API</w:t>
      </w:r>
      <w:r>
        <w:rPr>
          <w:rFonts w:hint="cs"/>
          <w:rtl/>
        </w:rPr>
        <w:t xml:space="preserve"> של כל אחת מהפלטפורמות הנ"ל.</w:t>
      </w:r>
      <w:r>
        <w:rPr>
          <w:rtl/>
        </w:rPr>
        <w:br/>
        <w:t>כמו כן, קיים הצורך לאפיין את מבנה ה</w:t>
      </w:r>
      <w:r>
        <w:t xml:space="preserve">  Data base </w:t>
      </w:r>
      <w:r>
        <w:rPr>
          <w:rFonts w:hint="cs"/>
          <w:rtl/>
        </w:rPr>
        <w:t>עבור המערכת</w:t>
      </w:r>
      <w:r>
        <w:rPr>
          <w:rtl/>
        </w:rPr>
        <w:t>.</w:t>
      </w:r>
      <w:r>
        <w:rPr>
          <w:rtl/>
        </w:rPr>
        <w:br/>
      </w:r>
      <w:r w:rsidR="00407D73">
        <w:rPr>
          <w:rFonts w:hint="cs"/>
          <w:rtl/>
        </w:rPr>
        <w:t>באופן כללי, הפרויקט כולל לא מעט אינטגרציות בין כלים ומערכות שונות וכאן יהיה עיקר המאמץ.</w:t>
      </w:r>
    </w:p>
    <w:p w:rsidR="00B54814" w:rsidRPr="004B7B38" w:rsidRDefault="00DE0256" w:rsidP="004B7B38">
      <w:pPr>
        <w:pStyle w:val="Heading1"/>
        <w:numPr>
          <w:ilvl w:val="0"/>
          <w:numId w:val="17"/>
        </w:numPr>
        <w:jc w:val="left"/>
        <w:rPr>
          <w:rFonts w:cs="Times New Roman"/>
          <w:rtl/>
        </w:rPr>
      </w:pPr>
      <w:r w:rsidRPr="00DE0256">
        <w:rPr>
          <w:rFonts w:cs="Times New Roman" w:hint="cs"/>
          <w:rtl/>
        </w:rPr>
        <w:t xml:space="preserve">תיאור הפתרון </w:t>
      </w:r>
    </w:p>
    <w:p w:rsidR="004B7B38" w:rsidRPr="004B7B38" w:rsidRDefault="00D1451D" w:rsidP="00D1451D">
      <w:pPr>
        <w:jc w:val="left"/>
        <w:rPr>
          <w:highlight w:val="green"/>
          <w:rtl/>
        </w:rPr>
      </w:pPr>
      <w:r w:rsidRPr="00D1451D">
        <w:rPr>
          <w:noProof/>
          <w:rtl/>
        </w:rPr>
        <w:drawing>
          <wp:anchor distT="0" distB="0" distL="114300" distR="114300" simplePos="0" relativeHeight="251658240" behindDoc="0" locked="0" layoutInCell="1" allowOverlap="1">
            <wp:simplePos x="0" y="0"/>
            <wp:positionH relativeFrom="column">
              <wp:posOffset>-506095</wp:posOffset>
            </wp:positionH>
            <wp:positionV relativeFrom="paragraph">
              <wp:posOffset>172720</wp:posOffset>
            </wp:positionV>
            <wp:extent cx="6059170" cy="2661285"/>
            <wp:effectExtent l="0" t="0" r="0" b="5715"/>
            <wp:wrapSquare wrapText="bothSides"/>
            <wp:docPr id="15" name="Picture 15" descr="C:\Users\milstein.CORPDOM\Downloads\WhatsApp Image 2018-12-20 at 20.49.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stein.CORPDOM\Downloads\WhatsApp Image 2018-12-20 at 20.49.3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9170" cy="2661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509">
        <w:rPr>
          <w:rFonts w:hint="cs"/>
          <w:highlight w:val="green"/>
          <w:rtl/>
        </w:rPr>
        <w:t xml:space="preserve">בשלב ההצעה </w:t>
      </w:r>
      <w:r w:rsidR="00B54814">
        <w:rPr>
          <w:rFonts w:hint="cs"/>
          <w:highlight w:val="green"/>
          <w:rtl/>
        </w:rPr>
        <w:t xml:space="preserve">: </w:t>
      </w:r>
      <w:r w:rsidR="00947DC0">
        <w:rPr>
          <w:rFonts w:hint="cs"/>
          <w:highlight w:val="green"/>
          <w:rtl/>
        </w:rPr>
        <w:t xml:space="preserve">משהו ראשוני   (למשל תכנון  ארכיטקטורת המערכת) </w:t>
      </w:r>
    </w:p>
    <w:p w:rsidR="00D1451D" w:rsidRPr="004B7B38" w:rsidRDefault="00D1451D" w:rsidP="00D1451D">
      <w:pPr>
        <w:jc w:val="left"/>
        <w:rPr>
          <w:highlight w:val="green"/>
          <w:rtl/>
        </w:rPr>
      </w:pPr>
      <w:r>
        <w:rPr>
          <w:rFonts w:cs="David" w:hint="cs"/>
          <w:sz w:val="24"/>
          <w:szCs w:val="24"/>
          <w:rtl/>
        </w:rPr>
        <w:t>*</w:t>
      </w:r>
      <w:r w:rsidRPr="004B7B38">
        <w:rPr>
          <w:rFonts w:cs="David" w:hint="cs"/>
          <w:sz w:val="24"/>
          <w:szCs w:val="24"/>
          <w:rtl/>
        </w:rPr>
        <w:t xml:space="preserve"> </w:t>
      </w:r>
      <w:r>
        <w:rPr>
          <w:rFonts w:cs="David" w:hint="cs"/>
          <w:sz w:val="24"/>
          <w:szCs w:val="24"/>
          <w:rtl/>
        </w:rPr>
        <w:t xml:space="preserve">יהיו שחקנים נוספים כמו </w:t>
      </w:r>
      <w:r>
        <w:rPr>
          <w:rFonts w:cs="David"/>
          <w:sz w:val="24"/>
          <w:szCs w:val="24"/>
        </w:rPr>
        <w:t xml:space="preserve">YouTube, MusicBrainz, Last-FM </w:t>
      </w:r>
      <w:r>
        <w:rPr>
          <w:rFonts w:cs="David" w:hint="cs"/>
          <w:sz w:val="24"/>
          <w:szCs w:val="24"/>
          <w:rtl/>
        </w:rPr>
        <w:t xml:space="preserve"> אך בשלב זה עוד לא בטוחים באיזה אופן נבצע את האינטגרציה בינהם לבין להמערכת </w:t>
      </w:r>
    </w:p>
    <w:p w:rsidR="00304366" w:rsidRDefault="00304366" w:rsidP="00D1451D">
      <w:pPr>
        <w:bidi w:val="0"/>
        <w:jc w:val="right"/>
        <w:rPr>
          <w:rFonts w:cs="David"/>
          <w:sz w:val="24"/>
          <w:szCs w:val="24"/>
        </w:rPr>
      </w:pPr>
    </w:p>
    <w:p w:rsidR="00DD07A3" w:rsidRDefault="00DD07A3" w:rsidP="00DD07A3">
      <w:pPr>
        <w:pStyle w:val="Heading2"/>
        <w:rPr>
          <w:rtl/>
        </w:rPr>
      </w:pPr>
      <w:r>
        <w:rPr>
          <w:rFonts w:hint="cs"/>
          <w:rtl/>
        </w:rPr>
        <w:lastRenderedPageBreak/>
        <w:t>סקירת עבודות דומות \  בספרות ו</w:t>
      </w:r>
      <w:r w:rsidRPr="00DE0256">
        <w:rPr>
          <w:rFonts w:hint="cs"/>
          <w:rtl/>
        </w:rPr>
        <w:t xml:space="preserve">השוואה </w:t>
      </w:r>
      <w:r>
        <w:rPr>
          <w:rFonts w:hint="cs"/>
          <w:rtl/>
        </w:rPr>
        <w:t>\ סקר שוק</w:t>
      </w:r>
    </w:p>
    <w:p w:rsidR="009C644A" w:rsidRDefault="00DD07A3" w:rsidP="009C644A">
      <w:pPr>
        <w:spacing w:line="360" w:lineRule="auto"/>
        <w:jc w:val="left"/>
      </w:pPr>
      <w:r>
        <w:br/>
      </w:r>
      <w:r w:rsidRPr="00DD07A3">
        <w:rPr>
          <w:rtl/>
        </w:rPr>
        <w:t xml:space="preserve">קהל היעד העיקרי שלנו הם חולי דימנציה ולהוסיף </w:t>
      </w:r>
      <w:r w:rsidR="009C644A">
        <w:rPr>
          <w:rFonts w:hint="cs"/>
          <w:rtl/>
        </w:rPr>
        <w:t>לכך</w:t>
      </w:r>
      <w:r w:rsidRPr="00DD07A3">
        <w:rPr>
          <w:rtl/>
        </w:rPr>
        <w:t xml:space="preserve"> שרובם ככולם קשישים בני הגיל השלישי, ולכן זה דורש מאיתנו לפתח את המערכת ברגישות רבה שתתאים לצרכיהם הן מבחינת </w:t>
      </w:r>
      <w:r w:rsidRPr="00DD07A3">
        <w:t>UI</w:t>
      </w:r>
      <w:r w:rsidRPr="00DD07A3">
        <w:rPr>
          <w:rtl/>
        </w:rPr>
        <w:t xml:space="preserve"> והן מבחינת מורכבות המערכת</w:t>
      </w:r>
      <w:r w:rsidR="009C644A">
        <w:rPr>
          <w:rFonts w:hint="cs"/>
          <w:rtl/>
        </w:rPr>
        <w:t xml:space="preserve"> </w:t>
      </w:r>
      <w:r w:rsidR="009C644A">
        <w:rPr>
          <w:rtl/>
        </w:rPr>
        <w:t>–</w:t>
      </w:r>
      <w:r w:rsidR="009C644A">
        <w:rPr>
          <w:rFonts w:hint="cs"/>
          <w:rtl/>
        </w:rPr>
        <w:t xml:space="preserve"> שתהייה פשוטה ככל הניתן ולא מסורבלת.</w:t>
      </w:r>
      <w:r w:rsidR="009C644A">
        <w:rPr>
          <w:rtl/>
        </w:rPr>
        <w:br/>
      </w:r>
      <w:r w:rsidRPr="00DD07A3">
        <w:rPr>
          <w:rtl/>
        </w:rPr>
        <w:t xml:space="preserve">כאמור, קיימות מערכות המלצה מוזיקליות רבות ומגוונות אך אף אחד מהן לא עונה על הצורך לקהל היעד שלנו, אלא כל אחת מהן עובדת </w:t>
      </w:r>
      <w:r w:rsidR="009C644A">
        <w:rPr>
          <w:rFonts w:hint="cs"/>
          <w:rtl/>
        </w:rPr>
        <w:t>על פי</w:t>
      </w:r>
      <w:r w:rsidRPr="00DD07A3">
        <w:rPr>
          <w:rtl/>
        </w:rPr>
        <w:t xml:space="preserve"> אלגוריתם ייחודי לקהל אחר, בטח לא לחולי דימנציה. בעבר הלא רחוק, ניסו כבר פעמים להקים מערכת דומה לשלנו אך שתיהן לא הספיקו. הראשונה תמכה רק במכשירי אנדרואיד מה שהקטין את קהל היעד (במיוחד כי לא ניתן היה להתחבר למערכת דרך מחשב</w:t>
      </w:r>
      <w:r w:rsidR="009C644A">
        <w:rPr>
          <w:rFonts w:hint="cs"/>
          <w:rtl/>
        </w:rPr>
        <w:t xml:space="preserve"> מה שבדיעבד התברר כהמכשיר העיקרי בבתי האבות</w:t>
      </w:r>
      <w:r w:rsidRPr="00DD07A3">
        <w:rPr>
          <w:rtl/>
        </w:rPr>
        <w:t>) ובנוסף הייתה דלה מאוד מבחינה פונקציונלית</w:t>
      </w:r>
      <w:r w:rsidR="009C644A">
        <w:rPr>
          <w:rFonts w:hint="cs"/>
          <w:rtl/>
        </w:rPr>
        <w:t>.</w:t>
      </w:r>
      <w:r w:rsidR="009C644A">
        <w:rPr>
          <w:rtl/>
        </w:rPr>
        <w:t xml:space="preserve"> </w:t>
      </w:r>
      <w:r w:rsidR="009C644A">
        <w:rPr>
          <w:rFonts w:hint="cs"/>
          <w:rtl/>
        </w:rPr>
        <w:t>המוצר הנוסף</w:t>
      </w:r>
      <w:r w:rsidRPr="00DD07A3">
        <w:rPr>
          <w:rtl/>
        </w:rPr>
        <w:t xml:space="preserve"> </w:t>
      </w:r>
      <w:r w:rsidR="009C644A">
        <w:rPr>
          <w:rFonts w:hint="cs"/>
          <w:rtl/>
        </w:rPr>
        <w:t>בכלל לא יצא</w:t>
      </w:r>
      <w:r w:rsidRPr="00DD07A3">
        <w:rPr>
          <w:rtl/>
        </w:rPr>
        <w:t xml:space="preserve"> ל</w:t>
      </w:r>
      <w:r w:rsidRPr="00DD07A3">
        <w:t>production</w:t>
      </w:r>
      <w:r w:rsidRPr="00DD07A3">
        <w:rPr>
          <w:rtl/>
        </w:rPr>
        <w:t xml:space="preserve"> מאחר </w:t>
      </w:r>
      <w:r w:rsidR="009C644A">
        <w:rPr>
          <w:rFonts w:hint="cs"/>
          <w:rtl/>
        </w:rPr>
        <w:t>ומפתחיה התעסקו</w:t>
      </w:r>
      <w:r w:rsidRPr="00DD07A3">
        <w:rPr>
          <w:rtl/>
        </w:rPr>
        <w:t xml:space="preserve"> בעיקר במחקר ולא בפיתוח המוצר</w:t>
      </w:r>
      <w:r w:rsidR="009C644A">
        <w:rPr>
          <w:rFonts w:hint="cs"/>
          <w:rtl/>
        </w:rPr>
        <w:t xml:space="preserve"> עצמו</w:t>
      </w:r>
      <w:r w:rsidRPr="00DD07A3">
        <w:rPr>
          <w:rtl/>
        </w:rPr>
        <w:t xml:space="preserve">. </w:t>
      </w:r>
      <w:r w:rsidR="009C644A">
        <w:rPr>
          <w:rtl/>
        </w:rPr>
        <w:br/>
      </w:r>
      <w:r w:rsidRPr="00DD07A3">
        <w:rPr>
          <w:rtl/>
        </w:rPr>
        <w:t>במקרה שלנו המצב הוא שונה מאחר והמחקר כבר נעשה עבורנו וכן אנו מתכננים לפתח</w:t>
      </w:r>
      <w:r w:rsidR="009C644A">
        <w:rPr>
          <w:rtl/>
        </w:rPr>
        <w:br/>
      </w:r>
      <w:r w:rsidR="009C644A">
        <w:t>web application</w:t>
      </w:r>
      <w:r w:rsidRPr="00DD07A3">
        <w:rPr>
          <w:rtl/>
        </w:rPr>
        <w:t xml:space="preserve"> שניתן יהיה להריץ את המערכת מכל מכשיר נייד וכן מחשב ביתי. </w:t>
      </w:r>
      <w:r w:rsidR="009C644A">
        <w:br/>
      </w:r>
      <w:r w:rsidRPr="00DD07A3">
        <w:rPr>
          <w:rtl/>
        </w:rPr>
        <w:t>אחת מיזמות הפרויקט – לאה כהן סבן, עובדת בבית אבות במשרה בכירה ומכירה את צרכיהם של הלקוחות לפרטי פרטים</w:t>
      </w:r>
      <w:r w:rsidR="009C644A">
        <w:t>,</w:t>
      </w:r>
      <w:r w:rsidRPr="00DD07A3">
        <w:rPr>
          <w:rtl/>
        </w:rPr>
        <w:t xml:space="preserve"> היזמית הנוספת – סטלה מלניצר, מתמחה בעולם ה </w:t>
      </w:r>
      <w:r w:rsidRPr="00DD07A3">
        <w:t>friendly user interface</w:t>
      </w:r>
      <w:r w:rsidRPr="00DD07A3">
        <w:rPr>
          <w:rtl/>
        </w:rPr>
        <w:t xml:space="preserve"> (ובמיוחד לגיל השלישי)</w:t>
      </w:r>
      <w:r w:rsidR="009C644A">
        <w:t>.</w:t>
      </w:r>
      <w:r w:rsidRPr="00DD07A3">
        <w:rPr>
          <w:rtl/>
        </w:rPr>
        <w:t xml:space="preserve"> שילוב הידע שלהן יוביל אותנו לפיתוח המערכת המתאימה ביותר עבור </w:t>
      </w:r>
      <w:r w:rsidR="009C644A">
        <w:rPr>
          <w:rFonts w:hint="cs"/>
          <w:rtl/>
        </w:rPr>
        <w:t>לקוחותינו</w:t>
      </w:r>
      <w:r w:rsidRPr="00DD07A3">
        <w:rPr>
          <w:rtl/>
        </w:rPr>
        <w:t xml:space="preserve">. </w:t>
      </w:r>
      <w:r w:rsidR="009C644A">
        <w:rPr>
          <w:rtl/>
        </w:rPr>
        <w:br/>
      </w:r>
      <w:r w:rsidRPr="00DD07A3">
        <w:rPr>
          <w:rtl/>
        </w:rPr>
        <w:t xml:space="preserve">את גרסת הבטא של המוצר נפיץ בבית אבות בו לאה עובדת ומכאן נקבל את הפידבק </w:t>
      </w:r>
      <w:r w:rsidR="009C644A">
        <w:rPr>
          <w:rFonts w:hint="cs"/>
          <w:rtl/>
        </w:rPr>
        <w:t>הנכון ביותר</w:t>
      </w:r>
      <w:r w:rsidR="009C644A">
        <w:rPr>
          <w:rtl/>
        </w:rPr>
        <w:t xml:space="preserve"> עד להוצאת המוצר הטוב ביותר</w:t>
      </w:r>
      <w:r w:rsidR="009C644A">
        <w:rPr>
          <w:rFonts w:hint="cs"/>
          <w:rtl/>
        </w:rPr>
        <w:t xml:space="preserve">, זאת הודות לנכונות מצד בית האבות לקחת חלק בבדיקת המוצר. </w:t>
      </w:r>
      <w:r>
        <w:rPr>
          <w:rtl/>
        </w:rPr>
        <w:br/>
      </w: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9C644A" w:rsidRDefault="009C644A" w:rsidP="009C644A">
      <w:pPr>
        <w:spacing w:line="360" w:lineRule="auto"/>
        <w:jc w:val="left"/>
      </w:pPr>
    </w:p>
    <w:p w:rsidR="00ED221C" w:rsidRPr="00DE0256" w:rsidRDefault="00ED221C" w:rsidP="009C644A">
      <w:pPr>
        <w:spacing w:line="360" w:lineRule="auto"/>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903A6C" w:rsidRDefault="00903A6C" w:rsidP="00903A6C">
      <w:pPr>
        <w:pStyle w:val="Heading2"/>
        <w:numPr>
          <w:ilvl w:val="0"/>
          <w:numId w:val="21"/>
        </w:numPr>
        <w:jc w:val="left"/>
        <w:rPr>
          <w:rtl/>
        </w:rPr>
      </w:pPr>
      <w:r w:rsidRPr="00903A6C">
        <w:rPr>
          <w:rFonts w:hint="cs"/>
          <w:rtl/>
        </w:rPr>
        <w:t>רשימת ספרות \ ביבליוגרפיה</w:t>
      </w:r>
    </w:p>
    <w:p w:rsidR="002540C5" w:rsidRPr="002540C5" w:rsidRDefault="002540C5" w:rsidP="002540C5">
      <w:pPr>
        <w:pStyle w:val="Heading2"/>
        <w:jc w:val="left"/>
        <w:rPr>
          <w:rtl/>
        </w:rPr>
      </w:pPr>
    </w:p>
    <w:p w:rsidR="002540C5" w:rsidRPr="002540C5" w:rsidRDefault="002540C5" w:rsidP="002540C5">
      <w:pPr>
        <w:pStyle w:val="Heading2"/>
        <w:numPr>
          <w:ilvl w:val="0"/>
          <w:numId w:val="21"/>
        </w:numPr>
        <w:jc w:val="left"/>
        <w:rPr>
          <w:rtl/>
        </w:rPr>
      </w:pPr>
      <w:r w:rsidRPr="002540C5">
        <w:rPr>
          <w:rFonts w:hint="cs"/>
          <w:rtl/>
        </w:rPr>
        <w:t>תרשימים</w:t>
      </w:r>
      <w:r>
        <w:rPr>
          <w:rFonts w:hint="cs"/>
          <w:rtl/>
        </w:rPr>
        <w:t xml:space="preserve">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DD07A3">
      <w:pPr>
        <w:pStyle w:val="Heading2"/>
        <w:rPr>
          <w:rtl/>
        </w:rPr>
      </w:pPr>
      <w:r>
        <w:rPr>
          <w:rFonts w:hint="cs"/>
          <w:rtl/>
        </w:rPr>
        <w:t>תרשימי תיכון כגון: דיאגרמת רכיבים \ הפצה (</w:t>
      </w:r>
      <w:r>
        <w:t>UML</w:t>
      </w:r>
      <w:r>
        <w:rPr>
          <w:rFonts w:hint="cs"/>
          <w:rtl/>
        </w:rPr>
        <w:t xml:space="preserve">), </w:t>
      </w:r>
      <w:r w:rsidR="00ED221C" w:rsidRPr="00F2080D">
        <w:rPr>
          <w:rFonts w:hint="cs"/>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AF4837" w:rsidP="00AF4837">
      <w:pPr>
        <w:rPr>
          <w:rtl/>
        </w:rPr>
      </w:pPr>
      <w:r>
        <w:rPr>
          <w:rFonts w:hint="cs"/>
          <w:highlight w:val="green"/>
          <w:rtl/>
        </w:rPr>
        <w:t xml:space="preserve">נדרש בשלב ההצעה </w:t>
      </w:r>
      <w:r>
        <w:rPr>
          <w:highlight w:val="green"/>
          <w:rtl/>
        </w:rPr>
        <w:t>–</w:t>
      </w:r>
      <w:r>
        <w:rPr>
          <w:rFonts w:hint="cs"/>
          <w:highlight w:val="green"/>
          <w:rtl/>
        </w:rPr>
        <w:t xml:space="preserve"> משהו ראשוני</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D1451D" w:rsidP="00D1451D">
            <w:pPr>
              <w:spacing w:line="360" w:lineRule="auto"/>
              <w:rPr>
                <w:rFonts w:cs="David"/>
                <w:sz w:val="28"/>
                <w:szCs w:val="28"/>
                <w:rtl/>
              </w:rPr>
            </w:pPr>
            <w:r>
              <w:rPr>
                <w:rFonts w:cs="David"/>
                <w:sz w:val="28"/>
                <w:szCs w:val="28"/>
              </w:rPr>
              <w:t>16.7.18</w:t>
            </w:r>
          </w:p>
        </w:tc>
        <w:tc>
          <w:tcPr>
            <w:tcW w:w="5716" w:type="dxa"/>
          </w:tcPr>
          <w:p w:rsidR="00DE0256" w:rsidRPr="00133087" w:rsidRDefault="00D1451D" w:rsidP="00011C24">
            <w:pPr>
              <w:spacing w:line="360" w:lineRule="auto"/>
              <w:rPr>
                <w:rFonts w:cs="David"/>
                <w:sz w:val="28"/>
                <w:szCs w:val="28"/>
                <w:rtl/>
              </w:rPr>
            </w:pPr>
            <w:r>
              <w:rPr>
                <w:rFonts w:cs="David" w:hint="cs"/>
                <w:sz w:val="28"/>
                <w:szCs w:val="28"/>
                <w:rtl/>
              </w:rPr>
              <w:t xml:space="preserve">פגישת ראשונית עם </w:t>
            </w:r>
            <w:r w:rsidR="00011C24">
              <w:rPr>
                <w:rFonts w:cs="David" w:hint="cs"/>
                <w:sz w:val="28"/>
                <w:szCs w:val="28"/>
                <w:rtl/>
              </w:rPr>
              <w:t>מרים</w:t>
            </w:r>
            <w:r>
              <w:rPr>
                <w:rFonts w:cs="David" w:hint="cs"/>
                <w:sz w:val="28"/>
                <w:szCs w:val="28"/>
                <w:rtl/>
              </w:rPr>
              <w:t xml:space="preserve"> </w:t>
            </w:r>
            <w:r>
              <w:rPr>
                <w:rFonts w:cs="David"/>
                <w:sz w:val="28"/>
                <w:szCs w:val="28"/>
                <w:rtl/>
              </w:rPr>
              <w:t>–</w:t>
            </w:r>
            <w:r>
              <w:rPr>
                <w:rFonts w:cs="David" w:hint="cs"/>
                <w:sz w:val="28"/>
                <w:szCs w:val="28"/>
                <w:rtl/>
              </w:rPr>
              <w:t xml:space="preserve"> הצעת הפרויקט</w:t>
            </w:r>
          </w:p>
        </w:tc>
      </w:tr>
      <w:tr w:rsidR="00DE0256" w:rsidTr="005F5FA5">
        <w:tc>
          <w:tcPr>
            <w:tcW w:w="2840" w:type="dxa"/>
          </w:tcPr>
          <w:p w:rsidR="00DE0256" w:rsidRPr="00133087" w:rsidRDefault="00D1451D" w:rsidP="00D1451D">
            <w:pPr>
              <w:spacing w:line="360" w:lineRule="auto"/>
              <w:jc w:val="both"/>
              <w:rPr>
                <w:rFonts w:cs="David"/>
                <w:sz w:val="28"/>
                <w:szCs w:val="28"/>
                <w:rtl/>
              </w:rPr>
            </w:pPr>
            <w:r>
              <w:rPr>
                <w:rFonts w:cs="David" w:hint="cs"/>
                <w:sz w:val="28"/>
                <w:szCs w:val="28"/>
                <w:rtl/>
              </w:rPr>
              <w:t>15.8.18</w:t>
            </w:r>
          </w:p>
        </w:tc>
        <w:tc>
          <w:tcPr>
            <w:tcW w:w="5716" w:type="dxa"/>
          </w:tcPr>
          <w:p w:rsidR="00DE0256" w:rsidRPr="00133087" w:rsidRDefault="00D1451D" w:rsidP="00011C24">
            <w:pPr>
              <w:spacing w:line="360" w:lineRule="auto"/>
              <w:rPr>
                <w:rFonts w:cs="David"/>
                <w:sz w:val="28"/>
                <w:szCs w:val="28"/>
                <w:rtl/>
              </w:rPr>
            </w:pPr>
            <w:r>
              <w:rPr>
                <w:rFonts w:cs="David" w:hint="cs"/>
                <w:sz w:val="28"/>
                <w:szCs w:val="28"/>
                <w:rtl/>
              </w:rPr>
              <w:t xml:space="preserve">פגישה ראשונה משותפת עם הלקוח </w:t>
            </w:r>
            <w:r w:rsidR="00011C24">
              <w:rPr>
                <w:rFonts w:cs="David" w:hint="cs"/>
                <w:sz w:val="28"/>
                <w:szCs w:val="28"/>
                <w:rtl/>
              </w:rPr>
              <w:t>ומרים</w:t>
            </w:r>
          </w:p>
        </w:tc>
      </w:tr>
      <w:tr w:rsidR="00DE0256" w:rsidTr="005F5FA5">
        <w:tc>
          <w:tcPr>
            <w:tcW w:w="2840" w:type="dxa"/>
          </w:tcPr>
          <w:p w:rsidR="00DE0256" w:rsidRPr="00D1451D" w:rsidRDefault="00D1451D" w:rsidP="00D1451D">
            <w:pPr>
              <w:spacing w:line="360" w:lineRule="auto"/>
              <w:rPr>
                <w:rFonts w:cs="David"/>
                <w:sz w:val="28"/>
                <w:szCs w:val="28"/>
                <w:rtl/>
              </w:rPr>
            </w:pPr>
            <w:r>
              <w:rPr>
                <w:rFonts w:cs="David" w:hint="cs"/>
                <w:sz w:val="28"/>
                <w:szCs w:val="28"/>
                <w:rtl/>
              </w:rPr>
              <w:t>27.8.18</w:t>
            </w:r>
          </w:p>
        </w:tc>
        <w:tc>
          <w:tcPr>
            <w:tcW w:w="5716" w:type="dxa"/>
          </w:tcPr>
          <w:p w:rsidR="00DE0256" w:rsidRPr="00133087" w:rsidRDefault="00D1451D" w:rsidP="00D1451D">
            <w:pPr>
              <w:spacing w:line="360" w:lineRule="auto"/>
              <w:rPr>
                <w:rFonts w:cs="David"/>
                <w:sz w:val="28"/>
                <w:szCs w:val="28"/>
                <w:rtl/>
              </w:rPr>
            </w:pPr>
            <w:r>
              <w:rPr>
                <w:rFonts w:cs="David" w:hint="cs"/>
                <w:sz w:val="28"/>
                <w:szCs w:val="28"/>
                <w:rtl/>
              </w:rPr>
              <w:t>פגישה עם הלקוח לנסות לאפיין את המערכת</w:t>
            </w:r>
          </w:p>
        </w:tc>
      </w:tr>
      <w:tr w:rsidR="00DE0256" w:rsidTr="005F5FA5">
        <w:tc>
          <w:tcPr>
            <w:tcW w:w="2840" w:type="dxa"/>
          </w:tcPr>
          <w:p w:rsidR="00DE0256" w:rsidRPr="00D1451D" w:rsidRDefault="00D1451D" w:rsidP="00D1451D">
            <w:pPr>
              <w:spacing w:line="360" w:lineRule="auto"/>
              <w:rPr>
                <w:rFonts w:cs="David"/>
                <w:sz w:val="28"/>
                <w:szCs w:val="28"/>
                <w:rtl/>
              </w:rPr>
            </w:pPr>
            <w:r>
              <w:rPr>
                <w:rFonts w:cs="David" w:hint="cs"/>
                <w:sz w:val="28"/>
                <w:szCs w:val="28"/>
                <w:rtl/>
              </w:rPr>
              <w:t>14.10.18</w:t>
            </w:r>
          </w:p>
        </w:tc>
        <w:tc>
          <w:tcPr>
            <w:tcW w:w="5716" w:type="dxa"/>
          </w:tcPr>
          <w:p w:rsidR="00DE0256" w:rsidRPr="00133087" w:rsidRDefault="00D1451D" w:rsidP="00D1451D">
            <w:pPr>
              <w:spacing w:line="360" w:lineRule="auto"/>
              <w:rPr>
                <w:rFonts w:cs="David"/>
                <w:sz w:val="28"/>
                <w:szCs w:val="28"/>
                <w:rtl/>
              </w:rPr>
            </w:pPr>
            <w:r>
              <w:rPr>
                <w:rFonts w:cs="David" w:hint="cs"/>
                <w:sz w:val="28"/>
                <w:szCs w:val="28"/>
                <w:rtl/>
              </w:rPr>
              <w:t xml:space="preserve">פגישה עם </w:t>
            </w:r>
            <w:r w:rsidR="00011C24">
              <w:rPr>
                <w:rFonts w:cs="David" w:hint="cs"/>
                <w:sz w:val="28"/>
                <w:szCs w:val="28"/>
                <w:rtl/>
              </w:rPr>
              <w:t xml:space="preserve">מרים </w:t>
            </w:r>
            <w:r>
              <w:rPr>
                <w:rFonts w:cs="David" w:hint="cs"/>
                <w:sz w:val="28"/>
                <w:szCs w:val="28"/>
                <w:rtl/>
              </w:rPr>
              <w:t>לגבי שלבי העבודה</w:t>
            </w:r>
          </w:p>
        </w:tc>
      </w:tr>
      <w:tr w:rsidR="00DE0256" w:rsidTr="005F5FA5">
        <w:tc>
          <w:tcPr>
            <w:tcW w:w="2840" w:type="dxa"/>
          </w:tcPr>
          <w:p w:rsidR="00DE0256" w:rsidRPr="00133087" w:rsidRDefault="00D1451D" w:rsidP="00D1451D">
            <w:pPr>
              <w:spacing w:line="360" w:lineRule="auto"/>
              <w:rPr>
                <w:rFonts w:cs="David"/>
                <w:sz w:val="28"/>
                <w:szCs w:val="28"/>
                <w:rtl/>
              </w:rPr>
            </w:pPr>
            <w:r>
              <w:rPr>
                <w:rFonts w:cs="David" w:hint="cs"/>
                <w:sz w:val="28"/>
                <w:szCs w:val="28"/>
                <w:rtl/>
              </w:rPr>
              <w:t>6.11.18</w:t>
            </w:r>
          </w:p>
        </w:tc>
        <w:tc>
          <w:tcPr>
            <w:tcW w:w="5716" w:type="dxa"/>
          </w:tcPr>
          <w:p w:rsidR="00DE0256" w:rsidRPr="00133087" w:rsidRDefault="00D1451D" w:rsidP="00D1451D">
            <w:pPr>
              <w:spacing w:line="360" w:lineRule="auto"/>
              <w:rPr>
                <w:rFonts w:cs="David"/>
                <w:sz w:val="28"/>
                <w:szCs w:val="28"/>
                <w:rtl/>
              </w:rPr>
            </w:pPr>
            <w:r>
              <w:rPr>
                <w:rFonts w:cs="David" w:hint="cs"/>
                <w:sz w:val="28"/>
                <w:szCs w:val="28"/>
                <w:rtl/>
              </w:rPr>
              <w:t xml:space="preserve">סיום אפיון כללי של המערכת </w:t>
            </w:r>
          </w:p>
        </w:tc>
      </w:tr>
      <w:tr w:rsidR="00DE0256" w:rsidTr="005F5FA5">
        <w:tc>
          <w:tcPr>
            <w:tcW w:w="2840" w:type="dxa"/>
          </w:tcPr>
          <w:p w:rsidR="00DE0256" w:rsidRPr="00133087" w:rsidRDefault="00D1451D" w:rsidP="00D1451D">
            <w:pPr>
              <w:spacing w:line="360" w:lineRule="auto"/>
              <w:rPr>
                <w:rFonts w:cs="David"/>
                <w:sz w:val="28"/>
                <w:szCs w:val="28"/>
                <w:rtl/>
              </w:rPr>
            </w:pPr>
            <w:r>
              <w:rPr>
                <w:rFonts w:cs="David" w:hint="cs"/>
                <w:sz w:val="28"/>
                <w:szCs w:val="28"/>
                <w:rtl/>
              </w:rPr>
              <w:t>27.11.18</w:t>
            </w:r>
          </w:p>
        </w:tc>
        <w:tc>
          <w:tcPr>
            <w:tcW w:w="5716" w:type="dxa"/>
          </w:tcPr>
          <w:p w:rsidR="00DE0256" w:rsidRPr="00133087" w:rsidRDefault="00D1451D" w:rsidP="00D1451D">
            <w:pPr>
              <w:spacing w:line="360" w:lineRule="auto"/>
              <w:rPr>
                <w:rFonts w:cs="David"/>
                <w:sz w:val="28"/>
                <w:szCs w:val="28"/>
                <w:rtl/>
              </w:rPr>
            </w:pPr>
            <w:r>
              <w:rPr>
                <w:rFonts w:cs="David" w:hint="cs"/>
                <w:sz w:val="28"/>
                <w:szCs w:val="28"/>
                <w:rtl/>
              </w:rPr>
              <w:t xml:space="preserve">פגישה עם </w:t>
            </w:r>
            <w:r w:rsidR="00011C24">
              <w:rPr>
                <w:rFonts w:cs="David" w:hint="cs"/>
                <w:sz w:val="28"/>
                <w:szCs w:val="28"/>
                <w:rtl/>
              </w:rPr>
              <w:t xml:space="preserve">מרים </w:t>
            </w:r>
            <w:r>
              <w:rPr>
                <w:rFonts w:cs="David"/>
                <w:sz w:val="28"/>
                <w:szCs w:val="28"/>
                <w:rtl/>
              </w:rPr>
              <w:t>–</w:t>
            </w:r>
            <w:r>
              <w:rPr>
                <w:rFonts w:cs="David" w:hint="cs"/>
                <w:sz w:val="28"/>
                <w:szCs w:val="28"/>
                <w:rtl/>
              </w:rPr>
              <w:t xml:space="preserve"> איפה עומדים</w:t>
            </w:r>
          </w:p>
        </w:tc>
      </w:tr>
      <w:tr w:rsidR="00D1451D" w:rsidTr="005F5FA5">
        <w:tc>
          <w:tcPr>
            <w:tcW w:w="2840" w:type="dxa"/>
          </w:tcPr>
          <w:p w:rsidR="00D1451D" w:rsidRPr="00133087" w:rsidRDefault="00D1451D" w:rsidP="00D1451D">
            <w:pPr>
              <w:spacing w:line="360" w:lineRule="auto"/>
              <w:rPr>
                <w:rFonts w:cs="David"/>
                <w:sz w:val="28"/>
                <w:szCs w:val="28"/>
                <w:rtl/>
              </w:rPr>
            </w:pPr>
            <w:r>
              <w:rPr>
                <w:rFonts w:cs="David" w:hint="cs"/>
                <w:sz w:val="28"/>
                <w:szCs w:val="28"/>
                <w:rtl/>
              </w:rPr>
              <w:t>18.12.18</w:t>
            </w:r>
          </w:p>
        </w:tc>
        <w:tc>
          <w:tcPr>
            <w:tcW w:w="5716" w:type="dxa"/>
          </w:tcPr>
          <w:p w:rsidR="00D1451D" w:rsidRPr="00133087" w:rsidRDefault="00011C24" w:rsidP="00011C24">
            <w:pPr>
              <w:spacing w:line="360" w:lineRule="auto"/>
              <w:rPr>
                <w:rFonts w:cs="David"/>
                <w:sz w:val="28"/>
                <w:szCs w:val="28"/>
                <w:rtl/>
              </w:rPr>
            </w:pPr>
            <w:r>
              <w:rPr>
                <w:rFonts w:cs="David" w:hint="cs"/>
                <w:sz w:val="28"/>
                <w:szCs w:val="28"/>
                <w:rtl/>
              </w:rPr>
              <w:t>פגישה עם מרים לגבי הקמת השרת, קבלת לו"ז כללי ומשימות עד סוף סמסטר</w:t>
            </w:r>
          </w:p>
        </w:tc>
      </w:tr>
      <w:tr w:rsidR="00D1451D" w:rsidTr="005F5FA5">
        <w:tc>
          <w:tcPr>
            <w:tcW w:w="2840" w:type="dxa"/>
          </w:tcPr>
          <w:p w:rsidR="00D1451D" w:rsidRPr="00133087" w:rsidRDefault="00011C24" w:rsidP="00D1451D">
            <w:pPr>
              <w:spacing w:line="360" w:lineRule="auto"/>
              <w:rPr>
                <w:rFonts w:cs="David"/>
                <w:sz w:val="28"/>
                <w:szCs w:val="28"/>
                <w:rtl/>
              </w:rPr>
            </w:pPr>
            <w:r>
              <w:rPr>
                <w:rFonts w:cs="David" w:hint="cs"/>
                <w:sz w:val="28"/>
                <w:szCs w:val="28"/>
                <w:rtl/>
              </w:rPr>
              <w:t xml:space="preserve"> 17.1.19 (יעד)</w:t>
            </w:r>
          </w:p>
        </w:tc>
        <w:tc>
          <w:tcPr>
            <w:tcW w:w="5716" w:type="dxa"/>
          </w:tcPr>
          <w:p w:rsidR="00D1451D" w:rsidRPr="00133087" w:rsidRDefault="00011C24" w:rsidP="00D1451D">
            <w:pPr>
              <w:spacing w:line="360" w:lineRule="auto"/>
              <w:rPr>
                <w:rFonts w:cs="David"/>
                <w:sz w:val="28"/>
                <w:szCs w:val="28"/>
                <w:rtl/>
              </w:rPr>
            </w:pPr>
            <w:r>
              <w:rPr>
                <w:rFonts w:cs="David" w:hint="cs"/>
                <w:sz w:val="28"/>
                <w:szCs w:val="28"/>
                <w:rtl/>
              </w:rPr>
              <w:t xml:space="preserve">הכנת מסך קשיש </w:t>
            </w:r>
          </w:p>
        </w:tc>
      </w:tr>
      <w:tr w:rsidR="00D1451D" w:rsidTr="005F5FA5">
        <w:tc>
          <w:tcPr>
            <w:tcW w:w="2840" w:type="dxa"/>
          </w:tcPr>
          <w:p w:rsidR="00D1451D" w:rsidRDefault="00011C24" w:rsidP="00D1451D">
            <w:pPr>
              <w:tabs>
                <w:tab w:val="left" w:pos="764"/>
                <w:tab w:val="center" w:pos="1312"/>
              </w:tabs>
              <w:spacing w:line="360" w:lineRule="auto"/>
              <w:rPr>
                <w:rFonts w:cs="David"/>
                <w:sz w:val="28"/>
                <w:szCs w:val="28"/>
                <w:rtl/>
              </w:rPr>
            </w:pPr>
            <w:r>
              <w:rPr>
                <w:rFonts w:cs="David" w:hint="cs"/>
                <w:sz w:val="28"/>
                <w:szCs w:val="28"/>
                <w:rtl/>
              </w:rPr>
              <w:t>24.1.19 (יעד)</w:t>
            </w:r>
          </w:p>
        </w:tc>
        <w:tc>
          <w:tcPr>
            <w:tcW w:w="5716" w:type="dxa"/>
          </w:tcPr>
          <w:p w:rsidR="00D1451D" w:rsidRDefault="00011C24" w:rsidP="00D1451D">
            <w:pPr>
              <w:spacing w:line="360" w:lineRule="auto"/>
              <w:rPr>
                <w:rFonts w:cs="David"/>
                <w:sz w:val="28"/>
                <w:szCs w:val="28"/>
                <w:rtl/>
              </w:rPr>
            </w:pPr>
            <w:r>
              <w:rPr>
                <w:rFonts w:cs="David" w:hint="cs"/>
                <w:sz w:val="28"/>
                <w:szCs w:val="28"/>
                <w:rtl/>
              </w:rPr>
              <w:t xml:space="preserve">אינטגרציה </w:t>
            </w:r>
            <w:r>
              <w:rPr>
                <w:rFonts w:cs="David"/>
                <w:sz w:val="28"/>
                <w:szCs w:val="28"/>
              </w:rPr>
              <w:t xml:space="preserve">e2e </w:t>
            </w:r>
            <w:r>
              <w:rPr>
                <w:rFonts w:cs="David" w:hint="cs"/>
                <w:sz w:val="28"/>
                <w:szCs w:val="28"/>
                <w:rtl/>
              </w:rPr>
              <w:t xml:space="preserve"> כשיש מסך עד לקבלת השירים מה</w:t>
            </w:r>
            <w:r>
              <w:rPr>
                <w:rFonts w:cs="David" w:hint="cs"/>
                <w:sz w:val="28"/>
                <w:szCs w:val="28"/>
              </w:rPr>
              <w:t>DB</w:t>
            </w:r>
          </w:p>
        </w:tc>
      </w:tr>
      <w:tr w:rsidR="00D1451D" w:rsidTr="005F5FA5">
        <w:tc>
          <w:tcPr>
            <w:tcW w:w="2840" w:type="dxa"/>
          </w:tcPr>
          <w:p w:rsidR="00D1451D" w:rsidRDefault="00D1451D" w:rsidP="00D1451D">
            <w:pPr>
              <w:spacing w:line="360" w:lineRule="auto"/>
              <w:rPr>
                <w:rFonts w:cs="David"/>
                <w:sz w:val="28"/>
                <w:szCs w:val="28"/>
                <w:rtl/>
              </w:rPr>
            </w:pPr>
          </w:p>
        </w:tc>
        <w:tc>
          <w:tcPr>
            <w:tcW w:w="5716" w:type="dxa"/>
          </w:tcPr>
          <w:p w:rsidR="00D1451D" w:rsidRDefault="00D1451D" w:rsidP="00D1451D">
            <w:pPr>
              <w:spacing w:line="360" w:lineRule="auto"/>
              <w:rPr>
                <w:rFonts w:cs="David"/>
                <w:sz w:val="28"/>
                <w:szCs w:val="28"/>
                <w:rtl/>
              </w:rPr>
            </w:pPr>
          </w:p>
        </w:tc>
      </w:tr>
    </w:tbl>
    <w:p w:rsidR="00DE0256" w:rsidRDefault="00DE0256" w:rsidP="00DE0256">
      <w:pPr>
        <w:spacing w:line="360" w:lineRule="auto"/>
        <w:rPr>
          <w:rFonts w:cs="David"/>
          <w:b/>
          <w:bCs/>
          <w:sz w:val="28"/>
          <w:szCs w:val="28"/>
          <w:u w:val="single"/>
          <w:rtl/>
        </w:rPr>
      </w:pPr>
    </w:p>
    <w:p w:rsidR="00011C24" w:rsidRDefault="00011C24" w:rsidP="00DE0256">
      <w:pPr>
        <w:spacing w:line="360" w:lineRule="auto"/>
        <w:rPr>
          <w:rFonts w:cs="David"/>
          <w:b/>
          <w:bCs/>
          <w:sz w:val="28"/>
          <w:szCs w:val="28"/>
          <w:u w:val="single"/>
          <w:rtl/>
        </w:rPr>
      </w:pPr>
    </w:p>
    <w:p w:rsidR="00011C24" w:rsidRDefault="00011C24" w:rsidP="006D679F">
      <w:pPr>
        <w:spacing w:line="360" w:lineRule="auto"/>
        <w:jc w:val="both"/>
        <w:rPr>
          <w:rFonts w:cs="David"/>
          <w:b/>
          <w:bCs/>
          <w:sz w:val="28"/>
          <w:szCs w:val="28"/>
          <w:u w:val="single"/>
        </w:rPr>
      </w:pPr>
    </w:p>
    <w:p w:rsidR="006D679F" w:rsidRDefault="006D679F" w:rsidP="006D679F">
      <w:pPr>
        <w:spacing w:line="360" w:lineRule="auto"/>
        <w:jc w:val="both"/>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lastRenderedPageBreak/>
        <w:t>טבלת סיכונים</w:t>
      </w:r>
    </w:p>
    <w:p w:rsidR="00AF4837" w:rsidRPr="00E06509" w:rsidRDefault="00E06509" w:rsidP="00AF4837">
      <w:pPr>
        <w:rPr>
          <w:rtl/>
        </w:rPr>
      </w:pPr>
      <w:r w:rsidRPr="00E06509">
        <w:rPr>
          <w:rFonts w:hint="cs"/>
          <w:highlight w:val="green"/>
          <w:rtl/>
        </w:rPr>
        <w:t xml:space="preserve">נדרש בשלב </w:t>
      </w:r>
      <w:r w:rsidR="00AF4837">
        <w:rPr>
          <w:rFonts w:hint="cs"/>
          <w:highlight w:val="green"/>
          <w:rtl/>
        </w:rPr>
        <w:t xml:space="preserve">ההצעה </w:t>
      </w:r>
      <w:r w:rsidR="00AF4837">
        <w:rPr>
          <w:highlight w:val="green"/>
          <w:rtl/>
        </w:rPr>
        <w:t>–</w:t>
      </w:r>
      <w:r w:rsidR="00AF4837">
        <w:rPr>
          <w:rFonts w:hint="cs"/>
          <w:highlight w:val="green"/>
          <w:rtl/>
        </w:rPr>
        <w:t xml:space="preserve"> משהו ראשוני</w:t>
      </w:r>
    </w:p>
    <w:p w:rsidR="00E06509" w:rsidRPr="00E06509" w:rsidRDefault="00E06509" w:rsidP="00AF4837">
      <w:pPr>
        <w:rPr>
          <w:rtl/>
        </w:rPr>
      </w:pPr>
    </w:p>
    <w:tbl>
      <w:tblPr>
        <w:tblStyle w:val="TableGrid"/>
        <w:bidiVisual/>
        <w:tblW w:w="0" w:type="auto"/>
        <w:tblLook w:val="04A0" w:firstRow="1" w:lastRow="0" w:firstColumn="1" w:lastColumn="0" w:noHBand="0" w:noVBand="1"/>
      </w:tblPr>
      <w:tblGrid>
        <w:gridCol w:w="616"/>
        <w:gridCol w:w="3109"/>
        <w:gridCol w:w="1837"/>
        <w:gridCol w:w="2933"/>
      </w:tblGrid>
      <w:tr w:rsidR="00DE0256" w:rsidTr="00011C24">
        <w:trPr>
          <w:trHeight w:val="347"/>
        </w:trPr>
        <w:tc>
          <w:tcPr>
            <w:tcW w:w="617" w:type="dxa"/>
          </w:tcPr>
          <w:p w:rsidR="00DE0256" w:rsidRPr="00FC31AB" w:rsidRDefault="00DE0256" w:rsidP="005F5FA5">
            <w:pPr>
              <w:rPr>
                <w:b/>
                <w:bCs/>
                <w:rtl/>
              </w:rPr>
            </w:pPr>
            <w:r w:rsidRPr="00FC31AB">
              <w:rPr>
                <w:rFonts w:hint="cs"/>
                <w:b/>
                <w:bCs/>
                <w:rtl/>
              </w:rPr>
              <w:t>#</w:t>
            </w:r>
          </w:p>
        </w:tc>
        <w:tc>
          <w:tcPr>
            <w:tcW w:w="3119" w:type="dxa"/>
          </w:tcPr>
          <w:p w:rsidR="00DE0256" w:rsidRPr="00FC31AB" w:rsidRDefault="00DE0256" w:rsidP="005F5FA5">
            <w:pPr>
              <w:rPr>
                <w:b/>
                <w:bCs/>
                <w:rtl/>
              </w:rPr>
            </w:pPr>
            <w:r w:rsidRPr="00FC31AB">
              <w:rPr>
                <w:rFonts w:hint="cs"/>
                <w:b/>
                <w:bCs/>
                <w:rtl/>
              </w:rPr>
              <w:t>הסיכון</w:t>
            </w:r>
          </w:p>
        </w:tc>
        <w:tc>
          <w:tcPr>
            <w:tcW w:w="1843" w:type="dxa"/>
          </w:tcPr>
          <w:p w:rsidR="00DE0256" w:rsidRPr="00FC31AB" w:rsidRDefault="00DE0256" w:rsidP="005F5FA5">
            <w:pPr>
              <w:rPr>
                <w:b/>
                <w:bCs/>
                <w:rtl/>
              </w:rPr>
            </w:pPr>
            <w:r w:rsidRPr="00FC31AB">
              <w:rPr>
                <w:rFonts w:hint="cs"/>
                <w:b/>
                <w:bCs/>
                <w:rtl/>
              </w:rPr>
              <w:t>חומרה</w:t>
            </w:r>
          </w:p>
        </w:tc>
        <w:tc>
          <w:tcPr>
            <w:tcW w:w="2943" w:type="dxa"/>
          </w:tcPr>
          <w:p w:rsidR="00DE0256" w:rsidRPr="00FC31AB" w:rsidRDefault="00DE0256" w:rsidP="005F5FA5">
            <w:pPr>
              <w:rPr>
                <w:b/>
                <w:bCs/>
                <w:rtl/>
              </w:rPr>
            </w:pPr>
            <w:r w:rsidRPr="00FC31AB">
              <w:rPr>
                <w:rFonts w:hint="cs"/>
                <w:b/>
                <w:bCs/>
                <w:rtl/>
              </w:rPr>
              <w:t>מענה אפשרי</w:t>
            </w:r>
          </w:p>
        </w:tc>
      </w:tr>
      <w:tr w:rsidR="00DE0256" w:rsidTr="005F5FA5">
        <w:tc>
          <w:tcPr>
            <w:tcW w:w="617" w:type="dxa"/>
          </w:tcPr>
          <w:p w:rsidR="00DE0256" w:rsidRDefault="00DE0256" w:rsidP="005F5FA5">
            <w:pPr>
              <w:rPr>
                <w:rtl/>
              </w:rPr>
            </w:pPr>
            <w:r>
              <w:rPr>
                <w:rFonts w:hint="cs"/>
                <w:rtl/>
              </w:rPr>
              <w:t>1</w:t>
            </w:r>
          </w:p>
        </w:tc>
        <w:tc>
          <w:tcPr>
            <w:tcW w:w="3119" w:type="dxa"/>
          </w:tcPr>
          <w:p w:rsidR="00DE0256" w:rsidRDefault="00011C24" w:rsidP="00011C24">
            <w:pPr>
              <w:rPr>
                <w:rtl/>
              </w:rPr>
            </w:pPr>
            <w:r>
              <w:rPr>
                <w:rFonts w:hint="cs"/>
                <w:rtl/>
              </w:rPr>
              <w:t>קשיים באינטגרציית צד השרת עם ה</w:t>
            </w:r>
            <w:r>
              <w:rPr>
                <w:rFonts w:hint="cs"/>
              </w:rPr>
              <w:t>DB</w:t>
            </w:r>
            <w:r>
              <w:rPr>
                <w:rFonts w:hint="cs"/>
                <w:rtl/>
              </w:rPr>
              <w:t xml:space="preserve"> וצד לקוח</w:t>
            </w:r>
          </w:p>
        </w:tc>
        <w:tc>
          <w:tcPr>
            <w:tcW w:w="1843" w:type="dxa"/>
          </w:tcPr>
          <w:p w:rsidR="00DE0256" w:rsidRDefault="00011C24" w:rsidP="005F5FA5">
            <w:pPr>
              <w:rPr>
                <w:rtl/>
              </w:rPr>
            </w:pPr>
            <w:r>
              <w:rPr>
                <w:rFonts w:hint="cs"/>
                <w:rtl/>
              </w:rPr>
              <w:t xml:space="preserve">גבוהה </w:t>
            </w:r>
          </w:p>
        </w:tc>
        <w:tc>
          <w:tcPr>
            <w:tcW w:w="2943" w:type="dxa"/>
          </w:tcPr>
          <w:p w:rsidR="00DE0256" w:rsidRDefault="00011C24" w:rsidP="005F5FA5">
            <w:pPr>
              <w:rPr>
                <w:rtl/>
              </w:rPr>
            </w:pPr>
            <w:r>
              <w:rPr>
                <w:rFonts w:hint="cs"/>
                <w:rtl/>
              </w:rPr>
              <w:t>קבלת עזרה מגורם מקצועי</w:t>
            </w:r>
          </w:p>
        </w:tc>
      </w:tr>
      <w:tr w:rsidR="00DE0256" w:rsidTr="005F5FA5">
        <w:tc>
          <w:tcPr>
            <w:tcW w:w="617" w:type="dxa"/>
          </w:tcPr>
          <w:p w:rsidR="00DE0256" w:rsidRDefault="00DE0256" w:rsidP="005F5FA5">
            <w:pPr>
              <w:rPr>
                <w:rtl/>
              </w:rPr>
            </w:pPr>
            <w:r>
              <w:rPr>
                <w:rFonts w:hint="cs"/>
                <w:rtl/>
              </w:rPr>
              <w:t>2</w:t>
            </w:r>
          </w:p>
        </w:tc>
        <w:tc>
          <w:tcPr>
            <w:tcW w:w="3119" w:type="dxa"/>
          </w:tcPr>
          <w:p w:rsidR="00DE0256" w:rsidRDefault="00011C24" w:rsidP="005F5FA5">
            <w:pPr>
              <w:rPr>
                <w:rtl/>
              </w:rPr>
            </w:pPr>
            <w:r>
              <w:rPr>
                <w:rFonts w:hint="cs"/>
                <w:rtl/>
              </w:rPr>
              <w:t>חוסר שיתוף פעולה של הלקוח</w:t>
            </w:r>
          </w:p>
        </w:tc>
        <w:tc>
          <w:tcPr>
            <w:tcW w:w="1843" w:type="dxa"/>
          </w:tcPr>
          <w:p w:rsidR="00DE0256" w:rsidRDefault="00011C24" w:rsidP="005F5FA5">
            <w:pPr>
              <w:rPr>
                <w:rtl/>
              </w:rPr>
            </w:pPr>
            <w:r>
              <w:rPr>
                <w:rFonts w:hint="cs"/>
                <w:rtl/>
              </w:rPr>
              <w:t>נמוכה</w:t>
            </w:r>
          </w:p>
        </w:tc>
        <w:tc>
          <w:tcPr>
            <w:tcW w:w="2943" w:type="dxa"/>
          </w:tcPr>
          <w:p w:rsidR="00DE0256" w:rsidRDefault="00011C24" w:rsidP="00011C24">
            <w:pPr>
              <w:rPr>
                <w:rtl/>
              </w:rPr>
            </w:pPr>
            <w:r>
              <w:rPr>
                <w:rFonts w:hint="cs"/>
                <w:rtl/>
              </w:rPr>
              <w:t>מרים מנחת הפרויקט מכירה את דרישות המוצר היטב</w:t>
            </w:r>
          </w:p>
        </w:tc>
      </w:tr>
      <w:tr w:rsidR="00DE0256" w:rsidTr="005F5FA5">
        <w:tc>
          <w:tcPr>
            <w:tcW w:w="617" w:type="dxa"/>
          </w:tcPr>
          <w:p w:rsidR="00DE0256" w:rsidRDefault="00DE0256" w:rsidP="005F5FA5">
            <w:pPr>
              <w:rPr>
                <w:rtl/>
              </w:rPr>
            </w:pPr>
            <w:r>
              <w:rPr>
                <w:rFonts w:hint="cs"/>
                <w:rtl/>
              </w:rPr>
              <w:t>3</w:t>
            </w:r>
          </w:p>
        </w:tc>
        <w:tc>
          <w:tcPr>
            <w:tcW w:w="3119" w:type="dxa"/>
          </w:tcPr>
          <w:p w:rsidR="00DE0256" w:rsidRDefault="0057384B" w:rsidP="005F5FA5">
            <w:pPr>
              <w:rPr>
                <w:rtl/>
              </w:rPr>
            </w:pPr>
            <w:r>
              <w:rPr>
                <w:rFonts w:hint="cs"/>
                <w:rtl/>
              </w:rPr>
              <w:t>אי קבלת שרת מארח מהמכללה</w:t>
            </w:r>
          </w:p>
        </w:tc>
        <w:tc>
          <w:tcPr>
            <w:tcW w:w="1843" w:type="dxa"/>
          </w:tcPr>
          <w:p w:rsidR="00DE0256" w:rsidRDefault="0057384B" w:rsidP="005F5FA5">
            <w:pPr>
              <w:rPr>
                <w:rtl/>
              </w:rPr>
            </w:pPr>
            <w:r>
              <w:rPr>
                <w:rFonts w:hint="cs"/>
                <w:rtl/>
              </w:rPr>
              <w:t>קריטית</w:t>
            </w:r>
          </w:p>
        </w:tc>
        <w:tc>
          <w:tcPr>
            <w:tcW w:w="2943" w:type="dxa"/>
          </w:tcPr>
          <w:p w:rsidR="00DE0256" w:rsidRDefault="0057384B" w:rsidP="005F5FA5">
            <w:pPr>
              <w:rPr>
                <w:rtl/>
              </w:rPr>
            </w:pPr>
            <w:r>
              <w:rPr>
                <w:rFonts w:hint="cs"/>
                <w:rtl/>
              </w:rPr>
              <w:t>שרת בתשלום</w:t>
            </w:r>
          </w:p>
        </w:tc>
      </w:tr>
      <w:tr w:rsidR="00DE0256" w:rsidTr="005F5FA5">
        <w:tc>
          <w:tcPr>
            <w:tcW w:w="617" w:type="dxa"/>
          </w:tcPr>
          <w:p w:rsidR="00DE0256" w:rsidRDefault="0057384B" w:rsidP="005F5FA5">
            <w:pPr>
              <w:rPr>
                <w:rtl/>
              </w:rPr>
            </w:pPr>
            <w:r>
              <w:rPr>
                <w:rFonts w:hint="cs"/>
                <w:rtl/>
              </w:rPr>
              <w:t>4</w:t>
            </w:r>
          </w:p>
        </w:tc>
        <w:tc>
          <w:tcPr>
            <w:tcW w:w="3119" w:type="dxa"/>
          </w:tcPr>
          <w:p w:rsidR="00DE0256" w:rsidRDefault="0057384B" w:rsidP="0057384B">
            <w:pPr>
              <w:rPr>
                <w:rtl/>
              </w:rPr>
            </w:pPr>
            <w:r>
              <w:t xml:space="preserve">YouTube API </w:t>
            </w:r>
            <w:r>
              <w:rPr>
                <w:rFonts w:hint="cs"/>
                <w:rtl/>
              </w:rPr>
              <w:t xml:space="preserve"> לא מתאים לצורכי הפרויקט</w:t>
            </w:r>
          </w:p>
        </w:tc>
        <w:tc>
          <w:tcPr>
            <w:tcW w:w="1843" w:type="dxa"/>
          </w:tcPr>
          <w:p w:rsidR="00DE0256" w:rsidRDefault="0057384B" w:rsidP="005F5FA5">
            <w:pPr>
              <w:rPr>
                <w:rtl/>
              </w:rPr>
            </w:pPr>
            <w:r>
              <w:rPr>
                <w:rFonts w:hint="cs"/>
                <w:rtl/>
              </w:rPr>
              <w:t>גבוהה</w:t>
            </w:r>
          </w:p>
        </w:tc>
        <w:tc>
          <w:tcPr>
            <w:tcW w:w="2943" w:type="dxa"/>
          </w:tcPr>
          <w:p w:rsidR="00DE0256" w:rsidRDefault="0057384B" w:rsidP="005F5FA5">
            <w:pPr>
              <w:rPr>
                <w:rtl/>
              </w:rPr>
            </w:pPr>
            <w:r>
              <w:rPr>
                <w:rFonts w:hint="cs"/>
                <w:rtl/>
              </w:rPr>
              <w:t>חיפוש אלטרנטיבה אחרת</w:t>
            </w:r>
          </w:p>
        </w:tc>
      </w:tr>
      <w:tr w:rsidR="0057384B" w:rsidTr="005F5FA5">
        <w:tc>
          <w:tcPr>
            <w:tcW w:w="617" w:type="dxa"/>
          </w:tcPr>
          <w:p w:rsidR="0057384B" w:rsidRDefault="0057384B" w:rsidP="005F5FA5">
            <w:pPr>
              <w:rPr>
                <w:rtl/>
              </w:rPr>
            </w:pPr>
            <w:r>
              <w:rPr>
                <w:rFonts w:hint="cs"/>
                <w:rtl/>
              </w:rPr>
              <w:t>5</w:t>
            </w:r>
          </w:p>
        </w:tc>
        <w:tc>
          <w:tcPr>
            <w:tcW w:w="3119" w:type="dxa"/>
          </w:tcPr>
          <w:p w:rsidR="0057384B" w:rsidRDefault="0057384B" w:rsidP="0057384B">
            <w:pPr>
              <w:rPr>
                <w:rtl/>
              </w:rPr>
            </w:pPr>
            <w:r>
              <w:t xml:space="preserve">MusicBrainz API </w:t>
            </w:r>
            <w:r>
              <w:rPr>
                <w:rFonts w:hint="cs"/>
                <w:rtl/>
              </w:rPr>
              <w:t xml:space="preserve"> לא מתאים לצורכי הפרויקט</w:t>
            </w:r>
          </w:p>
        </w:tc>
        <w:tc>
          <w:tcPr>
            <w:tcW w:w="1843" w:type="dxa"/>
          </w:tcPr>
          <w:p w:rsidR="0057384B" w:rsidRDefault="0057384B" w:rsidP="005F5FA5">
            <w:pPr>
              <w:rPr>
                <w:rtl/>
              </w:rPr>
            </w:pPr>
            <w:r>
              <w:rPr>
                <w:rFonts w:hint="cs"/>
                <w:rtl/>
              </w:rPr>
              <w:t>גבוהה</w:t>
            </w:r>
          </w:p>
        </w:tc>
        <w:tc>
          <w:tcPr>
            <w:tcW w:w="2943" w:type="dxa"/>
          </w:tcPr>
          <w:p w:rsidR="0057384B" w:rsidRDefault="0057384B" w:rsidP="0057384B">
            <w:pPr>
              <w:rPr>
                <w:rtl/>
              </w:rPr>
            </w:pPr>
            <w:r>
              <w:rPr>
                <w:rFonts w:hint="cs"/>
                <w:rtl/>
              </w:rPr>
              <w:t>חיפוש מאגר שירים אחר</w:t>
            </w:r>
          </w:p>
        </w:tc>
      </w:tr>
      <w:tr w:rsidR="0057384B" w:rsidTr="005F5FA5">
        <w:tc>
          <w:tcPr>
            <w:tcW w:w="617" w:type="dxa"/>
          </w:tcPr>
          <w:p w:rsidR="0057384B" w:rsidRDefault="0057384B" w:rsidP="005F5FA5">
            <w:pPr>
              <w:rPr>
                <w:rtl/>
              </w:rPr>
            </w:pPr>
            <w:r>
              <w:rPr>
                <w:rFonts w:hint="cs"/>
                <w:rtl/>
              </w:rPr>
              <w:t>6</w:t>
            </w:r>
          </w:p>
        </w:tc>
        <w:tc>
          <w:tcPr>
            <w:tcW w:w="3119" w:type="dxa"/>
          </w:tcPr>
          <w:p w:rsidR="0057384B" w:rsidRDefault="0057384B" w:rsidP="0057384B">
            <w:pPr>
              <w:rPr>
                <w:rtl/>
              </w:rPr>
            </w:pPr>
            <w:r>
              <w:t xml:space="preserve">Last-FM API </w:t>
            </w:r>
            <w:r>
              <w:rPr>
                <w:rFonts w:hint="cs"/>
                <w:rtl/>
              </w:rPr>
              <w:t xml:space="preserve"> לא מתאים לצורכי הפרויקט</w:t>
            </w:r>
          </w:p>
        </w:tc>
        <w:tc>
          <w:tcPr>
            <w:tcW w:w="1843" w:type="dxa"/>
          </w:tcPr>
          <w:p w:rsidR="0057384B" w:rsidRDefault="0057384B" w:rsidP="005F5FA5">
            <w:pPr>
              <w:rPr>
                <w:rtl/>
              </w:rPr>
            </w:pPr>
            <w:r>
              <w:rPr>
                <w:rFonts w:hint="cs"/>
                <w:rtl/>
              </w:rPr>
              <w:t>בינונית</w:t>
            </w:r>
          </w:p>
        </w:tc>
        <w:tc>
          <w:tcPr>
            <w:tcW w:w="2943" w:type="dxa"/>
          </w:tcPr>
          <w:p w:rsidR="0057384B" w:rsidRDefault="0057384B" w:rsidP="0057384B">
            <w:pPr>
              <w:rPr>
                <w:rtl/>
              </w:rPr>
            </w:pPr>
            <w:r>
              <w:rPr>
                <w:rFonts w:hint="cs"/>
                <w:rtl/>
              </w:rPr>
              <w:t xml:space="preserve">חיפוש מאחר שירים אחר </w:t>
            </w:r>
          </w:p>
        </w:tc>
      </w:tr>
      <w:tr w:rsidR="0057384B" w:rsidTr="005F5FA5">
        <w:tc>
          <w:tcPr>
            <w:tcW w:w="617" w:type="dxa"/>
          </w:tcPr>
          <w:p w:rsidR="0057384B" w:rsidRDefault="0057384B" w:rsidP="005F5FA5">
            <w:pPr>
              <w:rPr>
                <w:rtl/>
              </w:rPr>
            </w:pPr>
            <w:r>
              <w:rPr>
                <w:rFonts w:hint="cs"/>
                <w:rtl/>
              </w:rPr>
              <w:t>7</w:t>
            </w:r>
          </w:p>
        </w:tc>
        <w:tc>
          <w:tcPr>
            <w:tcW w:w="3119" w:type="dxa"/>
          </w:tcPr>
          <w:p w:rsidR="0057384B" w:rsidRDefault="0057384B" w:rsidP="0057384B">
            <w:r>
              <w:rPr>
                <w:rFonts w:hint="cs"/>
                <w:rtl/>
              </w:rPr>
              <w:t>אלגוריתמי המערכת לא יהיו יעילים</w:t>
            </w:r>
          </w:p>
        </w:tc>
        <w:tc>
          <w:tcPr>
            <w:tcW w:w="1843" w:type="dxa"/>
          </w:tcPr>
          <w:p w:rsidR="0057384B" w:rsidRPr="0057384B" w:rsidRDefault="0057384B" w:rsidP="005F5FA5">
            <w:pPr>
              <w:rPr>
                <w:rtl/>
              </w:rPr>
            </w:pPr>
            <w:r>
              <w:rPr>
                <w:rFonts w:hint="cs"/>
                <w:rtl/>
              </w:rPr>
              <w:t>גבוהה</w:t>
            </w:r>
          </w:p>
        </w:tc>
        <w:tc>
          <w:tcPr>
            <w:tcW w:w="2943" w:type="dxa"/>
          </w:tcPr>
          <w:p w:rsidR="0057384B" w:rsidRDefault="0057384B" w:rsidP="0057384B">
            <w:pPr>
              <w:rPr>
                <w:rtl/>
              </w:rPr>
            </w:pPr>
            <w:r>
              <w:rPr>
                <w:rFonts w:hint="cs"/>
                <w:rtl/>
              </w:rPr>
              <w:t>חיפוש אחר אלגוריתם אחר</w:t>
            </w:r>
          </w:p>
        </w:tc>
      </w:tr>
      <w:tr w:rsidR="0057384B" w:rsidTr="005F5FA5">
        <w:tc>
          <w:tcPr>
            <w:tcW w:w="617" w:type="dxa"/>
          </w:tcPr>
          <w:p w:rsidR="0057384B" w:rsidRDefault="0057384B" w:rsidP="005F5FA5">
            <w:pPr>
              <w:rPr>
                <w:rtl/>
              </w:rPr>
            </w:pPr>
          </w:p>
        </w:tc>
        <w:tc>
          <w:tcPr>
            <w:tcW w:w="3119" w:type="dxa"/>
          </w:tcPr>
          <w:p w:rsidR="0057384B" w:rsidRDefault="000C41DB" w:rsidP="0057384B">
            <w:pPr>
              <w:rPr>
                <w:rtl/>
              </w:rPr>
            </w:pPr>
            <w:r>
              <w:rPr>
                <w:rFonts w:hint="cs"/>
                <w:rtl/>
              </w:rPr>
              <w:t>הקשישים</w:t>
            </w:r>
            <w:r w:rsidR="0057384B">
              <w:rPr>
                <w:rFonts w:hint="cs"/>
                <w:rtl/>
              </w:rPr>
              <w:t xml:space="preserve"> לא 'יתחברו' למוצר הבטא</w:t>
            </w:r>
          </w:p>
        </w:tc>
        <w:tc>
          <w:tcPr>
            <w:tcW w:w="1843" w:type="dxa"/>
          </w:tcPr>
          <w:p w:rsidR="0057384B" w:rsidRDefault="000C41DB" w:rsidP="005F5FA5">
            <w:pPr>
              <w:rPr>
                <w:rtl/>
              </w:rPr>
            </w:pPr>
            <w:r>
              <w:rPr>
                <w:rFonts w:hint="cs"/>
                <w:rtl/>
              </w:rPr>
              <w:t>בינוני</w:t>
            </w:r>
          </w:p>
        </w:tc>
        <w:tc>
          <w:tcPr>
            <w:tcW w:w="2943" w:type="dxa"/>
          </w:tcPr>
          <w:p w:rsidR="0057384B" w:rsidRDefault="000C41DB" w:rsidP="0057384B">
            <w:pPr>
              <w:rPr>
                <w:rtl/>
              </w:rPr>
            </w:pPr>
            <w:r>
              <w:rPr>
                <w:rFonts w:hint="cs"/>
                <w:rtl/>
              </w:rPr>
              <w:t>נבצע סיעור מוחות משותף עם מרים והלקוח עד להבנת הבעיה</w:t>
            </w:r>
          </w:p>
        </w:tc>
      </w:tr>
    </w:tbl>
    <w:p w:rsidR="00DE0256" w:rsidRPr="00DC3FA8" w:rsidRDefault="00DE0256" w:rsidP="006D679F">
      <w:pPr>
        <w:spacing w:line="360" w:lineRule="auto"/>
        <w:jc w:val="both"/>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0C41DB">
      <w:pPr>
        <w:rPr>
          <w:rtl/>
        </w:rPr>
      </w:pPr>
      <w:r w:rsidRPr="00E06509">
        <w:rPr>
          <w:rFonts w:hint="cs"/>
          <w:highlight w:val="green"/>
          <w:rtl/>
        </w:rPr>
        <w:t>נדרש בשלב ההצעה</w:t>
      </w:r>
      <w:r w:rsidR="005B1E7D">
        <w:rPr>
          <w:rFonts w:hint="cs"/>
          <w:rtl/>
        </w:rPr>
        <w:t xml:space="preserve">  </w:t>
      </w:r>
      <w:r w:rsidR="005B1E7D">
        <w:rPr>
          <w:highlight w:val="green"/>
          <w:rtl/>
        </w:rPr>
        <w:t>–</w:t>
      </w:r>
      <w:r w:rsidR="005B1E7D">
        <w:rPr>
          <w:rFonts w:hint="cs"/>
          <w:highlight w:val="green"/>
          <w:rtl/>
        </w:rPr>
        <w:t xml:space="preserve"> משהו ראשוני</w:t>
      </w:r>
    </w:p>
    <w:p w:rsidR="000C41DB" w:rsidRPr="000C41DB" w:rsidRDefault="000C41DB" w:rsidP="000C41DB">
      <w:pPr>
        <w:rPr>
          <w:rtl/>
        </w:rPr>
      </w:pPr>
    </w:p>
    <w:p w:rsidR="00DE0256" w:rsidRPr="002540C5" w:rsidRDefault="000C41DB" w:rsidP="002540C5">
      <w:pPr>
        <w:spacing w:line="360" w:lineRule="auto"/>
        <w:jc w:val="left"/>
        <w:rPr>
          <w:rFonts w:cs="David"/>
          <w:sz w:val="24"/>
          <w:szCs w:val="24"/>
        </w:rPr>
      </w:pPr>
      <w:r>
        <w:rPr>
          <w:rFonts w:cs="David" w:hint="cs"/>
          <w:sz w:val="24"/>
          <w:szCs w:val="24"/>
          <w:rtl/>
        </w:rPr>
        <w:t>דרישות הלקוח ייקבעו באופן מלא ומסודר בפגישה הבאה (הטבלה תתמלא עוד בהמשך)</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5F5FA5">
        <w:tc>
          <w:tcPr>
            <w:tcW w:w="896" w:type="dxa"/>
          </w:tcPr>
          <w:p w:rsidR="00DE0256" w:rsidRDefault="00DE0256" w:rsidP="005F5FA5">
            <w:pPr>
              <w:pStyle w:val="ListParagraph"/>
              <w:ind w:left="0"/>
              <w:jc w:val="center"/>
              <w:rPr>
                <w:rtl/>
              </w:rPr>
            </w:pPr>
            <w:r>
              <w:rPr>
                <w:rFonts w:hint="cs"/>
                <w:rtl/>
              </w:rPr>
              <w:t>מס' דרישה</w:t>
            </w:r>
          </w:p>
        </w:tc>
        <w:tc>
          <w:tcPr>
            <w:tcW w:w="6912" w:type="dxa"/>
          </w:tcPr>
          <w:p w:rsidR="00DE0256" w:rsidRDefault="00DE0256" w:rsidP="005F5FA5">
            <w:pPr>
              <w:pStyle w:val="ListParagraph"/>
              <w:ind w:left="0"/>
              <w:rPr>
                <w:rtl/>
              </w:rPr>
            </w:pPr>
            <w:r>
              <w:rPr>
                <w:rFonts w:hint="cs"/>
                <w:rtl/>
              </w:rPr>
              <w:t xml:space="preserve">תיאור </w:t>
            </w:r>
          </w:p>
        </w:tc>
      </w:tr>
      <w:tr w:rsidR="00DE0256" w:rsidTr="005F5FA5">
        <w:tc>
          <w:tcPr>
            <w:tcW w:w="896" w:type="dxa"/>
          </w:tcPr>
          <w:p w:rsidR="00DE0256" w:rsidRDefault="00DE0256" w:rsidP="005F5FA5">
            <w:pPr>
              <w:pStyle w:val="ListParagraph"/>
              <w:ind w:left="0"/>
              <w:jc w:val="center"/>
              <w:rPr>
                <w:rtl/>
              </w:rPr>
            </w:pPr>
            <w:r>
              <w:rPr>
                <w:rFonts w:hint="cs"/>
                <w:rtl/>
              </w:rPr>
              <w:t>1</w:t>
            </w:r>
          </w:p>
        </w:tc>
        <w:tc>
          <w:tcPr>
            <w:tcW w:w="6912" w:type="dxa"/>
          </w:tcPr>
          <w:p w:rsidR="00DE0256" w:rsidRDefault="000C41DB" w:rsidP="005F5FA5">
            <w:pPr>
              <w:pStyle w:val="ListParagraph"/>
              <w:ind w:left="0"/>
              <w:rPr>
                <w:rtl/>
              </w:rPr>
            </w:pPr>
            <w:r>
              <w:rPr>
                <w:rFonts w:hint="cs"/>
                <w:rtl/>
              </w:rPr>
              <w:t xml:space="preserve">המערכת תפותח על פלטפורמת </w:t>
            </w:r>
            <w:r>
              <w:t xml:space="preserve">web </w:t>
            </w:r>
            <w:r>
              <w:rPr>
                <w:rFonts w:hint="cs"/>
                <w:rtl/>
              </w:rPr>
              <w:t xml:space="preserve">  </w:t>
            </w:r>
          </w:p>
        </w:tc>
      </w:tr>
      <w:tr w:rsidR="00DE0256" w:rsidTr="005F5FA5">
        <w:tc>
          <w:tcPr>
            <w:tcW w:w="896" w:type="dxa"/>
          </w:tcPr>
          <w:p w:rsidR="00DE0256" w:rsidRDefault="00DE0256" w:rsidP="005F5FA5">
            <w:pPr>
              <w:pStyle w:val="ListParagraph"/>
              <w:ind w:left="0"/>
              <w:jc w:val="center"/>
              <w:rPr>
                <w:rtl/>
              </w:rPr>
            </w:pPr>
            <w:r>
              <w:rPr>
                <w:rFonts w:hint="cs"/>
                <w:rtl/>
              </w:rPr>
              <w:t>2</w:t>
            </w:r>
          </w:p>
        </w:tc>
        <w:tc>
          <w:tcPr>
            <w:tcW w:w="6912" w:type="dxa"/>
          </w:tcPr>
          <w:p w:rsidR="00DE0256" w:rsidRDefault="000C41DB" w:rsidP="005F5FA5">
            <w:pPr>
              <w:pStyle w:val="ListParagraph"/>
              <w:ind w:left="0"/>
              <w:rPr>
                <w:rtl/>
              </w:rPr>
            </w:pPr>
            <w:r>
              <w:rPr>
                <w:rFonts w:hint="cs"/>
                <w:rtl/>
              </w:rPr>
              <w:t xml:space="preserve">המערכת תהייה נוחה ופשוטה לשימוש </w:t>
            </w:r>
          </w:p>
        </w:tc>
      </w:tr>
      <w:tr w:rsidR="00DE0256" w:rsidTr="005F5FA5">
        <w:tc>
          <w:tcPr>
            <w:tcW w:w="896" w:type="dxa"/>
          </w:tcPr>
          <w:p w:rsidR="00DE0256" w:rsidRDefault="00DE0256" w:rsidP="005F5FA5">
            <w:pPr>
              <w:pStyle w:val="ListParagraph"/>
              <w:ind w:left="0"/>
              <w:jc w:val="center"/>
              <w:rPr>
                <w:rtl/>
              </w:rPr>
            </w:pPr>
            <w:r>
              <w:rPr>
                <w:rFonts w:hint="cs"/>
                <w:rtl/>
              </w:rPr>
              <w:t>3</w:t>
            </w:r>
          </w:p>
        </w:tc>
        <w:tc>
          <w:tcPr>
            <w:tcW w:w="6912" w:type="dxa"/>
          </w:tcPr>
          <w:p w:rsidR="00DE0256" w:rsidRDefault="000C41DB" w:rsidP="000C41DB">
            <w:pPr>
              <w:pStyle w:val="ListParagraph"/>
              <w:ind w:left="0"/>
              <w:rPr>
                <w:rtl/>
              </w:rPr>
            </w:pPr>
            <w:r>
              <w:rPr>
                <w:rFonts w:hint="cs"/>
                <w:rtl/>
              </w:rPr>
              <w:t xml:space="preserve">המערכת תגיב מהר (בזמן יחסי) להמלצת פלייליסט מתאים </w:t>
            </w:r>
          </w:p>
        </w:tc>
      </w:tr>
      <w:tr w:rsidR="00DE0256" w:rsidTr="005F5FA5">
        <w:tc>
          <w:tcPr>
            <w:tcW w:w="896" w:type="dxa"/>
          </w:tcPr>
          <w:p w:rsidR="00DE0256" w:rsidRDefault="00DE0256" w:rsidP="005F5FA5">
            <w:pPr>
              <w:pStyle w:val="ListParagraph"/>
              <w:ind w:left="0"/>
              <w:jc w:val="center"/>
              <w:rPr>
                <w:rtl/>
              </w:rPr>
            </w:pPr>
            <w:r>
              <w:rPr>
                <w:rFonts w:hint="cs"/>
                <w:rtl/>
              </w:rPr>
              <w:t xml:space="preserve">4 </w:t>
            </w:r>
          </w:p>
        </w:tc>
        <w:tc>
          <w:tcPr>
            <w:tcW w:w="6912" w:type="dxa"/>
          </w:tcPr>
          <w:p w:rsidR="00DE0256" w:rsidRDefault="000C41DB" w:rsidP="005F5FA5">
            <w:pPr>
              <w:pStyle w:val="ListParagraph"/>
              <w:ind w:left="0"/>
              <w:rPr>
                <w:rtl/>
              </w:rPr>
            </w:pPr>
            <w:r>
              <w:rPr>
                <w:rFonts w:hint="cs"/>
                <w:rtl/>
              </w:rPr>
              <w:t xml:space="preserve">עמידה מלאה באפיון המערכת </w:t>
            </w:r>
            <w:r>
              <w:rPr>
                <w:rtl/>
              </w:rPr>
              <w:t>–</w:t>
            </w:r>
            <w:r>
              <w:rPr>
                <w:rFonts w:hint="cs"/>
                <w:rtl/>
              </w:rPr>
              <w:t xml:space="preserve"> מבחינת המסכים</w:t>
            </w:r>
          </w:p>
        </w:tc>
      </w:tr>
    </w:tbl>
    <w:p w:rsidR="007A7226" w:rsidRPr="007A7226" w:rsidRDefault="007A7226" w:rsidP="002540C5">
      <w:pPr>
        <w:jc w:val="left"/>
        <w:rPr>
          <w:b/>
          <w:bCs/>
          <w:sz w:val="28"/>
          <w:szCs w:val="28"/>
          <w:rtl/>
        </w:rPr>
      </w:pPr>
      <w:bookmarkStart w:id="0" w:name="_GoBack"/>
      <w:bookmarkEnd w:id="0"/>
    </w:p>
    <w:sectPr w:rsidR="007A7226" w:rsidRPr="007A7226" w:rsidSect="00B6569A">
      <w:headerReference w:type="default" r:id="rId9"/>
      <w:footerReference w:type="default" r:id="rId1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A8F" w:rsidRDefault="00783A8F">
      <w:r>
        <w:separator/>
      </w:r>
    </w:p>
  </w:endnote>
  <w:endnote w:type="continuationSeparator" w:id="0">
    <w:p w:rsidR="00783A8F" w:rsidRDefault="0078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13"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A8F" w:rsidRDefault="00783A8F">
      <w:r>
        <w:separator/>
      </w:r>
    </w:p>
  </w:footnote>
  <w:footnote w:type="continuationSeparator" w:id="0">
    <w:p w:rsidR="00783A8F" w:rsidRDefault="00783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2"/>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1"/>
  </w:num>
  <w:num w:numId="18">
    <w:abstractNumId w:val="13"/>
  </w:num>
  <w:num w:numId="19">
    <w:abstractNumId w:val="16"/>
  </w:num>
  <w:num w:numId="20">
    <w:abstractNumId w:val="11"/>
  </w:num>
  <w:num w:numId="21">
    <w:abstractNumId w:val="10"/>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10FB"/>
    <w:rsid w:val="00003228"/>
    <w:rsid w:val="00011C24"/>
    <w:rsid w:val="00045302"/>
    <w:rsid w:val="000503A5"/>
    <w:rsid w:val="000703E1"/>
    <w:rsid w:val="00093265"/>
    <w:rsid w:val="000979AA"/>
    <w:rsid w:val="000C41DB"/>
    <w:rsid w:val="000C4915"/>
    <w:rsid w:val="000E1C31"/>
    <w:rsid w:val="001144A6"/>
    <w:rsid w:val="00115F88"/>
    <w:rsid w:val="001602A1"/>
    <w:rsid w:val="001E1889"/>
    <w:rsid w:val="001E3B1B"/>
    <w:rsid w:val="00205838"/>
    <w:rsid w:val="00246C9B"/>
    <w:rsid w:val="002540C5"/>
    <w:rsid w:val="002851DF"/>
    <w:rsid w:val="002C394A"/>
    <w:rsid w:val="002F72E4"/>
    <w:rsid w:val="00304366"/>
    <w:rsid w:val="00316766"/>
    <w:rsid w:val="00330DBB"/>
    <w:rsid w:val="003A66BC"/>
    <w:rsid w:val="003B7773"/>
    <w:rsid w:val="003D451F"/>
    <w:rsid w:val="003E4D70"/>
    <w:rsid w:val="003F1AA2"/>
    <w:rsid w:val="00407D73"/>
    <w:rsid w:val="0042405F"/>
    <w:rsid w:val="0047471E"/>
    <w:rsid w:val="004A0CFD"/>
    <w:rsid w:val="004A41A8"/>
    <w:rsid w:val="004A4B4B"/>
    <w:rsid w:val="004B7B38"/>
    <w:rsid w:val="00512284"/>
    <w:rsid w:val="00520709"/>
    <w:rsid w:val="00523618"/>
    <w:rsid w:val="0057384B"/>
    <w:rsid w:val="00581414"/>
    <w:rsid w:val="005A1EDE"/>
    <w:rsid w:val="005B1E7D"/>
    <w:rsid w:val="005B443A"/>
    <w:rsid w:val="005D109C"/>
    <w:rsid w:val="005E660D"/>
    <w:rsid w:val="005E7746"/>
    <w:rsid w:val="005F5B9D"/>
    <w:rsid w:val="006225C8"/>
    <w:rsid w:val="00643F78"/>
    <w:rsid w:val="006731EB"/>
    <w:rsid w:val="00682FF4"/>
    <w:rsid w:val="006B5023"/>
    <w:rsid w:val="006B5822"/>
    <w:rsid w:val="006D1F64"/>
    <w:rsid w:val="006D3B83"/>
    <w:rsid w:val="006D4C71"/>
    <w:rsid w:val="006D679F"/>
    <w:rsid w:val="006E551B"/>
    <w:rsid w:val="006F5B66"/>
    <w:rsid w:val="0070060C"/>
    <w:rsid w:val="00701217"/>
    <w:rsid w:val="00705336"/>
    <w:rsid w:val="00717E92"/>
    <w:rsid w:val="00732ED3"/>
    <w:rsid w:val="007674B4"/>
    <w:rsid w:val="00783083"/>
    <w:rsid w:val="00783A8F"/>
    <w:rsid w:val="007943D9"/>
    <w:rsid w:val="007A7226"/>
    <w:rsid w:val="007C6EE7"/>
    <w:rsid w:val="007C7FB4"/>
    <w:rsid w:val="007D0FEE"/>
    <w:rsid w:val="007E2D18"/>
    <w:rsid w:val="007F593D"/>
    <w:rsid w:val="00835FCA"/>
    <w:rsid w:val="00841E4C"/>
    <w:rsid w:val="00863836"/>
    <w:rsid w:val="00867D2B"/>
    <w:rsid w:val="008B3BEA"/>
    <w:rsid w:val="008C2716"/>
    <w:rsid w:val="008C3458"/>
    <w:rsid w:val="008D6018"/>
    <w:rsid w:val="008F5804"/>
    <w:rsid w:val="009024B9"/>
    <w:rsid w:val="0090275B"/>
    <w:rsid w:val="00903A6C"/>
    <w:rsid w:val="00936D64"/>
    <w:rsid w:val="00947DC0"/>
    <w:rsid w:val="009761D5"/>
    <w:rsid w:val="009968E3"/>
    <w:rsid w:val="009A78C4"/>
    <w:rsid w:val="009C644A"/>
    <w:rsid w:val="009E0D3B"/>
    <w:rsid w:val="00A01EB7"/>
    <w:rsid w:val="00A32227"/>
    <w:rsid w:val="00A33159"/>
    <w:rsid w:val="00A337EB"/>
    <w:rsid w:val="00A71201"/>
    <w:rsid w:val="00A71DAC"/>
    <w:rsid w:val="00A742AD"/>
    <w:rsid w:val="00A830B9"/>
    <w:rsid w:val="00A86536"/>
    <w:rsid w:val="00AA59C1"/>
    <w:rsid w:val="00AC14CB"/>
    <w:rsid w:val="00AE0047"/>
    <w:rsid w:val="00AE6642"/>
    <w:rsid w:val="00AF4837"/>
    <w:rsid w:val="00B5254D"/>
    <w:rsid w:val="00B54814"/>
    <w:rsid w:val="00B54B8A"/>
    <w:rsid w:val="00B64467"/>
    <w:rsid w:val="00B6569A"/>
    <w:rsid w:val="00B7107A"/>
    <w:rsid w:val="00B843BD"/>
    <w:rsid w:val="00B8452C"/>
    <w:rsid w:val="00BC0462"/>
    <w:rsid w:val="00BD6B4D"/>
    <w:rsid w:val="00BF5A51"/>
    <w:rsid w:val="00C12E7C"/>
    <w:rsid w:val="00C20BBA"/>
    <w:rsid w:val="00C50253"/>
    <w:rsid w:val="00C56675"/>
    <w:rsid w:val="00C70893"/>
    <w:rsid w:val="00C768DD"/>
    <w:rsid w:val="00C80A43"/>
    <w:rsid w:val="00CC0619"/>
    <w:rsid w:val="00CC1633"/>
    <w:rsid w:val="00CD47E2"/>
    <w:rsid w:val="00CE2863"/>
    <w:rsid w:val="00D1451D"/>
    <w:rsid w:val="00D3630B"/>
    <w:rsid w:val="00D52647"/>
    <w:rsid w:val="00D60B99"/>
    <w:rsid w:val="00D6261E"/>
    <w:rsid w:val="00D75F62"/>
    <w:rsid w:val="00D93BB7"/>
    <w:rsid w:val="00DD0064"/>
    <w:rsid w:val="00DD07A3"/>
    <w:rsid w:val="00DE0256"/>
    <w:rsid w:val="00E03D14"/>
    <w:rsid w:val="00E04A72"/>
    <w:rsid w:val="00E06509"/>
    <w:rsid w:val="00E073DA"/>
    <w:rsid w:val="00E17EE2"/>
    <w:rsid w:val="00E35ABC"/>
    <w:rsid w:val="00E47167"/>
    <w:rsid w:val="00E520EF"/>
    <w:rsid w:val="00E544C2"/>
    <w:rsid w:val="00E65EB6"/>
    <w:rsid w:val="00E7079B"/>
    <w:rsid w:val="00E72FA8"/>
    <w:rsid w:val="00EA6B0C"/>
    <w:rsid w:val="00EC58D7"/>
    <w:rsid w:val="00ED221C"/>
    <w:rsid w:val="00EF7768"/>
    <w:rsid w:val="00F35378"/>
    <w:rsid w:val="00F4000D"/>
    <w:rsid w:val="00F51A3B"/>
    <w:rsid w:val="00F746AB"/>
    <w:rsid w:val="00F754D5"/>
    <w:rsid w:val="00F80721"/>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5DE8-A9FC-4FB3-A67C-37BA0110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6</Pages>
  <Words>927</Words>
  <Characters>5284</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Milstein, David</cp:lastModifiedBy>
  <cp:revision>16</cp:revision>
  <cp:lastPrinted>2011-01-11T16:47:00Z</cp:lastPrinted>
  <dcterms:created xsi:type="dcterms:W3CDTF">2018-11-25T16:11:00Z</dcterms:created>
  <dcterms:modified xsi:type="dcterms:W3CDTF">2018-12-20T21:04:00Z</dcterms:modified>
</cp:coreProperties>
</file>