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77DFF" w14:textId="6A4373EA" w:rsidR="00D17617" w:rsidRDefault="00EB7F76" w:rsidP="00EB7F76">
      <w:pPr>
        <w:jc w:val="center"/>
        <w:rPr>
          <w:rFonts w:ascii="Bahnschrift SemiBold" w:hAnsi="Bahnschrift SemiBold"/>
          <w:sz w:val="48"/>
          <w:szCs w:val="48"/>
          <w:lang w:val="en-US"/>
        </w:rPr>
      </w:pPr>
      <w:r w:rsidRPr="00EB7F76">
        <w:rPr>
          <w:rFonts w:ascii="Bahnschrift SemiBold" w:hAnsi="Bahnschrift SemiBold"/>
          <w:sz w:val="48"/>
          <w:szCs w:val="48"/>
          <w:lang w:val="en-US"/>
        </w:rPr>
        <w:t>PROJECT REPORT</w:t>
      </w:r>
    </w:p>
    <w:p w14:paraId="38C2D4C4" w14:textId="01B84A1D" w:rsidR="00EB7F76" w:rsidRDefault="00EB7F76" w:rsidP="00EB7F76">
      <w:pPr>
        <w:rPr>
          <w:rFonts w:ascii="Bahnschrift Light" w:hAnsi="Bahnschrift Light"/>
          <w:sz w:val="48"/>
          <w:szCs w:val="48"/>
          <w:lang w:val="en-US"/>
        </w:rPr>
      </w:pPr>
      <w:r w:rsidRPr="00EB7F76">
        <w:rPr>
          <w:rFonts w:ascii="Bahnschrift Light" w:hAnsi="Bahnschrift Light"/>
          <w:sz w:val="48"/>
          <w:szCs w:val="48"/>
          <w:lang w:val="en-US"/>
        </w:rPr>
        <w:t>Task 1</w:t>
      </w:r>
    </w:p>
    <w:p w14:paraId="0DFB978B" w14:textId="77777777" w:rsidR="00EB7F76" w:rsidRPr="00EB7F76" w:rsidRDefault="00EB7F76" w:rsidP="00EB7F76">
      <w:pPr>
        <w:pStyle w:val="NormalWeb"/>
        <w:jc w:val="both"/>
        <w:rPr>
          <w:sz w:val="36"/>
          <w:szCs w:val="36"/>
        </w:rPr>
      </w:pPr>
      <w:r w:rsidRPr="00EB7F76">
        <w:rPr>
          <w:sz w:val="36"/>
          <w:szCs w:val="36"/>
        </w:rPr>
        <w:t xml:space="preserve">I used </w:t>
      </w:r>
      <w:r w:rsidRPr="00EB7F76">
        <w:rPr>
          <w:rStyle w:val="Strong"/>
          <w:sz w:val="36"/>
          <w:szCs w:val="36"/>
        </w:rPr>
        <w:t>Canva</w:t>
      </w:r>
      <w:r w:rsidRPr="00EB7F76">
        <w:rPr>
          <w:sz w:val="36"/>
          <w:szCs w:val="36"/>
        </w:rPr>
        <w:t xml:space="preserve"> to design my infographic on digital literacy. Canva is a user-friendly platform that offers a variety of templates, icons, and design elements, which made it easy to create a visually appealing and organized slide.</w:t>
      </w:r>
    </w:p>
    <w:p w14:paraId="07F15F61" w14:textId="77777777" w:rsidR="00EB7F76" w:rsidRPr="00EB7F76" w:rsidRDefault="00EB7F76" w:rsidP="00EB7F76">
      <w:pPr>
        <w:pStyle w:val="NormalWeb"/>
        <w:jc w:val="both"/>
        <w:rPr>
          <w:sz w:val="36"/>
          <w:szCs w:val="36"/>
        </w:rPr>
      </w:pPr>
      <w:r w:rsidRPr="00EB7F76">
        <w:rPr>
          <w:sz w:val="36"/>
          <w:szCs w:val="36"/>
        </w:rPr>
        <w:t xml:space="preserve">My design highlights four key areas of digital literacy: understanding what digital literacy is, useful digital tools for students, safe internet practices, and proper email etiquette. I used simple icons and short bullet points to make the information clear and easy to understand. The </w:t>
      </w:r>
      <w:proofErr w:type="spellStart"/>
      <w:r w:rsidRPr="00EB7F76">
        <w:rPr>
          <w:sz w:val="36"/>
          <w:szCs w:val="36"/>
        </w:rPr>
        <w:t>color</w:t>
      </w:r>
      <w:proofErr w:type="spellEnd"/>
      <w:r w:rsidRPr="00EB7F76">
        <w:rPr>
          <w:sz w:val="36"/>
          <w:szCs w:val="36"/>
        </w:rPr>
        <w:t xml:space="preserve"> scheme was kept minimal and professional to ensure readability.</w:t>
      </w:r>
    </w:p>
    <w:p w14:paraId="51E4C256" w14:textId="77777777" w:rsidR="00EB7F76" w:rsidRPr="00EB7F76" w:rsidRDefault="00EB7F76" w:rsidP="00EB7F76">
      <w:pPr>
        <w:pStyle w:val="NormalWeb"/>
        <w:jc w:val="both"/>
        <w:rPr>
          <w:sz w:val="36"/>
          <w:szCs w:val="36"/>
        </w:rPr>
      </w:pPr>
      <w:r w:rsidRPr="00EB7F76">
        <w:rPr>
          <w:sz w:val="36"/>
          <w:szCs w:val="36"/>
        </w:rPr>
        <w:t>While creating the infographic, I found it interesting to explore different design layouts and how visual elements can improve communication. However, one difficulty I faced was selecting the right amount of content—keeping the information concise while still covering all important points. This task helped me understand the importance of both digital knowledge and effective presentation skills.</w:t>
      </w:r>
    </w:p>
    <w:p w14:paraId="15FFDC2E" w14:textId="6DB37A3A" w:rsidR="00EB7F76" w:rsidRDefault="00EB7F76" w:rsidP="00EB7F76">
      <w:pPr>
        <w:rPr>
          <w:rFonts w:ascii="Bahnschrift Light" w:hAnsi="Bahnschrift Light"/>
          <w:sz w:val="48"/>
          <w:szCs w:val="48"/>
          <w:lang w:val="en-US"/>
        </w:rPr>
      </w:pPr>
    </w:p>
    <w:p w14:paraId="1964E7ED" w14:textId="68584FBA" w:rsidR="00EB7F76" w:rsidRDefault="00EB7F76" w:rsidP="00EB7F76">
      <w:pPr>
        <w:rPr>
          <w:rFonts w:ascii="Bahnschrift Light" w:hAnsi="Bahnschrift Light"/>
          <w:sz w:val="48"/>
          <w:szCs w:val="48"/>
          <w:lang w:val="en-US"/>
        </w:rPr>
      </w:pPr>
      <w:r>
        <w:rPr>
          <w:rFonts w:ascii="Bahnschrift Light" w:hAnsi="Bahnschrift Light"/>
          <w:sz w:val="48"/>
          <w:szCs w:val="48"/>
          <w:lang w:val="en-US"/>
        </w:rPr>
        <w:t>Task 2</w:t>
      </w:r>
    </w:p>
    <w:p w14:paraId="777646E1" w14:textId="77777777" w:rsidR="00EB7F76" w:rsidRPr="00EB7F76" w:rsidRDefault="00EB7F76" w:rsidP="00EB7F76">
      <w:pPr>
        <w:pStyle w:val="NormalWeb"/>
        <w:jc w:val="both"/>
        <w:rPr>
          <w:sz w:val="36"/>
          <w:szCs w:val="36"/>
        </w:rPr>
      </w:pPr>
      <w:r w:rsidRPr="00EB7F76">
        <w:rPr>
          <w:sz w:val="36"/>
          <w:szCs w:val="36"/>
        </w:rPr>
        <w:t xml:space="preserve">I created and updated my profiles on </w:t>
      </w:r>
      <w:r w:rsidRPr="00EB7F76">
        <w:rPr>
          <w:rStyle w:val="Strong"/>
          <w:sz w:val="36"/>
          <w:szCs w:val="36"/>
        </w:rPr>
        <w:t>GitHub, LinkedIn, and Kaggle</w:t>
      </w:r>
      <w:r w:rsidRPr="00EB7F76">
        <w:rPr>
          <w:sz w:val="36"/>
          <w:szCs w:val="36"/>
        </w:rPr>
        <w:t xml:space="preserve"> as part of this task. Each platform serves a different purpose in building my digital and professional presence.</w:t>
      </w:r>
    </w:p>
    <w:p w14:paraId="0F8A12FD" w14:textId="77777777" w:rsidR="00EB7F76" w:rsidRPr="00EB7F76" w:rsidRDefault="00EB7F76" w:rsidP="00EB7F76">
      <w:pPr>
        <w:pStyle w:val="NormalWeb"/>
        <w:jc w:val="both"/>
        <w:rPr>
          <w:sz w:val="36"/>
          <w:szCs w:val="36"/>
        </w:rPr>
      </w:pPr>
      <w:r w:rsidRPr="00EB7F76">
        <w:rPr>
          <w:sz w:val="36"/>
          <w:szCs w:val="36"/>
        </w:rPr>
        <w:t xml:space="preserve">GitHub is mainly used for sharing code, projects, and collaborating with other developers. I created a profile </w:t>
      </w:r>
      <w:r w:rsidRPr="00EB7F76">
        <w:rPr>
          <w:sz w:val="36"/>
          <w:szCs w:val="36"/>
        </w:rPr>
        <w:lastRenderedPageBreak/>
        <w:t>README that includes my name, branch, year, and my learning goals. I plan to use GitHub to upload my academic projects and improve my coding skills over time.</w:t>
      </w:r>
    </w:p>
    <w:p w14:paraId="3F072118" w14:textId="77777777" w:rsidR="00EB7F76" w:rsidRPr="00EB7F76" w:rsidRDefault="00EB7F76" w:rsidP="00EB7F76">
      <w:pPr>
        <w:pStyle w:val="NormalWeb"/>
        <w:jc w:val="both"/>
        <w:rPr>
          <w:sz w:val="36"/>
          <w:szCs w:val="36"/>
        </w:rPr>
      </w:pPr>
      <w:r w:rsidRPr="00EB7F76">
        <w:rPr>
          <w:sz w:val="36"/>
          <w:szCs w:val="36"/>
        </w:rPr>
        <w:t>LinkedIn is a professional networking platform where I added my education details, including my current degree, institution, and expected graduation year. Over the next four years, I plan to connect with professionals, explore internship opportunities, and build my personal brand.</w:t>
      </w:r>
    </w:p>
    <w:p w14:paraId="0F8D5D81" w14:textId="77777777" w:rsidR="00EB7F76" w:rsidRPr="00EB7F76" w:rsidRDefault="00EB7F76" w:rsidP="00EB7F76">
      <w:pPr>
        <w:pStyle w:val="NormalWeb"/>
        <w:jc w:val="both"/>
        <w:rPr>
          <w:sz w:val="36"/>
          <w:szCs w:val="36"/>
        </w:rPr>
      </w:pPr>
      <w:r w:rsidRPr="00EB7F76">
        <w:rPr>
          <w:sz w:val="36"/>
          <w:szCs w:val="36"/>
        </w:rPr>
        <w:t>Kaggle is a platform for data science and machine learning. It provides datasets, competitions, and learning resources. I plan to use Kaggle to practice data analysis, participate in competitions, and enhance my practical knowledge.</w:t>
      </w:r>
    </w:p>
    <w:p w14:paraId="3D48D1CA" w14:textId="36614015" w:rsidR="00EB7F76" w:rsidRDefault="00EB7F76" w:rsidP="00EB7F76">
      <w:pPr>
        <w:pStyle w:val="NormalWeb"/>
        <w:jc w:val="both"/>
        <w:rPr>
          <w:sz w:val="36"/>
          <w:szCs w:val="36"/>
        </w:rPr>
      </w:pPr>
      <w:r w:rsidRPr="00EB7F76">
        <w:rPr>
          <w:sz w:val="36"/>
          <w:szCs w:val="36"/>
        </w:rPr>
        <w:t>This task helped me understand the importance of maintaining a strong online presence for future academic and career growth.</w:t>
      </w:r>
    </w:p>
    <w:p w14:paraId="4BE436ED" w14:textId="0315ACDF" w:rsidR="00EB7F76" w:rsidRDefault="00EB7F76" w:rsidP="00EB7F76">
      <w:pPr>
        <w:pStyle w:val="NormalWeb"/>
        <w:rPr>
          <w:sz w:val="36"/>
          <w:szCs w:val="36"/>
        </w:rPr>
      </w:pPr>
    </w:p>
    <w:p w14:paraId="7195934B" w14:textId="0F0819E1" w:rsidR="00EB7F76" w:rsidRDefault="00EB7F76" w:rsidP="00EB7F76">
      <w:pPr>
        <w:pStyle w:val="NormalWeb"/>
        <w:rPr>
          <w:rFonts w:ascii="Bahnschrift Light" w:hAnsi="Bahnschrift Light"/>
          <w:sz w:val="48"/>
          <w:szCs w:val="48"/>
        </w:rPr>
      </w:pPr>
      <w:r w:rsidRPr="00EB7F76">
        <w:rPr>
          <w:rFonts w:ascii="Bahnschrift Light" w:hAnsi="Bahnschrift Light"/>
          <w:sz w:val="48"/>
          <w:szCs w:val="48"/>
        </w:rPr>
        <w:t>Task 3</w:t>
      </w:r>
    </w:p>
    <w:p w14:paraId="237B1BED" w14:textId="078FEB83" w:rsidR="00EB7F76" w:rsidRPr="00EB7F76" w:rsidRDefault="00EB7F76" w:rsidP="00EB7F76">
      <w:pPr>
        <w:pStyle w:val="NormalWeb"/>
        <w:jc w:val="both"/>
        <w:rPr>
          <w:sz w:val="36"/>
          <w:szCs w:val="36"/>
        </w:rPr>
      </w:pPr>
      <w:r w:rsidRPr="00EB7F76">
        <w:rPr>
          <w:sz w:val="36"/>
          <w:szCs w:val="36"/>
        </w:rPr>
        <w:t xml:space="preserve">For this task, I used </w:t>
      </w:r>
      <w:r w:rsidRPr="00EB7F76">
        <w:rPr>
          <w:rStyle w:val="Strong"/>
          <w:sz w:val="36"/>
          <w:szCs w:val="36"/>
        </w:rPr>
        <w:t>Hacker Rank</w:t>
      </w:r>
      <w:r w:rsidRPr="00EB7F76">
        <w:rPr>
          <w:sz w:val="36"/>
          <w:szCs w:val="36"/>
        </w:rPr>
        <w:t xml:space="preserve"> for coding practice and </w:t>
      </w:r>
      <w:r w:rsidRPr="00EB7F76">
        <w:rPr>
          <w:rStyle w:val="Strong"/>
          <w:sz w:val="36"/>
          <w:szCs w:val="36"/>
        </w:rPr>
        <w:t>Google Forms</w:t>
      </w:r>
      <w:r w:rsidRPr="00EB7F76">
        <w:rPr>
          <w:sz w:val="36"/>
          <w:szCs w:val="36"/>
        </w:rPr>
        <w:t xml:space="preserve"> for collaboration. On </w:t>
      </w:r>
      <w:r w:rsidRPr="00EB7F76">
        <w:rPr>
          <w:sz w:val="36"/>
          <w:szCs w:val="36"/>
        </w:rPr>
        <w:t>Hacker Rank</w:t>
      </w:r>
      <w:r w:rsidRPr="00EB7F76">
        <w:rPr>
          <w:sz w:val="36"/>
          <w:szCs w:val="36"/>
        </w:rPr>
        <w:t xml:space="preserve">, I created an account and completed a beginner-level problem called </w:t>
      </w:r>
      <w:r w:rsidRPr="00EB7F76">
        <w:rPr>
          <w:rStyle w:val="Emphasis"/>
          <w:sz w:val="36"/>
          <w:szCs w:val="36"/>
        </w:rPr>
        <w:t>“Solve Me First.”</w:t>
      </w:r>
      <w:r w:rsidRPr="00EB7F76">
        <w:rPr>
          <w:sz w:val="36"/>
          <w:szCs w:val="36"/>
        </w:rPr>
        <w:t xml:space="preserve"> This helped me understand the basic structure of coding problems and improved my logical thinking and problem-solving skills. It also gave me confidence to explore more challenges in the future.</w:t>
      </w:r>
    </w:p>
    <w:p w14:paraId="44EB1CC1" w14:textId="50D8F505" w:rsidR="00EB7F76" w:rsidRPr="00EB7F76" w:rsidRDefault="00EB7F76" w:rsidP="00EB7F76">
      <w:pPr>
        <w:pStyle w:val="NormalWeb"/>
        <w:jc w:val="both"/>
        <w:rPr>
          <w:sz w:val="36"/>
          <w:szCs w:val="36"/>
        </w:rPr>
      </w:pPr>
      <w:r w:rsidRPr="00EB7F76">
        <w:rPr>
          <w:sz w:val="36"/>
          <w:szCs w:val="36"/>
        </w:rPr>
        <w:t xml:space="preserve">For the collaboration part, I created a </w:t>
      </w:r>
      <w:r w:rsidRPr="00EB7F76">
        <w:rPr>
          <w:rStyle w:val="Strong"/>
          <w:sz w:val="36"/>
          <w:szCs w:val="36"/>
        </w:rPr>
        <w:t>Digital Literacy Awareness Quiz</w:t>
      </w:r>
      <w:r w:rsidRPr="00EB7F76">
        <w:rPr>
          <w:sz w:val="36"/>
          <w:szCs w:val="36"/>
        </w:rPr>
        <w:t xml:space="preserve"> using Google Forms. The quiz contains five questions, including multiple-choice and short-answer types. I linked the form responses to a Google Sheet to automatically </w:t>
      </w:r>
      <w:r w:rsidRPr="00EB7F76">
        <w:rPr>
          <w:sz w:val="36"/>
          <w:szCs w:val="36"/>
        </w:rPr>
        <w:lastRenderedPageBreak/>
        <w:t xml:space="preserve">collect and organize the data. This helped me learn how to gather and </w:t>
      </w:r>
      <w:r w:rsidRPr="00EB7F76">
        <w:rPr>
          <w:sz w:val="36"/>
          <w:szCs w:val="36"/>
        </w:rPr>
        <w:t>analyse</w:t>
      </w:r>
      <w:r w:rsidRPr="00EB7F76">
        <w:rPr>
          <w:sz w:val="36"/>
          <w:szCs w:val="36"/>
        </w:rPr>
        <w:t xml:space="preserve"> responses efficiently.</w:t>
      </w:r>
    </w:p>
    <w:p w14:paraId="0ABAE0CC" w14:textId="4176693A" w:rsidR="00EB7F76" w:rsidRDefault="00EB7F76" w:rsidP="00EB7F76">
      <w:pPr>
        <w:pStyle w:val="NormalWeb"/>
        <w:jc w:val="both"/>
        <w:rPr>
          <w:sz w:val="36"/>
          <w:szCs w:val="36"/>
        </w:rPr>
      </w:pPr>
      <w:r w:rsidRPr="00EB7F76">
        <w:rPr>
          <w:sz w:val="36"/>
          <w:szCs w:val="36"/>
        </w:rPr>
        <w:t xml:space="preserve">These tools will be very useful in my academic journey. </w:t>
      </w:r>
      <w:r w:rsidRPr="00EB7F76">
        <w:rPr>
          <w:sz w:val="36"/>
          <w:szCs w:val="36"/>
        </w:rPr>
        <w:t>Hacker Rank</w:t>
      </w:r>
      <w:r w:rsidRPr="00EB7F76">
        <w:rPr>
          <w:sz w:val="36"/>
          <w:szCs w:val="36"/>
        </w:rPr>
        <w:t xml:space="preserve"> will help me strengthen my programming skills through regular practice, while Google Forms and Sheets will assist in conducting surveys, collecting data, and working on group projects. Overall, this task improved both my technical and collaborative skills.</w:t>
      </w:r>
    </w:p>
    <w:p w14:paraId="76AFAC29" w14:textId="77777777" w:rsidR="00EB7F76" w:rsidRDefault="00EB7F76" w:rsidP="00EB7F76">
      <w:pPr>
        <w:pStyle w:val="NormalWeb"/>
        <w:rPr>
          <w:sz w:val="36"/>
          <w:szCs w:val="36"/>
        </w:rPr>
      </w:pPr>
    </w:p>
    <w:p w14:paraId="46DF6DE0" w14:textId="4C6C95C8" w:rsidR="00EB7F76" w:rsidRDefault="00EB7F76" w:rsidP="00EB7F76">
      <w:pPr>
        <w:pStyle w:val="NormalWeb"/>
        <w:rPr>
          <w:rFonts w:ascii="Bahnschrift Light" w:hAnsi="Bahnschrift Light"/>
          <w:sz w:val="48"/>
          <w:szCs w:val="48"/>
        </w:rPr>
      </w:pPr>
      <w:r w:rsidRPr="00EB7F76">
        <w:rPr>
          <w:rFonts w:ascii="Bahnschrift Light" w:hAnsi="Bahnschrift Light"/>
          <w:sz w:val="48"/>
          <w:szCs w:val="48"/>
        </w:rPr>
        <w:t>Task 4</w:t>
      </w:r>
    </w:p>
    <w:p w14:paraId="1E299A5A" w14:textId="77777777" w:rsidR="00EB7F76" w:rsidRPr="00EB7F76" w:rsidRDefault="00EB7F76" w:rsidP="00EB7F76">
      <w:pPr>
        <w:pStyle w:val="NormalWeb"/>
        <w:jc w:val="both"/>
        <w:rPr>
          <w:sz w:val="36"/>
          <w:szCs w:val="36"/>
        </w:rPr>
      </w:pPr>
      <w:r w:rsidRPr="00EB7F76">
        <w:rPr>
          <w:sz w:val="36"/>
          <w:szCs w:val="36"/>
        </w:rPr>
        <w:t>Poor digital communication can sometimes lead to serious misunderstandings. For example, a student once sent a message to a professor using informal language and unclear information about an assignment deadline. The professor misunderstood the message and assumed the student was not serious about the work, which affected the student’s evaluation.</w:t>
      </w:r>
    </w:p>
    <w:p w14:paraId="3D133CC5" w14:textId="77777777" w:rsidR="00EB7F76" w:rsidRPr="00EB7F76" w:rsidRDefault="00EB7F76" w:rsidP="00EB7F76">
      <w:pPr>
        <w:pStyle w:val="NormalWeb"/>
        <w:jc w:val="both"/>
        <w:rPr>
          <w:sz w:val="36"/>
          <w:szCs w:val="36"/>
        </w:rPr>
      </w:pPr>
      <w:r w:rsidRPr="00EB7F76">
        <w:rPr>
          <w:sz w:val="36"/>
          <w:szCs w:val="36"/>
        </w:rPr>
        <w:t>This situation could have been avoided by following proper email etiquette. The student should have used a clear subject line, formal language, and a well-structured message explaining the issue politely. Proofreading the email before sending would also have helped avoid confusion.</w:t>
      </w:r>
    </w:p>
    <w:p w14:paraId="260F35BF" w14:textId="77777777" w:rsidR="00EB7F76" w:rsidRDefault="00EB7F76" w:rsidP="00EB7F76">
      <w:pPr>
        <w:pStyle w:val="NormalWeb"/>
        <w:jc w:val="both"/>
      </w:pPr>
      <w:r w:rsidRPr="00EB7F76">
        <w:rPr>
          <w:sz w:val="36"/>
          <w:szCs w:val="36"/>
        </w:rPr>
        <w:t>This example shows that professional and clear communication is very important in academic and professional environments, as it helps build a positive impression and avoids unnecessary problems</w:t>
      </w:r>
      <w:r>
        <w:t>.</w:t>
      </w:r>
    </w:p>
    <w:p w14:paraId="7CBB0147" w14:textId="062757ED" w:rsidR="00EB7F76" w:rsidRDefault="00EB7F76" w:rsidP="00EB7F76">
      <w:pPr>
        <w:pStyle w:val="NormalWeb"/>
        <w:jc w:val="both"/>
        <w:rPr>
          <w:rFonts w:ascii="Bahnschrift Light" w:hAnsi="Bahnschrift Light"/>
          <w:sz w:val="48"/>
          <w:szCs w:val="48"/>
        </w:rPr>
      </w:pPr>
    </w:p>
    <w:p w14:paraId="2E64D160" w14:textId="77777777" w:rsidR="00EB7F76" w:rsidRPr="00EB7F76" w:rsidRDefault="00EB7F76" w:rsidP="00EB7F76">
      <w:pPr>
        <w:pStyle w:val="NormalWeb"/>
        <w:jc w:val="both"/>
        <w:rPr>
          <w:rFonts w:ascii="Bahnschrift Light" w:hAnsi="Bahnschrift Light"/>
          <w:sz w:val="48"/>
          <w:szCs w:val="48"/>
        </w:rPr>
      </w:pPr>
    </w:p>
    <w:p w14:paraId="44D585C2" w14:textId="6CC12524" w:rsidR="00EB7F76" w:rsidRDefault="00EB7F76" w:rsidP="00EB7F76">
      <w:pPr>
        <w:pStyle w:val="NormalWeb"/>
        <w:rPr>
          <w:rFonts w:ascii="Bahnschrift Light" w:hAnsi="Bahnschrift Light"/>
          <w:sz w:val="48"/>
          <w:szCs w:val="48"/>
        </w:rPr>
      </w:pPr>
      <w:r>
        <w:rPr>
          <w:rFonts w:ascii="Bahnschrift Light" w:hAnsi="Bahnschrift Light"/>
          <w:sz w:val="48"/>
          <w:szCs w:val="48"/>
        </w:rPr>
        <w:lastRenderedPageBreak/>
        <w:t>Task 5</w:t>
      </w:r>
    </w:p>
    <w:p w14:paraId="675D7078" w14:textId="77777777" w:rsidR="006370C1" w:rsidRPr="006370C1" w:rsidRDefault="006370C1" w:rsidP="006370C1">
      <w:pPr>
        <w:pStyle w:val="NormalWeb"/>
        <w:jc w:val="both"/>
        <w:rPr>
          <w:sz w:val="36"/>
          <w:szCs w:val="36"/>
        </w:rPr>
      </w:pPr>
      <w:r w:rsidRPr="006370C1">
        <w:rPr>
          <w:sz w:val="36"/>
          <w:szCs w:val="36"/>
        </w:rPr>
        <w:t>While researching cybercrime, I was most surprised by how easily people can be tricked into UPI fraud through simple psychological tactics like urgency and trust. Many scams do not require advanced technical skills, but instead rely on manipulating users into making quick decisions without thinking.</w:t>
      </w:r>
    </w:p>
    <w:p w14:paraId="06B08C7B" w14:textId="77777777" w:rsidR="006370C1" w:rsidRPr="006370C1" w:rsidRDefault="006370C1" w:rsidP="006370C1">
      <w:pPr>
        <w:pStyle w:val="NormalWeb"/>
        <w:jc w:val="both"/>
        <w:rPr>
          <w:sz w:val="36"/>
          <w:szCs w:val="36"/>
        </w:rPr>
      </w:pPr>
      <w:r w:rsidRPr="006370C1">
        <w:rPr>
          <w:sz w:val="36"/>
          <w:szCs w:val="36"/>
        </w:rPr>
        <w:t>I also realized that college students are common targets because they frequently use online payment apps but may not always be cautious. Even a small mistake, such as clicking on an unknown link or approving a payment request, can lead to financial loss.</w:t>
      </w:r>
    </w:p>
    <w:p w14:paraId="3E09F8D7" w14:textId="77777777" w:rsidR="006370C1" w:rsidRDefault="006370C1" w:rsidP="006370C1">
      <w:pPr>
        <w:pStyle w:val="NormalWeb"/>
        <w:jc w:val="both"/>
      </w:pPr>
      <w:r w:rsidRPr="006370C1">
        <w:rPr>
          <w:sz w:val="36"/>
          <w:szCs w:val="36"/>
        </w:rPr>
        <w:t>As a result of this learning, one habit I will personally change is to always verify any payment request or message before taking action. I will also make sure never to share sensitive details like OTPs or PINs, no matter how genuine the request may seem.</w:t>
      </w:r>
    </w:p>
    <w:p w14:paraId="48BACB0A" w14:textId="77777777" w:rsidR="00EB7F76" w:rsidRDefault="00EB7F76" w:rsidP="006370C1">
      <w:pPr>
        <w:pStyle w:val="NormalWeb"/>
        <w:jc w:val="both"/>
        <w:rPr>
          <w:rFonts w:ascii="Bahnschrift Light" w:hAnsi="Bahnschrift Light"/>
          <w:sz w:val="48"/>
          <w:szCs w:val="48"/>
        </w:rPr>
      </w:pPr>
    </w:p>
    <w:p w14:paraId="44E451EA" w14:textId="77777777" w:rsidR="00EB7F76" w:rsidRPr="00EB7F76" w:rsidRDefault="00EB7F76" w:rsidP="006370C1">
      <w:pPr>
        <w:pStyle w:val="NormalWeb"/>
        <w:jc w:val="both"/>
        <w:rPr>
          <w:rFonts w:ascii="Bahnschrift Light" w:hAnsi="Bahnschrift Light"/>
          <w:sz w:val="48"/>
          <w:szCs w:val="48"/>
        </w:rPr>
      </w:pPr>
    </w:p>
    <w:p w14:paraId="1EF77075" w14:textId="77777777" w:rsidR="00EB7F76" w:rsidRPr="00EB7F76" w:rsidRDefault="00EB7F76" w:rsidP="006370C1">
      <w:pPr>
        <w:jc w:val="both"/>
        <w:rPr>
          <w:rFonts w:ascii="Bahnschrift Light" w:hAnsi="Bahnschrift Light"/>
          <w:sz w:val="48"/>
          <w:szCs w:val="48"/>
          <w:lang w:val="en-US"/>
        </w:rPr>
      </w:pPr>
    </w:p>
    <w:sectPr w:rsidR="00EB7F76" w:rsidRPr="00EB7F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76"/>
    <w:rsid w:val="006370C1"/>
    <w:rsid w:val="00D17617"/>
    <w:rsid w:val="00EB7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8C67"/>
  <w15:chartTrackingRefBased/>
  <w15:docId w15:val="{32D27528-5D98-46A1-918A-9ED5A39A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7F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7F76"/>
    <w:rPr>
      <w:b/>
      <w:bCs/>
    </w:rPr>
  </w:style>
  <w:style w:type="character" w:styleId="Emphasis">
    <w:name w:val="Emphasis"/>
    <w:basedOn w:val="DefaultParagraphFont"/>
    <w:uiPriority w:val="20"/>
    <w:qFormat/>
    <w:rsid w:val="00EB7F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696150">
      <w:bodyDiv w:val="1"/>
      <w:marLeft w:val="0"/>
      <w:marRight w:val="0"/>
      <w:marTop w:val="0"/>
      <w:marBottom w:val="0"/>
      <w:divBdr>
        <w:top w:val="none" w:sz="0" w:space="0" w:color="auto"/>
        <w:left w:val="none" w:sz="0" w:space="0" w:color="auto"/>
        <w:bottom w:val="none" w:sz="0" w:space="0" w:color="auto"/>
        <w:right w:val="none" w:sz="0" w:space="0" w:color="auto"/>
      </w:divBdr>
    </w:div>
    <w:div w:id="911701119">
      <w:bodyDiv w:val="1"/>
      <w:marLeft w:val="0"/>
      <w:marRight w:val="0"/>
      <w:marTop w:val="0"/>
      <w:marBottom w:val="0"/>
      <w:divBdr>
        <w:top w:val="none" w:sz="0" w:space="0" w:color="auto"/>
        <w:left w:val="none" w:sz="0" w:space="0" w:color="auto"/>
        <w:bottom w:val="none" w:sz="0" w:space="0" w:color="auto"/>
        <w:right w:val="none" w:sz="0" w:space="0" w:color="auto"/>
      </w:divBdr>
    </w:div>
    <w:div w:id="1486513269">
      <w:bodyDiv w:val="1"/>
      <w:marLeft w:val="0"/>
      <w:marRight w:val="0"/>
      <w:marTop w:val="0"/>
      <w:marBottom w:val="0"/>
      <w:divBdr>
        <w:top w:val="none" w:sz="0" w:space="0" w:color="auto"/>
        <w:left w:val="none" w:sz="0" w:space="0" w:color="auto"/>
        <w:bottom w:val="none" w:sz="0" w:space="0" w:color="auto"/>
        <w:right w:val="none" w:sz="0" w:space="0" w:color="auto"/>
      </w:divBdr>
    </w:div>
    <w:div w:id="1552962650">
      <w:bodyDiv w:val="1"/>
      <w:marLeft w:val="0"/>
      <w:marRight w:val="0"/>
      <w:marTop w:val="0"/>
      <w:marBottom w:val="0"/>
      <w:divBdr>
        <w:top w:val="none" w:sz="0" w:space="0" w:color="auto"/>
        <w:left w:val="none" w:sz="0" w:space="0" w:color="auto"/>
        <w:bottom w:val="none" w:sz="0" w:space="0" w:color="auto"/>
        <w:right w:val="none" w:sz="0" w:space="0" w:color="auto"/>
      </w:divBdr>
    </w:div>
    <w:div w:id="186787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murjani</dc:creator>
  <cp:keywords/>
  <dc:description/>
  <cp:lastModifiedBy>kashish murjani</cp:lastModifiedBy>
  <cp:revision>2</cp:revision>
  <dcterms:created xsi:type="dcterms:W3CDTF">2026-03-30T16:22:00Z</dcterms:created>
  <dcterms:modified xsi:type="dcterms:W3CDTF">2026-03-30T16:22:00Z</dcterms:modified>
</cp:coreProperties>
</file>