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62B2A5F7" w:rsidR="00C33D24" w:rsidRDefault="00250A48" w:rsidP="00C33D24">
      <w:pPr>
        <w:rPr>
          <w:sz w:val="26"/>
          <w:szCs w:val="26"/>
          <w:lang w:val="en-US"/>
        </w:rPr>
      </w:pPr>
      <w:r>
        <w:rPr>
          <w:sz w:val="26"/>
          <w:szCs w:val="26"/>
          <w:lang w:val="en-US"/>
        </w:rPr>
        <w:t>J.yeshwanth</w:t>
      </w:r>
      <w:r w:rsidR="00C33D24">
        <w:rPr>
          <w:sz w:val="26"/>
          <w:szCs w:val="26"/>
          <w:lang w:val="en-US"/>
        </w:rPr>
        <w:t xml:space="preserve"> Reddy</w:t>
      </w:r>
    </w:p>
    <w:p w14:paraId="679E5513" w14:textId="20C621E7" w:rsidR="0052611D" w:rsidRDefault="00C33D24" w:rsidP="00C33D24">
      <w:pPr>
        <w:rPr>
          <w:sz w:val="26"/>
          <w:szCs w:val="26"/>
          <w:lang w:val="en-US"/>
        </w:rPr>
      </w:pPr>
      <w:r>
        <w:rPr>
          <w:sz w:val="26"/>
          <w:szCs w:val="26"/>
          <w:lang w:val="en-US"/>
        </w:rPr>
        <w:t>2303A52</w:t>
      </w:r>
      <w:r w:rsidR="00250A48">
        <w:rPr>
          <w:sz w:val="26"/>
          <w:szCs w:val="26"/>
          <w:lang w:val="en-US"/>
        </w:rPr>
        <w:t>270</w:t>
      </w:r>
    </w:p>
    <w:p w14:paraId="6AEE3EF6" w14:textId="25898479" w:rsidR="00C33D24" w:rsidRDefault="00C33D24" w:rsidP="00C33D24">
      <w:pPr>
        <w:rPr>
          <w:sz w:val="26"/>
          <w:szCs w:val="26"/>
          <w:lang w:val="en-US"/>
        </w:rPr>
      </w:pPr>
      <w:r>
        <w:rPr>
          <w:sz w:val="26"/>
          <w:szCs w:val="26"/>
          <w:lang w:val="en-US"/>
        </w:rPr>
        <w:t>Batch: 4</w:t>
      </w:r>
      <w:r w:rsidR="00250A48">
        <w:rPr>
          <w:sz w:val="26"/>
          <w:szCs w:val="26"/>
          <w:lang w:val="en-US"/>
        </w:rPr>
        <w:t>3</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r>
        <w:rPr>
          <w:sz w:val="24"/>
          <w:szCs w:val="24"/>
        </w:rPr>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Compare response correctness and ambiguity handling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0C22ED"/>
    <w:rsid w:val="00250A48"/>
    <w:rsid w:val="0052611D"/>
    <w:rsid w:val="00591ED0"/>
    <w:rsid w:val="005E72A9"/>
    <w:rsid w:val="006F5470"/>
    <w:rsid w:val="0070745B"/>
    <w:rsid w:val="00750704"/>
    <w:rsid w:val="007746C2"/>
    <w:rsid w:val="007D541A"/>
    <w:rsid w:val="00C33D24"/>
    <w:rsid w:val="00CC0069"/>
    <w:rsid w:val="00D81F32"/>
    <w:rsid w:val="00EB4757"/>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abhinav ravula</cp:lastModifiedBy>
  <cp:revision>5</cp:revision>
  <dcterms:created xsi:type="dcterms:W3CDTF">2026-01-22T08:10:00Z</dcterms:created>
  <dcterms:modified xsi:type="dcterms:W3CDTF">2026-01-22T09:16:00Z</dcterms:modified>
</cp:coreProperties>
</file>