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{"citationItems":[{"id":"ITEM-1","itemData":{"ISBN":"978-0-262-20162-9","author":[{"family":"Thrun","given":"Sebastian"},{"family":"Burgard","given":"Wolfram"},{"family":"Fox","given":"Dieter"}],"collection-title":"Intelligent robotics and autonomous agents","id":"ITEM-1","issued":{"date-parts":[[2005]]},"publisher":"MIT Press","publisher-place":"Cambridge, MA, USA","title":"Probabilistic robotics","type":"book"}},{"id":"ITEM-2","itemData":{"DOI":"10.1007/978-3-319-32552-1","ISBN":"978-3-319-32550-7","collection-title":"Springer handbooks","edition":"2nd","editor":[{"family":"Siciliano","given":"Bruno"},{"family":"Khatib","given":"Oussama"}],"id":"ITEM-2","issued":{"date-parts":[[2016]]},"publisher":"Springer","publisher-place":"Cham","title":"Springer handbook of robotics","type":"book"}}],"mendeley":{"formattedCitation":"(Thrun,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{"citationItems":[{"id":"ITEM-1","itemData":{"DOI":"10.1038/s42254-021-00348-9","author":[{"family":"Cerezo","given":"M."},{"family":"Arrasmith","given":"Andrew"},{"family":"Babbush","given":"Ryan"},{"family":"Benjamin","given":"Simon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Physics","id":"ITEM-1","issue":"9","issued":{"date-parts":[[2021]]},"page":"625-644","publisher":"Nature Publishing Group","title":"Variational quantum algorithms","type":"article-journal","volume":"3"}}],"mendeley":{"formattedCitation":"(Cerezo,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 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wrote the first book-length survey, 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mapped quantum algorithms onto the sense-think-act loop, and 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reviewed quantum-robot architectures, perception, and communication. Since 2024,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reviewed 107 contributions on quantum machine learning for robotics,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{"citationItems":[{"id":"ITEM-1","itemData":{"DOI":"10.1002/spe.3039","author":[{"family":"Gill","given":"Sukhpal Singh"},{"family":"Kumar","given":"Adarsh"},{"family":"Singh","given":"Harvinder"},{"family":"Singh","given":"Manmeet"},{"family":"Kaur","given":"Kamalpreet"},{"family":"Usman","given":"Muhammad"},{"family":"Buyya","given":"Rajkumar"}],"container-title":"Software: Practice and Experience","id":"ITEM-1","issue":"1","issued":{"date-parts":[[2022]]},"page":"66-114","publisher":"Wiley","title":"Quantum computing: A taxonomy, systematic review and future directions","title-short":"Quantum computing","type":"article-journal","volume":"52"}}],"mendeley":{"formattedCitation":"(Gill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{"citationItems":[{"id":"ITEM-1","itemData":{"DOI":"10.1016/j.ijcce.2025.08.002","author":[{"family":"Garcı́a Pineda","given":"Vanessa"},{"family":"Valencia-Arias","given":"Alejandro"},{"family":"López Giraldo","given":"Francisco Eugenio"},{"family":"Zapata-Ochoa","given":"Edison Andrés"}],"container-title":"International Journal of Cognitive Computing in Engineering","id":"ITEM-1","issued":{"date-parts":[[2026]]},"page":"26-39","publisher":"KeAi","title":"Integrating artificial intelligence and quantum computing: A systematic literature review of features and applications","title-short":"Integrating artificial intelligence and quantum computing","type":"article-journal","volume":"7"}}],"mendeley":{"formattedCitation":"(Garcı́a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{"citationItems":[{"id":"ITEM-1","itemData":{"DOI":"10.48550/arXiv.2505.10012","URL":"https://arxiv.org/abs/2505.10012","author":[{"family":"Kadowaki","given":"Tadashi"}],"id":"ITEM-1","issued":{"date-parts":[[2025]]},"title":"Quantum computing and AI: Perspectives on advanced automation in science and engineering","title-short":"Quantum computing and AI","type":""}}],"mendeley":{"formattedCitation":"(Kadowaki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learning","type":""}},{"id":"ITEM-2","itemData":{"URL":"https://arxiv.org/abs/2510.14595","author":[{"family":"Kaldari","given":"Jawaher"},{"family":"Tariq","given":"Shehbaz"},{"family":"Al-Kuwari","given":"Saif"},{"family":"Chen","given":"Samuel Yen-Chi"},{"family":"Chatzinotas","given":"Symeon"},{"family":"Shin","given":"Hyundong"}],"id":"ITEM-2","issued":{"date-parts":[[2025]]},"title":"Quantum reinforcement learning: Recent advances and future directions","title-short":"Quantum reinforcement learning","type":""}}],"mendeley":{"formattedCitation":"(Meyer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{"citationItems":[{"id":"ITEM-1","itemData":{"DOI":"10.48550/arXiv.2401.11351","URL":"https://arxiv.org/abs/2401.11351","author":[{"family":"Wang","given":"Yunfei"},{"family":"Liu","given":"Junyu"}],"id":"ITEM-1","issued":{"date-parts":[[2024]]},"title":"A comprehensive review of quantum machine learning: From NISQ to fault tolerance","title-short":"A comprehensive review of quantum machine learning","type":""}},{"id":"ITEM-2","itemData":{"DOI":"10.1145/3764582","author":[{"family":"Rodríguez-Díaz","given":"Francesc"},{"family":"Gutiérrez-Avilés","given":"David"},{"family":"Troncoso","given":"Alicia"},{"family":"Martínez-Álvarez","given":"Francisco"}],"container-title":"ACM Computing Surveys","id":"ITEM-2","issue":"4","issued":{"date-parts":[[2025]]},"title":"A survey of quantum machine learning: Foundations, algorithms, frameworks, data and applications","title-short":"A survey of quantum machine learning","type":"article-journal","volume":"58"}}],"mendeley":{"formattedCitation":"(Y.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{"citationItems":[{"id":"ITEM-1","itemData":{"URL":"https://arxiv.org/abs/2406.00862","author":[{"family":"Zhuang","given":"Yifan"},{"family":"Azfar","given":"Talha"},{"family":"Wang","given":"Yinhai"},{"family":"Sun","given":"Wei"},{"family":"Wang","given":"Xiaokun Cara"},{"family":"Guo","given":"Qianwen Vivian"},{"family":"Ke","given":"Ruimin"}],"id":"ITEM-1","issued":{"date-parts":[[2024]]},"title":"Quantum computing in intelligent transportation systems: A survey","title-short":"Quantum computing in intelligent transportation systems","type":""}}],"mendeley":{"formattedCitation":"(Zhuang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 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cover more machine-learning works but do not grade evidence, and 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t xml:space="preserve">Tandon et al.</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t xml:space="preserve">Petschnigg et al.</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Yan et al.</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t xml:space="preserve">Haldorai</w:t>
            </w:r>
            <w:r>
              <w:t xml:space="preserve"> </w:t>
            </w: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Udekwe</w:t>
            </w:r>
            <w:r>
              <w:t xml:space="preserve"> </w:t>
            </w: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Fazilat and Zioui</w:t>
            </w:r>
            <w:r>
              <w:t xml:space="preserve"> </w:t>
            </w: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Nigatu et al.</w:t>
            </w:r>
            <w:r>
              <w:t xml:space="preserve"> </w:t>
            </w: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{"citationItems":[{"id":"ITEM-1","itemData":{"DOI":"10.1017/CBO9780511976667","ISBN":"978-1-107-00217-3","author":[{"family":"Nielsen","given":"Michael A."},{"family":"Chuang","given":"Isaac L."}],"edition":"10th Anniversary","id":"ITEM-1","issued":{"date-parts":[[2010]]},"publisher":"Cambridge University Press","publisher-place":"Cambridge, UK","title":"Quantum computation and quantum information","type":"book"}}],"mendeley":{"formattedCitation":"(Nielsen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spins","type":"article-journal","volume":"473"}},{"id":"ITEM-2","itemData":{"DOI":"10.3389/fphy.2014.00005","author":[{"family":"Lucas","given":"Andrew"}],"container-title":"Frontiers in Physics","id":"ITEM-2","issued":{"date-parts":[[2014]]},"page":"5","publisher":"Frontiers Media","title":"Ising formulations of many NP problems","type":"article-journal","volume":"2"}}],"mendeley":{"formattedCitation":"(Johnson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processor","type":"article-journal","volume":"5"}},{"id":"ITEM-2","itemData":{"DOI":"10.1088/1367-2630/18/2/023023","author":[{"family":"McClean","given":"Jarrod R."},{"family":"Romero","given":"Jonathan"},{"family":"Babbush","given":"Ryan"},{"family":"Aspuru-Guzik","given":"Alán"}],"container-title":"New Journal of Physics","id":"ITEM-2","issue":"2","issued":{"date-parts":[[2016]]},"page":"023023","publisher":"IOP Publishing","title":"The theory of variational hybrid quantum-classical algorithms","type":"article-journal","volume":"18"}},{"id":"ITEM-3","itemData":{"DOI":"10.1038/s42254-021-00348-9","author":[{"family":"Cerezo","given":"M."},{"family":"Arrasmith","given":"Andrew"},{"family":"Babbush","given":"Ryan"},{"family":"Benjamin","given":"Simon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Physics","id":"ITEM-3","issue":"9","issued":{"date-parts":[[2021]]},"page":"625-644","publisher":"Nature Publishing Group","title":"Variational quantum algorithms","type":"article-journal","volume":"3"}},{"id":"ITEM-4","itemData":{"DOI":"10.1103/RevModPhys.94.015004","author":[{"family":"Bharti","given":"Kishor"},{"family":"Cervera-Lierta","given":"Alba"},{"family":"Kyaw","given":"Thi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Physics","id":"ITEM-4","issue":"1","issued":{"date-parts":[[2022]]},"page":"015004","title":"Noisy intermediate-scale quantum algorithms","type":"article-journal","volume":"94"}}],"mendeley":{"formattedCitation":"(Peruzzo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circuits","type":"article-journal","volume":"119"}},{"id":"ITEM-2","itemData":{"DOI":"10.1038/s41586-019-1040-7","author":[{"family":"Kandala","given":"Abhinav"},{"family":"Temme","given":"Kristan"},{"family":"Córcoles","given":"Antonio D."},{"family":"Mezzacapo","given":"Antonio"},{"family":"Chow","given":"Jerry M."},{"family":"Gambetta","given":"Jay M."}],"container-title":"Nature","id":"ITEM-2","issue":"7749","issued":{"date-parts":[[2019]]},"page":"491-495","publisher":"Nature Publishing Group","title":"Error mitigation extends the computational reach of a noisy quantum processor","type":"article-journal","volume":"567"}},{"id":"ITEM-3","itemData":{"DOI":"10.1103/RevModPhys.95.045005","author":[{"family":"Cai","given":"Zhenyu"},{"family":"Babbush","given":"Ryan"},{"family":"Benjamin","given":"Simon C."},{"family":"Endo","given":"Suguru"},{"family":"Huggins","given":"William J."},{"family":"Li","given":"Ying"},{"family":"McClean","given":"Jarrod R."},{"family":"O’Brien","given":"Thomas E."}],"container-title":"Reviews of Modern Physics","id":"ITEM-3","issue":"4","issued":{"date-parts":[[2023]]},"page":"045005","publisher":"American Physical Society","title":"Quantum error mitigation","type":"article-journal","volume":"95"}}],"mendeley":{"formattedCitation":"(Temme,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memories","type":"article-journal","volume":"87"}},{"id":"ITEM-2","itemData":{"DOI":"10.1103/PhysRevA.86.032324","author":[{"family":"Fowler","given":"Austin G."},{"family":"Mariantoni","given":"Matteo"},{"family":"Martinis","given":"John M."},{"family":"Cleland","given":"Andrew N."}],"container-title":"Physical Review A","id":"ITEM-2","issue":"3","issued":{"date-parts":[[2012]]},"page":"032324","publisher":"American Physical Society","title":"Surface codes: Towards practical large-scale quantum computation","title-short":"Surface codes","type":"article-journal","volume":"86"}}],"mendeley":{"formattedCitation":"(Terhal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tems":[{"id":"ITEM-1","itemData":{"DOI":"10.1038/s41586-023-06096-3","author":[{"family":"Kim","given":"Youngseok"},{"family":"Eddins","given":"Andrew"},{"literal":"others"}],"container-title":"Nature","id":"ITEM-1","issued":{"date-parts":[[2023]]},"page":"500-505","title":"Evidence for the utility of quantum computing before fault tolerance","type":"article-journal","volume":"618"}}],"mendeley":{"formattedCitation":"(Y.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{"citationItems":[{"id":"ITEM-1","itemData":{"DOI":"10.1126/sciadv.adk4321","author":[{"family":"Begušić","given":"Tomislav"},{"family":"Gray","given":"Johnnie"},{"family":"Chan","given":"Garnet Kin-Lic"}],"container-title":"Science Advances","id":"ITEM-1","issue":"3","issued":{"date-parts":[[2024]]},"page":"eadk4321","title":"Fast and converged classical simulations of evidence for the utility of quantum computing before fault tolerance","type":"article-journal","volume":"10"}}],"mendeley":{"formattedCitation":"(Begušić,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{"citationItems":[{"id":"ITEM-1","itemData":{"DOI":"10.1038/npjqi.2015.23","author":[{"family":"Montanaro","given":"Ashley"}],"container-title":"npj Quantum Information","id":"ITEM-1","issued":{"date-parts":[[2016]]},"page":"15023","title":"Quantum algorithms: An overview","title-short":"Quantum algorithms","type":"article-journal","volume":"2"}}],"mendeley":{"formattedCitation":"(Montanaro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 Feynman</w:t>
      </w:r>
      <w:r>
        <w:t xml:space="preserve"> </w:t>
      </w:r>
      <w:r>
        <w:fldChar w:fldCharType="begin"/>
      </w:r>
      <w:r>
        <w:instrText xml:space="preserve">ADDIN CSL_CITATION {"citationItems":[{"id":"ITEM-1","itemData":{"DOI":"10.1007/BF02650179","author":[{"family":"Feynman","given":"Richard P."}],"container-title":"International Journal of Theoretical Physics","id":"ITEM-1","issue":"6","issued":{"date-parts":[[1982]]},"page":"467-488","publisher":"Springer","title":"Simulating physics with computers","type":"article-journal","volume":"21"},"suppress-author":true}],"mendeley":{"formattedCitation":"(1982)","plainTextFormattedCitation":"(1982)","previouslyFormattedCitation":"(1982)"},"properties":{"noteIndex":0},"schema":"https://github.com/citation-style-language/schema/raw/master/csl-citation.json"}</w:instrText>
      </w:r>
      <w:r>
        <w:fldChar w:fldCharType="separate"/>
      </w:r>
      <w:r>
        <w:t xml:space="preserve">(1982)</w:t>
      </w:r>
      <w:r>
        <w:fldChar w:fldCharType="end"/>
      </w:r>
      <w:r>
        <w:t xml:space="preserve"> </w:t>
      </w:r>
      <w:r>
        <w:t xml:space="preserve">argued that classical computers cannot efficiently simulate quantum systems, Deutsch</w:t>
      </w:r>
      <w:r>
        <w:t xml:space="preserve"> </w:t>
      </w:r>
      <w:r>
        <w:fldChar w:fldCharType="begin"/>
      </w:r>
      <w:r>
        <w:instrText xml:space="preserve">ADDIN CSL_CITATION {"citationItems":[{"id":"ITEM-1","itemData":{"DOI":"10.1098/rspa.1985.0070","author":[{"family":"Deutsch","given":"David"}],"container-title":"Proceedings of the Royal Society of London. Series A, Mathematical and Physical Sciences","id":"ITEM-1","issue":"1818","issued":{"date-parts":[[1985]]},"page":"97-117","publisher":"The Royal Society","title":"Quantum theory, the Church–Turing principle and the universal quantum computer","type":"article-journal","volume":"400"},"suppress-author":true}],"mendeley":{"formattedCitation":"(1985)","plainTextFormattedCitation":"(1985)","previouslyFormattedCitation":"(1985)"},"properties":{"noteIndex":0},"schema":"https://github.com/citation-style-language/schema/raw/master/csl-citation.json"}</w:instrText>
      </w:r>
      <w:r>
        <w:fldChar w:fldCharType="separate"/>
      </w:r>
      <w:r>
        <w:t xml:space="preserve">(1985)</w:t>
      </w:r>
      <w:r>
        <w:fldChar w:fldCharType="end"/>
      </w:r>
      <w:r>
        <w:t xml:space="preserve"> </w:t>
      </w:r>
      <w:r>
        <w:t xml:space="preserve">formalized the universal quantum computer, and Deutsch and Jozsa</w:t>
      </w:r>
      <w:r>
        <w:t xml:space="preserve"> </w:t>
      </w:r>
      <w:r>
        <w:fldChar w:fldCharType="begin"/>
      </w:r>
      <w:r>
        <w:instrText xml:space="preserve">ADDIN CSL_CITATION {"citationItems":[{"id":"ITEM-1","itemData":{"DOI":"10.1098/rspa.1992.0167","author":[{"family":"Deutsch","given":"David"},{"family":"Jozsa","given":"Richard"}],"container-title":"Proceedings of the Royal Society of London. Series A, Mathematical and Physical Sciences","id":"ITEM-1","issue":"1907","issued":{"date-parts":[[1992]]},"page":"553-558","publisher":"The Royal Society","title":"Rapid solution of problems by quantum computation","type":"article-journal","volume":"439"},"suppress-author":true}],"mendeley":{"formattedCitation":"(1992)","plainTextFormattedCitation":"(1992)","previouslyFormattedCitation":"(1992)"},"properties":{"noteIndex":0},"schema":"https://github.com/citation-style-language/schema/raw/master/csl-citation.json"}</w:instrText>
      </w:r>
      <w:r>
        <w:fldChar w:fldCharType="separate"/>
      </w:r>
      <w:r>
        <w:t xml:space="preserve">(1992)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{"citationItems":[{"id":"ITEM-1","itemData":{"DOI":"10.1137/S0097539795293172","author":[{"family":"Shor","given":"Peter W."}],"container-title":"SIAM Journal on Computing","id":"ITEM-1","issue":"5","issued":{"date-parts":[[1997]]},"page":"1484-1509","title":"Polynomial-time algorithms for prime factorization and discrete logarithms on a quantum computer","type":"article-journal","volume":"26"}}],"mendeley":{"formattedCitation":"(Shor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{"citationItems":[{"id":"ITEM-1","itemData":{"DOI":"10.1038/s41586-019-1666-5","author":[{"family":"Arute","given":"Frank"},{"family":"Arya","given":"Kunal"},{"family":"Babbush","given":"Ryan"},{"family":"Bacon","given":"Dave"},{"family":"Bardin","given":"Joseph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M."}],"container-title":"Nature","id":"ITEM-1","issue":"7779","issued":{"date-parts":[[2019]]},"page":"505-510","title":"Quantum supremacy using a programmable superconducting processor","type":"article-journal","volume":"574"}}],"mendeley":{"formattedCitation":"(Arute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{"citationItems":[{"id":"ITEM-1","itemData":{"DOI":"10.1038/s41586-023-06927-3","author":[{"family":"Bluvstein","given":"Dolev"},{"family":"Evered","given":"Simon J."},{"family":"Geim","given":"Alexandra A."},{"family":"Li","given":"Sophie H."},{"literal":"others"}],"container-title":"Nature","id":"ITEM-1","issued":{"date-parts":[[2024]]},"page":"58-65","title":"Logical quantum processor based on reconfigurable atom arrays","type":"article-journal","volume":"626"}},{"id":"ITEM-2","itemData":{"DOI":"10.1038/s41586-024-08449-y","author":[{"literal":"Google Quantum AI and Collaborators"}],"container-title":"Nature","id":"ITEM-2","issued":{"date-parts":[[2025]]},"page":"920-926","title":"Quantum error correction below the surface code threshold","type":"article-journal","volume":"638"}}],"mendeley":{"formattedCitation":"(Bluvstein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{"citationItems":[{"id":"ITEM-1","itemData":{"DOI":"10.1126/science.ado6285","author":[{"family":"King","given":"Andrew D."},{"family":"Nocera","given":"Alberto"},{"family":"Rams","given":"Marek M."},{"literal":"others"}],"container-title":"Science","id":"ITEM-1","issued":{"date-parts":[[2025]]},"page":"199-204","title":"Beyond-classical computation in quantum simulation","type":"article-journal","volume":"388"}}],"mendeley":{"formattedCitation":"(King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devices","type":"article-journal","volume":"1"}},{"id":"ITEM-3","itemData":{"DOI":"10.1145/3293320.3293333","author":[{"family":"Clark","given":"James"},{"family":"West","given":"Tristan"},{"family":"Zammit","given":"Joseph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2019)","id":"ITEM-3","issued":{"date-parts":[[2019]]},"page":"111-119","publisher":"ACM","publisher-place":"New York, NY, USA","title":"Towards real time multi-robot routing using quantum computing technologies","type":"paper-conference"}},{"id":"ITEM-4","itemData":{"DOI":"10.1038/s41598-025-28481-w","author":[{"family":"Quang","given":"Thinh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Reports","id":"ITEM-4","issued":{"date-parts":[[2025]]},"page":"44047","publisher":"Nature Publishing Group","title":"Quantum annealing-based route optimization for commercial AGV operating systems in large-scale logistics warehouses","type":"article-journal","volume":"15"}}],"mendeley":{"formattedCitation":"(Neukart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id":"ITEM-3","itemData":{"DOI":"10.1016/j.robot.2025.105026","author":[{"family":"Antero","given":"Unai"},{"family":"Sierra","given":"Basilio"},{"family":"Oñativia","given":"Jon"},{"family":"Ruiz","given":"Alejandra"},{"family":"Osaba","given":"Eneko"}],"container-title":"Robotics and Autonomous Systems","id":"ITEM-3","issued":{"date-parts":[[2025]]},"page":"105026","publisher":"Elsevier","title":"Robot localization aided by quantum algorithms","type":"article-journal","volume":"192"}},{"id":"ITEM-4","itemData":{"DOI":"10.1038/s41598-025-12109-0","author":[{"family":"Otani","given":"Takuya"},{"family":"Takanishi","given":"Atsuo"},{"family":"Hara","given":"Nobuyuki"},{"family":"Takita","given":"Yutaka"},{"family":"Kimura","given":"Koichi"}],"container-title":"Scientific Reports","id":"ITEM-4","issued":{"date-parts":[[2025]]},"page":"28508","publisher":"Nature Publishing Group","title":"Quantum computation for robot posture optimization","type":"article-journal","volume":"15"}},{"id":"ITEM-5","itemData":{"DOI":"10.1109/ACCESS.2024.3417808","author":[{"family":"Hohenfeld","given":"Hans"},{"family":"Heimann","given":"Dirk"},{"family":"Wiebe","given":"Felix"},{"family":"Kirchner","given":"Frank"}],"container-title":"IEEE Access","id":"ITEM-5","issued":{"date-parts":[[2024]]},"page":"87217-87236","publisher":"IEEE","title":"Quantum deep reinforcement learning for robot navigation tasks","type":"article-journal","volume":"12"}}],"mendeley":{"formattedCitation":"(Chella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id":"ITEM-2","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Letters","id":"ITEM-2","issue":"20","issued":{"date-parts":[[2024]]},"page":"200801","publisher":"American Physical Society","title":"Experimental demonstration of drone-based quantum key distribution","type":"article-journal","volume":"133"}}],"mendeley":{"formattedCitation":"(Liu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{"citationItems":[{"id":"ITEM-1","itemData":{"DOI":"10.1136/bmj.n71","author":[{"family":"Page","given":"Matthew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A."},{"family":"Whiting","given":"Penny"},{"family":"Moher","given":"David"}],"container-title":"BMJ","id":"ITEM-1","issued":{"date-parts":[[2021]]},"page":"n71","publisher":"BMJ Publishing Group","title":"The PRISMA 2020 statement: An updated guideline for reporting systematic reviews","title-short":"The PRISMA 2020 statement","type":"article-journal","volume":"372"}}],"mendeley":{"formattedCitation":"(Page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 Kitchenham and Charters</w:t>
      </w:r>
      <w:r>
        <w:t xml:space="preserve"> </w:t>
      </w:r>
      <w:r>
        <w:fldChar w:fldCharType="begin"/>
      </w:r>
      <w:r>
        <w:instrText xml:space="preserve">ADDIN CSL_CITATION {"citationItems":[{"id":"ITEM-1","itemData":{"author":[{"family":"Kitchenham","given":"Barbara"},{"family":"Charters","given":"Stuart"}],"genre":"EBSE Technical Report","id":"ITEM-1","issued":{"date-parts":[[2007]]},"note":"Version 2.3","number":"EBSE-2007-01","publisher":"Keele University; Durham University","title":"Guidelines for performing systematic literature reviews in software engineering","type":"report"},"suppress-author":true}],"mendeley":{"formattedCitation":"(2007)","plainTextFormattedCitation":"(2007)","previouslyFormattedCitation":"(2007)"},"properties":{"noteIndex":0},"schema":"https://github.com/citation-style-language/schema/raw/master/csl-citation.json"}</w:instrText>
      </w:r>
      <w:r>
        <w:fldChar w:fldCharType="separate"/>
      </w:r>
      <w:r>
        <w:t xml:space="preserve">(2007)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id":"ITEM-3","itemData":{"DOI":"10.2200/S00746ED1V01Y201612QMC010","author":[{"family":"Tandon","given":"Prateek"},{"family":"Lam","given":"Stanley"},{"family":"Shih","given":"Ben"},{"family":"Mehta","given":"Tanay"},{"family":"Mitev","given":"Alex"},{"family":"Ong","given":"Zhiyang"}],"collection-title":"Synthesis lectures on quantum computing","id":"ITEM-3","issued":{"date-parts":[[2017]]},"publisher":"Morgan &amp; Claypool Publishers","publisher-place":"San Rafael, CA, USA","title":"Quantum robotics: A primer on current science and future perspectives","title-short":"Quantum robotics","type":"book"}},{"id":"ITEM-4","itemData":{"URL":"https://arxiv.org/abs/2211.03464","author":[{"family":"Meyer","given":"Nico"},{"family":"Ufrecht","given":"Christian"},{"family":"Periyasamy","given":"Maniraman"},{"family":"Scherer","given":"Daniel D."},{"family":"Plinge","given":"Axel"},{"family":"Mutschler","given":"Christopher"}],"id":"ITEM-4","issued":{"date-parts":[[2022]]},"title":"A survey on quantum reinforcement learning","type":""}}],"mendeley":{"formattedCitation":"(Petschnigg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 Hohenfeld et al.</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environments","type":"article-journal","volume":"58"}},{"id":"ITEM-2","itemData":{"DOI":"10.3390/e25091323","author":[{"family":"Lawless","given":"William F."},{"family":"Moskowitz","given":"Ira S."},{"family":"Doctor","given":"Katarina Z."}],"container-title":"Entropy","id":"ITEM-2","issue":"9","issued":{"date-parts":[[2023]]},"page":"1323","publisher":"MDPI","title":"A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-3","itemData":{"DOI":"10.3390/e27020152","author":[{"family":"Humr","given":"Scott"},{"family":"Canan","given":"Mustafa"},{"family":"Demir","given":"Mustafa"}],"container-title":"Entropy","id":"ITEM-3","issue":"2","issued":{"date-parts":[[2025]]},"page":"152","publisher":"MDPI","title":"A quantum probability approach to improving human–AI decision making","type":"article-journal","volume":"27"}}],"mendeley":{"formattedCitation":"(Benioff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motion","type":"article-journal","volume":"10"}},{"id":"ITEM-2","itemData":{"DOI":"10.1109/ACCESS.2023.3307316","author":[{"family":"Lathrop","given":"Paul"},{"family":"Boardman","given":"Beth"},{"family":"Martínez","given":"Sonia"}],"container-title":"IEEE Access","id":"ITEM-2","issued":{"date-parts":[[2023]]},"page":"89506-89519","title":"Quantum search approaches to sampling-based motion planning","type":"article-journal","volume":"11"}},{"id":"ITEM-3","itemData":{"author":[{"family":"Roh","given":"Emily Jimin"},{"family":"Baek","given":"Hankyul"},{"family":"Kim","given":"Donghyeon"},{"family":"Kim","given":"Joongheon"}],"container-title":"IEEE Transactions on Mobile Computing","id":"ITEM-3","issue":"2","issued":{"date-parts":[[2025]]},"page":"1031-1042","title":"Fast quantum convolutional neural networks for low-complexity object detection in autonomous driving applications","type":"article-journal","volume":"24"}}],"mendeley":{"formattedCitation":"(Chella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10.1038/s41598-023-45668-1","author":[{"family":"Leib","given":"Dominik"},{"family":"Seidel","given":"Tobias"},{"family":"Jäger","given":"Sven"},{"family":"Heese","given":"Raoul"},{"family":"Jones","given":"Caitlin Isobel"},{"family":"Awasthi","given":"Abhishek"},{"family":"Niederle","given":"Astrid"},{"family":"Bortz","given":"Michael"}],"container-title":"Scientific Reports","id":"ITEM-2","issued":{"date-parts":[[2023]]},"publisher":"Nature Publishing Group","title":"An optimization case study for solving a transport robot scheduling problem on quantum-hybrid and quantum-inspired hardware","type":"article-journal","volume":"13"}},{"id":"ITEM-3","itemData":{"DOI":"10.1038/s41598-025-12109-0","author":[{"family":"Otani","given":"Takuya"},{"family":"Takanishi","given":"Atsuo"},{"family":"Hara","given":"Nobuyuki"},{"family":"Takita","given":"Yutaka"},{"family":"Kimura","given":"Koichi"}],"container-title":"Scientific Reports","id":"ITEM-3","issued":{"date-parts":[[2025]]},"page":"28508","publisher":"Nature Publishing Group","title":"Quantum computation for robot posture optimization","type":"article-journal","volume":"15"}}],"mendeley":{"formattedCitation":"(Clark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tasks","type":"article-journal","volume":"12"}},{"id":"ITEM-2","itemData":{"DOI":"10.1007/s42484-024-00226-4","author":[{"family":"Sinha","given":"Akash"},{"family":"Macaluso","given":"Antonio"},{"family":"Klusch","given":"Matthias"}],"container-title":"Quantum Machine Intelligence","id":"ITEM-2","issued":{"date-parts":[[2025]]},"page":"19","publisher":"Springer","title":"Nav-Q: Quantum deep reinforcement learning for collision-free navigation of self-driving cars","title-short":"Nav-Q","type":"article-journal","volume":"7"}},{"id":"ITEM-3","itemData":{"DOI":"10.1038/s41598-025-28481-w","author":[{"family":"Quang","given":"Thinh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Letters","id":"ITEM-2","issued":{"date-parts":[[2021]]},"page":"020503","title":"Optical-relayed entanglement distribution using drones as mobile nodes","type":"article-journal","volume":"126"}},{"id":"ITEM-3","itemData":{"URL":"https://arxiv.org/abs/2508.01690","author":[{"family":"Sun","given":"Yize"},{"family":"Hagog","given":"Mohamad"},{"family":"Weber","given":"Marc"},{"family":"Hein","given":"Daniel"},{"family":"Udluft","given":"Steffen"},{"family":"Tresp","given":"Volker"},{"family":"Ma","given":"Yunpu"}],"id":"ITEM-3","issued":{"date-parts":[[2025]]},"note":"QML@QCE 2025 workshop","title":"First experience with real-time control using simulated VQC-based quantum policies","type":""}}],"mendeley":{"formattedCitation":"(Dong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J."}],"id":"ITEM-2","issued":{"date-parts":[[2025]]},"title":"Quantum-assured magnetic navigation achieves positioning accuracy better than a strategic-grade INS in airborne and ground-based field trials","type":""}}],"mendeley":{"formattedCitation":"(Altrabulsi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 Lucas</w:t>
      </w:r>
      <w:r>
        <w:t xml:space="preserve"> </w:t>
      </w:r>
      <w:r>
        <w:fldChar w:fldCharType="begin"/>
      </w:r>
      <w:r>
        <w:instrText xml:space="preserve">ADDIN CSL_CITATION {"citationItems":[{"id":"ITEM-1","itemData":{"DOI":"10.3389/fphy.2014.00005","author":[{"family":"Lucas","given":"Andrew"}],"container-title":"Frontiers in Physics","id":"ITEM-1","issued":{"date-parts":[[2014]]},"page":"5","publisher":"Frontiers Media","title":"Ising formulations of many NP problems","type":"article-journal","volume":"2"},"suppress-author":true}],"mendeley":{"formattedCitation":"(2014)","plainTextFormattedCitation":"(2014)","previouslyFormattedCitation":"(2014)"},"properties":{"noteIndex":0},"schema":"https://github.com/citation-style-language/schema/raw/master/csl-citation.json"}</w:instrText>
      </w:r>
      <w:r>
        <w:fldChar w:fldCharType="separate"/>
      </w:r>
      <w:r>
        <w:t xml:space="preserve">(2014)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{"citationItems":[{"id":"ITEM-1","itemData":{"DOI":"10.1038/nature10012","author":[{"family":"Johnson","given":"M.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S."},{"family":"Uchaikin","given":"S."},{"family":"Wang","given":"J."},{"family":"Wilson","given":"B."},{"family":"Rose","given":"G."}],"container-title":"Nature","id":"ITEM-1","issue":"7346","issued":{"date-parts":[[2011]]},"page":"194-198","publisher":"Nature Publishing Group","title":"Quantum annealing with manufactured spins","type":"article-journal","volume":"473"}}],"mendeley":{"formattedCitation":"(Johnson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 Rieffel et al.</w:t>
      </w:r>
      <w:r>
        <w:t xml:space="preserve"> </w:t>
      </w:r>
      <w:r>
        <w:fldChar w:fldCharType="begin"/>
      </w:r>
      <w:r>
        <w:instrText xml:space="preserve">ADDIN CSL_CITATION {"citationItems":[{"id":"ITEM-1","itemData":{"DOI":"10.1007/s11128-014-0892-x","author":[{"family":"Rieffel","given":"Eleanor G."},{"family":"Venturelli","given":"Davide"},{"family":"O’Gorman","given":"Bryan"},{"family":"Do","given":"Minh B."},{"family":"Prystay","given":"Elicia M."},{"family":"Smelyanskiy","given":"Vadim N."}],"container-title":"Quantum Information Processing","id":"ITEM-1","issue":"1","issued":{"date-parts":[[2015]]},"page":"1-36","title":"A case study in programming a quantum annealer for hard operational planning problems","type":"article-journal","volume":"14"},"suppress-author":true}],"mendeley":{"formattedCitation":"(2015)","plainTextFormattedCitation":"(2015)","previouslyFormattedCitation":"(2015)"},"properties":{"noteIndex":0},"schema":"https://github.com/citation-style-language/schema/raw/master/csl-citation.json"}</w:instrText>
      </w:r>
      <w:r>
        <w:fldChar w:fldCharType="separate"/>
      </w:r>
      <w:r>
        <w:t xml:space="preserve">(2015)</w:t>
      </w:r>
      <w:r>
        <w:fldChar w:fldCharType="end"/>
      </w:r>
      <w:r>
        <w:t xml:space="preserve"> </w:t>
      </w:r>
      <w:r>
        <w:t xml:space="preserve">found that the mapping, the embedding, and the annealing schedule all strongly affect performance, Neukart et al.</w:t>
      </w:r>
      <w:r>
        <w:t xml:space="preserve"> </w:t>
      </w:r>
      <w:r>
        <w:fldChar w:fldCharType="begin"/>
      </w:r>
      <w:r>
        <w:instrText xml:space="preserve">ADDIN CSL_CITATION {"citationItems":[{"id":"ITEM-1","itemData":{"DOI":"10.3389/fict.2017.00029","author":[{"family":"Neukart","given":"Florian"},{"family":"Compostella","given":"Gabriele"},{"family":"Seidel","given":"Christian"},{"dropping-particle":"von","family":"Dollen","given":"David"},{"family":"Yarkoni","given":"Sheir"},{"family":"Parney","given":"Bob"}],"container-title":"Frontiers in ICT","id":"ITEM-1","issued":{"date-parts":[[2017]]},"page":"29","title":"Traffic flow optimization using a quantum annealer","type":"article-journal","volume":"4"},"suppress-author":true}],"mendeley":{"formattedCitation":"(2017)","plainTextFormattedCitation":"(2017)","previouslyFormattedCitation":"(2017)"},"properties":{"noteIndex":0},"schema":"https://github.com/citation-style-language/schema/raw/master/csl-citation.json"}</w:instrText>
      </w:r>
      <w:r>
        <w:fldChar w:fldCharType="separate"/>
      </w:r>
      <w:r>
        <w:t xml:space="preserve">(2017)</w:t>
      </w:r>
      <w:r>
        <w:fldChar w:fldCharType="end"/>
      </w:r>
      <w:r>
        <w:t xml:space="preserve"> </w:t>
      </w:r>
      <w:r>
        <w:t xml:space="preserve">redistributed cars across a congested road network, and Yarkoni et al.</w:t>
      </w:r>
      <w:r>
        <w:t xml:space="preserve"> </w:t>
      </w:r>
      <w:r>
        <w:fldChar w:fldCharType="begin"/>
      </w:r>
      <w:r>
        <w:instrText xml:space="preserve">ADDIN CSL_CITATION {"citationItems":[{"id":"ITEM-1","itemData":{"DOI":"10.1088/1361-6633/ac8c54","author":[{"family":"Yarkoni","given":"Sheir"},{"family":"Raponi","given":"Elena"},{"family":"Bäck","given":"Thomas"},{"family":"Schmitt","given":"Sebastian"}],"container-title":"Reports on Progress in Physics","id":"ITEM-1","issue":"10","issued":{"date-parts":[[2022]]},"page":"104001","title":"Quantum annealing for industry applications: Introduction and review","title-short":"Quantum annealing for industry applications","type":"article-journal","volume":"85"},"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review industrial uses. No exponential speed-up is proven for NP-hard optimization, and Guerreschi and Matsuura</w:t>
      </w:r>
      <w:r>
        <w:t xml:space="preserve">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 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 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 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 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 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 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 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 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{"citationItems":[{"id":"ITEM-1","itemData":{"author":[{"family":"LaValle","given":"Steven M."}],"id":"ITEM-1","issued":{"date-parts":[[1998,10]]},"number":"TR 98-11","publisher":"Computer Science Department, Iowa State University","publisher-place":"Ames, IA, USA","title":"Rapidly-exploring random trees: A new tool for path planning","title-short":"Rapidly-exploring random trees","type":"report"}},{"id":"ITEM-2","itemData":{"DOI":"10.1177/0278364911406761","author":[{"family":"Karaman","given":"Sertac"},{"family":"Frazzoli","given":"Emilio"}],"container-title":"The International Journal of Robotics Research","id":"ITEM-2","issue":"7","issued":{"date-parts":[[2011]]},"page":"846-894","publisher":"SAGE Publications","title":"Sampling-based algorithms for optimal motion planning","type":"article-journal","volume":"30"}}],"mendeley":{"formattedCitation":"(LaValle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{"citationItems":[{"id":"ITEM-1","itemData":{"DOI":"10.1146/annurev-control-091420-084139","author":[{"family":"Garrett","given":"Caelan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Systems","id":"ITEM-1","issued":{"date-parts":[[2021]]},"page":"265-293","publisher":"Annual Reviews","title":"Integrated task and motion planning","type":"article-journal","volume":"4"}}],"mendeley":{"formattedCitation":"(Garrett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hardware","type":"article-journal","volume":"13"}},{"id":"ITEM-2","itemData":{"DOI":"10.1126/sciadv.aav2372","author":[{"family":"Goto","given":"Hayato"},{"family":"Tatsumura","given":"Kosuke"},{"family":"Dixon","given":"Alexander R."}],"container-title":"Science Advances","id":"ITEM-2","issue":"4","issued":{"date-parts":[[2019]]},"page":"eaav2372","publisher":"American Association for the Advancement of Science","title":"Combinatorial optimization by simulating adiabatic bifurcations in nonlinear Hamiltonian systems","type":"article-journal","volume":"5"}}],"mendeley":{"formattedCitation":"(Leib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{"citationItems":[{"id":"ITEM-1","itemData":{"DOI":"10.1090/conm/305/05215","author":[{"family":"Brassard","given":"Gilles"},{"family":"Høyer","given":"Peter"},{"family":"Mosca","given":"Michele"},{"family":"Tapp","given":"Alain"}],"collection-title":"Contemporary mathematics","container-title":"Quantum computation and information","editor":[{"family":"Lomonaco","given":"Samuel J.","suffix":"Jr."}],"id":"ITEM-1","issued":{"date-parts":[[2002]]},"page":"53-74","publisher":"American Mathematical Society","publisher-place":"Providence, RI, USA","title":"Quantum amplitude amplification and estimation","type":"chapter","volume":"305"}}],"mendeley":{"formattedCitation":"(Brassard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{"citationItems":[{"id":"ITEM-1","itemData":{"DOI":"10.1103/PhysRevX.4.031002","author":[{"family":"Paparo","given":"Giuseppe Davide"},{"family":"Dunjko","given":"Vedran"},{"family":"Makmal","given":"Adi"},{"family":"Martin-Delgado","given":"Miguel Angel"},{"family":"Briegel","given":"Hans J."}],"container-title":"Physical Review X","id":"ITEM-1","issue":"3","issued":{"date-parts":[[2014]]},"page":"031002","title":"Quantum speedup for active learning agents","type":"article-journal","volume":"4"}}],"mendeley":{"formattedCitation":"(Paparo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{"citationItems":[{"id":"ITEM-1","itemData":{"URL":"https://arxiv.org/abs/1401.2142","author":[{"family":"Wiebe","given":"Nathan"},{"family":"Kapoor","given":"Ashish"},{"family":"Svore","given":"Krysta M."}],"container-title":"Quantum Information &amp; Computation","id":"ITEM-1","issue":"3–4","issued":{"date-parts":[[2015]]},"page":"318-358","publisher":"Rinton Press","title":"Quantum algorithms for nearest-neighbor methods for supervised and unsupervised learning","type":"article-journal","volume":"15"}}],"mendeley":{"formattedCitation":"(Wiebe,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 Benioff</w:t>
      </w:r>
      <w:r>
        <w:t xml:space="preserve">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suppress-author":true}],"mendeley":{"formattedCitation":"(2002)","plainTextFormattedCitation":"(2002)","previouslyFormattedCitation":"(2002)"},"properties":{"noteIndex":0},"schema":"https://github.com/citation-style-language/schema/raw/master/csl-citation.json"}</w:instrText>
      </w:r>
      <w:r>
        <w:fldChar w:fldCharType="separate"/>
      </w:r>
      <w:r>
        <w:t xml:space="preserve">(2002)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t xml:space="preserve">Chella et al.</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 Chella et al.</w:t>
      </w:r>
      <w:r>
        <w:t xml:space="preserve">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extended the planner to small simulated swarms, which reached a target faster than generic ant-colony simulations. Lathrop, Boardman, and Martínez</w:t>
      </w:r>
      <w:r>
        <w:t xml:space="preserve"> </w:t>
      </w: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 Nigatu et al.</w:t>
      </w:r>
      <w:r>
        <w:t xml:space="preserve"> </w:t>
      </w: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the Grover oracle from a circuit trained to approximate manipulator kinematics and reported simulated speed-ups of up to 93 times over classical optimizers, and Sarkar et al.</w:t>
      </w:r>
      <w:r>
        <w:t xml:space="preserve"> </w:t>
      </w: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 González Villasmil</w:t>
      </w:r>
      <w:r>
        <w:t xml:space="preserve"> </w:t>
      </w: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 Rao et al.</w:t>
      </w:r>
      <w:r>
        <w:t xml:space="preserve"> </w:t>
      </w: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designed a constraint-preserving QAOA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 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combined QAOA clustering with annealer routing, with the quantum share not isolated; and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 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author":[{"family":"Nigatu","given":"Hassen"},{"family":"Shi","given":"Gaokun"},{"family":"Li","given":"Jituo"},{"family":"Wang","given":"Jin"},{"family":"Lu","given":"Guodong"},{"family":"Li","given":"Howard"}],"container-title":"IEEE Robotics and Automation Letters","id":"ITEM-2","issued":{"date-parts":[[2025]]},"note":"Accepted October 2025; preprint arXiv:2509.07216","title":"Quantum machine learning and Grover’s algorithm for quantum optimization of robotic manipulators","type":"article-journal"}}],"mendeley":{"formattedCitation":"(Chella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tems":[{"id":"ITEM-1","itemData":{"DOI":"10.1038/nature23474","author":[{"family":"Biamonte","given":"Jacob"},{"family":"Wittek","given":"Peter"},{"family":"Pancotti","given":"Nicola"},{"family":"Rebentrost","given":"Patrick"},{"family":"Wiebe","given":"Nathan"},{"family":"Lloyd","given":"Seth"}],"container-title":"Nature","id":"ITEM-1","issue":"7671","issued":{"date-parts":[[2017]]},"page":"195-202","publisher":"Nature Publishing Group","title":"Quantum machine learning","type":"article-journal","volume":"549"}},{"id":"ITEM-2","itemData":{"DOI":"10.1007/978-3-030-83098-4","author":[{"family":"Schuld","given":"Maria"},{"family":"Petruccione","given":"Francesco"}],"collection-title":"Quantum science and technology","edition":"2nd","id":"ITEM-2","issued":{"date-parts":[[2021]]},"publisher":"Springer","publisher-place":"Cham, Switzerland","title":"Machine learning with quantum computers","type":"book"}},{"id":"ITEM-3","itemData":{"DOI":"10.48550/arXiv.2401.11351","URL":"https://arxiv.org/abs/2401.11351","author":[{"family":"Wang","given":"Yunfei"},{"family":"Liu","given":"Junyu"}],"id":"ITEM-3","issued":{"date-parts":[[2024]]},"title":"A comprehensive review of quantum machine learning: From NISQ to fault tolerance","title-short":"A comprehensive review of quantum machine learning","type":""}}],"mendeley":{"formattedCitation":"(Biamonte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{"citationItems":[{"id":"ITEM-1","itemData":{"URL":"https://arxiv.org/abs/1307.0411","author":[{"family":"Lloyd","given":"Seth"},{"family":"Mohseni","given":"Masoud"},{"family":"Rebentrost","given":"Patrick"}],"id":"ITEM-1","issued":{"date-parts":[[2013]]},"title":"Quantum algorithms for supervised and unsupervised machine learning","type":""}}],"mendeley":{"formattedCitation":"(Lloyd,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{"citationItems":[{"id":"ITEM-1","itemData":{"DOI":"10.1103/PhysRevLett.113.130503","author":[{"family":"Rebentrost","given":"Patrick"},{"family":"Mohseni","given":"Masoud"},{"family":"Lloyd","given":"Seth"}],"container-title":"Physical Review Letters","id":"ITEM-1","issue":"13","issued":{"date-parts":[[2014]]},"page":"130503","title":"Quantum support vector machine for big data classification","type":"article-journal","volume":"113"}}],"mendeley":{"formattedCitation":"(Rebentrost,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{"citationItems":[{"id":"ITEM-1","itemData":{"DOI":"10.1103/PhysRevA.98.032309","author":[{"family":"Mitarai","given":"Kosuke"},{"family":"Negoro","given":"Makoto"},{"family":"Kitagawa","given":"Masahiro"},{"family":"Fujii","given":"Keisuke"}],"container-title":"Physical Review A","id":"ITEM-1","issue":"3","issued":{"date-parts":[[2018]]},"page":"032309","publisher":"American Physical Society","title":"Quantum circuit learning","type":"article-journal","volume":"98"}},{"id":"ITEM-2","itemData":{"URL":"https://arxiv.org/abs/1802.06002","author":[{"family":"Farhi","given":"Edward"},{"family":"Neven","given":"Hartmut"}],"id":"ITEM-2","issued":{"date-parts":[[2018]]},"title":"Classification with quantum neural networks on near term processors","type":""}}],"mendeley":{"formattedCitation":"(Mitarai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{"citationItems":[{"id":"ITEM-1","itemData":{"DOI":"10.1103/PhysRevLett.122.040504","author":[{"family":"Schuld","given":"Maria"},{"family":"Killoran","given":"Nathan"}],"container-title":"Physical Review Letters","id":"ITEM-1","issue":"4","issued":{"date-parts":[[2019]]},"page":"040504","publisher":"American Physical Society","title":"Quantum machine learning in feature Hilbert spaces","type":"article-journal","volume":"122"}}],"mendeley":{"formattedCitation":"(Schuld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{"citationItems":[{"id":"ITEM-1","itemData":{"DOI":"10.1038/s41586-019-0980-2","author":[{"family":"Havlíček","given":"Vojtěch"},{"family":"Córcoles","given":"Antonio D."},{"family":"Temme","given":"Kristan"},{"family":"Harrow","given":"Aram W."},{"family":"Kandala","given":"Abhinav"},{"family":"Chow","given":"Jerry M."},{"family":"Gambetta","given":"Jay M."}],"container-title":"Nature","id":"ITEM-1","issue":"7747","issued":{"date-parts":[[2019]]},"page":"209-212","publisher":"Nature Publishing Group","title":"Supervised learning with quantum-enhanced feature spaces","type":"article-journal","volume":"567"}}],"mendeley":{"formattedCitation":"(Havlíček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{"citationItems":[{"id":"ITEM-1","itemData":{"DOI":"10.1007/s42484-020-00012-y","author":[{"family":"Henderson","given":"Maxwell"},{"family":"Shakya","given":"Samriddhi"},{"family":"Pradhan","given":"Shashindra"},{"family":"Cook","given":"Tristan"}],"container-title":"Quantum Machine Intelligence","id":"ITEM-1","issue":"1","issued":{"date-parts":[[2020]]},"page":"2","publisher":"Springer","title":"Quanvolutional neural networks: Powering image recognition with quantum circuits","title-short":"Quanvolutional neural networks","type":"article-journal","volume":"2"}}],"mendeley":{"formattedCitation":"(Henderson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 Roh et al.</w:t>
      </w:r>
      <w:r>
        <w:t xml:space="preserve">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applications","type":"paper-conference"}},{"id":"ITEM-2","itemData":{"DOI":"10.1007/s42484-024-00225-5","author":[{"family":"Yan","given":"Fei"},{"family":"Iliyasu","given":"Abdullah M."},{"family":"Li","given":"Nianqiao"},{"family":"Salama","given":"Ahmed S."},{"family":"Hirota","given":"Kaoru"}],"container-title":"Quantum Machine Intelligence","id":"ITEM-2","issue":"2","issued":{"date-parts":[[2024]]},"page":"86","publisher":"Springer","title":"Quantum robotics: A review of emerging trends","title-short":"Quantum robotics","type":"article-journal","volume":"6"}}],"mendeley":{"formattedCitation":"(Petschnigg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 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ran small quantum neural networks on IBM’s five-qubit processor for a quantum robot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tems":[{"id":"ITEM-1","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Physics","id":"ITEM-1","issue":"4","issued":{"date-parts":[[2025]]},"page":"174-189","publisher":"Nature Publishing Group","title":"Barren plateaus in variational quantum computing","type":"article-journal","volume":"7"}}],"mendeley":{"formattedCitation":"(Larocca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learning","type":""}},{"id":"ITEM-2","itemData":{"DOI":"10.1088/1361-6633/aab406","author":[{"family":"Dunjko","given":"Vedran"},{"family":"Briegel","given":"Hans J."}],"container-title":"Reports on Progress in Physics","id":"ITEM-2","issue":"7","issued":{"date-parts":[[2018]]},"page":"074001","title":"Machine learning &amp; artificial intelligence in the quantum domain: A review of recent progress","title-short":"Machine learning &amp; artificial intelligence in the quantum domain","type":"article-journal","volume":"81"}}],"mendeley":{"formattedCitation":"(Meyer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{"citationItems":[{"id":"ITEM-1","itemData":{"DOI":"10.1109/TSMCB.2008.925743","author":[{"family":"Dong","given":"Daoyi"},{"family":"Chen","given":"Chunlin"},{"family":"Li","given":"Hanxiong"},{"family":"Tarn","given":"Tzyh-Jong"}],"container-title":"IEEE Transactions on Systems, Man, and Cybernetics, Part B (Cybernetics)","id":"ITEM-1","issue":"5","issued":{"date-parts":[[2008]]},"page":"1207-1220","title":"Quantum reinforcement learning","type":"article-journal","volume":"38"}}],"mendeley":{"formattedCitation":"(Dong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{"citationItems":[{"id":"ITEM-1","itemData":{"DOI":"10.1038/srep00400","author":[{"family":"Briegel","given":"Hans J."},{"family":"De las Cuevas","given":"Gemma"}],"container-title":"Scientific Reports","id":"ITEM-1","issued":{"date-parts":[[2012]]},"page":"400","title":"Projective simulation for artificial intelligence","type":"article-journal","volume":"2"}},{"id":"ITEM-2","itemData":{"DOI":"10.1103/PhysRevX.4.031002","author":[{"family":"Paparo","given":"Giuseppe Davide"},{"family":"Dunjko","given":"Vedran"},{"family":"Makmal","given":"Adi"},{"family":"Martin-Delgado","given":"Miguel Angel"},{"family":"Briegel","given":"Hans J."}],"container-title":"Physical Review X","id":"ITEM-2","issue":"3","issued":{"date-parts":[[2014]]},"page":"031002","title":"Quantum speedup for active learning agents","type":"article-journal","volume":"4"}}],"mendeley":{"formattedCitation":"(Briegel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{"citationItems":[{"id":"ITEM-1","itemData":{"ISBN":"978-0-262-03924-6","author":[{"family":"Sutton","given":"Richard S."},{"family":"Barto","given":"Andrew G."}],"collection-title":"Adaptive computation and machine learning","edition":"2nd","id":"ITEM-1","issued":{"date-parts":[[2018]]},"publisher":"MIT Press","publisher-place":"Cambridge, MA, USA","title":"Reinforcement learning: An introduction","title-short":"Reinforcement learning","type":"book"}}],"mendeley":{"formattedCitation":"(Sutton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{"citationItems":[{"id":"ITEM-1","itemData":{"DOI":"10.1109/ACCESS.2020.3010470","author":[{"family":"Chen","given":"Samuel Yen-Chi"},{"family":"Yang","given":"Chao-Han Huck"},{"family":"Qi","given":"Jun"},{"family":"Chen","given":"Pin-Yu"},{"family":"Ma","given":"Xiaoli"},{"family":"Goan","given":"Hsi-Sheng"}],"container-title":"IEEE Access","id":"ITEM-1","issued":{"date-parts":[[2020]]},"page":"141007-141024","title":"Variational quantum circuits for deep reinforcement learning","type":"article-journal","volume":"8"}},{"id":"ITEM-2","itemData":{"DOI":"10.22331/q-2022-05-24-720","author":[{"family":"Skolik","given":"Andrea"},{"family":"Jerbi","given":"Sofiene"},{"family":"Dunjko","given":"Vedran"}],"container-title":"Quantum","id":"ITEM-2","issued":{"date-parts":[[2022]]},"page":"720","title":"Quantum agents in the gym: A variational quantum algorithm for deep Q-learning","title-short":"Quantum agents in the gym","type":"article-journal","volume":"6"}}],"mendeley":{"formattedCitation":"(Chen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{"citationItems":[{"id":"ITEM-1","itemData":{"DOI":"10.5220/0012353100003636","author":[{"family":"Kruse","given":"Georg"},{"family":"Drăgan","given":"Theodora-Augustina"},{"family":"Wille","given":"Robert"},{"family":"Lorenz","given":"Jeanette Miriam"}],"container-title":"Proceedings of the 16th international conference on agents and artificial intelligence (ICAART)","id":"ITEM-1","issued":{"date-parts":[[2024]]},"page":"393-400","publisher":"SciTePress","publisher-place":"Setúbal, Portugal","title":"Variational quantum circuit design for quantum reinforcement learning on continuous environments","type":"paper-conference"}}],"mendeley":{"formattedCitation":"(Kruse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 Dong et al.</w:t>
      </w:r>
      <w:r>
        <w:t xml:space="preserv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suppress-author":true}],"mendeley":{"formattedCitation":"(2012)","plainTextFormattedCitation":"(2012)","previouslyFormattedCitation":"(2012)"},"properties":{"noteIndex":0},"schema":"https://github.com/citation-style-language/schema/raw/master/csl-citation.json"}</w:instrText>
      </w:r>
      <w:r>
        <w:fldChar w:fldCharType="separate"/>
      </w:r>
      <w:r>
        <w:t xml:space="preserve">(2012)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systems","type":"article-journal","volume":"10"}},{"id":"ITEM-2","itemData":{"author":[{"family":"Park","given":"Soohyun"},{"family":"Kim","given":"Jae Pyoung"},{"family":"Park","given":"Chanyoung"},{"family":"Jung","given":"Soyi"},{"family":"Kim","given":"Joongheon"}],"container-title":"IEEE Communications Magazine","id":"ITEM-2","issue":"6","issued":{"date-parts":[[2024]]},"page":"106-112","title":"Quantum multi-agent reinforcement learning for autonomous mobility cooperation","type":"article-journal","volume":"62"}}],"mendeley":{"formattedCitation":"(C.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 Sun et al.</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balanced a physical cart-pole with a variational policy, but only because the circuit was simulated locally: on a cloud QPU each decision took over 3.7 s. 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id":"ITEM-3","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2025)","id":"ITEM-3","issued":{"date-parts":[[2025]]},"page":"807-814","publisher":"SciTePress","publisher-place":"Setúbal, Portugal","title":"Continuous quantum reinforcement learning for robot navigation","type":"paper-conference","volume":"1"}},{"id":"ITEM-4","itemData":{"DOI":"10.48550/arXiv.2509.11388","URL":"https://arxiv.org/abs/2509.11388","author":[{"family":"Lokossou","given":"Romerik"},{"family":"Girma","given":"Birhanu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{"citationItems":[{"id":"ITEM-1","itemData":{"DOI":"10.1177/0278364913495721","author":[{"family":"Kober","given":"Jens"},{"family":"Bagnell","given":"J. Andrew"},{"family":"Peters","given":"Jan"}],"container-title":"The International Journal of Robotics Research","id":"ITEM-1","issue":"11","issued":{"date-parts":[[2013]]},"page":"1238-1274","publisher":"SAGE Publications","title":"Reinforcement learning in robotics: A survey","title-short":"Reinforcement learning in robotics","type":"article-journal","volume":"32"}}],"mendeley":{"formattedCitation":"(Kober,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{"citationItems":[{"id":"ITEM-1","itemData":{"DOI":"10.1103/RevModPhys.89.035002","author":[{"family":"Degen","given":"Christian L."},{"family":"Reinhard","given":"F."},{"family":"Cappellaro","given":"Paola"}],"container-title":"Reviews of Modern Physics","id":"ITEM-1","issue":"3","issued":{"date-parts":[[2017]]},"page":"035002","title":"Quantum sensing","type":"article-journal","volume":"89"}}],"mendeley":{"formattedCitation":"(Degen,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 Bongs et al.</w:t>
      </w:r>
      <w:r>
        <w:t xml:space="preserve">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t xml:space="preserve">Cheiney et al.</w:t>
      </w:r>
      <w:r>
        <w:t xml:space="preserv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Xuezhi Wang et al.</w:t>
      </w:r>
      <w:r>
        <w:t xml:space="preserve">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 Xuezhi Wang et al.</w:t>
      </w:r>
      <w:r>
        <w:t xml:space="preserve"> </w:t>
      </w: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 Geiger et al.</w:t>
      </w:r>
      <w:r>
        <w:t xml:space="preserve"> </w:t>
      </w:r>
      <w:r>
        <w:fldChar w:fldCharType="begin"/>
      </w:r>
      <w:r>
        <w:instrText xml:space="preserve">ADDIN CSL_CITATION {"citationItems":[{"id":"ITEM-1","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Communications","id":"ITEM-1","issued":{"date-parts":[[2011]]},"page":"474","title":"Detecting inertial effects with airborne matter-wave interferometry","type":"article-journal","volume":"2"},"suppress-author":true}],"mendeley":{"formattedCitation":"(2011)","plainTextFormattedCitation":"(2011)","previouslyFormattedCitation":"(2011)"},"properties":{"noteIndex":0},"schema":"https://github.com/citation-style-language/schema/raw/master/csl-citation.json"}</w:instrText>
      </w:r>
      <w:r>
        <w:fldChar w:fldCharType="separate"/>
      </w:r>
      <w:r>
        <w:t xml:space="preserve">(2011)</w:t>
      </w:r>
      <w:r>
        <w:fldChar w:fldCharType="end"/>
      </w:r>
      <w:r>
        <w:t xml:space="preserve"> </w:t>
      </w:r>
      <w:r>
        <w:t xml:space="preserve">operated a matter-wave accelerometer on board an aircraft, and Templier et al.</w:t>
      </w:r>
      <w:r>
        <w:t xml:space="preserve"> </w:t>
      </w: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t xml:space="preserve">Muradoglu et al.</w:t>
      </w:r>
      <w:r>
        <w:t xml:space="preserve">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t xml:space="preserve">Khoshnoud et al.</w:t>
      </w:r>
      <w:r>
        <w:t xml:space="preserve"> </w:t>
      </w: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suppress-author":true}],"mendeley":{"formattedCitation":"(2020)","plainTextFormattedCitation":"(2020)","previouslyFormattedCitation":"(2020)"},"properties":{"noteIndex":0},"schema":"https://github.com/citation-style-language/schema/raw/master/csl-citation.json"}</w:instrText>
      </w:r>
      <w:r>
        <w:fldChar w:fldCharType="separate"/>
      </w:r>
      <w:r>
        <w:t xml:space="preserve">(2020)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Tian et al.</w:t>
      </w:r>
      <w:r>
        <w:t xml:space="preserv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 Liu et al.</w:t>
      </w:r>
      <w:r>
        <w:t xml:space="preserve"> </w:t>
      </w: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 Conrad et al.</w:t>
      </w:r>
      <w:r>
        <w:t xml:space="preserve">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Letters","id":"ITEM-3","issued":{"date-parts":[[2021]]},"page":"020503","title":"Optical-relayed entanglement distribution using drones as mobile nodes","type":"article-journal","volume":"126"}}],"mendeley":{"formattedCitation":"(Tian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algorithms","type":"article-journal","volume":"18"}},{"id":"ITEM-2","itemData":{"DOI":"10.1038/s42254-021-00348-9","author":[{"family":"Cerezo","given":"M."},{"family":"Arrasmith","given":"Andrew"},{"family":"Babbush","given":"Ryan"},{"family":"Benjamin","given":"Simon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Physics","id":"ITEM-2","issue":"9","issued":{"date-parts":[[2021]]},"page":"625-644","publisher":"Nature Publishing Group","title":"Variational quantum algorithms","type":"article-journal","volume":"3"}},{"id":"ITEM-3","itemData":{"DOI":"10.1103/RevModPhys.94.015004","author":[{"family":"Bharti","given":"Kishor"},{"family":"Cervera-Lierta","given":"Alba"},{"family":"Kyaw","given":"Thi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Physics","id":"ITEM-3","issue":"1","issued":{"date-parts":[[2022]]},"page":"015004","title":"Noisy intermediate-scale quantum algorithms","type":"article-journal","volume":"94"}}],"mendeley":{"formattedCitation":"(McClean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{"citationItems":[{"id":"ITEM-1","itemData":{"URL":"https://arxiv.org/abs/2507.03540","author":[{"family":"Döbler","given":"Philip"},{"family":"Jattana","given":"Manpreet Singh"}],"id":"ITEM-1","issued":{"date-parts":[[2025]]},"title":"A survey on integrating quantum computers into high performance computing systems","type":""}}],"mendeley":{"formattedCitation":"(Döbler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 Benioff</w:t>
      </w:r>
      <w:r>
        <w:t xml:space="preserve"> </w:t>
      </w: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suppress-author":true}],"mendeley":{"formattedCitation":"(1998)","plainTextFormattedCitation":"(1998)","previouslyFormattedCitation":"(1998)"},"properties":{"noteIndex":0},"schema":"https://github.com/citation-style-language/schema/raw/master/csl-citation.json"}</w:instrText>
      </w:r>
      <w:r>
        <w:fldChar w:fldCharType="separate"/>
      </w:r>
      <w:r>
        <w:t xml:space="preserve">(1998)</w:t>
      </w:r>
      <w:r>
        <w:fldChar w:fldCharType="end"/>
      </w:r>
      <w:r>
        <w:t xml:space="preserve"> </w:t>
      </w:r>
      <w:r>
        <w:t xml:space="preserve">and Dong et al.</w:t>
      </w:r>
      <w:r>
        <w:t xml:space="preserve"> </w:t>
      </w: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suppress-author":true}],"mendeley":{"formattedCitation":"(2006)","plainTextFormattedCitation":"(2006)","previouslyFormattedCitation":"(2006)"},"properties":{"noteIndex":0},"schema":"https://github.com/citation-style-language/schema/raw/master/csl-citation.json"}</w:instrText>
      </w:r>
      <w:r>
        <w:fldChar w:fldCharType="separate"/>
      </w:r>
      <w:r>
        <w:t xml:space="preserve">(2006)</w:t>
      </w:r>
      <w:r>
        <w:fldChar w:fldCharType="end"/>
      </w:r>
      <w:r>
        <w:t xml:space="preserve"> </w:t>
      </w:r>
      <w:r>
        <w:t xml:space="preserve">imagined it, is out of reach with present technology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technologies","type":"paper-conference"}},{"id":"ITEM-2","itemData":{"DOI":"10.3389/fcomp.2019.00009","author":[{"family":"Ohzeki","given":"Masayuki"},{"family":"Miki","given":"Akira"},{"family":"Miyama","given":"Masamichi J."},{"family":"Terabe","given":"Masayoshi"}],"container-title":"Frontiers in Computer Science","id":"ITEM-2","issued":{"date-parts":[[2019]]},"page":"9","publisher":"Frontiers Media","title":"Control of automated guided vehicles without collision by quantum annealer and digital devices","type":"article-journal","volume":"1"}}],"mendeley":{"formattedCitation":"(Clark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{"citationItems":[{"id":"ITEM-1","itemData":{"DOI":"10.7566/JPSJ.90.032001","author":[{"family":"Endo","given":"Suguru"},{"family":"Cai","given":"Zhenyu"},{"family":"Benjamin","given":"Simon C."},{"family":"Yuan","given":"Xiao"}],"container-title":"Journal of the Physical Society of Japan","id":"ITEM-1","issue":"3","issued":{"date-parts":[[2021]]},"page":"032001","publisher":"The Physical Society of Japan","title":"Hybrid quantum-classical algorithms and quantum error mitigation","type":"article-journal","volume":"90"}}],"mendeley":{"formattedCitation":"(Endo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{"citationItems":[{"id":"ITEM-1","itemData":{"DOI":"10.22331/q-2020-04-20-256","author":[{"family":"Barkoutsos","given":"Panagiotis Kl."},{"family":"Nannicini","given":"Giacomo"},{"family":"Robert","given":"Anton"},{"family":"Tavernelli","given":"Ivano"},{"family":"Woerner","given":"Stefan"}],"container-title":"Quantum","id":"ITEM-1","issued":{"date-parts":[[2020]]},"page":"256","publisher":"Verein zur Förderung des Open Access Publizierens in den Quantenwissenschaften","title":"Improving variational quantum optimization using CVaR","type":"article-journal","volume":"4"}}],"mendeley":{"formattedCitation":"(Barkoutsos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 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and photonic and annealing platforms serve specialized workloads </w:t>
      </w:r>
      <w:r>
        <w:fldChar w:fldCharType="begin"/>
      </w:r>
      <w:r>
        <w:instrText xml:space="preserve">ADDIN CSL_CITATION {"citationItems":[{"id":"ITEM-1","itemData":{"DOI":"10.1038/ncomms5213","author":[{"family":"Peruzzo","given":"Alberto"},{"family":"McClean","given":"Jarrod"},{"family":"Shadbolt","given":"Peter"},{"family":"Yung","given":"Man-Hong"},{"family":"Zhou","given":"Xiao-Qi"},{"family":"Love","given":"Peter J."},{"family":"Aspuru-Guzik","given":"Alán"},{"family":"O’Brien","given":"Jeremy L."}],"container-title":"Nature Communications","id":"ITEM-1","issue":"1","issued":{"date-parts":[[2014]]},"page":"4213","publisher":"Nature Publishing Group","title":"A variational eigenvalue solver on a photonic quantum processor","type":"article-journal","volume":"5"}},{"id":"ITEM-2","itemData":{"DOI":"10.1038/nature10012","author":[{"family":"Johnson","given":"M.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S."},{"family":"Uchaikin","given":"S."},{"family":"Wang","given":"J."},{"family":"Wilson","given":"B."},{"family":"Rose","given":"G."}],"container-title":"Nature","id":"ITEM-2","issue":"7346","issued":{"date-parts":[[2011]]},"page":"194-198","publisher":"Nature Publishing Group","title":"Quantum annealing with manufactured spins","type":"article-journal","volume":"473"}}],"mendeley":{"formattedCitation":"(Peruzzo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optimization","type":"article-journal","volume":"15"}},{"id":"ITEM-2","itemData":{"URL":"https://arxiv.org/abs/2605.20801","author":[{"family":"Altrabulsi","given":"Mohamed Khair"},{"family":"Innan","given":"Nouhaila"},{"family":"Marchisio","given":"Alberto"},{"family":"Kashif","given":"Muhammad"},{"family":"Shafique","given":"Muhammad"}],"id":"ITEM-2","issued":{"date-parts":[[2026]]},"title":"Q-SpiRL: Quantum spiking reinforcement learning for adaptive robot navigation","title-short":"Q-SpiRL","type":""}},{"id":"ITEM-3","itemData":{"URL":"https://arxiv.org/abs/2508.21361","author":[{"family":"Innan","given":"Nouhaila"},{"family":"Kashif","given":"Muhammad"},{"family":"Marchisio","given":"Alberto"},{"family":"Gan","given":"Yung-Sze"},{"family":"Barbaresco","given":"Frederic"},{"family":"Shafique","given":"Muhammad"}],"id":"ITEM-3","issued":{"date-parts":[[2025]]},"title":"QUAV: Quantum-assisted path planning and optimization for UAV navigation with obstacle avoidance","title-short":"QUAV","type":""}}],"mendeley":{"formattedCitation":"(Otani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{"citationItems":[{"id":"ITEM-1","itemData":{"DOI":"10.1103/PhysRevLett.119.180509","author":[{"family":"Temme","given":"Kristan"},{"family":"Bravyi","given":"Sergey"},{"family":"Gambetta","given":"Jay M."}],"container-title":"Physical Review Letters","id":"ITEM-1","issue":"18","issued":{"date-parts":[[2017]]},"page":"180509","publisher":"American Physical Society","title":"Error mitigation for short-depth quantum circuits","type":"article-journal","volume":"119"}}],"mendeley":{"formattedCitation":"(Temme,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{"citationItems":[{"id":"ITEM-1","itemData":{"DOI":"10.1038/s41586-019-1040-7","author":[{"family":"Kandala","given":"Abhinav"},{"family":"Temme","given":"Kristan"},{"family":"Córcoles","given":"Antonio D."},{"family":"Mezzacapo","given":"Antonio"},{"family":"Chow","given":"Jerry M."},{"family":"Gambetta","given":"Jay M."}],"container-title":"Nature","id":"ITEM-1","issue":"7749","issued":{"date-parts":[[2019]]},"page":"491-495","publisher":"Nature Publishing Group","title":"Error mitigation extends the computational reach of a noisy quantum processor","type":"article-journal","volume":"567"}}],"mendeley":{"formattedCitation":"(Kandala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{"citationItems":[{"id":"ITEM-1","itemData":{"DOI":"10.1103/RevModPhys.87.307","author":[{"family":"Terhal","given":"Barbara M."}],"container-title":"Reviews of Modern Physics","id":"ITEM-1","issue":"2","issued":{"date-parts":[[2015]]},"page":"307-346","publisher":"American Physical Society","title":"Quantum error correction for quantum memories","type":"article-journal","volume":"87"}}],"mendeley":{"formattedCitation":"(Terhal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{"citationItems":[{"id":"ITEM-1","itemData":{"DOI":"10.1038/s41586-024-07107-7","author":[{"family":"Bravyi","given":"Sergey"},{"family":"Cross","given":"Andrew W."},{"family":"Gambetta","given":"Jay M."},{"family":"Maslov","given":"Dmitri"},{"family":"Rall","given":"Patrick"},{"family":"Yoder","given":"Theodore J."}],"container-title":"Nature","id":"ITEM-1","issued":{"date-parts":[[2024]]},"page":"778-782","title":"High-threshold and low-overhead fault-tolerant quantum memory","type":"article-journal","volume":"627"}}],"mendeley":{"formattedCitation":"(Bravyi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{"citationItems":[{"id":"ITEM-1","itemData":{"DOI":"10.1038/s41586-024-08449-y","author":[{"literal":"Google Quantum AI and Collaborators"}],"container-title":"Nature","id":"ITEM-1","issued":{"date-parts":[[2025]]},"page":"920-926","title":"Quantum error correction below the surface code threshold","type":"article-journal","volume":"638"}}],"mendeley":{"formattedCitation":"(Google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computers","type":"article-journal","volume":"114"}},{"id":"ITEM-2","itemData":{"DOI":"10.1103/PhysRevResearch.4.023019","author":[{"family":"Kim","given":"Isaac H."},{"family":"Liu","given":"Ye-Hua"},{"family":"Pallister","given":"Sam"},{"family":"Pol","given":"William"},{"family":"Roberts","given":"Sam"},{"family":"Lee","given":"Eunseok"}],"container-title":"Physical Review Research","id":"ITEM-2","issue":"2","issued":{"date-parts":[[2022]]},"page":"023019","publisher":"American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{"citationItems":[{"id":"ITEM-1","itemData":{"DOI":"10.1016/S0004-3702(98)00023-X","author":[{"family":"Kaelbling","given":"Leslie Pack"},{"family":"Littman","given":"Michael L."},{"family":"Cassandra","given":"Anthony R."}],"container-title":"Artificial Intelligence","id":"ITEM-1","issue":"1–2","issued":{"date-parts":[[1998]]},"page":"99-134","title":"Planning and acting in partially observable stochastic domains","type":"article-journal","volume":"101"}},{"id":"ITEM-2","itemData":{"DOI":"10.1146/annurev-control-042920-092451","author":[{"family":"Kurniawati","given":"Hanna"}],"container-title":"Annual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{"citationItems":[{"id":"ITEM-1","itemData":{"DOI":"10.1037/0033-295X.100.3.432","author":[{"family":"Busemeyer","given":"Jerome R."},{"family":"Townsend","given":"James T."}],"container-title":"Psychological Review","id":"ITEM-1","issue":"3","issued":{"date-parts":[[1993]]},"page":"432-459","publisher":"American Psychological Association","title":"Decision field theory: A dynamic-cognitive approach to decision making in an uncertain environment","title-short":"Decision field theory","type":"article-journal","volume":"100"}}],"mendeley":{"formattedCitation":"(Busemeyer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 Yan, Iliyasu, and Hirota</w:t>
      </w:r>
      <w:r>
        <w:t xml:space="preserve">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t xml:space="preserve">De Carolis et al.</w:t>
      </w:r>
      <w:r>
        <w:t xml:space="preserve">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 Dağlarlı</w:t>
      </w:r>
      <w:r>
        <w:t xml:space="preserve">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 Lawless, Moskowitz, and Doctor</w:t>
      </w:r>
      <w:r>
        <w:t xml:space="preserve">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 Humr, Canan, and Demir</w:t>
      </w:r>
      <w:r>
        <w:t xml:space="preserve">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 Essalmi, Garrido, and Nashashibi</w:t>
      </w:r>
      <w:r>
        <w:t xml:space="preserve">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navigation","type":"paper-conference","volume":"1"}},{"id":"ITEM-3","itemData":{"DOI":"10.3389/fcomp.2019.00009","author":[{"family":"Ohzeki","given":"Masayuki"},{"family":"Miki","given":"Akira"},{"family":"Miyama","given":"Masamichi J."},{"family":"Terabe","given":"Masayoshi"}],"container-title":"Frontiers in Computer Science","id":"ITEM-3","issued":{"date-parts":[[2019]]},"page":"9","publisher":"Frontiers Media","title":"Control of automated guided vehicles without collision by quantum annealer and digital devices","type":"article-journal","volume":"1"}},{"id":"ITEM-4","itemData":{"DOI":"10.1038/s41598-023-45668-1","author":[{"family":"Leib","given":"Dominik"},{"family":"Seidel","given":"Tobias"},{"family":"Jäger","given":"Sven"},{"family":"Heese","given":"Raoul"},{"family":"Jones","given":"Caitlin Isobel"},{"family":"Awasthi","given":"Abhishek"},{"family":"Niederle","given":"Astrid"},{"family":"Bortz","given":"Michael"}],"container-title":"Scientific Reports","id":"ITEM-4","issued":{"date-parts":[[2023]]},"publisher":"Nature Publishing Group","title":"An optimization case study for solving a transport robot scheduling problem on quantum-hybrid and quantum-inspired hardware","type":"article-journal","volume":"13"}}],"mendeley":{"formattedCitation":"(Hohenfeld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frames","id":"ITEM-3","issued":{"date-parts":[[2023]]},"page":"87-92","publisher":"Springer","publisher-place":"Cham","title":"Quantum diamond magnetometry for navigation in GNSS denied environments","type":"chapter","volume":"156"}}],"mendeley":{"formattedCitation":"(Cheiney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(QCE)","id":"ITEM-5","issued":{"date-parts":[[2025]]},"page":"388-389","publisher":"IEEE","publisher-place":"Albuquerque, NM, USA","title":"Quantum-assisted automatic path-planning for robotic quality inspection in Industry 4.0","type":"paper-conference","volume":"2"}},{"id":"ITEM-6","itemData":{"URL":"https://proceedings.mlr.press/v267/gerlach25a.html","author":[{"family":"Gerlach","given":"Thore"},{"family":"Lee","given":"Loong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-6","issued":{"date-parts":[[2025]]},"page":"19161-19171","publisher":"PMLR","publisher-place":"Vancouver, Canada","title":"Hybrid quantum-classical multi-agent pathfinding","type":"paper-conference","volume":"267"}}],"mendeley":{"formattedCitation":"(Ohzeki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accelerometers","type":""}},{"id":"ITEM-2","itemData":{"DOI":"10.1007/1345_2023_218","author":[{"family":"Wang","given":"Xuezhi"},{"family":"Li","given":"Wenchao"},{"family":"Moran","given":"Bill"},{"family":"Gibson","given":"Brant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frames","id":"ITEM-2","issued":{"date-parts":[[2023]]},"page":"87-92","publisher":"Springer","publisher-place":"Cham","title":"Quantum diamond magnetometry for navigation in GNSS denied environments","type":"chapter","volume":"156"}}],"mendeley":{"formattedCitation":"(Xuezhi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t xml:space="preserve">Clark et al.</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t xml:space="preserve">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t xml:space="preserve">Quang et al.</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t xml:space="preserve">Śmierzchalski et al.</w:t>
            </w:r>
            <w:r>
              <w:t xml:space="preserve"> </w:t>
            </w: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suppress-author":true}],"mendeley":{"formattedCitation":"(2024)","plainTextFormattedCitation":"(2024)","previouslyFormattedCitation":"(2024)"},"properties":{"noteIndex":0},"schema":"https://github.com/citation-style-language/schema/raw/master/csl-citation.json"}</w:instrText>
            </w:r>
            <w:r>
              <w:fldChar w:fldCharType="separate"/>
            </w:r>
            <w:r>
              <w:t xml:space="preserve">(2024)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t xml:space="preserve">Leib et al.</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t xml:space="preserve">Schuetz et al.</w:t>
            </w:r>
            <w:r>
              <w:t xml:space="preserve">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t xml:space="preserve">Willmann et al.</w:t>
            </w:r>
            <w:r>
              <w:t xml:space="preserve"> </w:t>
            </w: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t xml:space="preserve">Osaba, Garrote, et al.</w:t>
            </w:r>
            <w:r>
              <w:t xml:space="preserve"> </w:t>
            </w: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t xml:space="preserve">Atchade-Adelomou et al.</w:t>
            </w:r>
            <w:r>
              <w:t xml:space="preserve">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t xml:space="preserve">Windmann</w:t>
            </w:r>
            <w:r>
              <w:t xml:space="preserve">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t xml:space="preserve">Salloum et al.</w:t>
            </w:r>
            <w:r>
              <w:t xml:space="preserve">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t xml:space="preserve">Otani et al.</w:t>
            </w:r>
            <w:r>
              <w:t xml:space="preserve">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t xml:space="preserve">Gonçalves</w:t>
            </w:r>
            <w:r>
              <w:t xml:space="preserve"> </w:t>
            </w: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suppress-author":true}],"mendeley":{"formattedCitation":"(2018)","plainTextFormattedCitation":"(2018)","previouslyFormattedCitation":"(2018)"},"properties":{"noteIndex":0},"schema":"https://github.com/citation-style-language/schema/raw/master/csl-citation.json"}</w:instrText>
            </w:r>
            <w:r>
              <w:fldChar w:fldCharType="separate"/>
            </w:r>
            <w:r>
              <w:t xml:space="preserve">(2018)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t xml:space="preserve">Gerlach et al.</w:t>
            </w:r>
            <w:r>
              <w:t xml:space="preserve">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t xml:space="preserve">Innan et al.</w:t>
            </w:r>
            <w:r>
              <w:t xml:space="preserv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t xml:space="preserve">Osaba, Miranda-Rodriguez, et al.</w:t>
            </w:r>
            <w:r>
              <w:t xml:space="preserve">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t xml:space="preserve">Antero et al.</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suppress-author":true}],"mendeley":{"formattedCitation":"(2025)","plainTextFormattedCitation":"(2025)","previouslyFormattedCitation":"(2025)"},"properties":{"noteIndex":0},"schema":"https://github.com/citation-style-language/schema/raw/master/csl-citation.json"}</w:instrText>
            </w:r>
            <w:r>
              <w:fldChar w:fldCharType="separate"/>
            </w:r>
            <w:r>
              <w:t xml:space="preserve">(2025)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t xml:space="preserve">Altrabulsi et al.</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t xml:space="preserve">Ngo et al.</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t xml:space="preserve">Widdows, Rani, and Pothos</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t xml:space="preserve">Mannone, Seidita, and Chella</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suppress-author":true}],"mendeley":{"formattedCitation":"(2022)","plainTextFormattedCitation":"(2022)","previouslyFormattedCitation":"(2022)"},"properties":{"noteIndex":0},"schema":"https://github.com/citation-style-language/schema/raw/master/csl-citation.json"}</w:instrText>
            </w:r>
            <w:r>
              <w:fldChar w:fldCharType="separate"/>
            </w:r>
            <w:r>
              <w:t xml:space="preserve">(2022)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t xml:space="preserve">Mannone, Seidita, and Chella</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suppress-author":true}],"mendeley":{"formattedCitation":"(2023)","plainTextFormattedCitation":"(2023)","previouslyFormattedCitation":"(2023)"},"properties":{"noteIndex":0},"schema":"https://github.com/citation-style-language/schema/raw/master/csl-citation.json"}</w:instrText>
            </w:r>
            <w:r>
              <w:fldChar w:fldCharType="separate"/>
            </w:r>
            <w:r>
              <w:t xml:space="preserve">(2023)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{"citationItems":[{"id":"ITEM-1","itemData":{"DOI":"10.1145/237814.237866","author":[{"family":"Grover","given":"Lov K."}],"container-title":"Proceedings of the twenty-eighth annual ACM symposium on theory of computing (STOC ’96)","id":"ITEM-1","issued":{"date-parts":[[1996]]},"page":"212-219","publisher":"ACM","publisher-place":"New York, NY, USA","title":"A fast quantum mechanical algorithm for database search","type":"paper-conference"}},{"id":"ITEM-2","itemData":{"DOI":"10.1090/conm/305/05215","author":[{"family":"Brassard","given":"Gilles"},{"family":"Høyer","given":"Peter"},{"family":"Mosca","given":"Michele"},{"family":"Tapp","given":"Alain"}],"collection-title":"Contemporary mathematics","container-title":"Quantum computation and information","editor":[{"family":"Lomonaco","given":"Samuel J.","suffix":"Jr."}],"id":"ITEM-2","issued":{"date-parts":[[2002]]},"page":"53-74","publisher":"American Mathematical Society","publisher-place":"Providence, RI, USA","title":"Quantum amplitude amplification and estimation","type":"chapter","volume":"305"}},{"id":"ITEM-3","itemData":{"DOI":"10.1098/rspa.2015.0301","author":[{"family":"Montanaro","given":"Ashley"}],"container-title":"Proceedings of the Royal Society A: Mathematical, Physical and Engineering Sciences","id":"ITEM-3","issue":"2181","issued":{"date-parts":[[2015]]},"page":"20150301","publisher":"The Royal Society","title":"Quantum speedup of Monte Carlo methods","type":"article-journal","volume":"471"}}],"mendeley":{"formattedCitation":"(Grover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{"citationItems":[{"id":"ITEM-1","itemData":{"DOI":"10.1103/PhysRevLett.103.150502","author":[{"family":"Harrow","given":"Aram W."},{"family":"Hassidim","given":"Avinatan"},{"family":"Lloyd","given":"Seth"}],"container-title":"Physical Review Letters","id":"ITEM-1","issue":"15","issued":{"date-parts":[[2009]]},"page":"150502","publisher":"American Physical Society","title":"Quantum algorithm for linear systems of equations","type":"article-journal","volume":"103"}},{"id":"ITEM-2","itemData":{"DOI":"10.1038/nphys3272","author":[{"family":"Aaronson","given":"Scott"}],"container-title":"Nature Physics","id":"ITEM-2","issue":"4","issued":{"date-parts":[[2015]]},"page":"291-293","title":"Read the fine print","type":"article-journal","volume":"11"}}],"mendeley":{"formattedCitation":"(Harrow,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{"citationItems":[{"id":"ITEM-1","itemData":{"URL":"https://arxiv.org/abs/1411.4028","author":[{"family":"Farhi","given":"Edward"},{"family":"Goldstone","given":"Jeffrey"},{"family":"Gutmann","given":"Sam"}],"id":"ITEM-1","issued":{"date-parts":[[2014]]},"title":"A quantum approximate optimization algorithm","type":""}}],"mendeley":{"formattedCitation":"(Farhi,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{"citationItems":[{"id":"ITEM-1","itemData":{"URL":"https://proceedings.neurips.cc/paper/2021/hash/eec96a7f788e88184c0e713456026f3f-Abstract.html","author":[{"family":"Jerbi","given":"Sofiene"},{"family":"Gyurik","given":"Casper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systems","id":"ITEM-1","issued":{"date-parts":[[2021]]},"page":"28362-28375","publisher":"Curran Associates, Inc.","publisher-place":"Red Hook, NY, USA","title":"Parametrized quantum policies for reinforcement learning","type":"paper-conference","volume":"34"}}],"mendeley":{"formattedCitation":"(Jerbi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Reports","id":"ITEM-2","issued":{"date-parts":[[2024]]},"page":"21809","publisher":"Nature Publishing Group","title":"Hybrid quantum-classical computation for automatic guided vehicles scheduling","type":"article-journal","volume":"14"}},{"id":"ITEM-3","itemData":{"DOI":"10.1038/s41598-023-45668-1","author":[{"family":"Leib","given":"Dominik"},{"family":"Seidel","given":"Tobias"},{"family":"Jäger","given":"Sven"},{"family":"Heese","given":"Raoul"},{"family":"Jones","given":"Caitlin Isobel"},{"family":"Awasthi","given":"Abhishek"},{"family":"Niederle","given":"Astrid"},{"family":"Bortz","given":"Michael"}],"container-title":"Scientific Reports","id":"ITEM-3","issued":{"date-parts":[[2023]]},"publisher":"Nature Publishing Group","title":"An optimization case study for solving a transport robot scheduling problem on quantum-hybrid and quantum-inspired hardware","type":"article-journal","volume":"13"}},{"id":"ITEM-4","itemData":{"DOI":"10.1016/j.procir.2025.01.099","author":[{"family":"Willmann","given":"Moritz"},{"family":"Albus","given":"Marcel"},{"family":"Schnabel","given":"Jan"},{"family":"Roth","given":"Marco"}],"container-title":"Procedia CIRP","id":"ITEM-4","issued":{"date-parts":[[2025]]},"note":"58th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{"citationItems":[{"id":"ITEM-1","itemData":{"DOI":"10.1088/1367-2630/18/2/023023","author":[{"family":"McClean","given":"Jarrod R."},{"family":"Romero","given":"Jonathan"},{"family":"Babbush","given":"Ryan"},{"family":"Aspuru-Guzik","given":"Alán"}],"container-title":"New Journal of Physics","id":"ITEM-1","issue":"2","issued":{"date-parts":[[2016]]},"page":"023023","publisher":"IOP Publishing","title":"The theory of variational hybrid quantum-classical algorithms","type":"article-journal","volume":"18"}}],"mendeley":{"formattedCitation":"(McClean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 Ohzeki et al.</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suppress-author":true}],"mendeley":{"formattedCitation":"(2019)","plainTextFormattedCitation":"(2019)","previouslyFormattedCitation":"(2019)"},"properties":{"noteIndex":0},"schema":"https://github.com/citation-style-language/schema/raw/master/csl-citation.json"}</w:instrText>
      </w:r>
      <w:r>
        <w:fldChar w:fldCharType="separate"/>
      </w:r>
      <w:r>
        <w:t xml:space="preserve">(2019)</w:t>
      </w:r>
      <w:r>
        <w:fldChar w:fldCharType="end"/>
      </w:r>
      <w:r>
        <w:t xml:space="preserve"> </w:t>
      </w:r>
      <w:r>
        <w:t xml:space="preserve">and the queueing range from Ravi et al.</w:t>
      </w:r>
      <w:r>
        <w:t xml:space="preserve">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{"citationItems":[{"id":"ITEM-1","itemData":{"DOI":"10.1038/s41598-019-43176-9","author":[{"family":"Guerreschi","given":"Gian Giacomo"},{"family":"Matsuura","given":"Anne Y."}],"container-title":"Scientific Reports","id":"ITEM-1","issued":{"date-parts":[[2019]]},"page":"6903","publisher":"Nature Publishing Group","title":"QAOA for Max-Cut requires hundreds of qubits for quantum speed-up","type":"article-journal","volume":"9"}}],"mendeley":{"formattedCitation":"(Guerreschi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{"citationItems":[{"id":"ITEM-1","itemData":{"DOI":"10.1038/s41467-018-07090-4","author":[{"family":"McClean","given":"Jarrod R."},{"family":"Boixo","given":"Sergio"},{"family":"Smelyanskiy","given":"Vadim N."},{"family":"Babbush","given":"Ryan"},{"family":"Neven","given":"Hartmut"}],"container-title":"Nature Communications","id":"ITEM-1","issue":"1","issued":{"date-parts":[[2018]]},"page":"4812","publisher":"Nature Publishing Group","title":"Barren plateaus in quantum neural network training landscapes","type":"article-journal","volume":"9"}},{"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{"citationItems":[{"id":"ITEM-1","itemData":{"DOI":"10.1088/2632-2153/ac4559","author":[{"family":"Chen","given":"Samuel Yen-Chi"},{"family":"Huang","given":"Chih-Min"},{"family":"Hsing","given":"Chia-Wei"},{"family":"Goan","given":"Hsi-Sheng"},{"family":"Kao","given":"Ying-Jer"}],"container-title":"Machine Learning: Science and Technology","id":"ITEM-1","issue":"1","issued":{"date-parts":[[2022]]},"page":"015025","publisher":"IOP Publishing","title":"Variational quantum reinforcement learning via evolutionary optimization","type":"article-journal","volume":"3"}}],"mendeley":{"formattedCitation":"(Chen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2025.105026","author":[{"family":"Antero","given":"Unai"},{"family":"Sierra","given":"Basilio"},{"family":"Oñativia","given":"Jon"},{"family":"Ruiz","given":"Alejandra"},{"family":"Osaba","given":"Eneko"}],"container-title":"Robotics and Autonomous Systems","id":"ITEM-2","issued":{"date-parts":[[2025]]},"page":"105026","publisher":"Elsevier","title":"Robot localization aided by quantum algorithms","type":"article-journal","volume":"192"}}],"mendeley":{"formattedCitation":"(Chella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{"citationItems":[{"id":"ITEM-1","itemData":{"DOI":"10.22331/q-2018-08-06-79","author":[{"family":"Preskill","given":"John"}],"container-title":"Quantum","id":"ITEM-1","issued":{"date-parts":[[2018]]},"page":"79","publisher":"Verein zur Förderung des Open Access Publizierens in den Quantenwissenschaften","title":"Quantum computing in the NISQ era and beyond","type":"article-journal","volume":"2"}}],"mendeley":{"formattedCitation":"(Preskill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{"citationItems":[{"id":"ITEM-1","itemData":{"DOI":"10.1103/RevModPhys.95.045005","author":[{"family":"Cai","given":"Zhenyu"},{"family":"Babbush","given":"Ryan"},{"family":"Benjamin","given":"Simon C."},{"family":"Endo","given":"Suguru"},{"family":"Huggins","given":"William J."},{"family":"Li","given":"Ying"},{"family":"McClean","given":"Jarrod R."},{"family":"O’Brien","given":"Thomas E."}],"container-title":"Reviews of Modern Physics","id":"ITEM-1","issue":"4","issued":{"date-parts":[[2023]]},"page":"045005","publisher":"American Physical Society","title":"Quantum error mitigation","type":"article-journal","volume":"95"}}],"mendeley":{"formattedCitation":"(Cai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codes","type":"article-journal","volume":"86"}},{"id":"ITEM-2","itemData":{"DOI":"10.1038/s41586-024-07107-7","author":[{"family":"Bravyi","given":"Sergey"},{"family":"Cross","given":"Andrew W."},{"family":"Gambetta","given":"Jay M."},{"family":"Maslov","given":"Dmitri"},{"family":"Rall","given":"Patrick"},{"family":"Yoder","given":"Theodore J."}],"container-title":"Nature","id":"ITEM-2","issued":{"date-parts":[[2024]]},"page":"778-782","title":"High-threshold and low-overhead fault-tolerant quantum memory","type":"article-journal","volume":"627"}}],"mendeley":{"formattedCitation":"(Fowler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{"citationItems":[{"id":"ITEM-1","itemData":{"DOI":"10.1146/annurev-conmatphys-031119-050605","author":[{"family":"Kjaergaard","given":"Morten"},{"family":"Schwartz","given":"Mollie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Physics","id":"ITEM-1","issued":{"date-parts":[[2020]]},"page":"369-395","publisher":"Annual Reviews","title":"Superconducting qubits: Current state of play","title-short":"Superconducting qubits","type":"article-journal","volume":"11"}}],"mendeley":{"formattedCitation":"(Kjaergaard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{"citationItems":[{"id":"ITEM-1","itemData":{"DOI":"10.1103/PhysRevA.86.032324","author":[{"family":"Fowler","given":"Austin G."},{"family":"Mariantoni","given":"Matteo"},{"family":"Martinis","given":"John M."},{"family":"Cleland","given":"Andrew N."}],"container-title":"Physical Review A","id":"ITEM-1","issue":"3","issued":{"date-parts":[[2012]]},"page":"032324","publisher":"American Physical Society","title":"Surface codes: Towards practical large-scale quantum computation","title-short":"Surface codes","type":"article-journal","volume":"86"}}],"mendeley":{"formattedCitation":"(Fowler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{"citationItems":[{"id":"ITEM-1","itemData":{"DOI":"10.1103/PhysRevX.8.041015","author":[{"family":"Babbush","given":"Ryan"},{"family":"Gidney","given":"Craig"},{"family":"Berry","given":"Dominic W."},{"family":"Wiebe","given":"Nathan"},{"family":"McClean","given":"Jarrod"},{"family":"Paler","given":"Alexandru"},{"family":"Fowler","given":"Austin"},{"family":"Neven","given":"Hartmut"}],"container-title":"Physical Review X","id":"ITEM-1","issue":"4","issued":{"date-parts":[[2018]]},"page":"041015","title":"Encoding electronic spectra in quantum circuits with linear T complexity","type":"article-journal","volume":"8"}}],"mendeley":{"formattedCitation":"(Babbush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 Babbush et al.</w:t>
            </w:r>
            <w:r>
              <w:t xml:space="preserve">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suppress-author":true}],"mendeley":{"formattedCitation":"(2021)","plainTextFormattedCitation":"(2021)","previouslyFormattedCitation":"(2021)"},"properties":{"noteIndex":0},"schema":"https://github.com/citation-style-language/schema/raw/master/csl-citation.json"}</w:instrText>
            </w:r>
            <w:r>
              <w:fldChar w:fldCharType="separate"/>
            </w:r>
            <w:r>
              <w:t xml:space="preserve">(2021)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hardware","type":"article-journal","volume":"13"}},{"id":"ITEM-2","itemData":{"DOI":"10.1038/s41598-025-28481-w","author":[{"family":"Quang","given":"Thinh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Reports","id":"ITEM-2","issued":{"date-parts":[[2025]]},"page":"44047","publisher":"Nature Publishing Group","title":"Quantum annealing-based route optimization for commercial AGV operating systems in large-scale logistics warehouses","type":"article-journal","volume":"15"}}],"mendeley":{"formattedCitation":"(Leib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{"citationItems":[{"id":"ITEM-1","itemData":{"DOI":"10.1103/PhysRevX.10.021067","author":[{"family":"Zhou","given":"Leo"},{"family":"Wang","given":"Sheng-Tao"},{"family":"Choi","given":"Soonwon"},{"family":"Pichler","given":"Hannes"},{"family":"Lukin","given":"Mikhail D."}],"container-title":"Physical Review X","id":"ITEM-1","issue":"2","issued":{"date-parts":[[2020]]},"page":"021067","publisher":"American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{"citationItems":[{"id":"ITEM-1","itemData":{"DOI":"10.1177/0278364911406761","author":[{"family":"Karaman","given":"Sertac"},{"family":"Frazzoli","given":"Emilio"}],"container-title":"The International Journal of Robotics Research","id":"ITEM-1","issue":"7","issued":{"date-parts":[[2011]]},"page":"846-894","publisher":"SAGE Publications","title":"Sampling-based algorithms for optimal motion planning","type":"article-journal","volume":"30"}}],"mendeley":{"formattedCitation":"(Karaman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{"citationItems":[{"id":"ITEM-1","itemData":{"DOI":"10.1109/ROBOT.1999.772544","author":[{"family":"Dellaert","given":"Frank"},{"family":"Fox","given":"Dieter"},{"family":"Burgard","given":"Wolfram"},{"family":"Thrun","given":"Sebastian"}],"container-title":"Proceedings of the 1999 IEEE international conference on robotics and automation (ICRA)","id":"ITEM-1","issued":{"date-parts":[[1999]]},"page":"1322-1328","publisher":"IEEE","publisher-place":"Piscataway, NJ, USA","title":"Monte Carlo localization for mobile robots","type":"paper-conference","volume":"2"}}],"mendeley":{"formattedCitation":"(Dellaert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{"citationItems":[{"id":"ITEM-1","itemData":{"DOI":"10.1103/PRXQuantum.2.010103","author":[{"family":"Babbush","given":"Ryan"},{"family":"McClean","given":"Jarrod R."},{"family":"Newman","given":"Michael"},{"family":"Gidney","given":"Craig"},{"family":"Boixo","given":"Sergio"},{"family":"Neven","given":"Hartmut"}],"container-title":"PRX Quantum","id":"ITEM-1","issue":"1","issued":{"date-parts":[[2021]]},"page":"010103","title":"Focus beyond quadratic speedups for error-corrected quantum advantage","type":"article-journal","volume":"2"}}],"mendeley":{"formattedCitation":"(Babbush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{"citationItems":[{"id":"ITEM-1","itemData":{"DOI":"10.1038/s41467-021-21728-w","author":[{"family":"Cerezo","given":"M."},{"family":"Sone","given":"Akira"},{"family":"Volkoff","given":"Tyler"},{"family":"Cincio","given":"Lukasz"},{"family":"Coles","given":"Patrick J."}],"container-title":"Nature Communications","id":"ITEM-1","issued":{"date-parts":[[2021]]},"page":"1791","publisher":"Nature Publishing Group","title":"Cost function dependent barren plateaus in shallow parametrized quantum circuits","type":"article-journal","volume":"12"}},{"id":"ITEM-2","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Physics","id":"ITEM-2","issue":"4","issued":{"date-parts":[[2025]]},"page":"174-189","publisher":"Nature Publishing Group","title":"Barren plateaus in variational quantum computing","type":"article-journal","volume":"7"}}],"mendeley":{"formattedCitation":"(Cerezo,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tems":[{"id":"ITEM-1","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Physics","id":"ITEM-1","issue":"12","issued":{"date-parts":[[2019]]},"page":"731-739","publisher":"Nature Publishing Group","title":"Taking atom interferometric quantum sensors from the laboratory to real-world applications","type":"article-journal","volume":"1"}}],"mendeley":{"formattedCitation":"(Bongs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id":"ITEM-2","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-2","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{"citationItems":[{"id":"ITEM-1","itemData":{"DOI":"10.1146/annurev-control-042920-092451","author":[{"family":"Kurniawati","given":"Hanna"}],"container-title":"Annual Review of Control, Robotics, and Autonomous Systems","id":"ITEM-1","issued":{"date-parts":[[2022]]},"page":"253-277","publisher":"Annual Reviews","title":"Partially observable Markov decision processes and robotics","type":"article-journal","volume":"5"}},{"id":"ITEM-2","itemData":{"DOI":"10.1146/annurev-psych-033020-123501","author":[{"family":"Pothos","given":"Emmanuel M."},{"family":"Busemeyer","given":"Jerome R."}],"container-title":"Annual Review of Psychology","id":"ITEM-2","issue":"1","issued":{"date-parts":[[2022]]},"page":"749-778","publisher":"Annual Reviews","title":"Quantum cognition","type":"article-journal","volume":"73"}}],"mendeley":{"formattedCitation":"(Kurniawati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-2","itemData":{"DOI":"10.3390/e27020152","author":[{"family":"Humr","given":"Scott"},{"family":"Canan","given":"Mustafa"},{"family":"Demir","given":"Mustafa"}],"container-title":"Entropy","id":"ITEM-2","issue":"2","issued":{"date-parts":[[2025]]},"page":"152","publisher":"MDPI","title":"A quantum probability approach to improving human–AI decision making","type":"article-journal","volume":"27"}}],"mendeley":{"formattedCitation":"(Lawless,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w:t>
      </w:r>
      <w:r>
        <w:t xml:space="preserve">used a language front end to generate QUBO task assignments, and QRL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 Bang et al.</w:t>
      </w:r>
      <w:r>
        <w:t xml:space="preserve"> </w:t>
      </w: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suppress-author":true}],"mendeley":{"formattedCitation":"(2026)","plainTextFormattedCitation":"(2026)","previouslyFormattedCitation":"(2026)"},"properties":{"noteIndex":0},"schema":"https://github.com/citation-style-language/schema/raw/master/csl-citation.json"}</w:instrText>
      </w:r>
      <w:r>
        <w:fldChar w:fldCharType="separate"/>
      </w:r>
      <w:r>
        <w:t xml:space="preserve">(2026)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{"citationItems":[{"id":"ITEM-1","itemData":{"URL":"https://arxiv.org/abs/2202.03028","author":[{"family":"Finžgar","given":"Jernej Rudi"},{"family":"Ross","given":"Philipp"},{"family":"Hölscher","given":"Leonhard"},{"family":"Klepsch","given":"Johannes"},{"family":"Luckow","given":"Andre"}],"container-title":"2022 IEEE international conference on quantum computing and engineering (QCE)","id":"ITEM-1","issued":{"date-parts":[[2022]]},"page":"226-237","publisher":"IEEE","publisher-place":"Piscataway, NJ, USA","title":"QUARK: A framework for quantum computing application benchmarking","title-short":"QUARK","type":"paper-conference"}}],"mendeley":{"formattedCitation":"(Finžgar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print","type":"article-journal","volume":"11"}},{"id":"ITEM-2","itemData":{"DOI":"10.1145/3313276.3316310","author":[{"family":"Tang","given":"Ewin"}],"container-title":"Proceedings of the 51st annual ACM SIGACT symposium on theory of computing (STOC 2019)","id":"ITEM-2","issued":{"date-parts":[[2019]]},"page":"217-228","publisher":"ACM","publisher-place":"New York, NY, USA","title":"A quantum-inspired classical algorithm for recommendation systems","type":"paper-conference"}}],"mendeley":{"formattedCitation":"(Aaronson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472" w:name="bibliography"/>
    <w:p>
      <w:pPr>
        <w:pStyle w:val="Heading1"/>
      </w:pPr>
      <w:r>
        <w:t xml:space="preserve">References</w:t>
      </w:r>
    </w:p>
    <w:bookmarkStart w:id="471" w:name="refs"/>
    <w:bookmarkStart w:id="13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3">
        <w:r>
          <w:rPr>
            <w:rStyle w:val="Hyperlink"/>
          </w:rPr>
          <w:t xml:space="preserve">https://doi.org/10.1038/nphys3272</w:t>
        </w:r>
      </w:hyperlink>
      <w:r>
        <w:t xml:space="preserve">.</w:t>
      </w:r>
    </w:p>
    <w:bookmarkEnd w:id="134"/>
    <w:bookmarkStart w:id="13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5">
        <w:r>
          <w:rPr>
            <w:rStyle w:val="Hyperlink"/>
          </w:rPr>
          <w:t xml:space="preserve">https://arxiv.org/abs/2212.11681</w:t>
        </w:r>
      </w:hyperlink>
      <w:r>
        <w:t xml:space="preserve">.</w:t>
      </w:r>
    </w:p>
    <w:bookmarkEnd w:id="136"/>
    <w:bookmarkStart w:id="13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7">
        <w:r>
          <w:rPr>
            <w:rStyle w:val="Hyperlink"/>
          </w:rPr>
          <w:t xml:space="preserve">https://arxiv.org/abs/2605.20801</w:t>
        </w:r>
      </w:hyperlink>
      <w:r>
        <w:t xml:space="preserve">.</w:t>
      </w:r>
    </w:p>
    <w:bookmarkEnd w:id="138"/>
    <w:bookmarkStart w:id="14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9">
        <w:r>
          <w:rPr>
            <w:rStyle w:val="Hyperlink"/>
          </w:rPr>
          <w:t xml:space="preserve">https://doi.org/10.1016/j.robot.2025.105026</w:t>
        </w:r>
      </w:hyperlink>
      <w:r>
        <w:t xml:space="preserve">.</w:t>
      </w:r>
    </w:p>
    <w:bookmarkEnd w:id="140"/>
    <w:bookmarkStart w:id="14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1">
        <w:r>
          <w:rPr>
            <w:rStyle w:val="Hyperlink"/>
          </w:rPr>
          <w:t xml:space="preserve">https://doi.org/10.1038/s41586-019-1666-5</w:t>
        </w:r>
      </w:hyperlink>
      <w:r>
        <w:t xml:space="preserve">.</w:t>
      </w:r>
    </w:p>
    <w:bookmarkEnd w:id="142"/>
    <w:bookmarkStart w:id="14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3">
        <w:r>
          <w:rPr>
            <w:rStyle w:val="Hyperlink"/>
          </w:rPr>
          <w:t xml:space="preserve">https://doi.org/10.3390/a14070194</w:t>
        </w:r>
      </w:hyperlink>
      <w:r>
        <w:t xml:space="preserve">.</w:t>
      </w:r>
    </w:p>
    <w:bookmarkEnd w:id="144"/>
    <w:bookmarkStart w:id="146"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5">
        <w:r>
          <w:rPr>
            <w:rStyle w:val="Hyperlink"/>
          </w:rPr>
          <w:t xml:space="preserve">https://doi.org/10.1103/PhysRevX.8.041015</w:t>
        </w:r>
      </w:hyperlink>
      <w:r>
        <w:t xml:space="preserve">.</w:t>
      </w:r>
    </w:p>
    <w:bookmarkEnd w:id="146"/>
    <w:bookmarkStart w:id="148"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7">
        <w:r>
          <w:rPr>
            <w:rStyle w:val="Hyperlink"/>
          </w:rPr>
          <w:t xml:space="preserve">https://doi.org/10.1103/PRXQuantum.2.010103</w:t>
        </w:r>
      </w:hyperlink>
      <w:r>
        <w:t xml:space="preserve">.</w:t>
      </w:r>
    </w:p>
    <w:bookmarkEnd w:id="148"/>
    <w:bookmarkStart w:id="150"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9">
        <w:r>
          <w:rPr>
            <w:rStyle w:val="Hyperlink"/>
          </w:rPr>
          <w:t xml:space="preserve">https://arxiv.org/abs/2606.14252</w:t>
        </w:r>
      </w:hyperlink>
      <w:r>
        <w:t xml:space="preserve">.</w:t>
      </w:r>
    </w:p>
    <w:bookmarkEnd w:id="150"/>
    <w:bookmarkStart w:id="152"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1">
        <w:r>
          <w:rPr>
            <w:rStyle w:val="Hyperlink"/>
          </w:rPr>
          <w:t xml:space="preserve">https://doi.org/10.22331/q-2020-04-20-256</w:t>
        </w:r>
      </w:hyperlink>
      <w:r>
        <w:t xml:space="preserve">.</w:t>
      </w:r>
    </w:p>
    <w:bookmarkEnd w:id="152"/>
    <w:bookmarkStart w:id="154"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3">
        <w:r>
          <w:rPr>
            <w:rStyle w:val="Hyperlink"/>
          </w:rPr>
          <w:t xml:space="preserve">https://doi.org/10.1126/sciadv.adk4321</w:t>
        </w:r>
      </w:hyperlink>
      <w:r>
        <w:t xml:space="preserve">.</w:t>
      </w:r>
    </w:p>
    <w:bookmarkEnd w:id="154"/>
    <w:bookmarkStart w:id="15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5">
        <w:r>
          <w:rPr>
            <w:rStyle w:val="Hyperlink"/>
          </w:rPr>
          <w:t xml:space="preserve">https://doi.org/10.1103/PhysRevA.58.893</w:t>
        </w:r>
      </w:hyperlink>
      <w:r>
        <w:t xml:space="preserve">.</w:t>
      </w:r>
    </w:p>
    <w:bookmarkEnd w:id="156"/>
    <w:bookmarkStart w:id="15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7">
        <w:r>
          <w:rPr>
            <w:rStyle w:val="Hyperlink"/>
          </w:rPr>
          <w:t xml:space="preserve">https://arxiv.org/abs/quant-ph/0003006</w:t>
        </w:r>
      </w:hyperlink>
      <w:r>
        <w:t xml:space="preserve">.</w:t>
      </w:r>
    </w:p>
    <w:bookmarkEnd w:id="158"/>
    <w:bookmarkStart w:id="160"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9">
        <w:r>
          <w:rPr>
            <w:rStyle w:val="Hyperlink"/>
          </w:rPr>
          <w:t xml:space="preserve">https://doi.org/10.1103/RevModPhys.94.015004</w:t>
        </w:r>
      </w:hyperlink>
      <w:r>
        <w:t xml:space="preserve">.</w:t>
      </w:r>
    </w:p>
    <w:bookmarkEnd w:id="160"/>
    <w:bookmarkStart w:id="162"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1">
        <w:r>
          <w:rPr>
            <w:rStyle w:val="Hyperlink"/>
          </w:rPr>
          <w:t xml:space="preserve">https://doi.org/10.1038/nature23474</w:t>
        </w:r>
      </w:hyperlink>
      <w:r>
        <w:t xml:space="preserve">.</w:t>
      </w:r>
    </w:p>
    <w:bookmarkEnd w:id="162"/>
    <w:bookmarkStart w:id="16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3">
        <w:r>
          <w:rPr>
            <w:rStyle w:val="Hyperlink"/>
          </w:rPr>
          <w:t xml:space="preserve">https://doi.org/10.1038/s41586-023-06927-3</w:t>
        </w:r>
      </w:hyperlink>
      <w:r>
        <w:t xml:space="preserve">.</w:t>
      </w:r>
    </w:p>
    <w:bookmarkEnd w:id="164"/>
    <w:bookmarkStart w:id="16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5">
        <w:r>
          <w:rPr>
            <w:rStyle w:val="Hyperlink"/>
          </w:rPr>
          <w:t xml:space="preserve">https://doi.org/10.1038/s42254-019-0117-4</w:t>
        </w:r>
      </w:hyperlink>
      <w:r>
        <w:t xml:space="preserve">.</w:t>
      </w:r>
    </w:p>
    <w:bookmarkEnd w:id="166"/>
    <w:bookmarkStart w:id="16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7">
        <w:r>
          <w:rPr>
            <w:rStyle w:val="Hyperlink"/>
          </w:rPr>
          <w:t xml:space="preserve">https://doi.org/10.1090/conm/305/05215</w:t>
        </w:r>
      </w:hyperlink>
      <w:r>
        <w:t xml:space="preserve">.</w:t>
      </w:r>
    </w:p>
    <w:bookmarkEnd w:id="168"/>
    <w:bookmarkStart w:id="17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9">
        <w:r>
          <w:rPr>
            <w:rStyle w:val="Hyperlink"/>
          </w:rPr>
          <w:t xml:space="preserve">https://doi.org/10.1038/s41586-024-07107-7</w:t>
        </w:r>
      </w:hyperlink>
      <w:r>
        <w:t xml:space="preserve">.</w:t>
      </w:r>
    </w:p>
    <w:bookmarkEnd w:id="170"/>
    <w:bookmarkStart w:id="17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1">
        <w:r>
          <w:rPr>
            <w:rStyle w:val="Hyperlink"/>
          </w:rPr>
          <w:t xml:space="preserve">https://doi.org/10.1038/srep00400</w:t>
        </w:r>
      </w:hyperlink>
      <w:r>
        <w:t xml:space="preserve">.</w:t>
      </w:r>
    </w:p>
    <w:bookmarkEnd w:id="172"/>
    <w:bookmarkStart w:id="1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3">
        <w:r>
          <w:rPr>
            <w:rStyle w:val="Hyperlink"/>
          </w:rPr>
          <w:t xml:space="preserve">https://doi.org/10.1017/CBO9780511997716</w:t>
        </w:r>
      </w:hyperlink>
      <w:r>
        <w:t xml:space="preserve">.</w:t>
      </w:r>
    </w:p>
    <w:bookmarkEnd w:id="174"/>
    <w:bookmarkStart w:id="17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5">
        <w:r>
          <w:rPr>
            <w:rStyle w:val="Hyperlink"/>
          </w:rPr>
          <w:t xml:space="preserve">https://doi.org/10.1037/0033-295X.100.3.432</w:t>
        </w:r>
      </w:hyperlink>
      <w:r>
        <w:t xml:space="preserve">.</w:t>
      </w:r>
    </w:p>
    <w:bookmarkEnd w:id="176"/>
    <w:bookmarkStart w:id="17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7">
        <w:r>
          <w:rPr>
            <w:rStyle w:val="Hyperlink"/>
          </w:rPr>
          <w:t xml:space="preserve">https://doi.org/10.1103/RevModPhys.95.045005</w:t>
        </w:r>
      </w:hyperlink>
      <w:r>
        <w:t xml:space="preserve">.</w:t>
      </w:r>
    </w:p>
    <w:bookmarkEnd w:id="178"/>
    <w:bookmarkStart w:id="18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9">
        <w:r>
          <w:rPr>
            <w:rStyle w:val="Hyperlink"/>
          </w:rPr>
          <w:t xml:space="preserve">https://doi.org/10.1038/s42254-021-00348-9</w:t>
        </w:r>
      </w:hyperlink>
      <w:r>
        <w:t xml:space="preserve">.</w:t>
      </w:r>
    </w:p>
    <w:bookmarkEnd w:id="180"/>
    <w:bookmarkStart w:id="18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1">
        <w:r>
          <w:rPr>
            <w:rStyle w:val="Hyperlink"/>
          </w:rPr>
          <w:t xml:space="preserve">https://doi.org/10.1038/s41467-021-21728-w</w:t>
        </w:r>
      </w:hyperlink>
      <w:r>
        <w:t xml:space="preserve">.</w:t>
      </w:r>
    </w:p>
    <w:bookmarkEnd w:id="182"/>
    <w:bookmarkStart w:id="18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3">
        <w:r>
          <w:rPr>
            <w:rStyle w:val="Hyperlink"/>
          </w:rPr>
          <w:t xml:space="preserve">https://doi.org/10.1103/PhysRevApplied.10.034030</w:t>
        </w:r>
      </w:hyperlink>
      <w:r>
        <w:t xml:space="preserve">.</w:t>
      </w:r>
    </w:p>
    <w:bookmarkEnd w:id="184"/>
    <w:bookmarkStart w:id="18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5">
        <w:r>
          <w:rPr>
            <w:rStyle w:val="Hyperlink"/>
          </w:rPr>
          <w:t xml:space="preserve">https://doi.org/10.1016/j.robot.2023.104362</w:t>
        </w:r>
      </w:hyperlink>
      <w:r>
        <w:t xml:space="preserve">.</w:t>
      </w:r>
    </w:p>
    <w:bookmarkEnd w:id="186"/>
    <w:bookmarkStart w:id="18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7">
        <w:r>
          <w:rPr>
            <w:rStyle w:val="Hyperlink"/>
          </w:rPr>
          <w:t xml:space="preserve">https://doi.org/10.3390/math10142475</w:t>
        </w:r>
      </w:hyperlink>
      <w:r>
        <w:t xml:space="preserve">.</w:t>
      </w:r>
    </w:p>
    <w:bookmarkEnd w:id="188"/>
    <w:bookmarkStart w:id="19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9">
        <w:r>
          <w:rPr>
            <w:rStyle w:val="Hyperlink"/>
          </w:rPr>
          <w:t xml:space="preserve">https://doi.org/10.1088/2632-2153/ac4559</w:t>
        </w:r>
      </w:hyperlink>
      <w:r>
        <w:t xml:space="preserve">.</w:t>
      </w:r>
    </w:p>
    <w:bookmarkEnd w:id="190"/>
    <w:bookmarkStart w:id="19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1">
        <w:r>
          <w:rPr>
            <w:rStyle w:val="Hyperlink"/>
          </w:rPr>
          <w:t xml:space="preserve">https://doi.org/10.1109/ACCESS.2020.3010470</w:t>
        </w:r>
      </w:hyperlink>
      <w:r>
        <w:t xml:space="preserve">.</w:t>
      </w:r>
    </w:p>
    <w:bookmarkEnd w:id="192"/>
    <w:bookmarkStart w:id="19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3">
        <w:r>
          <w:rPr>
            <w:rStyle w:val="Hyperlink"/>
          </w:rPr>
          <w:t xml:space="preserve">https://doi.org/10.1145/3357713.3384314</w:t>
        </w:r>
      </w:hyperlink>
      <w:r>
        <w:t xml:space="preserve">.</w:t>
      </w:r>
    </w:p>
    <w:bookmarkEnd w:id="194"/>
    <w:bookmarkStart w:id="19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5">
        <w:r>
          <w:rPr>
            <w:rStyle w:val="Hyperlink"/>
          </w:rPr>
          <w:t xml:space="preserve">https://doi.org/10.1145/3293320.3293333</w:t>
        </w:r>
      </w:hyperlink>
      <w:r>
        <w:t xml:space="preserve">.</w:t>
      </w:r>
    </w:p>
    <w:bookmarkEnd w:id="196"/>
    <w:bookmarkStart w:id="19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7">
        <w:r>
          <w:rPr>
            <w:rStyle w:val="Hyperlink"/>
          </w:rPr>
          <w:t xml:space="preserve">https://doi.org/10.48550/arXiv.2505.17587</w:t>
        </w:r>
      </w:hyperlink>
      <w:r>
        <w:t xml:space="preserve">.</w:t>
      </w:r>
    </w:p>
    <w:bookmarkEnd w:id="198"/>
    <w:bookmarkStart w:id="20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9">
        <w:r>
          <w:rPr>
            <w:rStyle w:val="Hyperlink"/>
          </w:rPr>
          <w:t xml:space="preserve">https://doi.org/10.1103/PhysRevLett.127.100501</w:t>
        </w:r>
      </w:hyperlink>
      <w:r>
        <w:t xml:space="preserve">.</w:t>
      </w:r>
    </w:p>
    <w:bookmarkEnd w:id="200"/>
    <w:bookmarkStart w:id="20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1">
        <w:r>
          <w:rPr>
            <w:rStyle w:val="Hyperlink"/>
          </w:rPr>
          <w:t xml:space="preserve">https://doi.org/10.32604/cmc.2025.065572</w:t>
        </w:r>
      </w:hyperlink>
      <w:r>
        <w:t xml:space="preserve">.</w:t>
      </w:r>
    </w:p>
    <w:bookmarkEnd w:id="202"/>
    <w:bookmarkStart w:id="20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3">
        <w:r>
          <w:rPr>
            <w:rStyle w:val="Hyperlink"/>
          </w:rPr>
          <w:t xml:space="preserve">https://doi.org/10.1145/3708319.3735545</w:t>
        </w:r>
      </w:hyperlink>
      <w:r>
        <w:t xml:space="preserve">.</w:t>
      </w:r>
    </w:p>
    <w:bookmarkEnd w:id="204"/>
    <w:bookmarkStart w:id="20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5">
        <w:r>
          <w:rPr>
            <w:rStyle w:val="Hyperlink"/>
          </w:rPr>
          <w:t xml:space="preserve">https://doi.org/10.1103/RevModPhys.89.035002</w:t>
        </w:r>
      </w:hyperlink>
      <w:r>
        <w:t xml:space="preserve">.</w:t>
      </w:r>
    </w:p>
    <w:bookmarkEnd w:id="206"/>
    <w:bookmarkStart w:id="20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7">
        <w:r>
          <w:rPr>
            <w:rStyle w:val="Hyperlink"/>
          </w:rPr>
          <w:t xml:space="preserve">https://doi.org/10.1109/ROBOT.1999.772544</w:t>
        </w:r>
      </w:hyperlink>
      <w:r>
        <w:t xml:space="preserve">.</w:t>
      </w:r>
    </w:p>
    <w:bookmarkEnd w:id="208"/>
    <w:bookmarkStart w:id="21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9">
        <w:r>
          <w:rPr>
            <w:rStyle w:val="Hyperlink"/>
          </w:rPr>
          <w:t xml:space="preserve">https://doi.org/10.1098/rspa.1985.0070</w:t>
        </w:r>
      </w:hyperlink>
      <w:r>
        <w:t xml:space="preserve">.</w:t>
      </w:r>
    </w:p>
    <w:bookmarkEnd w:id="210"/>
    <w:bookmarkStart w:id="21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1">
        <w:r>
          <w:rPr>
            <w:rStyle w:val="Hyperlink"/>
          </w:rPr>
          <w:t xml:space="preserve">https://doi.org/10.1098/rspa.1992.0167</w:t>
        </w:r>
      </w:hyperlink>
      <w:r>
        <w:t xml:space="preserve">.</w:t>
      </w:r>
    </w:p>
    <w:bookmarkEnd w:id="212"/>
    <w:bookmarkStart w:id="21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3">
        <w:r>
          <w:rPr>
            <w:rStyle w:val="Hyperlink"/>
          </w:rPr>
          <w:t xml:space="preserve">https://arxiv.org/abs/2507.03540</w:t>
        </w:r>
      </w:hyperlink>
      <w:r>
        <w:t xml:space="preserv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7">
        <w:r>
          <w:rPr>
            <w:rStyle w:val="Hyperlink"/>
          </w:rPr>
          <w:t xml:space="preserve">https://arxiv.org/abs/2602.03571</w:t>
        </w:r>
      </w:hyperlink>
      <w:r>
        <w:t xml:space="preserve">.</w:t>
      </w:r>
    </w:p>
    <w:bookmarkEnd w:id="228"/>
    <w:bookmarkStart w:id="23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9">
        <w:r>
          <w:rPr>
            <w:rStyle w:val="Hyperlink"/>
          </w:rPr>
          <w:t xml:space="preserve">https://arxiv.org/abs/1411.4028</w:t>
        </w:r>
      </w:hyperlink>
      <w:r>
        <w:t xml:space="preserve">.</w:t>
      </w:r>
    </w:p>
    <w:bookmarkEnd w:id="230"/>
    <w:bookmarkStart w:id="23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1">
        <w:r>
          <w:rPr>
            <w:rStyle w:val="Hyperlink"/>
          </w:rPr>
          <w:t xml:space="preserve">https://arxiv.org/abs/1802.06002</w:t>
        </w:r>
      </w:hyperlink>
      <w:r>
        <w:t xml:space="preserve">.</w:t>
      </w:r>
    </w:p>
    <w:bookmarkEnd w:id="232"/>
    <w:bookmarkStart w:id="234"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3">
        <w:r>
          <w:rPr>
            <w:rStyle w:val="Hyperlink"/>
          </w:rPr>
          <w:t xml:space="preserve">https://doi.org/10.1109/ICAAID68975.2025.11358227</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7">
        <w:r>
          <w:rPr>
            <w:rStyle w:val="Hyperlink"/>
          </w:rPr>
          <w:t xml:space="preserve">https://arxiv.org/abs/2202.03028</w:t>
        </w:r>
      </w:hyperlink>
      <w:r>
        <w:t xml:space="preserve">.</w:t>
      </w:r>
    </w:p>
    <w:bookmarkEnd w:id="238"/>
    <w:bookmarkStart w:id="240"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9">
        <w:r>
          <w:rPr>
            <w:rStyle w:val="Hyperlink"/>
          </w:rPr>
          <w:t xml:space="preserve">https://doi.org/10.1103/PhysRevA.86.032324</w:t>
        </w:r>
      </w:hyperlink>
      <w:r>
        <w:t xml:space="preserve">.</w:t>
      </w:r>
    </w:p>
    <w:bookmarkEnd w:id="240"/>
    <w:bookmarkStart w:id="242"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1">
        <w:r>
          <w:rPr>
            <w:rStyle w:val="Hyperlink"/>
          </w:rPr>
          <w:t xml:space="preserve">https://doi.org/10.1016/j.ijcce.2025.08.002</w:t>
        </w:r>
      </w:hyperlink>
      <w:r>
        <w:t xml:space="preserve">.</w:t>
      </w:r>
    </w:p>
    <w:bookmarkEnd w:id="242"/>
    <w:bookmarkStart w:id="244"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3">
        <w:r>
          <w:rPr>
            <w:rStyle w:val="Hyperlink"/>
          </w:rPr>
          <w:t xml:space="preserve">https://doi.org/10.1146/annurev-control-091420-084139</w:t>
        </w:r>
      </w:hyperlink>
      <w:r>
        <w:t xml:space="preserve">.</w:t>
      </w:r>
    </w:p>
    <w:bookmarkEnd w:id="244"/>
    <w:bookmarkStart w:id="246"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5">
        <w:r>
          <w:rPr>
            <w:rStyle w:val="Hyperlink"/>
          </w:rPr>
          <w:t xml:space="preserve">https://doi.org/10.1038/ncomms1479</w:t>
        </w:r>
      </w:hyperlink>
      <w:r>
        <w:t xml:space="preserve">.</w:t>
      </w:r>
    </w:p>
    <w:bookmarkEnd w:id="246"/>
    <w:bookmarkStart w:id="248"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7">
        <w:r>
          <w:rPr>
            <w:rStyle w:val="Hyperlink"/>
          </w:rPr>
          <w:t xml:space="preserve">https://proceedings.mlr.press/v267/gerlach25a.html</w:t>
        </w:r>
      </w:hyperlink>
      <w:r>
        <w:t xml:space="preserve">.</w:t>
      </w:r>
    </w:p>
    <w:bookmarkEnd w:id="248"/>
    <w:bookmarkStart w:id="250"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9">
        <w:r>
          <w:rPr>
            <w:rStyle w:val="Hyperlink"/>
          </w:rPr>
          <w:t xml:space="preserve">https://doi.org/10.1002/spe.3039</w:t>
        </w:r>
      </w:hyperlink>
      <w:r>
        <w:t xml:space="preserve">.</w:t>
      </w:r>
    </w:p>
    <w:bookmarkEnd w:id="250"/>
    <w:bookmarkStart w:id="25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1">
        <w:r>
          <w:rPr>
            <w:rStyle w:val="Hyperlink"/>
          </w:rPr>
          <w:t xml:space="preserve">https://doi.org/10.2139/ssrn.3244327</w:t>
        </w:r>
      </w:hyperlink>
      <w:r>
        <w:t xml:space="preserve">.</w:t>
      </w:r>
    </w:p>
    <w:bookmarkEnd w:id="252"/>
    <w:bookmarkStart w:id="25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3">
        <w:r>
          <w:rPr>
            <w:rStyle w:val="Hyperlink"/>
          </w:rPr>
          <w:t xml:space="preserve">https://arxiv.org/abs/2602.14799</w:t>
        </w:r>
      </w:hyperlink>
      <w:r>
        <w:t xml:space="preserve">.</w:t>
      </w:r>
    </w:p>
    <w:bookmarkEnd w:id="254"/>
    <w:bookmarkStart w:id="256"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5">
        <w:r>
          <w:rPr>
            <w:rStyle w:val="Hyperlink"/>
          </w:rPr>
          <w:t xml:space="preserve">https://doi.org/10.1038/s41586-024-08449-y</w:t>
        </w:r>
      </w:hyperlink>
      <w:r>
        <w:t xml:space="preserve">.</w:t>
      </w:r>
    </w:p>
    <w:bookmarkEnd w:id="256"/>
    <w:bookmarkStart w:id="258"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7">
        <w:r>
          <w:rPr>
            <w:rStyle w:val="Hyperlink"/>
          </w:rPr>
          <w:t xml:space="preserve">https://doi.org/10.1126/sciadv.aav2372</w:t>
        </w:r>
      </w:hyperlink>
      <w:r>
        <w:t xml:space="preserve">.</w:t>
      </w:r>
    </w:p>
    <w:bookmarkEnd w:id="258"/>
    <w:bookmarkStart w:id="260"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9">
        <w:r>
          <w:rPr>
            <w:rStyle w:val="Hyperlink"/>
          </w:rPr>
          <w:t xml:space="preserve">https://doi.org/10.1145/237814.237866</w:t>
        </w:r>
      </w:hyperlink>
      <w:r>
        <w:t xml:space="preserve">.</w:t>
      </w:r>
    </w:p>
    <w:bookmarkEnd w:id="260"/>
    <w:bookmarkStart w:id="262"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1">
        <w:r>
          <w:rPr>
            <w:rStyle w:val="Hyperlink"/>
          </w:rPr>
          <w:t xml:space="preserve">https://doi.org/10.1038/s41598-019-43176-9</w:t>
        </w:r>
      </w:hyperlink>
      <w:r>
        <w:t xml:space="preserve">.</w:t>
      </w:r>
    </w:p>
    <w:bookmarkEnd w:id="262"/>
    <w:bookmarkStart w:id="26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3">
        <w:r>
          <w:rPr>
            <w:rStyle w:val="Hyperlink"/>
          </w:rPr>
          <w:t xml:space="preserve">https://doi.org/10.3390/a12020034</w:t>
        </w:r>
      </w:hyperlink>
      <w:r>
        <w:t xml:space="preserve">.</w:t>
      </w:r>
    </w:p>
    <w:bookmarkEnd w:id="264"/>
    <w:bookmarkStart w:id="26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5">
        <w:r>
          <w:rPr>
            <w:rStyle w:val="Hyperlink"/>
          </w:rPr>
          <w:t xml:space="preserve">https://doi.org/10.53759/181X/JCNS202404006</w:t>
        </w:r>
      </w:hyperlink>
      <w:r>
        <w:t xml:space="preserve">.</w:t>
      </w:r>
    </w:p>
    <w:bookmarkEnd w:id="266"/>
    <w:bookmarkStart w:id="26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7">
        <w:r>
          <w:rPr>
            <w:rStyle w:val="Hyperlink"/>
          </w:rPr>
          <w:t xml:space="preserve">https://doi.org/10.1109/TEVC.2002.804320</w:t>
        </w:r>
      </w:hyperlink>
      <w:r>
        <w:t xml:space="preserve">.</w:t>
      </w:r>
    </w:p>
    <w:bookmarkEnd w:id="268"/>
    <w:bookmarkStart w:id="270"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9">
        <w:r>
          <w:rPr>
            <w:rStyle w:val="Hyperlink"/>
          </w:rPr>
          <w:t xml:space="preserve">https://doi.org/10.1103/PhysRevLett.103.150502</w:t>
        </w:r>
      </w:hyperlink>
      <w:r>
        <w:t xml:space="preserve">.</w:t>
      </w:r>
    </w:p>
    <w:bookmarkEnd w:id="270"/>
    <w:bookmarkStart w:id="272"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1">
        <w:r>
          <w:rPr>
            <w:rStyle w:val="Hyperlink"/>
          </w:rPr>
          <w:t xml:space="preserve">https://doi.org/10.1038/s41586-019-0980-2</w:t>
        </w:r>
      </w:hyperlink>
      <w:r>
        <w:t xml:space="preserve">.</w:t>
      </w:r>
    </w:p>
    <w:bookmarkEnd w:id="272"/>
    <w:bookmarkStart w:id="274"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3">
        <w:r>
          <w:rPr>
            <w:rStyle w:val="Hyperlink"/>
          </w:rPr>
          <w:t xml:space="preserve">https://doi.org/10.1007/s42484-020-00012-y</w:t>
        </w:r>
      </w:hyperlink>
      <w:r>
        <w:t xml:space="preserve">.</w:t>
      </w:r>
    </w:p>
    <w:bookmarkEnd w:id="274"/>
    <w:bookmarkStart w:id="276"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5">
        <w:r>
          <w:rPr>
            <w:rStyle w:val="Hyperlink"/>
          </w:rPr>
          <w:t xml:space="preserve">https://doi.org/10.1109/ACCESS.2024.3417808</w:t>
        </w:r>
      </w:hyperlink>
      <w:r>
        <w:t xml:space="preserve">.</w:t>
      </w:r>
    </w:p>
    <w:bookmarkEnd w:id="276"/>
    <w:bookmarkStart w:id="278"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7">
        <w:r>
          <w:rPr>
            <w:rStyle w:val="Hyperlink"/>
          </w:rPr>
          <w:t xml:space="preserve">https://doi.org/10.3390/e27020152</w:t>
        </w:r>
      </w:hyperlink>
      <w:r>
        <w:t xml:space="preserve">.</w:t>
      </w:r>
    </w:p>
    <w:bookmarkEnd w:id="278"/>
    <w:bookmarkStart w:id="280"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9">
        <w:r>
          <w:rPr>
            <w:rStyle w:val="Hyperlink"/>
          </w:rPr>
          <w:t xml:space="preserve">https://arxiv.org/abs/2508.21361</w:t>
        </w:r>
      </w:hyperlink>
      <w:r>
        <w:t xml:space="preserve">.</w:t>
      </w:r>
    </w:p>
    <w:bookmarkEnd w:id="280"/>
    <w:bookmarkStart w:id="282"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1">
        <w:r>
          <w:rPr>
            <w:rStyle w:val="Hyperlink"/>
          </w:rPr>
          <w:t xml:space="preserve">https://proceedings.neurips.cc/paper/2021/hash/eec96a7f788e88184c0e713456026f3f-Abstract.html</w:t>
        </w:r>
      </w:hyperlink>
      <w:r>
        <w:t xml:space="preserve">.</w:t>
      </w:r>
    </w:p>
    <w:bookmarkEnd w:id="282"/>
    <w:bookmarkStart w:id="284"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3">
        <w:r>
          <w:rPr>
            <w:rStyle w:val="Hyperlink"/>
          </w:rPr>
          <w:t xml:space="preserve">https://doi.org/10.1038/nature10012</w:t>
        </w:r>
      </w:hyperlink>
      <w:r>
        <w:t xml:space="preserve">.</w:t>
      </w:r>
    </w:p>
    <w:bookmarkEnd w:id="284"/>
    <w:bookmarkStart w:id="286"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5">
        <w:r>
          <w:rPr>
            <w:rStyle w:val="Hyperlink"/>
          </w:rPr>
          <w:t xml:space="preserve">https://doi.org/10.48550/arXiv.2505.10012</w:t>
        </w:r>
      </w:hyperlink>
      <w:r>
        <w:t xml:space="preserve">.</w:t>
      </w:r>
    </w:p>
    <w:bookmarkEnd w:id="286"/>
    <w:bookmarkStart w:id="288"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7">
        <w:r>
          <w:rPr>
            <w:rStyle w:val="Hyperlink"/>
          </w:rPr>
          <w:t xml:space="preserve">https://doi.org/10.1016/S0004-3702(98)00023-X</w:t>
        </w:r>
      </w:hyperlink>
      <w:r>
        <w:t xml:space="preserve">.</w:t>
      </w:r>
    </w:p>
    <w:bookmarkEnd w:id="288"/>
    <w:bookmarkStart w:id="290"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9">
        <w:r>
          <w:rPr>
            <w:rStyle w:val="Hyperlink"/>
          </w:rPr>
          <w:t xml:space="preserve">https://arxiv.org/abs/2510.14595</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300"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9">
        <w:r>
          <w:rPr>
            <w:rStyle w:val="Hyperlink"/>
          </w:rPr>
          <w:t xml:space="preserve">https://doi.org/10.1038/s41586-023-06096-3</w:t>
        </w:r>
      </w:hyperlink>
      <w:r>
        <w:t xml:space="preserve">.</w:t>
      </w:r>
    </w:p>
    <w:bookmarkEnd w:id="300"/>
    <w:bookmarkStart w:id="302"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1">
        <w:r>
          <w:rPr>
            <w:rStyle w:val="Hyperlink"/>
          </w:rPr>
          <w:t xml:space="preserve">https://doi.org/10.1126/science.ado6285</w:t>
        </w:r>
      </w:hyperlink>
      <w:r>
        <w:t xml:space="preserve">.</w:t>
      </w:r>
    </w:p>
    <w:bookmarkEnd w:id="302"/>
    <w:bookmarkStart w:id="303"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3"/>
    <w:bookmarkStart w:id="305"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4">
        <w:r>
          <w:rPr>
            <w:rStyle w:val="Hyperlink"/>
          </w:rPr>
          <w:t xml:space="preserve">https://doi.org/10.1146/annurev-conmatphys-031119-050605</w:t>
        </w:r>
      </w:hyperlink>
      <w:r>
        <w:t xml:space="preserve">.</w:t>
      </w:r>
    </w:p>
    <w:bookmarkEnd w:id="305"/>
    <w:bookmarkStart w:id="307"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6">
        <w:r>
          <w:rPr>
            <w:rStyle w:val="Hyperlink"/>
          </w:rPr>
          <w:t xml:space="preserve">https://doi.org/10.1177/0278364913495721</w:t>
        </w:r>
      </w:hyperlink>
      <w:r>
        <w:t xml:space="preserve">.</w:t>
      </w:r>
    </w:p>
    <w:bookmarkEnd w:id="307"/>
    <w:bookmarkStart w:id="309"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8">
        <w:r>
          <w:rPr>
            <w:rStyle w:val="Hyperlink"/>
          </w:rPr>
          <w:t xml:space="preserve">https://doi.org/10.5220/0012353100003636</w:t>
        </w:r>
      </w:hyperlink>
      <w:r>
        <w:t xml:space="preserve">.</w:t>
      </w:r>
    </w:p>
    <w:bookmarkEnd w:id="309"/>
    <w:bookmarkStart w:id="311"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10">
        <w:r>
          <w:rPr>
            <w:rStyle w:val="Hyperlink"/>
          </w:rPr>
          <w:t xml:space="preserve">https://doi.org/10.1146/annurev-control-042920-092451</w:t>
        </w:r>
      </w:hyperlink>
      <w:r>
        <w:t xml:space="preserve">.</w:t>
      </w:r>
    </w:p>
    <w:bookmarkEnd w:id="311"/>
    <w:bookmarkStart w:id="313"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2">
        <w:r>
          <w:rPr>
            <w:rStyle w:val="Hyperlink"/>
          </w:rPr>
          <w:t xml:space="preserve">https://doi.org/10.1038/s42254-025-00813-9</w:t>
        </w:r>
      </w:hyperlink>
      <w:r>
        <w:t xml:space="preserve">.</w:t>
      </w:r>
    </w:p>
    <w:bookmarkEnd w:id="313"/>
    <w:bookmarkStart w:id="31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4">
        <w:r>
          <w:rPr>
            <w:rStyle w:val="Hyperlink"/>
          </w:rPr>
          <w:t xml:space="preserve">https://doi.org/10.1109/ACCESS.2023.3307316</w:t>
        </w:r>
      </w:hyperlink>
      <w:r>
        <w:t xml:space="preserve">.</w:t>
      </w:r>
    </w:p>
    <w:bookmarkEnd w:id="315"/>
    <w:bookmarkStart w:id="316"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6"/>
    <w:bookmarkStart w:id="31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7">
        <w:r>
          <w:rPr>
            <w:rStyle w:val="Hyperlink"/>
          </w:rPr>
          <w:t xml:space="preserve">https://doi.org/10.3390/e25091323</w:t>
        </w:r>
      </w:hyperlink>
      <w:r>
        <w:t xml:space="preserve">.</w:t>
      </w:r>
    </w:p>
    <w:bookmarkEnd w:id="318"/>
    <w:bookmarkStart w:id="32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9">
        <w:r>
          <w:rPr>
            <w:rStyle w:val="Hyperlink"/>
          </w:rPr>
          <w:t xml:space="preserve">https://doi.org/10.1038/s41598-023-45668-1</w:t>
        </w:r>
      </w:hyperlink>
      <w:r>
        <w:t xml:space="preserve">.</w:t>
      </w:r>
    </w:p>
    <w:bookmarkEnd w:id="320"/>
    <w:bookmarkStart w:id="32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1">
        <w:r>
          <w:rPr>
            <w:rStyle w:val="Hyperlink"/>
          </w:rPr>
          <w:t xml:space="preserve">https://doi.org/10.1103/PhysRevLett.126.020503</w:t>
        </w:r>
      </w:hyperlink>
      <w:r>
        <w:t xml:space="preserve">.</w:t>
      </w:r>
    </w:p>
    <w:bookmarkEnd w:id="322"/>
    <w:bookmarkStart w:id="324"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3">
        <w:r>
          <w:rPr>
            <w:rStyle w:val="Hyperlink"/>
          </w:rPr>
          <w:t xml:space="preserve">https://arxiv.org/abs/1307.0411</w:t>
        </w:r>
      </w:hyperlink>
      <w:r>
        <w:t xml:space="preserve">.</w:t>
      </w:r>
    </w:p>
    <w:bookmarkEnd w:id="324"/>
    <w:bookmarkStart w:id="326"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5">
        <w:r>
          <w:rPr>
            <w:rStyle w:val="Hyperlink"/>
          </w:rPr>
          <w:t xml:space="preserve">https://doi.org/10.48550/arXiv.2509.11388</w:t>
        </w:r>
      </w:hyperlink>
      <w:r>
        <w:t xml:space="preserve">.</w:t>
      </w:r>
    </w:p>
    <w:bookmarkEnd w:id="326"/>
    <w:bookmarkStart w:id="328"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7">
        <w:r>
          <w:rPr>
            <w:rStyle w:val="Hyperlink"/>
          </w:rPr>
          <w:t xml:space="preserve">https://doi.org/10.3389/fphy.2014.00005</w:t>
        </w:r>
      </w:hyperlink>
      <w:r>
        <w:t xml:space="preserve">.</w:t>
      </w:r>
    </w:p>
    <w:bookmarkEnd w:id="328"/>
    <w:bookmarkStart w:id="33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9">
        <w:r>
          <w:rPr>
            <w:rStyle w:val="Hyperlink"/>
          </w:rPr>
          <w:t xml:space="preserve">https://doi.org/10.3390/math10030372</w:t>
        </w:r>
      </w:hyperlink>
      <w:r>
        <w:t xml:space="preserve">.</w:t>
      </w:r>
    </w:p>
    <w:bookmarkEnd w:id="330"/>
    <w:bookmarkStart w:id="332"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1">
        <w:r>
          <w:rPr>
            <w:rStyle w:val="Hyperlink"/>
          </w:rPr>
          <w:t xml:space="preserve">https://doi.org/10.1016/j.swevo.2023.101297</w:t>
        </w:r>
      </w:hyperlink>
      <w:r>
        <w:t xml:space="preserve">.</w:t>
      </w:r>
    </w:p>
    <w:bookmarkEnd w:id="332"/>
    <w:bookmarkStart w:id="334"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3">
        <w:r>
          <w:rPr>
            <w:rStyle w:val="Hyperlink"/>
          </w:rPr>
          <w:t xml:space="preserve">https://doi.org/10.1098/rsta.2024.0139</w:t>
        </w:r>
      </w:hyperlink>
      <w:r>
        <w:t xml:space="preserve">.</w:t>
      </w:r>
    </w:p>
    <w:bookmarkEnd w:id="334"/>
    <w:bookmarkStart w:id="336"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5">
        <w:r>
          <w:rPr>
            <w:rStyle w:val="Hyperlink"/>
          </w:rPr>
          <w:t xml:space="preserve">https://doi.org/10.1038/s41467-018-07090-4</w:t>
        </w:r>
      </w:hyperlink>
      <w:r>
        <w:t xml:space="preserve">.</w:t>
      </w:r>
    </w:p>
    <w:bookmarkEnd w:id="336"/>
    <w:bookmarkStart w:id="338"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7">
        <w:r>
          <w:rPr>
            <w:rStyle w:val="Hyperlink"/>
          </w:rPr>
          <w:t xml:space="preserve">https://doi.org/10.1088/1367-2630/18/2/023023</w:t>
        </w:r>
      </w:hyperlink>
      <w:r>
        <w:t xml:space="preserv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2">
        <w:r>
          <w:rPr>
            <w:rStyle w:val="Hyperlink"/>
          </w:rPr>
          <w:t xml:space="preserve">https://doi.org/10.1109/CEC65147.2025.11042978</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2">
        <w:r>
          <w:rPr>
            <w:rStyle w:val="Hyperlink"/>
          </w:rPr>
          <w:t xml:space="preserve">https://doi.org/10.1007/s11128-014-0892-x</w:t>
        </w:r>
      </w:hyperlink>
      <w:r>
        <w:t xml:space="preserve">.</w:t>
      </w:r>
    </w:p>
    <w:bookmarkEnd w:id="393"/>
    <w:bookmarkStart w:id="39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4">
        <w:r>
          <w:rPr>
            <w:rStyle w:val="Hyperlink"/>
          </w:rPr>
          <w:t xml:space="preserve">https://doi.org/10.1145/3764582</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7">
        <w:r>
          <w:rPr>
            <w:rStyle w:val="Hyperlink"/>
          </w:rPr>
          <w:t xml:space="preserve">https://doi.org/10.1137/S0097539795293172</w:t>
        </w:r>
      </w:hyperlink>
      <w:r>
        <w:t xml:space="preserve">.</w:t>
      </w:r>
    </w:p>
    <w:bookmarkEnd w:id="408"/>
    <w:bookmarkStart w:id="410"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9">
        <w:r>
          <w:rPr>
            <w:rStyle w:val="Hyperlink"/>
          </w:rPr>
          <w:t xml:space="preserve">https://doi.org/10.1007/978-3-319-32552-1</w:t>
        </w:r>
      </w:hyperlink>
      <w:r>
        <w:t xml:space="preserve">.</w:t>
      </w:r>
    </w:p>
    <w:bookmarkEnd w:id="410"/>
    <w:bookmarkStart w:id="412"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1">
        <w:r>
          <w:rPr>
            <w:rStyle w:val="Hyperlink"/>
          </w:rPr>
          <w:t xml:space="preserve">https://doi.org/10.1007/s42484-024-00226-4</w:t>
        </w:r>
      </w:hyperlink>
      <w:r>
        <w:t xml:space="preserve">.</w:t>
      </w:r>
    </w:p>
    <w:bookmarkEnd w:id="412"/>
    <w:bookmarkStart w:id="414"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3">
        <w:r>
          <w:rPr>
            <w:rStyle w:val="Hyperlink"/>
          </w:rPr>
          <w:t xml:space="preserve">https://doi.org/10.22331/q-2022-05-24-720</w:t>
        </w:r>
      </w:hyperlink>
      <w:r>
        <w:t xml:space="preserve">.</w:t>
      </w:r>
    </w:p>
    <w:bookmarkEnd w:id="414"/>
    <w:bookmarkStart w:id="416"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5">
        <w:r>
          <w:rPr>
            <w:rStyle w:val="Hyperlink"/>
          </w:rPr>
          <w:t xml:space="preserve">https://doi.org/10.1038/s41598-024-72101-y</w:t>
        </w:r>
      </w:hyperlink>
      <w:r>
        <w:t xml:space="preserve">.</w:t>
      </w:r>
    </w:p>
    <w:bookmarkEnd w:id="416"/>
    <w:bookmarkStart w:id="418"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7">
        <w:r>
          <w:rPr>
            <w:rStyle w:val="Hyperlink"/>
          </w:rPr>
          <w:t xml:space="preserve">https://arxiv.org/abs/2508.01690</w:t>
        </w:r>
      </w:hyperlink>
      <w:r>
        <w:t xml:space="preserve">.</w:t>
      </w:r>
    </w:p>
    <w:bookmarkEnd w:id="418"/>
    <w:bookmarkStart w:id="419"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9"/>
    <w:bookmarkStart w:id="42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0">
        <w:r>
          <w:rPr>
            <w:rStyle w:val="Hyperlink"/>
          </w:rPr>
          <w:t xml:space="preserve">https://doi.org/10.1007/s42044-025-00306-z</w:t>
        </w:r>
      </w:hyperlink>
      <w:r>
        <w:t xml:space="preserve">.</w:t>
      </w:r>
    </w:p>
    <w:bookmarkEnd w:id="421"/>
    <w:bookmarkStart w:id="42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2">
        <w:r>
          <w:rPr>
            <w:rStyle w:val="Hyperlink"/>
          </w:rPr>
          <w:t xml:space="preserve">https://doi.org/10.2200/S00746ED1V01Y201612QMC010</w:t>
        </w:r>
      </w:hyperlink>
      <w:r>
        <w:t xml:space="preserve">.</w:t>
      </w:r>
    </w:p>
    <w:bookmarkEnd w:id="423"/>
    <w:bookmarkStart w:id="425"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4">
        <w:r>
          <w:rPr>
            <w:rStyle w:val="Hyperlink"/>
          </w:rPr>
          <w:t xml:space="preserve">https://doi.org/10.1145/3313276.3316310</w:t>
        </w:r>
      </w:hyperlink>
      <w:r>
        <w:t xml:space="preserve">.</w:t>
      </w:r>
    </w:p>
    <w:bookmarkEnd w:id="425"/>
    <w:bookmarkStart w:id="427"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6">
        <w:r>
          <w:rPr>
            <w:rStyle w:val="Hyperlink"/>
          </w:rPr>
          <w:t xml:space="preserve">https://doi.org/10.1145/3445814.3446758</w:t>
        </w:r>
      </w:hyperlink>
      <w:r>
        <w:t xml:space="preserve">.</w:t>
      </w:r>
    </w:p>
    <w:bookmarkEnd w:id="427"/>
    <w:bookmarkStart w:id="429"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8">
        <w:r>
          <w:rPr>
            <w:rStyle w:val="Hyperlink"/>
          </w:rPr>
          <w:t xml:space="preserve">https://doi.org/10.1103/PhysRevLett.119.180509</w:t>
        </w:r>
      </w:hyperlink>
      <w:r>
        <w:t xml:space="preserve">.</w:t>
      </w:r>
    </w:p>
    <w:bookmarkEnd w:id="429"/>
    <w:bookmarkStart w:id="431"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0">
        <w:r>
          <w:rPr>
            <w:rStyle w:val="Hyperlink"/>
          </w:rPr>
          <w:t xml:space="preserve">https://doi.org/10.1126/sciadv.add3854</w:t>
        </w:r>
      </w:hyperlink>
      <w:r>
        <w:t xml:space="preserve">.</w:t>
      </w:r>
    </w:p>
    <w:bookmarkEnd w:id="431"/>
    <w:bookmarkStart w:id="433"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2">
        <w:r>
          <w:rPr>
            <w:rStyle w:val="Hyperlink"/>
          </w:rPr>
          <w:t xml:space="preserve">https://doi.org/10.1103/RevModPhys.87.307</w:t>
        </w:r>
      </w:hyperlink>
      <w:r>
        <w:t xml:space="preserve">.</w:t>
      </w:r>
    </w:p>
    <w:bookmarkEnd w:id="433"/>
    <w:bookmarkStart w:id="434"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4"/>
    <w:bookmarkStart w:id="436"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5">
        <w:r>
          <w:rPr>
            <w:rStyle w:val="Hyperlink"/>
          </w:rPr>
          <w:t xml:space="preserve">https://doi.org/10.1103/PhysRevLett.133.200801</w:t>
        </w:r>
      </w:hyperlink>
      <w:r>
        <w:t xml:space="preserve">.</w:t>
      </w:r>
    </w:p>
    <w:bookmarkEnd w:id="436"/>
    <w:bookmarkStart w:id="438"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7">
        <w:r>
          <w:rPr>
            <w:rStyle w:val="Hyperlink"/>
          </w:rPr>
          <w:t xml:space="preserve">https://papers.ssrn.com/sol3/papers.cfm?abstract_id=7383818</w:t>
        </w:r>
      </w:hyperlink>
      <w:r>
        <w:t xml:space="preserve">.</w:t>
      </w:r>
    </w:p>
    <w:bookmarkEnd w:id="438"/>
    <w:bookmarkStart w:id="440"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9">
        <w:r>
          <w:rPr>
            <w:rStyle w:val="Hyperlink"/>
          </w:rPr>
          <w:t xml:space="preserve">https://doi.org/10.1109/ASE63991.2025.00306</w:t>
        </w:r>
      </w:hyperlink>
      <w:r>
        <w:t xml:space="preserve">.</w:t>
      </w:r>
    </w:p>
    <w:bookmarkEnd w:id="440"/>
    <w:bookmarkStart w:id="442"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1">
        <w:r>
          <w:rPr>
            <w:rStyle w:val="Hyperlink"/>
          </w:rPr>
          <w:t xml:space="preserve">https://doi.org/10.48550/arXiv.2103.09378</w:t>
        </w:r>
      </w:hyperlink>
      <w:r>
        <w:t xml:space="preserve">.</w:t>
      </w:r>
    </w:p>
    <w:bookmarkEnd w:id="442"/>
    <w:bookmarkStart w:id="444"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3">
        <w:r>
          <w:rPr>
            <w:rStyle w:val="Hyperlink"/>
          </w:rPr>
          <w:t xml:space="preserve">https://doi.org/10.1007/1345_2023_218</w:t>
        </w:r>
      </w:hyperlink>
      <w:r>
        <w:t xml:space="preserve">.</w:t>
      </w:r>
    </w:p>
    <w:bookmarkEnd w:id="444"/>
    <w:bookmarkStart w:id="446"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5">
        <w:r>
          <w:rPr>
            <w:rStyle w:val="Hyperlink"/>
          </w:rPr>
          <w:t xml:space="preserve">https://doi.org/10.48550/arXiv.2401.11351</w:t>
        </w:r>
      </w:hyperlink>
      <w:r>
        <w:t xml:space="preserve">.</w:t>
      </w:r>
    </w:p>
    <w:bookmarkEnd w:id="446"/>
    <w:bookmarkStart w:id="44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7">
        <w:r>
          <w:rPr>
            <w:rStyle w:val="Hyperlink"/>
          </w:rPr>
          <w:t xml:space="preserve">https://doi.org/10.3390/e25040548</w:t>
        </w:r>
      </w:hyperlink>
      <w:r>
        <w:t xml:space="preserve">.</w:t>
      </w:r>
    </w:p>
    <w:bookmarkEnd w:id="448"/>
    <w:bookmarkStart w:id="450"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9">
        <w:r>
          <w:rPr>
            <w:rStyle w:val="Hyperlink"/>
          </w:rPr>
          <w:t xml:space="preserve">https://arxiv.org/abs/1401.2142</w:t>
        </w:r>
      </w:hyperlink>
      <w:r>
        <w:t xml:space="preserve">.</w:t>
      </w:r>
    </w:p>
    <w:bookmarkEnd w:id="450"/>
    <w:bookmarkStart w:id="452"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1">
        <w:r>
          <w:rPr>
            <w:rStyle w:val="Hyperlink"/>
          </w:rPr>
          <w:t xml:space="preserve">https://doi.org/10.1016/j.procir.2025.01.099</w:t>
        </w:r>
      </w:hyperlink>
      <w:r>
        <w:t xml:space="preserve">.</w:t>
      </w:r>
    </w:p>
    <w:bookmarkEnd w:id="452"/>
    <w:bookmarkStart w:id="454"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3">
        <w:r>
          <w:rPr>
            <w:rStyle w:val="Hyperlink"/>
          </w:rPr>
          <w:t xml:space="preserve">https://doi.org/10.1515/auto-2023-0072</w:t>
        </w:r>
      </w:hyperlink>
      <w:r>
        <w:t xml:space="preserve">.</w:t>
      </w:r>
    </w:p>
    <w:bookmarkEnd w:id="454"/>
    <w:bookmarkStart w:id="456"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5">
        <w:r>
          <w:rPr>
            <w:rStyle w:val="Hyperlink"/>
          </w:rPr>
          <w:t xml:space="preserve">https://doi.org/10.3390/electronics10020100</w:t>
        </w:r>
      </w:hyperlink>
      <w:r>
        <w:t xml:space="preserve">.</w:t>
      </w:r>
    </w:p>
    <w:bookmarkEnd w:id="456"/>
    <w:bookmarkStart w:id="458"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7">
        <w:r>
          <w:rPr>
            <w:rStyle w:val="Hyperlink"/>
          </w:rPr>
          <w:t xml:space="preserve">https://doi.org/10.1007/s42484-024-00225-5</w:t>
        </w:r>
      </w:hyperlink>
      <w:r>
        <w:t xml:space="preserve">.</w:t>
      </w:r>
    </w:p>
    <w:bookmarkEnd w:id="458"/>
    <w:bookmarkStart w:id="460"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9">
        <w:r>
          <w:rPr>
            <w:rStyle w:val="Hyperlink"/>
          </w:rPr>
          <w:t xml:space="preserve">https://doi.org/10.1088/1361-6633/ac8c54</w:t>
        </w:r>
      </w:hyperlink>
      <w:r>
        <w:t xml:space="preserve">.</w:t>
      </w:r>
    </w:p>
    <w:bookmarkEnd w:id="460"/>
    <w:bookmarkStart w:id="462"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1">
        <w:r>
          <w:rPr>
            <w:rStyle w:val="Hyperlink"/>
          </w:rPr>
          <w:t xml:space="preserve">https://openaccess.thecvf.com/content/CVPR2026/html/Yu_HQC-NBV_A_Hybrid_Quantum-Classical_View_Planning_Approach_CVPR_2026_paper.html</w:t>
        </w:r>
      </w:hyperlink>
      <w:r>
        <w:t xml:space="preserve">.</w:t>
      </w:r>
    </w:p>
    <w:bookmarkEnd w:id="462"/>
    <w:bookmarkStart w:id="464"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3">
        <w:r>
          <w:rPr>
            <w:rStyle w:val="Hyperlink"/>
          </w:rPr>
          <w:t xml:space="preserve">https://doi.org/10.1109/ICDCS54860.2022.00151</w:t>
        </w:r>
      </w:hyperlink>
      <w:r>
        <w:t xml:space="preserve">.</w:t>
      </w:r>
    </w:p>
    <w:bookmarkEnd w:id="464"/>
    <w:bookmarkStart w:id="466"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5">
        <w:r>
          <w:rPr>
            <w:rStyle w:val="Hyperlink"/>
          </w:rPr>
          <w:t xml:space="preserve">https://doi.org/10.1103/PhysRevX.10.021067</w:t>
        </w:r>
      </w:hyperlink>
      <w:r>
        <w:t xml:space="preserve">.</w:t>
      </w:r>
    </w:p>
    <w:bookmarkEnd w:id="466"/>
    <w:bookmarkStart w:id="468"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7">
        <w:r>
          <w:rPr>
            <w:rStyle w:val="Hyperlink"/>
          </w:rPr>
          <w:t xml:space="preserve">https://arxiv.org/abs/2406.00862</w:t>
        </w:r>
      </w:hyperlink>
      <w:r>
        <w:t xml:space="preserve">.</w:t>
      </w:r>
    </w:p>
    <w:bookmarkEnd w:id="468"/>
    <w:bookmarkStart w:id="4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9">
        <w:r>
          <w:rPr>
            <w:rStyle w:val="Hyperlink"/>
          </w:rPr>
          <w:t xml:space="preserve">https://doi.org/10.1155/2018/1596080</w:t>
        </w:r>
      </w:hyperlink>
      <w:r>
        <w:t xml:space="preserve">.</w:t>
      </w:r>
      <w:r>
        <w:fldChar w:fldCharType="end"/>
      </w:r>
    </w:p>
    <w:bookmarkEnd w:id="470"/>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2026-10-03T07:46:43Z</dcterms:created>
  <dcterms:modified xsi:type="dcterms:W3CDTF">2026-10-03T07:46:43Z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/tmp/tmp.7Rk4LKeDi6/items.json</vt:lpwstr>
  </property>
  <property fmtid="{D5CDD505-2E9C-101B-9397-08002B2CF9AE}" pid="6" name="link-citations">
    <vt:lpwstr>False</vt:lpwstr>
  </property>
  <property fmtid="{D5CDD505-2E9C-101B-9397-08002B2CF9AE}" pid="7" name="reference-section-title">
    <vt:lpwstr>References</vt:lpwstr>
  </property>
</Properties>
</file>