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A7E9" w14:textId="401384C5" w:rsidR="00D63D3F" w:rsidRDefault="00DB6812" w:rsidP="00DB6812">
      <w:pPr>
        <w:jc w:val="center"/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</w:pPr>
      <w:r w:rsidRPr="00DB6812"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  <w:t>Pattern Recognition and Anomaly Detection</w:t>
      </w:r>
    </w:p>
    <w:p w14:paraId="47D93E47" w14:textId="36E6CA92" w:rsidR="00DB6812" w:rsidRDefault="00DB6812" w:rsidP="00DB6812">
      <w:pPr>
        <w:jc w:val="center"/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</w:pPr>
      <w:r>
        <w:rPr>
          <w:rFonts w:ascii="Calibri" w:eastAsia="Times New Roman" w:hAnsi="Calibri" w:cs="Calibri"/>
          <w:b/>
          <w:bCs/>
          <w:sz w:val="36"/>
          <w:szCs w:val="36"/>
          <w:lang w:val="en-US" w:eastAsia="en-IN"/>
        </w:rPr>
        <w:t>Assignment – I</w:t>
      </w:r>
    </w:p>
    <w:p w14:paraId="2E15BFAF" w14:textId="13675C31" w:rsidR="00DB6812" w:rsidRDefault="00DB6812" w:rsidP="00DB6812">
      <w:pPr>
        <w:spacing w:line="720" w:lineRule="auto"/>
        <w:rPr>
          <w:rFonts w:ascii="Calibri" w:eastAsia="Times New Roman" w:hAnsi="Calibri" w:cs="Calibri"/>
          <w:b/>
          <w:bCs/>
          <w:lang w:val="en-US" w:eastAsia="en-IN"/>
        </w:rPr>
      </w:pPr>
    </w:p>
    <w:p w14:paraId="7F487F71" w14:textId="572A0A3F" w:rsidR="00DB6812" w:rsidRDefault="00DB6812" w:rsidP="00DB6812">
      <w:pPr>
        <w:pStyle w:val="ListParagraph"/>
        <w:numPr>
          <w:ilvl w:val="0"/>
          <w:numId w:val="1"/>
        </w:numPr>
        <w:spacing w:line="720" w:lineRule="auto"/>
      </w:pPr>
      <w:r>
        <w:t>How pattern recognition techniques evolved till now?</w:t>
      </w:r>
    </w:p>
    <w:p w14:paraId="598DC07E" w14:textId="2DEC6573" w:rsidR="00DB6812" w:rsidRPr="00DB6812" w:rsidRDefault="00DB6812" w:rsidP="00DB6812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alibri" w:eastAsia="Times New Roman" w:hAnsi="Calibri" w:cs="Calibri"/>
          <w:lang w:val="en-US" w:eastAsia="en-IN"/>
        </w:rPr>
        <w:t>What is anomaly detection? What are some practical use</w:t>
      </w:r>
      <w:r w:rsidR="005B7CF5">
        <w:rPr>
          <w:rFonts w:ascii="Calibri" w:eastAsia="Times New Roman" w:hAnsi="Calibri" w:cs="Calibri"/>
          <w:lang w:val="en-US" w:eastAsia="en-IN"/>
        </w:rPr>
        <w:t xml:space="preserve"> cases of </w:t>
      </w:r>
      <w:r>
        <w:rPr>
          <w:rFonts w:ascii="Calibri" w:eastAsia="Times New Roman" w:hAnsi="Calibri" w:cs="Calibri"/>
          <w:lang w:val="en-US" w:eastAsia="en-IN"/>
        </w:rPr>
        <w:t>anomaly detection?</w:t>
      </w:r>
    </w:p>
    <w:p w14:paraId="546D7D7B" w14:textId="41953268" w:rsidR="00DB6812" w:rsidRDefault="00DB6812" w:rsidP="00DB6812">
      <w:pPr>
        <w:pStyle w:val="ListParagraph"/>
        <w:numPr>
          <w:ilvl w:val="0"/>
          <w:numId w:val="1"/>
        </w:numPr>
        <w:spacing w:line="720" w:lineRule="auto"/>
      </w:pPr>
      <w:r>
        <w:t>What are various evaluation metrics and their use cases?</w:t>
      </w:r>
    </w:p>
    <w:p w14:paraId="13BB87CA" w14:textId="4696B333" w:rsidR="00DB6812" w:rsidRPr="00DB6812" w:rsidRDefault="00DB6812" w:rsidP="00DB6812">
      <w:pPr>
        <w:pStyle w:val="ListParagraph"/>
        <w:numPr>
          <w:ilvl w:val="0"/>
          <w:numId w:val="1"/>
        </w:numPr>
        <w:spacing w:line="720" w:lineRule="auto"/>
      </w:pPr>
      <w:r>
        <w:t>What is the problem of high dimensionality?</w:t>
      </w:r>
    </w:p>
    <w:sectPr w:rsidR="00DB6812" w:rsidRPr="00DB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493"/>
    <w:multiLevelType w:val="hybridMultilevel"/>
    <w:tmpl w:val="B9DEECEC"/>
    <w:lvl w:ilvl="0" w:tplc="F9AAB9A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12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12"/>
    <w:rsid w:val="001D2C74"/>
    <w:rsid w:val="005B7CF5"/>
    <w:rsid w:val="00D63D3F"/>
    <w:rsid w:val="00D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A2E6"/>
  <w15:chartTrackingRefBased/>
  <w15:docId w15:val="{B0B3817C-4DCE-462C-A99A-EA83EB96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 Singh</dc:creator>
  <cp:keywords/>
  <dc:description/>
  <cp:lastModifiedBy>Yeshwant Singh</cp:lastModifiedBy>
  <cp:revision>2</cp:revision>
  <dcterms:created xsi:type="dcterms:W3CDTF">2023-03-01T04:59:00Z</dcterms:created>
  <dcterms:modified xsi:type="dcterms:W3CDTF">2023-03-04T05:14:00Z</dcterms:modified>
</cp:coreProperties>
</file>