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18F" w:rsidRDefault="00EB118F" w:rsidP="00EB118F">
      <w:pPr>
        <w:pStyle w:val="Title"/>
        <w:jc w:val="center"/>
      </w:pPr>
      <w:bookmarkStart w:id="0" w:name="_GoBack"/>
      <w:bookmarkEnd w:id="0"/>
      <w:r>
        <w:t>WAVES Website Content</w:t>
      </w:r>
    </w:p>
    <w:p w:rsidR="00EB118F" w:rsidRPr="00C619CB" w:rsidRDefault="00EB118F" w:rsidP="00EB118F"/>
    <w:p w:rsidR="00EB118F" w:rsidRDefault="00EB118F" w:rsidP="00EB118F">
      <w:pPr>
        <w:pStyle w:val="Heading1"/>
      </w:pPr>
      <w:r>
        <w:t xml:space="preserve">Scrolling </w:t>
      </w:r>
      <w:proofErr w:type="gramStart"/>
      <w:r>
        <w:t>Text :</w:t>
      </w:r>
      <w:proofErr w:type="gramEnd"/>
    </w:p>
    <w:p w:rsidR="00EB118F" w:rsidRPr="00EB118F" w:rsidRDefault="00EB118F" w:rsidP="00EB118F"/>
    <w:p w:rsidR="00EB118F" w:rsidRPr="00B27935" w:rsidRDefault="00EB118F" w:rsidP="00EB118F">
      <w:pPr>
        <w:rPr>
          <w:sz w:val="24"/>
          <w:szCs w:val="24"/>
        </w:rPr>
      </w:pPr>
      <w:r w:rsidRPr="00B27935">
        <w:rPr>
          <w:sz w:val="24"/>
          <w:szCs w:val="24"/>
        </w:rPr>
        <w:t>Three things that made my life</w:t>
      </w:r>
    </w:p>
    <w:p w:rsidR="00EB118F" w:rsidRPr="00B27935" w:rsidRDefault="00EB118F" w:rsidP="00EB118F">
      <w:pPr>
        <w:rPr>
          <w:sz w:val="24"/>
          <w:szCs w:val="24"/>
        </w:rPr>
      </w:pPr>
      <w:r w:rsidRPr="00B27935">
        <w:rPr>
          <w:sz w:val="24"/>
          <w:szCs w:val="24"/>
        </w:rPr>
        <w:t>RLC</w:t>
      </w:r>
    </w:p>
    <w:p w:rsidR="00EB118F" w:rsidRPr="00B27935" w:rsidRDefault="00EB118F" w:rsidP="00EB118F">
      <w:pPr>
        <w:rPr>
          <w:sz w:val="24"/>
          <w:szCs w:val="24"/>
        </w:rPr>
      </w:pPr>
      <w:r w:rsidRPr="00B27935">
        <w:rPr>
          <w:sz w:val="24"/>
          <w:szCs w:val="24"/>
        </w:rPr>
        <w:t>Resistance</w:t>
      </w:r>
    </w:p>
    <w:p w:rsidR="00EB118F" w:rsidRPr="00B27935" w:rsidRDefault="00EB118F" w:rsidP="00EB118F">
      <w:pPr>
        <w:rPr>
          <w:sz w:val="24"/>
          <w:szCs w:val="24"/>
        </w:rPr>
      </w:pPr>
      <w:r w:rsidRPr="00B27935">
        <w:rPr>
          <w:sz w:val="24"/>
          <w:szCs w:val="24"/>
        </w:rPr>
        <w:t>Inductance</w:t>
      </w:r>
    </w:p>
    <w:p w:rsidR="00EB118F" w:rsidRPr="00B27935" w:rsidRDefault="00EB118F" w:rsidP="00EB118F">
      <w:pPr>
        <w:rPr>
          <w:sz w:val="24"/>
          <w:szCs w:val="24"/>
        </w:rPr>
      </w:pPr>
      <w:r w:rsidRPr="00B27935">
        <w:rPr>
          <w:sz w:val="24"/>
          <w:szCs w:val="24"/>
        </w:rPr>
        <w:t>Capacitance</w:t>
      </w:r>
    </w:p>
    <w:p w:rsidR="00EB118F" w:rsidRPr="00B27935" w:rsidRDefault="00EB118F" w:rsidP="00EB118F">
      <w:pPr>
        <w:rPr>
          <w:sz w:val="24"/>
          <w:szCs w:val="24"/>
        </w:rPr>
      </w:pPr>
      <w:r w:rsidRPr="00B27935">
        <w:rPr>
          <w:sz w:val="24"/>
          <w:szCs w:val="24"/>
        </w:rPr>
        <w:t>Removing Limits through Creation</w:t>
      </w:r>
    </w:p>
    <w:p w:rsidR="00EB118F" w:rsidRPr="00B27935" w:rsidRDefault="00EB118F" w:rsidP="00EB118F">
      <w:pPr>
        <w:rPr>
          <w:sz w:val="24"/>
          <w:szCs w:val="24"/>
        </w:rPr>
      </w:pPr>
    </w:p>
    <w:p w:rsidR="00EB118F" w:rsidRPr="00B27935" w:rsidRDefault="00EB118F" w:rsidP="00EB118F">
      <w:pPr>
        <w:rPr>
          <w:sz w:val="24"/>
          <w:szCs w:val="24"/>
        </w:rPr>
      </w:pPr>
      <w:r w:rsidRPr="00B27935">
        <w:rPr>
          <w:sz w:val="24"/>
          <w:szCs w:val="24"/>
        </w:rPr>
        <w:t>We don’t program</w:t>
      </w:r>
    </w:p>
    <w:p w:rsidR="00EB118F" w:rsidRPr="00B27935" w:rsidRDefault="00EB118F" w:rsidP="00EB118F">
      <w:pPr>
        <w:rPr>
          <w:sz w:val="24"/>
          <w:szCs w:val="24"/>
        </w:rPr>
      </w:pPr>
      <w:r w:rsidRPr="00B27935">
        <w:rPr>
          <w:sz w:val="24"/>
          <w:szCs w:val="24"/>
        </w:rPr>
        <w:t xml:space="preserve">We don’t build castles </w:t>
      </w:r>
    </w:p>
    <w:p w:rsidR="00EB118F" w:rsidRPr="00B27935" w:rsidRDefault="00EB118F" w:rsidP="00EB118F">
      <w:pPr>
        <w:rPr>
          <w:sz w:val="24"/>
          <w:szCs w:val="24"/>
        </w:rPr>
      </w:pPr>
      <w:r w:rsidRPr="00B27935">
        <w:rPr>
          <w:sz w:val="24"/>
          <w:szCs w:val="24"/>
        </w:rPr>
        <w:t>We don’t model machines</w:t>
      </w:r>
    </w:p>
    <w:p w:rsidR="00EB118F" w:rsidRPr="00B27935" w:rsidRDefault="00EB118F" w:rsidP="00EB118F">
      <w:pPr>
        <w:rPr>
          <w:sz w:val="24"/>
          <w:szCs w:val="24"/>
        </w:rPr>
      </w:pPr>
      <w:r w:rsidRPr="00B27935">
        <w:rPr>
          <w:sz w:val="24"/>
          <w:szCs w:val="24"/>
        </w:rPr>
        <w:t>We don’t mix chemicals</w:t>
      </w:r>
    </w:p>
    <w:p w:rsidR="00EB118F" w:rsidRPr="00B27935" w:rsidRDefault="00EB118F" w:rsidP="00EB118F">
      <w:pPr>
        <w:rPr>
          <w:sz w:val="24"/>
          <w:szCs w:val="24"/>
        </w:rPr>
      </w:pPr>
      <w:r w:rsidRPr="00B27935">
        <w:rPr>
          <w:sz w:val="24"/>
          <w:szCs w:val="24"/>
        </w:rPr>
        <w:t>Cause we have far better things to do</w:t>
      </w:r>
    </w:p>
    <w:p w:rsidR="00EB118F" w:rsidRPr="00B27935" w:rsidRDefault="00EB118F" w:rsidP="00EB118F">
      <w:pPr>
        <w:rPr>
          <w:sz w:val="24"/>
          <w:szCs w:val="24"/>
        </w:rPr>
      </w:pPr>
      <w:r w:rsidRPr="00B27935">
        <w:rPr>
          <w:sz w:val="24"/>
          <w:szCs w:val="24"/>
        </w:rPr>
        <w:t xml:space="preserve">We provide power to people </w:t>
      </w:r>
    </w:p>
    <w:p w:rsidR="00EB118F" w:rsidRPr="00B27935" w:rsidRDefault="00EB118F" w:rsidP="00EB118F">
      <w:pPr>
        <w:rPr>
          <w:sz w:val="24"/>
          <w:szCs w:val="24"/>
        </w:rPr>
      </w:pPr>
    </w:p>
    <w:p w:rsidR="00EB118F" w:rsidRPr="00B27935" w:rsidRDefault="00EB118F" w:rsidP="00EB118F">
      <w:pPr>
        <w:rPr>
          <w:sz w:val="24"/>
          <w:szCs w:val="24"/>
        </w:rPr>
      </w:pPr>
    </w:p>
    <w:p w:rsidR="00EB118F" w:rsidRPr="00B27935" w:rsidRDefault="00EB118F" w:rsidP="00EB118F">
      <w:pPr>
        <w:rPr>
          <w:sz w:val="24"/>
          <w:szCs w:val="24"/>
        </w:rPr>
      </w:pPr>
      <w:r w:rsidRPr="00B27935">
        <w:rPr>
          <w:sz w:val="24"/>
          <w:szCs w:val="24"/>
        </w:rPr>
        <w:t>When we get a break, we take our chips.</w:t>
      </w:r>
    </w:p>
    <w:p w:rsidR="00EB118F" w:rsidRPr="00B27935" w:rsidRDefault="00EB118F" w:rsidP="00EB118F">
      <w:pPr>
        <w:rPr>
          <w:sz w:val="24"/>
          <w:szCs w:val="24"/>
        </w:rPr>
      </w:pPr>
      <w:r w:rsidRPr="00B27935">
        <w:rPr>
          <w:sz w:val="24"/>
          <w:szCs w:val="24"/>
        </w:rPr>
        <w:t xml:space="preserve">Electricals is like Dante’s Beatrice to us. Even in exile, we have an impervious affinity with it.  </w:t>
      </w:r>
    </w:p>
    <w:p w:rsidR="00EB118F" w:rsidRPr="00B27935" w:rsidRDefault="00EB118F" w:rsidP="00EB118F">
      <w:pPr>
        <w:rPr>
          <w:sz w:val="24"/>
          <w:szCs w:val="24"/>
        </w:rPr>
      </w:pPr>
      <w:r w:rsidRPr="00B27935">
        <w:rPr>
          <w:sz w:val="24"/>
          <w:szCs w:val="24"/>
        </w:rPr>
        <w:t>Our brain is like a diode. You just can’t control our creativity.</w:t>
      </w:r>
    </w:p>
    <w:p w:rsidR="00EB118F" w:rsidRDefault="00EB118F" w:rsidP="00EB118F"/>
    <w:p w:rsidR="00EB118F" w:rsidRDefault="00EB118F" w:rsidP="00EB118F"/>
    <w:p w:rsidR="00EB118F" w:rsidRDefault="00EB118F" w:rsidP="00EB118F"/>
    <w:p w:rsidR="004F360D" w:rsidRDefault="004F360D"/>
    <w:p w:rsidR="00EB118F" w:rsidRDefault="00EB118F" w:rsidP="00EB118F">
      <w:pPr>
        <w:pStyle w:val="Heading1"/>
      </w:pPr>
      <w:r>
        <w:lastRenderedPageBreak/>
        <w:t>About US:</w:t>
      </w:r>
    </w:p>
    <w:p w:rsidR="00EB118F" w:rsidRDefault="00EB118F" w:rsidP="00EB118F">
      <w:pPr>
        <w:pStyle w:val="Heading1"/>
      </w:pPr>
      <w:r>
        <w:t>Waves</w:t>
      </w:r>
      <w:r>
        <w:t>:</w:t>
      </w:r>
    </w:p>
    <w:p w:rsidR="00EB118F" w:rsidRPr="00B27935" w:rsidRDefault="00EB118F" w:rsidP="00EB118F">
      <w:pPr>
        <w:ind w:firstLine="720"/>
        <w:rPr>
          <w:rFonts w:cs="Times New Roman"/>
          <w:szCs w:val="28"/>
        </w:rPr>
      </w:pPr>
      <w:proofErr w:type="gramStart"/>
      <w:r w:rsidRPr="00B27935">
        <w:rPr>
          <w:rFonts w:cs="Times New Roman"/>
          <w:szCs w:val="28"/>
        </w:rPr>
        <w:t>Waves ,</w:t>
      </w:r>
      <w:proofErr w:type="gramEnd"/>
      <w:r w:rsidRPr="00B27935">
        <w:rPr>
          <w:rFonts w:cs="Times New Roman"/>
          <w:szCs w:val="28"/>
        </w:rPr>
        <w:t xml:space="preserve"> the well renowned  national level techno management symposium is being held every year and entices more than 5000 participants from around the globe. It is a platform for the students to gain insight of the contemporary technical contraptions providing them an opportunity to triumph in this fast pacing digital world. Events on management also expose them to the enterprising world of entrepreneurship. A chance for the geeks to take a plunge on innovation and an opportunity for the pompous nerds to be exposed to contemporary advancements in technology is what makes WAVES one </w:t>
      </w:r>
      <w:proofErr w:type="gramStart"/>
      <w:r w:rsidRPr="00B27935">
        <w:rPr>
          <w:rFonts w:cs="Times New Roman"/>
          <w:szCs w:val="28"/>
        </w:rPr>
        <w:t>of  the</w:t>
      </w:r>
      <w:proofErr w:type="gramEnd"/>
      <w:r w:rsidRPr="00B27935">
        <w:rPr>
          <w:rFonts w:cs="Times New Roman"/>
          <w:szCs w:val="28"/>
        </w:rPr>
        <w:t xml:space="preserve"> most inquisitive event to be marked in the calendar. The accomplishment </w:t>
      </w:r>
      <w:proofErr w:type="gramStart"/>
      <w:r w:rsidRPr="00B27935">
        <w:rPr>
          <w:rFonts w:cs="Times New Roman"/>
          <w:szCs w:val="28"/>
        </w:rPr>
        <w:t xml:space="preserve">of  </w:t>
      </w:r>
      <w:r w:rsidRPr="00B27935">
        <w:rPr>
          <w:rFonts w:cs="Times New Roman"/>
          <w:szCs w:val="28"/>
          <w:u w:val="single"/>
        </w:rPr>
        <w:t>20</w:t>
      </w:r>
      <w:proofErr w:type="gramEnd"/>
      <w:r w:rsidRPr="00B27935">
        <w:rPr>
          <w:rFonts w:cs="Times New Roman"/>
          <w:szCs w:val="28"/>
          <w:u w:val="single"/>
        </w:rPr>
        <w:t>+</w:t>
      </w:r>
      <w:r w:rsidRPr="00B27935">
        <w:rPr>
          <w:rFonts w:cs="Times New Roman"/>
          <w:szCs w:val="28"/>
        </w:rPr>
        <w:t xml:space="preserve"> events and </w:t>
      </w:r>
      <w:r w:rsidRPr="00B27935">
        <w:rPr>
          <w:rFonts w:cs="Times New Roman"/>
          <w:szCs w:val="28"/>
          <w:u w:val="single"/>
        </w:rPr>
        <w:t>4+</w:t>
      </w:r>
      <w:r w:rsidRPr="00B27935">
        <w:rPr>
          <w:rFonts w:cs="Times New Roman"/>
          <w:szCs w:val="28"/>
          <w:u w:val="single"/>
        </w:rPr>
        <w:t xml:space="preserve"> </w:t>
      </w:r>
      <w:r w:rsidRPr="00B27935">
        <w:rPr>
          <w:rFonts w:cs="Times New Roman"/>
          <w:szCs w:val="28"/>
        </w:rPr>
        <w:t xml:space="preserve"> workshops in an interim of 3 days for the transcended minds is what makes our tagline a reality. “Infinity Unravelled”. </w:t>
      </w:r>
    </w:p>
    <w:p w:rsidR="00EB118F" w:rsidRDefault="00EB118F" w:rsidP="00EB118F">
      <w:pPr>
        <w:pStyle w:val="Heading1"/>
      </w:pPr>
    </w:p>
    <w:p w:rsidR="00EB118F" w:rsidRPr="009273FE" w:rsidRDefault="00EB118F" w:rsidP="00EB118F">
      <w:pPr>
        <w:pStyle w:val="Heading1"/>
      </w:pPr>
      <w:r>
        <w:t>About the College:</w:t>
      </w:r>
    </w:p>
    <w:p w:rsidR="00EB118F" w:rsidRPr="00B27935" w:rsidRDefault="00EB118F" w:rsidP="00EB118F">
      <w:pPr>
        <w:rPr>
          <w:rFonts w:cs="Times New Roman"/>
          <w:b/>
          <w:sz w:val="24"/>
          <w:szCs w:val="24"/>
          <w:u w:val="single"/>
        </w:rPr>
      </w:pPr>
      <w:r w:rsidRPr="00B27935">
        <w:tab/>
      </w:r>
      <w:r w:rsidRPr="00B27935">
        <w:tab/>
      </w:r>
      <w:r w:rsidRPr="00B27935">
        <w:tab/>
      </w:r>
      <w:r w:rsidRPr="00B27935">
        <w:tab/>
      </w:r>
      <w:r w:rsidRPr="00B27935">
        <w:rPr>
          <w:rFonts w:cs="Times New Roman"/>
          <w:b/>
          <w:sz w:val="24"/>
          <w:szCs w:val="24"/>
          <w:u w:val="single"/>
        </w:rPr>
        <w:t>College Of Engineering, Guindy</w:t>
      </w:r>
    </w:p>
    <w:p w:rsidR="00EB118F" w:rsidRPr="00B27935" w:rsidRDefault="00EB118F" w:rsidP="00EB118F">
      <w:pPr>
        <w:rPr>
          <w:rFonts w:cs="Times New Roman"/>
          <w:sz w:val="24"/>
          <w:szCs w:val="24"/>
        </w:rPr>
      </w:pPr>
      <w:r w:rsidRPr="00B27935">
        <w:rPr>
          <w:rFonts w:cs="Times New Roman"/>
          <w:b/>
          <w:sz w:val="24"/>
          <w:szCs w:val="24"/>
        </w:rPr>
        <w:t>College Of Engineering, Guindy-Anna University</w:t>
      </w:r>
      <w:r w:rsidRPr="00B27935">
        <w:rPr>
          <w:rFonts w:cs="Times New Roman"/>
          <w:sz w:val="24"/>
          <w:szCs w:val="24"/>
        </w:rPr>
        <w:t xml:space="preserve">, is India’s venerable meritorious engineering and technical institution established in 1794.  The ostentatious university was named after </w:t>
      </w:r>
      <w:r w:rsidRPr="00B27935">
        <w:rPr>
          <w:rFonts w:cs="Times New Roman"/>
          <w:b/>
          <w:sz w:val="24"/>
          <w:szCs w:val="24"/>
        </w:rPr>
        <w:t xml:space="preserve">C N </w:t>
      </w:r>
      <w:proofErr w:type="spellStart"/>
      <w:r w:rsidRPr="00B27935">
        <w:rPr>
          <w:rFonts w:cs="Times New Roman"/>
          <w:b/>
          <w:sz w:val="24"/>
          <w:szCs w:val="24"/>
        </w:rPr>
        <w:t>Annadurai</w:t>
      </w:r>
      <w:proofErr w:type="spellEnd"/>
      <w:r w:rsidRPr="00B27935">
        <w:rPr>
          <w:rFonts w:cs="Times New Roman"/>
          <w:sz w:val="24"/>
          <w:szCs w:val="24"/>
        </w:rPr>
        <w:t xml:space="preserve">, former Chief Minister of Tamil Nadu on September 4 1978. In 2001 it became an affiliating university, manipulating all engineering colleges in Tamil Nadu. The university takes pride in fostering highly elated people like </w:t>
      </w:r>
      <w:r w:rsidRPr="00B27935">
        <w:rPr>
          <w:rFonts w:cs="Times New Roman"/>
          <w:b/>
          <w:sz w:val="24"/>
          <w:szCs w:val="24"/>
        </w:rPr>
        <w:t xml:space="preserve">A P J Abdul </w:t>
      </w:r>
      <w:proofErr w:type="spellStart"/>
      <w:proofErr w:type="gramStart"/>
      <w:r w:rsidRPr="00B27935">
        <w:rPr>
          <w:rFonts w:cs="Times New Roman"/>
          <w:b/>
          <w:sz w:val="24"/>
          <w:szCs w:val="24"/>
        </w:rPr>
        <w:t>Kalam</w:t>
      </w:r>
      <w:proofErr w:type="spellEnd"/>
      <w:r w:rsidRPr="00B27935">
        <w:rPr>
          <w:rFonts w:cs="Times New Roman"/>
          <w:sz w:val="24"/>
          <w:szCs w:val="24"/>
        </w:rPr>
        <w:t>(</w:t>
      </w:r>
      <w:proofErr w:type="gramEnd"/>
      <w:r w:rsidRPr="00B27935">
        <w:rPr>
          <w:rFonts w:cs="Times New Roman"/>
          <w:i/>
          <w:sz w:val="24"/>
          <w:szCs w:val="24"/>
        </w:rPr>
        <w:t xml:space="preserve">former president of India), </w:t>
      </w:r>
      <w:proofErr w:type="spellStart"/>
      <w:r w:rsidRPr="00B27935">
        <w:rPr>
          <w:rFonts w:cs="Times New Roman"/>
          <w:b/>
          <w:sz w:val="24"/>
          <w:szCs w:val="24"/>
        </w:rPr>
        <w:t>Sujatha</w:t>
      </w:r>
      <w:proofErr w:type="spellEnd"/>
      <w:r w:rsidRPr="00B27935">
        <w:rPr>
          <w:rFonts w:cs="Times New Roman"/>
          <w:b/>
          <w:sz w:val="24"/>
          <w:szCs w:val="24"/>
        </w:rPr>
        <w:t xml:space="preserve"> </w:t>
      </w:r>
      <w:proofErr w:type="spellStart"/>
      <w:r w:rsidRPr="00B27935">
        <w:rPr>
          <w:rFonts w:cs="Times New Roman"/>
          <w:b/>
          <w:sz w:val="24"/>
          <w:szCs w:val="24"/>
        </w:rPr>
        <w:t>Rangarajan</w:t>
      </w:r>
      <w:proofErr w:type="spellEnd"/>
      <w:r w:rsidRPr="00B27935">
        <w:rPr>
          <w:rFonts w:cs="Times New Roman"/>
          <w:sz w:val="24"/>
          <w:szCs w:val="24"/>
        </w:rPr>
        <w:t>(</w:t>
      </w:r>
      <w:r w:rsidRPr="00B27935">
        <w:rPr>
          <w:rFonts w:cs="Times New Roman"/>
          <w:i/>
          <w:sz w:val="24"/>
          <w:szCs w:val="24"/>
        </w:rPr>
        <w:t>writer)</w:t>
      </w:r>
      <w:r w:rsidRPr="00B27935">
        <w:rPr>
          <w:rFonts w:cs="Times New Roman"/>
          <w:sz w:val="24"/>
          <w:szCs w:val="24"/>
        </w:rPr>
        <w:t xml:space="preserve">, </w:t>
      </w:r>
      <w:proofErr w:type="spellStart"/>
      <w:r w:rsidRPr="00B27935">
        <w:rPr>
          <w:rFonts w:cs="Times New Roman"/>
          <w:b/>
          <w:sz w:val="24"/>
          <w:szCs w:val="24"/>
        </w:rPr>
        <w:t>Venu</w:t>
      </w:r>
      <w:proofErr w:type="spellEnd"/>
      <w:r w:rsidRPr="00B27935">
        <w:rPr>
          <w:rFonts w:cs="Times New Roman"/>
          <w:b/>
          <w:sz w:val="24"/>
          <w:szCs w:val="24"/>
        </w:rPr>
        <w:t xml:space="preserve"> Srinivasan</w:t>
      </w:r>
      <w:r w:rsidRPr="00B27935">
        <w:rPr>
          <w:rFonts w:cs="Times New Roman"/>
          <w:sz w:val="24"/>
          <w:szCs w:val="24"/>
        </w:rPr>
        <w:t>(</w:t>
      </w:r>
      <w:r w:rsidRPr="00B27935">
        <w:rPr>
          <w:rFonts w:cs="Times New Roman"/>
          <w:i/>
          <w:sz w:val="24"/>
          <w:szCs w:val="24"/>
        </w:rPr>
        <w:t xml:space="preserve">Chairman of </w:t>
      </w:r>
      <w:proofErr w:type="spellStart"/>
      <w:r w:rsidRPr="00B27935">
        <w:rPr>
          <w:rFonts w:cs="Times New Roman"/>
          <w:i/>
          <w:sz w:val="24"/>
          <w:szCs w:val="24"/>
        </w:rPr>
        <w:t>Sundaram</w:t>
      </w:r>
      <w:proofErr w:type="spellEnd"/>
      <w:r w:rsidRPr="00B27935">
        <w:rPr>
          <w:rFonts w:cs="Times New Roman"/>
          <w:i/>
          <w:sz w:val="24"/>
          <w:szCs w:val="24"/>
        </w:rPr>
        <w:t>-Clayton Limited and TVS motor company)</w:t>
      </w:r>
      <w:r w:rsidRPr="00B27935">
        <w:rPr>
          <w:rFonts w:cs="Times New Roman"/>
          <w:sz w:val="24"/>
          <w:szCs w:val="24"/>
        </w:rPr>
        <w:t xml:space="preserve">, </w:t>
      </w:r>
      <w:proofErr w:type="spellStart"/>
      <w:r w:rsidRPr="00B27935">
        <w:rPr>
          <w:rFonts w:cs="Times New Roman"/>
          <w:b/>
          <w:sz w:val="24"/>
          <w:szCs w:val="24"/>
        </w:rPr>
        <w:t>Upendra</w:t>
      </w:r>
      <w:proofErr w:type="spellEnd"/>
      <w:r w:rsidRPr="00B27935">
        <w:rPr>
          <w:rFonts w:cs="Times New Roman"/>
          <w:b/>
          <w:sz w:val="24"/>
          <w:szCs w:val="24"/>
        </w:rPr>
        <w:t xml:space="preserve"> J </w:t>
      </w:r>
      <w:proofErr w:type="spellStart"/>
      <w:r w:rsidRPr="00B27935">
        <w:rPr>
          <w:rFonts w:cs="Times New Roman"/>
          <w:b/>
          <w:sz w:val="24"/>
          <w:szCs w:val="24"/>
        </w:rPr>
        <w:t>Chivukula</w:t>
      </w:r>
      <w:proofErr w:type="spellEnd"/>
      <w:r w:rsidRPr="00B27935">
        <w:rPr>
          <w:rFonts w:cs="Times New Roman"/>
          <w:sz w:val="24"/>
          <w:szCs w:val="24"/>
        </w:rPr>
        <w:t xml:space="preserve"> (</w:t>
      </w:r>
      <w:r w:rsidRPr="00B27935">
        <w:rPr>
          <w:rFonts w:cs="Times New Roman"/>
          <w:i/>
          <w:sz w:val="24"/>
          <w:szCs w:val="24"/>
        </w:rPr>
        <w:t xml:space="preserve">American Politician) </w:t>
      </w:r>
      <w:r w:rsidRPr="00B27935">
        <w:rPr>
          <w:rFonts w:cs="Times New Roman"/>
          <w:sz w:val="24"/>
          <w:szCs w:val="24"/>
        </w:rPr>
        <w:t xml:space="preserve">and other such flamboyant personalities. </w:t>
      </w:r>
    </w:p>
    <w:p w:rsidR="00EB118F" w:rsidRDefault="00EB118F" w:rsidP="00EB118F">
      <w:pPr>
        <w:rPr>
          <w:rFonts w:ascii="Times New Roman" w:hAnsi="Times New Roman" w:cs="Times New Roman"/>
          <w:sz w:val="32"/>
          <w:szCs w:val="32"/>
        </w:rPr>
      </w:pPr>
      <w:r w:rsidRPr="00B27935">
        <w:rPr>
          <w:rFonts w:cs="Times New Roman"/>
          <w:sz w:val="24"/>
          <w:szCs w:val="24"/>
        </w:rPr>
        <w:t xml:space="preserve">College of Engineering, Guindy is the first college to gain accreditation from </w:t>
      </w:r>
      <w:r w:rsidRPr="00B27935">
        <w:rPr>
          <w:rFonts w:cs="Times New Roman"/>
          <w:b/>
          <w:sz w:val="24"/>
          <w:szCs w:val="24"/>
        </w:rPr>
        <w:t>ISRO</w:t>
      </w:r>
      <w:r w:rsidRPr="00B27935">
        <w:rPr>
          <w:rFonts w:cs="Times New Roman"/>
          <w:b/>
          <w:i/>
          <w:sz w:val="24"/>
          <w:szCs w:val="24"/>
        </w:rPr>
        <w:t xml:space="preserve"> </w:t>
      </w:r>
      <w:r w:rsidRPr="00B27935">
        <w:rPr>
          <w:rFonts w:cs="Times New Roman"/>
          <w:sz w:val="24"/>
          <w:szCs w:val="24"/>
        </w:rPr>
        <w:t xml:space="preserve">which has also established Tamil Nadu’s first interactive Satellite Terminal under the </w:t>
      </w:r>
      <w:r w:rsidRPr="00B27935">
        <w:rPr>
          <w:rFonts w:cs="Times New Roman"/>
          <w:b/>
          <w:sz w:val="24"/>
          <w:szCs w:val="24"/>
        </w:rPr>
        <w:t>Ku Band</w:t>
      </w:r>
      <w:r w:rsidRPr="00B27935">
        <w:rPr>
          <w:rFonts w:cs="Times New Roman"/>
          <w:sz w:val="24"/>
          <w:szCs w:val="24"/>
        </w:rPr>
        <w:t xml:space="preserve"> of </w:t>
      </w:r>
      <w:r w:rsidRPr="00B27935">
        <w:rPr>
          <w:rFonts w:cs="Times New Roman"/>
          <w:b/>
          <w:sz w:val="24"/>
          <w:szCs w:val="24"/>
        </w:rPr>
        <w:t>EDUSAT</w:t>
      </w:r>
      <w:r w:rsidRPr="00B27935">
        <w:rPr>
          <w:rFonts w:cs="Times New Roman"/>
          <w:sz w:val="24"/>
          <w:szCs w:val="24"/>
        </w:rPr>
        <w:t xml:space="preserve">. </w:t>
      </w:r>
      <w:r w:rsidRPr="00B27935">
        <w:rPr>
          <w:rFonts w:cs="Times New Roman"/>
          <w:b/>
          <w:sz w:val="24"/>
          <w:szCs w:val="24"/>
        </w:rPr>
        <w:t>ANUSAT</w:t>
      </w:r>
      <w:r w:rsidRPr="00B27935">
        <w:rPr>
          <w:rFonts w:cs="Times New Roman"/>
          <w:sz w:val="24"/>
          <w:szCs w:val="24"/>
        </w:rPr>
        <w:t>, an Indian student fabricated microsatellite is the first satellite designed and developed by an Indian University and is the first satellite in India to be built and operated by any organization other than ISRO. The university’s technical transcendence has enthralled the ISRO to sponsor</w:t>
      </w:r>
      <w:r w:rsidRPr="00EB118F">
        <w:rPr>
          <w:rFonts w:ascii="Times New Roman" w:hAnsi="Times New Roman" w:cs="Times New Roman"/>
          <w:sz w:val="24"/>
          <w:szCs w:val="24"/>
        </w:rPr>
        <w:t xml:space="preserve"> the satellite’s development and was launched aboard PSLV-C12 on 20 April 2009.</w:t>
      </w:r>
      <w:r>
        <w:rPr>
          <w:rFonts w:ascii="Times New Roman" w:hAnsi="Times New Roman" w:cs="Times New Roman"/>
          <w:sz w:val="32"/>
          <w:szCs w:val="32"/>
        </w:rPr>
        <w:t xml:space="preserve">    </w:t>
      </w:r>
    </w:p>
    <w:p w:rsidR="00EB118F" w:rsidRPr="009273FE" w:rsidRDefault="00EB118F" w:rsidP="00EB118F">
      <w:pPr>
        <w:pStyle w:val="Heading1"/>
      </w:pPr>
      <w:r>
        <w:t>About the Department:</w:t>
      </w:r>
    </w:p>
    <w:p w:rsidR="00EB118F" w:rsidRPr="00B27935" w:rsidRDefault="00EB118F" w:rsidP="00EB118F">
      <w:pPr>
        <w:rPr>
          <w:rFonts w:cs="Times New Roman"/>
          <w:sz w:val="24"/>
          <w:szCs w:val="24"/>
        </w:rPr>
      </w:pPr>
      <w:r w:rsidRPr="00B27935">
        <w:rPr>
          <w:rFonts w:cs="Times New Roman"/>
          <w:sz w:val="24"/>
          <w:szCs w:val="24"/>
        </w:rPr>
        <w:t>The Department of Electrical and Electronics engineering, established in the year 1930, is one of the antediluvian departments in CEG. The department has surpassed several heights in the field of Electrical and Electronics Engineering and its purview in power apparatus and systems can be portrayed by core research and development reprising over the years.</w:t>
      </w:r>
    </w:p>
    <w:p w:rsidR="00B27935" w:rsidRDefault="00B27935" w:rsidP="00EB118F">
      <w:pPr>
        <w:pStyle w:val="Heading1"/>
      </w:pPr>
    </w:p>
    <w:p w:rsidR="00EB118F" w:rsidRDefault="00EB118F" w:rsidP="00EB118F">
      <w:pPr>
        <w:pStyle w:val="Heading1"/>
      </w:pPr>
      <w:r>
        <w:t xml:space="preserve">About </w:t>
      </w:r>
      <w:r>
        <w:t>Society of Electrical and Electronics Engineers</w:t>
      </w:r>
    </w:p>
    <w:p w:rsidR="00EB118F" w:rsidRPr="00B27935" w:rsidRDefault="00EB118F" w:rsidP="00EB118F">
      <w:pPr>
        <w:rPr>
          <w:rFonts w:cs="Times New Roman"/>
          <w:sz w:val="24"/>
          <w:szCs w:val="24"/>
        </w:rPr>
      </w:pPr>
      <w:r w:rsidRPr="00B27935">
        <w:rPr>
          <w:rFonts w:cs="Times New Roman"/>
          <w:sz w:val="24"/>
          <w:szCs w:val="24"/>
        </w:rPr>
        <w:t xml:space="preserve">The Society of Electrical and Electronics </w:t>
      </w:r>
      <w:proofErr w:type="gramStart"/>
      <w:r w:rsidRPr="00B27935">
        <w:rPr>
          <w:rFonts w:cs="Times New Roman"/>
          <w:sz w:val="24"/>
          <w:szCs w:val="24"/>
        </w:rPr>
        <w:t>Engineers(</w:t>
      </w:r>
      <w:proofErr w:type="gramEnd"/>
      <w:r w:rsidRPr="00B27935">
        <w:rPr>
          <w:rFonts w:cs="Times New Roman"/>
          <w:sz w:val="24"/>
          <w:szCs w:val="24"/>
        </w:rPr>
        <w:t>SEEE), though a small fraternity, takes the onus of all the student related activities with impeccable probity and takes the privilege in acting as a candle of light under any ordeal. The technical symposiums like Ripples, Waves are solely dependent on the labour of SEEE and we perform it with the fullest commitment.</w:t>
      </w:r>
    </w:p>
    <w:p w:rsidR="00EB118F" w:rsidRPr="00B27935" w:rsidRDefault="00EB118F" w:rsidP="00EB118F">
      <w:pPr>
        <w:rPr>
          <w:rFonts w:cs="Times New Roman"/>
          <w:sz w:val="24"/>
          <w:szCs w:val="24"/>
        </w:rPr>
      </w:pPr>
      <w:r w:rsidRPr="00B27935">
        <w:rPr>
          <w:rFonts w:cs="Times New Roman"/>
          <w:sz w:val="24"/>
          <w:szCs w:val="24"/>
        </w:rPr>
        <w:t>The society instigates leadership quality in students enabling them to deal things at any situation which exemplifies the unity and compassion among the peers which makes us completely impervious.</w:t>
      </w:r>
    </w:p>
    <w:p w:rsidR="00EB118F" w:rsidRPr="00B27935" w:rsidRDefault="00EB118F" w:rsidP="00EB118F">
      <w:pPr>
        <w:rPr>
          <w:rFonts w:cs="Times New Roman"/>
          <w:sz w:val="24"/>
          <w:szCs w:val="24"/>
        </w:rPr>
      </w:pPr>
      <w:r w:rsidRPr="00B27935">
        <w:rPr>
          <w:rFonts w:cs="Times New Roman"/>
          <w:sz w:val="24"/>
          <w:szCs w:val="24"/>
        </w:rPr>
        <w:t xml:space="preserve">The society’s envisage is to maintain equity among each and every student studying in CEG without any prejudice , allowing us to break the shackles of depravity and to embellish our college with pristine mind. </w:t>
      </w:r>
    </w:p>
    <w:p w:rsidR="00EB118F" w:rsidRDefault="00EB118F" w:rsidP="00EB118F">
      <w:pPr>
        <w:rPr>
          <w:rFonts w:ascii="Times New Roman" w:hAnsi="Times New Roman" w:cs="Times New Roman"/>
          <w:szCs w:val="28"/>
        </w:rPr>
      </w:pPr>
    </w:p>
    <w:p w:rsidR="00EB118F" w:rsidRPr="00EB118F" w:rsidRDefault="00EB118F" w:rsidP="00EB118F"/>
    <w:sectPr w:rsidR="00EB118F" w:rsidRPr="00EB1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225"/>
    <w:rsid w:val="000D5225"/>
    <w:rsid w:val="004F360D"/>
    <w:rsid w:val="00B27935"/>
    <w:rsid w:val="00EB11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E372F-B76C-4C2D-B5DA-298901CD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18F"/>
    <w:pPr>
      <w:spacing w:after="200" w:line="276" w:lineRule="auto"/>
    </w:pPr>
    <w:rPr>
      <w:lang w:val="en-IN"/>
    </w:rPr>
  </w:style>
  <w:style w:type="paragraph" w:styleId="Heading1">
    <w:name w:val="heading 1"/>
    <w:basedOn w:val="Normal"/>
    <w:next w:val="Normal"/>
    <w:link w:val="Heading1Char"/>
    <w:uiPriority w:val="9"/>
    <w:qFormat/>
    <w:rsid w:val="00EB11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11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18F"/>
    <w:rPr>
      <w:rFonts w:asciiTheme="majorHAnsi" w:eastAsiaTheme="majorEastAsia" w:hAnsiTheme="majorHAnsi" w:cstheme="majorBidi"/>
      <w:spacing w:val="-10"/>
      <w:kern w:val="28"/>
      <w:sz w:val="56"/>
      <w:szCs w:val="56"/>
      <w:lang w:val="en-IN"/>
    </w:rPr>
  </w:style>
  <w:style w:type="character" w:customStyle="1" w:styleId="Heading1Char">
    <w:name w:val="Heading 1 Char"/>
    <w:basedOn w:val="DefaultParagraphFont"/>
    <w:link w:val="Heading1"/>
    <w:uiPriority w:val="9"/>
    <w:rsid w:val="00EB118F"/>
    <w:rPr>
      <w:rFonts w:asciiTheme="majorHAnsi" w:eastAsiaTheme="majorEastAsia" w:hAnsiTheme="majorHAnsi" w:cstheme="majorBidi"/>
      <w:color w:val="2E74B5"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2016-12-26T16:08:00Z</dcterms:created>
  <dcterms:modified xsi:type="dcterms:W3CDTF">2016-12-26T16:12:00Z</dcterms:modified>
</cp:coreProperties>
</file>