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162778C" w14:textId="3649BBD1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Santiago de Cali, ${RPC_FECHA}</w:t>
      </w:r>
    </w:p>
    <w:p w14:paraId="19911C97" w14:textId="77777777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02B77FA1" w14:textId="38B2DD5B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${NOMBRE_ORDENADOR}</w:t>
      </w:r>
    </w:p>
    <w:p w14:paraId="78016234" w14:textId="5227FC19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${CARGO_ORDENADOR}</w:t>
      </w:r>
    </w:p>
    <w:p w14:paraId="3615450C" w14:textId="61BF03CB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6906B82C" w14:textId="77777777" w:rsidR="00BC6F14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310882F0" w14:textId="77777777" w:rsidR="009D2474" w:rsidRPr="001E70AD" w:rsidRDefault="009D2474">
      <w:pPr>
        <w:tabs>
          <w:tab w:val="left" w:pos="2127"/>
        </w:tabs>
        <w:ind w:left="2127" w:hanging="2127"/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ASUNTO: Designación supervisor de contrato</w:t>
      </w:r>
    </w:p>
    <w:p w14:paraId="2E9405EF" w14:textId="77777777" w:rsidR="009D2474" w:rsidRPr="001E70AD" w:rsidRDefault="009D2474">
      <w:pPr>
        <w:rPr>
          <w:rFonts w:ascii="Arial" w:eastAsia="Arial" w:hAnsi="Arial" w:cs="Arial"/>
          <w:sz w:val="24"/>
          <w:szCs w:val="24"/>
        </w:rPr>
      </w:pPr>
    </w:p>
    <w:p w14:paraId="7FB46601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Con el fin de dar cumplimiento a lo establecido en la normativa aplicable, de manera cordial le informo que ha sido designado para que realice funciones como supervisor del siguiente contrato:</w:t>
      </w:r>
    </w:p>
    <w:p w14:paraId="46BA3FCE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W w:w="9012" w:type="dxa"/>
        <w:jc w:val="center"/>
        <w:tblLayout w:type="fixed"/>
        <w:tblLook w:val="0400" w:firstRow="0" w:lastRow="0" w:firstColumn="0" w:lastColumn="0" w:noHBand="0" w:noVBand="1"/>
      </w:tblPr>
      <w:tblGrid>
        <w:gridCol w:w="4481"/>
        <w:gridCol w:w="4531"/>
      </w:tblGrid>
      <w:tr w:rsidR="009D2474" w:rsidRPr="001E70AD" w14:paraId="2D61F2BD" w14:textId="77777777" w:rsidTr="00B13504">
        <w:trPr>
          <w:trHeight w:val="387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9D05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Nombre del contratista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4ACB32" w14:textId="02DACB6C" w:rsidR="009D2474" w:rsidRPr="001E70AD" w:rsidRDefault="0047177E" w:rsidP="001E70AD">
            <w:pPr>
              <w:jc w:val="both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${NOMBRE_CONTRATISTA}</w:t>
            </w:r>
          </w:p>
        </w:tc>
      </w:tr>
      <w:tr w:rsidR="009D2474" w:rsidRPr="001E70AD" w14:paraId="225510A2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1A2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Nº de contrato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733215" w14:textId="776F1A55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</w:rPr>
              <w:t>${NUMERO_CONTRATO}</w:t>
            </w:r>
          </w:p>
        </w:tc>
      </w:tr>
      <w:tr w:rsidR="009D2474" w:rsidRPr="001E70AD" w14:paraId="52D2EFBA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BCD23" w14:textId="77777777" w:rsidR="009D2474" w:rsidRPr="001E70AD" w:rsidRDefault="009D2474">
            <w:pPr>
              <w:ind w:left="437" w:hanging="437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Objeto contractual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A99557" w14:textId="47F9AE68" w:rsidR="009D2474" w:rsidRPr="00953FF0" w:rsidRDefault="0047177E">
            <w:pPr>
              <w:jc w:val="both"/>
              <w:rPr>
                <w:rFonts w:ascii="Arial" w:eastAsia="Verdana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${OBJETO_CONTRACTUAL}</w:t>
            </w:r>
          </w:p>
        </w:tc>
      </w:tr>
      <w:tr w:rsidR="009D2474" w:rsidRPr="001E70AD" w14:paraId="01CD51D5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D9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Fecha de aprobación de póliza (si aplica)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CBD594" w14:textId="77777777" w:rsidR="009D2474" w:rsidRPr="001E70AD" w:rsidRDefault="009D2474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 w:rsidRPr="001E70AD">
              <w:rPr>
                <w:rFonts w:ascii="Verdana" w:eastAsia="Verdana" w:hAnsi="Verdana" w:cs="Verdana"/>
                <w:sz w:val="24"/>
                <w:szCs w:val="24"/>
              </w:rPr>
              <w:t>N/A.</w:t>
            </w:r>
          </w:p>
        </w:tc>
      </w:tr>
      <w:tr w:rsidR="009D2474" w:rsidRPr="001E70AD" w14:paraId="0943B62C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906CC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Nº de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169AF7" w14:textId="498FCCD4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</w:rPr>
              <w:t>${RPC_NUMERO}</w:t>
            </w:r>
          </w:p>
        </w:tc>
      </w:tr>
      <w:tr w:rsidR="009D2474" w:rsidRPr="001E70AD" w14:paraId="0DF224B8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0718E" w14:textId="7F7D4391" w:rsidR="009D2474" w:rsidRPr="001E70AD" w:rsidRDefault="003470C2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3470C2">
              <w:rPr>
                <w:rFonts w:ascii="Arial" w:eastAsia="Arial" w:hAnsi="Arial" w:cs="Arial"/>
                <w:sz w:val="24"/>
              </w:rPr>
              <w:t>Fecha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011792" w14:textId="1E85A5AD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${RPC_FECHA}</w:t>
            </w:r>
          </w:p>
        </w:tc>
      </w:tr>
    </w:tbl>
    <w:p w14:paraId="1D7750CE" w14:textId="77777777" w:rsidR="009D2474" w:rsidRPr="001E70AD" w:rsidRDefault="009D2474">
      <w:pPr>
        <w:jc w:val="both"/>
        <w:rPr>
          <w:rFonts w:ascii="Arial" w:eastAsia="Arial" w:hAnsi="Arial" w:cs="Arial"/>
          <w:sz w:val="24"/>
          <w:szCs w:val="24"/>
        </w:rPr>
      </w:pPr>
    </w:p>
    <w:p w14:paraId="0563BDE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 xml:space="preserve">Así mismo, me permito recordar las siguientes funciones generales que como supervisor le corresponden, señaladas en el referido contrato. </w:t>
      </w:r>
    </w:p>
    <w:p w14:paraId="5E78792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</w:p>
    <w:p w14:paraId="4ECC457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Colaborar con el contratista para la correcta ejecución del objeto del contrato.</w:t>
      </w:r>
    </w:p>
    <w:p w14:paraId="0D9131C9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que el contratista cumple las obligaciones previstas en el contrato.</w:t>
      </w:r>
    </w:p>
    <w:p w14:paraId="162F99CE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Determinar de acuerdo con los procesos y procedimientos, la oportunidad en que el contratista debe realizar las actividades contratadas.</w:t>
      </w:r>
    </w:p>
    <w:p w14:paraId="3B2C26A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En caso de incumplimiento por parte del contratista de cualquiera de sus obligaciones contractuales, adelantar los trámites necesarios para la aplicación de sanciones contractuales a que haya lugar.</w:t>
      </w:r>
    </w:p>
    <w:p w14:paraId="27D31AE6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En los eventos de adición, prórroga, cesión o cualquier modificación del contrato, solicitar el trámite respectivo con anticipación a la fecha del vencimiento del contrato para el caso de las adiciones o a la fecha en la cual pretende suscribir el documento para el caso de las modificaciones.</w:t>
      </w:r>
    </w:p>
    <w:p w14:paraId="68BBC1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lastRenderedPageBreak/>
        <w:t>Exigir al contratista junto con el informe de actividades, los soportes de pago correspondientes a los aportes a los sistemas de pensión, salud y ARL, de acuerdo con lo estipulado por las normas vigentes.</w:t>
      </w:r>
    </w:p>
    <w:p w14:paraId="0601AE57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Expedir mensualmente el/los Informe(s) de Supervisión que detalle el cumplimiento de las obligaciones a cargo del ${CARGO_REVISO}. En el evento en que se observe algún tipo de inconsistencia sobre los aportes de seguridad social, el supervisor deberá adelantar las acciones a que haya lugar, de conformidad con la normativa vigente.</w:t>
      </w:r>
    </w:p>
    <w:p w14:paraId="098A04B1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Suscribir con el ordenador del gasto y el contratista, las correspondientes actas contractuales a que hubiere lugar y remitirlas al área correspondiente.</w:t>
      </w:r>
    </w:p>
    <w:p w14:paraId="0EE2BFEA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Informar oportunamente al ordenador del gasto sobre las novedades que se presentan durante la ejecución del contrato.</w:t>
      </w:r>
    </w:p>
    <w:p w14:paraId="2BE91D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de manera conjunta con el contratista, una vez se compruebe la respectiva afiliación a la Administración de Riesgos Laborales (ARL), aprobación de garantías cuando aplique, emisión del RPC y demás requisitos de legalización y ejecución del contrato, si el acta de inicio requiere ajustes.</w:t>
      </w:r>
    </w:p>
    <w:p w14:paraId="292402AA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6586E98E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Adicionalmente, le son asignadas las siguientes funciones específicas (si aplica).</w:t>
      </w:r>
    </w:p>
    <w:p w14:paraId="03BAD677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1C2399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Realizar la vigilancia, seguimiento y control del contrato desde su inicio y hasta su finalización, incluyendo la etapa de liquidación (si aplica)</w:t>
      </w:r>
    </w:p>
    <w:p w14:paraId="0328561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que se hayan cumplido todos los requisitos para el perfeccionamiento y ejecución del contrato.</w:t>
      </w:r>
    </w:p>
    <w:p w14:paraId="3D7A4F1F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Atender y responder oportunamente todos los requerimientos que realice EL CONTRATISTA dentro de la ejecución del contrato, para evitar la ocurrencia del silencio administrativo positivo. </w:t>
      </w:r>
    </w:p>
    <w:p w14:paraId="183A31A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las peticiones del CONTRATISTA se encuentren sustentadas en debida forma. </w:t>
      </w:r>
    </w:p>
    <w:p w14:paraId="0B8FB8E6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Proyectar y tramitar la correspondencia que sea necesaria para la correcta ejecución del contrato. </w:t>
      </w:r>
    </w:p>
    <w:p w14:paraId="23B5123E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EL CONTRATISTA cumpla con el objeto del contrato dentro del término estipulado. </w:t>
      </w:r>
    </w:p>
    <w:p w14:paraId="7489A152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en el desarrollo del contrato se cumplan las disposiciones legales y en particular las reglamentaciones relacionadas con la actividad contratada. </w:t>
      </w:r>
    </w:p>
    <w:p w14:paraId="5EFECDF5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Informar acerca del incumplimiento de las obligaciones contractuales por parte del CONTRATISTA, con el fin de que se inicien las acciones legales correspondientes.</w:t>
      </w:r>
    </w:p>
    <w:p w14:paraId="703023EA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 xml:space="preserve">Abstenerse de permitir la ejecución de un contrato, cuyo plazo haya vencido o que no haya sido firmado por el ordenador del Gasto y EL CONTRATISTA. </w:t>
      </w:r>
    </w:p>
    <w:p w14:paraId="01DEC824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Rendir informes periódicos sobre el estado, avance y contabilidad de la ejecución del contrato. </w:t>
      </w:r>
    </w:p>
    <w:p w14:paraId="5AB0B191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Realizar los trámites para la expedición del certificado de disponibilidad presupuestal o vigencias futuras, para adicionar un contrato en valor. </w:t>
      </w:r>
    </w:p>
    <w:p w14:paraId="4798F32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Informar el recibo a satisfacción del objeto contratado, como requisito previo para efectuar el pago final a EL CONTRATISTA. </w:t>
      </w:r>
    </w:p>
    <w:p w14:paraId="51B3EF3C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Elaborar los informes, evaluaciones y anexar, oportunamente, los documentos que permitan tener suficientes elementos de juicio para imponer requerimientos, multas, caducidad y demás actuaciones de orden sancionatorio.</w:t>
      </w:r>
    </w:p>
    <w:p w14:paraId="7EEDBE1D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1A35F44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FINANCIERAS:</w:t>
      </w:r>
    </w:p>
    <w:p w14:paraId="738A6993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20011D3F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Aprobar cada uno de los pagos a EL CONTRATISTA de acuerdo con Ia ejecución del contrato, para lo cual deberá expedir la respectiva certificación de cumplimiento de las obligaciones contractuales.</w:t>
      </w:r>
    </w:p>
    <w:p w14:paraId="65CBCE07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Registrar cronológicamente los pagos y deducciones del contrato.</w:t>
      </w:r>
    </w:p>
    <w:p w14:paraId="56ABE212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Velar por la correcta ejecución presupuestal del contrato.</w:t>
      </w:r>
    </w:p>
    <w:p w14:paraId="1B0CAC3A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Anterior al cierre de la vigencia fiscal de cada año, informar al área Financiera, el estado de ejecución del contrato para establecer las reservas presupuestales y de cuentas por pagar cuando a ello haya lugar.</w:t>
      </w:r>
    </w:p>
    <w:p w14:paraId="5037DED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A6C0F8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ADMINISTRATIVAS</w:t>
      </w:r>
    </w:p>
    <w:p w14:paraId="6E9BB34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663AC9AB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Coordinar la prestación de los servicios.</w:t>
      </w:r>
    </w:p>
    <w:p w14:paraId="78579B94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Definir políticas claras para el manejo del riesgo que conlleve la ejecución del contrato.</w:t>
      </w:r>
    </w:p>
    <w:p w14:paraId="53F883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Suscribir todas las actas que resulten durante la ejecución del contrato.</w:t>
      </w:r>
    </w:p>
    <w:p w14:paraId="7FDEDC41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Emitir concepto sobre las solicitudes de prórroga, adición, suspensión, modificación, etc., presentadas por EL CONTRATISTA.</w:t>
      </w:r>
    </w:p>
    <w:p w14:paraId="23B493DD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Atender y tramitar dentro de la órbita de su competencia, toda consulta que realice EL CONTRATISTA para la correcta ejecución del contrato.</w:t>
      </w:r>
    </w:p>
    <w:p w14:paraId="61994E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Organizar el archivo digital o físico de la supervisión del contrato que como mínimo deberá contener los siguientes documentos:</w:t>
      </w:r>
    </w:p>
    <w:p w14:paraId="516ABCB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6D7DD0F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del contrato debidamente cumplido los requisitos de perfeccionamiento y ejecución.</w:t>
      </w:r>
    </w:p>
    <w:p w14:paraId="22482A9E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actas de suspensión y reiniciación (si llegare a existir)</w:t>
      </w:r>
    </w:p>
    <w:p w14:paraId="4597C2A5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>Copia de los documentos de prórroga o modificación del contrato y del que autorice trabajos o actividades adicionales, cuando esta hayan sido autorizadas por el ordenador del gasto, previo informe del supervisor.</w:t>
      </w:r>
    </w:p>
    <w:p w14:paraId="6A130636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cuentas de cobro o facturas autorizadas, así como de cada uno de los pagos efectuados.</w:t>
      </w:r>
    </w:p>
    <w:p w14:paraId="76E23063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Demás documentos relacionados con la ejecución del contrato.</w:t>
      </w:r>
    </w:p>
    <w:p w14:paraId="5E673FF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3A0D1C07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 xml:space="preserve">ACTIVIDADES TÉCNICAS </w:t>
      </w:r>
    </w:p>
    <w:p w14:paraId="23F90EB6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</w:p>
    <w:p w14:paraId="24B6319D" w14:textId="77777777" w:rsidR="009D2474" w:rsidRPr="001E70AD" w:rsidRDefault="009D2474" w:rsidP="00AB0573">
      <w:pPr>
        <w:pStyle w:val="Prrafodelista"/>
        <w:numPr>
          <w:ilvl w:val="0"/>
          <w:numId w:val="8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las entregas de los bienes o la prestación de los servicios contratados, de los cual se dejará constancia en los respectivos informes.</w:t>
      </w:r>
    </w:p>
    <w:p w14:paraId="7C9A112C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3DCF9545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Es importante recordar que como supervisor no tiene autorización para exonerar al contratista de ninguna de sus obligaciones o deberes que emanen del contrato suscrito, ni imponer obligaciones distintas a las estipuladas en el mismo. Por lo tanto, no podrá impartir instrucciones al contratista que impliquen modificaciones a los términos de este contrato.</w:t>
      </w:r>
    </w:p>
    <w:p w14:paraId="5F9E42EB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557A1CD1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Las órdenes o instrucciones que imparta como supervisor deberán realizarse por escrito a través de un medio de comunicación oficial.</w:t>
      </w:r>
    </w:p>
    <w:p w14:paraId="48B069E6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2DB6C94" w14:textId="1301411F" w:rsidR="004A1990" w:rsidRDefault="004A1990" w:rsidP="004A1990">
      <w:pPr>
        <w:pStyle w:val="Textoindependiente"/>
        <w:ind w:right="-92"/>
        <w:jc w:val="both"/>
      </w:pPr>
      <w:r>
        <w:rPr>
          <w:sz w:val="22"/>
        </w:rPr>
        <w:t xml:space="preserve">Con el fin de tener un mayor control sobre la ejecución del contrato se designa como apoyo a la supervisión a la contratista ${NOMBRE_APOYO}, </w:t>
      </w:r>
      <w:r w:rsidRPr="00FC593C">
        <w:rPr>
          <w:sz w:val="22"/>
          <w:highlight w:val="yellow"/>
        </w:rPr>
        <w:t>Abogad</w:t>
      </w:r>
      <w:r w:rsidR="005602A0" w:rsidRPr="00FC593C">
        <w:rPr>
          <w:sz w:val="22"/>
          <w:highlight w:val="yellow"/>
        </w:rPr>
        <w:t>o(</w:t>
      </w:r>
      <w:r w:rsidRPr="00FC593C">
        <w:rPr>
          <w:sz w:val="22"/>
          <w:highlight w:val="yellow"/>
        </w:rPr>
        <w:t>a</w:t>
      </w:r>
      <w:r w:rsidR="005602A0" w:rsidRPr="00FC593C">
        <w:rPr>
          <w:sz w:val="22"/>
          <w:highlight w:val="yellow"/>
        </w:rPr>
        <w:t>)</w:t>
      </w:r>
      <w:bookmarkStart w:id="0" w:name="_GoBack"/>
      <w:bookmarkEnd w:id="0"/>
      <w:r>
        <w:rPr>
          <w:sz w:val="22"/>
        </w:rPr>
        <w:t xml:space="preserve"> quién brindará apoyo a la supervisión técnica del contrato.</w:t>
      </w:r>
    </w:p>
    <w:p w14:paraId="26E1434F" w14:textId="77777777" w:rsidR="004A1990" w:rsidRDefault="004A1990" w:rsidP="004A1990">
      <w:pPr>
        <w:pStyle w:val="Textoindependiente"/>
        <w:ind w:left="-142" w:right="-92"/>
      </w:pPr>
    </w:p>
    <w:p w14:paraId="2ADFE380" w14:textId="77777777" w:rsidR="004A1990" w:rsidRDefault="004A1990" w:rsidP="004A1990">
      <w:pPr>
        <w:pStyle w:val="Textoindependiente"/>
        <w:ind w:right="-92"/>
        <w:jc w:val="both"/>
      </w:pPr>
      <w:r>
        <w:t>Como</w:t>
      </w:r>
      <w:r>
        <w:rPr>
          <w:spacing w:val="-12"/>
        </w:rPr>
        <w:t xml:space="preserve"> </w:t>
      </w:r>
      <w:r>
        <w:t>apoyo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supervisión</w:t>
      </w:r>
      <w:r>
        <w:rPr>
          <w:spacing w:val="-9"/>
        </w:rPr>
        <w:t xml:space="preserve"> </w:t>
      </w:r>
      <w:r>
        <w:t>tiene</w:t>
      </w:r>
      <w:r>
        <w:rPr>
          <w:spacing w:val="-11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siguientes</w:t>
      </w:r>
      <w:r>
        <w:rPr>
          <w:spacing w:val="-9"/>
        </w:rPr>
        <w:t xml:space="preserve"> </w:t>
      </w:r>
      <w:r>
        <w:rPr>
          <w:spacing w:val="-2"/>
        </w:rPr>
        <w:t>responsabilidades:</w:t>
      </w:r>
    </w:p>
    <w:p w14:paraId="6A276902" w14:textId="77777777" w:rsidR="004A1990" w:rsidRDefault="004A1990" w:rsidP="004A1990">
      <w:pPr>
        <w:pStyle w:val="Textoindependiente"/>
        <w:ind w:left="-142" w:right="-92"/>
      </w:pPr>
    </w:p>
    <w:p w14:paraId="04F464D2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74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verificación del cumplimiento del objeto contractual y de las obligaciones contraídas por las partes.</w:t>
      </w:r>
    </w:p>
    <w:p w14:paraId="2ECC7FC4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60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elaboración del informe de ejecución remitiéndose de manera oportuna a las instancias correspondientes.</w:t>
      </w:r>
    </w:p>
    <w:p w14:paraId="764E53DF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18"/>
        </w:tabs>
        <w:autoSpaceDE w:val="0"/>
        <w:autoSpaceDN w:val="0"/>
        <w:spacing w:before="1" w:line="240" w:lineRule="auto"/>
        <w:ind w:left="-142" w:right="-92" w:firstLine="0"/>
        <w:contextualSpacing w:val="0"/>
        <w:jc w:val="both"/>
      </w:pPr>
      <w:r>
        <w:t>Brindar</w:t>
      </w:r>
      <w:r>
        <w:rPr>
          <w:spacing w:val="-6"/>
        </w:rPr>
        <w:t xml:space="preserve"> </w:t>
      </w:r>
      <w:r>
        <w:t>apoyo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elaboración</w:t>
      </w:r>
      <w:r>
        <w:rPr>
          <w:spacing w:val="-3"/>
        </w:rPr>
        <w:t xml:space="preserve"> </w:t>
      </w:r>
      <w:r>
        <w:t>certificación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cumplimiento</w:t>
      </w:r>
      <w:r>
        <w:rPr>
          <w:spacing w:val="-2"/>
        </w:rPr>
        <w:t xml:space="preserve"> </w:t>
      </w:r>
      <w:r>
        <w:t>y/o</w:t>
      </w:r>
      <w:r>
        <w:rPr>
          <w:spacing w:val="-3"/>
        </w:rPr>
        <w:t xml:space="preserve"> </w:t>
      </w:r>
      <w:r>
        <w:t>recibo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satisfacción del objeto contractual, con el fin de proceder al pago correspondiente. del contrato, el cumplimiento por parte del contratista de sus obligaciones con los sistemas de salud y pensiones en los porcentajes de Ley.</w:t>
      </w:r>
    </w:p>
    <w:p w14:paraId="35F491C4" w14:textId="77777777" w:rsidR="004A1990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05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Informar</w:t>
      </w:r>
      <w:r>
        <w:rPr>
          <w:spacing w:val="-17"/>
        </w:rPr>
        <w:t xml:space="preserve"> </w:t>
      </w:r>
      <w:r>
        <w:t>oportunamente</w:t>
      </w:r>
      <w:r>
        <w:rPr>
          <w:spacing w:val="-17"/>
        </w:rPr>
        <w:t xml:space="preserve"> </w:t>
      </w:r>
      <w:r>
        <w:t>sobre</w:t>
      </w:r>
      <w:r>
        <w:rPr>
          <w:spacing w:val="-16"/>
        </w:rPr>
        <w:t xml:space="preserve"> </w:t>
      </w:r>
      <w:r>
        <w:t>cualquier</w:t>
      </w:r>
      <w:r>
        <w:rPr>
          <w:spacing w:val="-16"/>
        </w:rPr>
        <w:t xml:space="preserve"> </w:t>
      </w:r>
      <w:r>
        <w:t>irregularidad</w:t>
      </w:r>
      <w:r>
        <w:rPr>
          <w:spacing w:val="-17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incumplimiento</w:t>
      </w:r>
      <w:r>
        <w:rPr>
          <w:spacing w:val="-16"/>
        </w:rPr>
        <w:t xml:space="preserve"> </w:t>
      </w:r>
      <w:r>
        <w:t>que</w:t>
      </w:r>
      <w:r>
        <w:rPr>
          <w:spacing w:val="-14"/>
        </w:rPr>
        <w:t xml:space="preserve"> </w:t>
      </w:r>
      <w:r>
        <w:t>se</w:t>
      </w:r>
      <w:r>
        <w:rPr>
          <w:spacing w:val="-17"/>
        </w:rPr>
        <w:t xml:space="preserve"> </w:t>
      </w:r>
      <w:r>
        <w:t>presente en la ejecución del contrato.</w:t>
      </w:r>
    </w:p>
    <w:p w14:paraId="0288DA82" w14:textId="77777777" w:rsidR="004A1990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5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elaboración de la solicitud oportuna de las adiciones o modificaciones al contrato, cuando sea procedente.</w:t>
      </w:r>
    </w:p>
    <w:p w14:paraId="57335995" w14:textId="77777777" w:rsidR="004A1990" w:rsidRPr="000B7985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lastRenderedPageBreak/>
        <w:t>Atender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desarrollo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actividades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apoyo</w:t>
      </w:r>
      <w:r>
        <w:rPr>
          <w:spacing w:val="-4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supervisión</w:t>
      </w:r>
      <w:r>
        <w:rPr>
          <w:spacing w:val="-1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establecido en la Ley 1474 de 2011 y el manual de contratación de la Entidad.</w:t>
      </w:r>
    </w:p>
    <w:p w14:paraId="68009759" w14:textId="77777777" w:rsidR="004A1990" w:rsidRPr="00A431CD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 w:rsidRPr="000B7985">
        <w:rPr>
          <w:rFonts w:eastAsia="Arial" w:cs="Arial"/>
          <w:szCs w:val="24"/>
        </w:rPr>
        <w:t xml:space="preserve">En caso de incumplimiento de las obligaciones antes citadas, se aplicarán las sanciones contempladas en la </w:t>
      </w:r>
      <w:r w:rsidRPr="000B7985">
        <w:rPr>
          <w:rFonts w:cs="Arial"/>
          <w:szCs w:val="24"/>
        </w:rPr>
        <w:t>Ley 1474 de 2011 y en el Manual de Contratación del Municipio de Santiago de Cali.</w:t>
      </w:r>
    </w:p>
    <w:p w14:paraId="06CC37E3" w14:textId="77777777" w:rsidR="00953FF0" w:rsidRDefault="00953FF0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49CFA2CA" w14:textId="44A8D193" w:rsidR="009D2474" w:rsidRPr="001E70AD" w:rsidRDefault="004A1990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Finalmente, se les informa que pueden solicitar al equipo estructurador copia de los documentos del proceso de contratación que considere necesarios para el adecuado ejercicio de sus funciones o acceder a los mismos a través de la página web www.colombiacompra.gov.co con el proceso No. ${NUMERO_PROCESO_O_CONTRATO_ALT}</w:t>
      </w:r>
    </w:p>
    <w:p w14:paraId="3DA500B7" w14:textId="77777777" w:rsidR="009D2474" w:rsidRPr="001E70AD" w:rsidRDefault="009D2474" w:rsidP="00AB0573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67CD3DD2" w14:textId="77777777" w:rsidR="004A1990" w:rsidRPr="001E70AD" w:rsidRDefault="004A1990" w:rsidP="004A1990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Cordialmente,</w:t>
      </w:r>
    </w:p>
    <w:p w14:paraId="47C98039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1848E9DE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4040B759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${NOMBRE_ORDENADOR}</w:t>
      </w:r>
    </w:p>
    <w:p w14:paraId="0DC6B909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${CARGO_ORDENADOR}</w:t>
      </w:r>
    </w:p>
    <w:p w14:paraId="1BB550BC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15E6F432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5832E8F8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Notificado:</w:t>
      </w:r>
    </w:p>
    <w:p w14:paraId="342064E3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59CB166E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5F285C1E" w14:textId="77777777" w:rsidR="004A1990" w:rsidRPr="001E70AD" w:rsidRDefault="004A1990" w:rsidP="004A199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${NOMBRE_SUPERVISOR}</w:t>
      </w:r>
    </w:p>
    <w:p w14:paraId="2A62C2CA" w14:textId="77777777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${CARGO_SUPERVISOR}</w:t>
      </w:r>
    </w:p>
    <w:p w14:paraId="29D79BB2" w14:textId="6EA6646E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Fecha: ${FECHA_RPC_SUPERVISOR}</w:t>
      </w:r>
    </w:p>
    <w:p w14:paraId="4F7CCD1C" w14:textId="77777777" w:rsidR="004A1990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01D59606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79E91867" w14:textId="77777777" w:rsidR="004A1990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${NOMBRE_APOYO}</w:t>
      </w:r>
    </w:p>
    <w:p w14:paraId="7E5A1869" w14:textId="77777777" w:rsidR="004A1990" w:rsidRPr="00EB1BC5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t>Abogada, contratista</w:t>
      </w:r>
    </w:p>
    <w:p w14:paraId="616761C3" w14:textId="77777777" w:rsidR="004A1990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561E6C27" w14:textId="25541EED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Fecha: ${FECHA_RPC_SUPERVISOR}</w:t>
      </w:r>
    </w:p>
    <w:p w14:paraId="31C4A1D2" w14:textId="77777777" w:rsidR="009D2474" w:rsidRPr="00F12208" w:rsidRDefault="009D2474" w:rsidP="00E31D1A">
      <w:pPr>
        <w:rPr>
          <w:rFonts w:ascii="Arial" w:eastAsia="Arial" w:hAnsi="Arial" w:cs="Arial"/>
          <w:noProof/>
          <w:sz w:val="14"/>
          <w:szCs w:val="14"/>
        </w:rPr>
      </w:pPr>
    </w:p>
    <w:p w14:paraId="5F80D0B3" w14:textId="5F0CCD42" w:rsidR="009D2474" w:rsidRDefault="009D2474" w:rsidP="00E31D1A">
      <w:pPr>
        <w:rPr>
          <w:rFonts w:ascii="Arial" w:eastAsia="Arial" w:hAnsi="Arial" w:cs="Arial"/>
          <w:noProof/>
          <w:sz w:val="16"/>
          <w:szCs w:val="16"/>
        </w:rPr>
      </w:pPr>
      <w:r w:rsidRPr="00B3693E">
        <w:rPr>
          <w:rFonts w:ascii="Arial" w:eastAsia="Arial" w:hAnsi="Arial" w:cs="Arial"/>
          <w:noProof/>
          <w:sz w:val="16"/>
          <w:szCs w:val="16"/>
        </w:rPr>
        <w:t xml:space="preserve">Elaboró: </w:t>
      </w:r>
      <w:r w:rsidR="00853F9B" w:rsidRPr="00853F9B">
        <w:rPr>
          <w:rFonts w:ascii="Arial" w:eastAsia="Arial" w:hAnsi="Arial" w:cs="Arial"/>
          <w:noProof/>
          <w:sz w:val="16"/>
          <w:szCs w:val="16"/>
        </w:rPr>
        <w:t>${NOMBRE_PROYECTO} – ${CARGO_PROYECTO}</w:t>
      </w:r>
    </w:p>
    <w:p w14:paraId="6BD353F1" w14:textId="24BC9681" w:rsidR="009D2474" w:rsidRPr="001E70AD" w:rsidRDefault="009D2474" w:rsidP="00E31D1A">
      <w:pPr>
        <w:rPr>
          <w:sz w:val="24"/>
          <w:szCs w:val="24"/>
        </w:rPr>
      </w:pPr>
      <w:r>
        <w:rPr>
          <w:rFonts w:ascii="Arial" w:eastAsia="Arial" w:hAnsi="Arial" w:cs="Arial"/>
          <w:noProof/>
          <w:sz w:val="16"/>
          <w:szCs w:val="16"/>
        </w:rPr>
        <w:t xml:space="preserve">Revisó: </w:t>
      </w:r>
      <w:r w:rsidR="00853F9B" w:rsidRPr="00853F9B">
        <w:rPr>
          <w:rFonts w:ascii="Arial" w:eastAsia="Arial" w:hAnsi="Arial" w:cs="Arial"/>
          <w:noProof/>
          <w:sz w:val="16"/>
          <w:szCs w:val="16"/>
        </w:rPr>
        <w:t>${NOMBRE_REVISO} – ${CARGO_REVISO}</w:t>
      </w:r>
    </w:p>
    <w:p w14:paraId="25483A7D" w14:textId="77777777" w:rsidR="009D2474" w:rsidRDefault="009D2474">
      <w:pPr>
        <w:rPr>
          <w:sz w:val="24"/>
          <w:szCs w:val="24"/>
        </w:rPr>
        <w:sectPr w:rsidR="009D2474" w:rsidSect="009D2474">
          <w:headerReference w:type="default" r:id="rId9"/>
          <w:footerReference w:type="default" r:id="rId10"/>
          <w:headerReference w:type="first" r:id="rId11"/>
          <w:footerReference w:type="first" r:id="rId12"/>
          <w:pgSz w:w="12242" w:h="15842"/>
          <w:pgMar w:top="1418" w:right="1418" w:bottom="1418" w:left="1418" w:header="851" w:footer="851" w:gutter="0"/>
          <w:pgNumType w:start="1"/>
          <w:cols w:space="720"/>
          <w:titlePg/>
        </w:sectPr>
      </w:pPr>
    </w:p>
    <w:p w14:paraId="5EF8A3A7" w14:textId="77777777" w:rsidR="009D2474" w:rsidRPr="001E70AD" w:rsidRDefault="009D2474">
      <w:pPr>
        <w:rPr>
          <w:sz w:val="24"/>
          <w:szCs w:val="24"/>
        </w:rPr>
      </w:pPr>
    </w:p>
    <w:sectPr w:rsidR="009D2474" w:rsidRPr="001E70AD" w:rsidSect="009D2474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2" w:h="15842"/>
      <w:pgMar w:top="1418" w:right="1418" w:bottom="1418" w:left="1418" w:header="851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B97925C" w14:textId="77777777" w:rsidR="00DA16D2" w:rsidRDefault="00DA16D2">
      <w:r>
        <w:separator/>
      </w:r>
    </w:p>
  </w:endnote>
  <w:endnote w:type="continuationSeparator" w:id="0">
    <w:p w14:paraId="62CDE288" w14:textId="77777777" w:rsidR="00DA16D2" w:rsidRDefault="00DA16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3EAB3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D3A2AE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B8BB66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FC593C">
      <w:rPr>
        <w:rFonts w:ascii="Arial" w:eastAsia="Arial" w:hAnsi="Arial" w:cs="Arial"/>
        <w:noProof/>
        <w:color w:val="000000"/>
        <w:sz w:val="16"/>
        <w:szCs w:val="16"/>
      </w:rPr>
      <w:t>4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FC593C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EA0D0F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03B55E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A51A479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391FA12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592EE5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592EE5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D8C89F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F9566E9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199C8BE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88E742A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C0B621F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BC02A90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62D8DFB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B0A4697" w14:textId="77777777" w:rsidR="00DA16D2" w:rsidRDefault="00DA16D2">
      <w:r>
        <w:separator/>
      </w:r>
    </w:p>
  </w:footnote>
  <w:footnote w:type="continuationSeparator" w:id="0">
    <w:p w14:paraId="3F70F0B3" w14:textId="77777777" w:rsidR="00DA16D2" w:rsidRDefault="00DA16D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74C190E1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1902A288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AE647FA" wp14:editId="5F640F25">
                <wp:extent cx="1080000" cy="828675"/>
                <wp:effectExtent l="0" t="0" r="0" b="0"/>
                <wp:docPr id="1586749672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5220630" w14:textId="77777777" w:rsidR="009D2474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55541D8D" w14:textId="77777777" w:rsidR="009D2474" w:rsidRPr="003A55A7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6FE9A51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4072E513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2CAE6F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0D0B5C23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DA6C5B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17B970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5D5DDBAE" w14:textId="77777777" w:rsidR="009D2474" w:rsidRPr="00747610" w:rsidRDefault="009D2474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9D2474" w14:paraId="48780108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40DFEC71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97E89AF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3674E839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DFDB0E4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ECC6074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419D2618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044C86D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1143902F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59C9D244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1CA5E9AB" wp14:editId="2401F5D4">
                <wp:extent cx="1080000" cy="828675"/>
                <wp:effectExtent l="0" t="0" r="0" b="0"/>
                <wp:docPr id="38815356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945E49" w14:textId="77777777" w:rsidR="009D2474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0CF1D95C" w14:textId="77777777" w:rsidR="009D2474" w:rsidRPr="003A55A7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2C52C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007134AE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1FE9F27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702C4786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DC0D966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A610E13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865B7A9" w14:textId="77777777" w:rsidR="009D2474" w:rsidRPr="00747610" w:rsidRDefault="009D2474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9D2474" w14:paraId="5518DF9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67FF20FB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1A12915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5EB1D3AF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6712BE3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6464486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7796954C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31CA06AE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7A407C09" wp14:editId="16E3640D">
                <wp:extent cx="1080000" cy="828675"/>
                <wp:effectExtent l="0" t="0" r="0" b="0"/>
                <wp:docPr id="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6F19A1" w14:textId="77777777" w:rsidR="0002682A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36F5D9" w14:textId="77777777" w:rsidR="0002682A" w:rsidRPr="003A55A7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2828729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3487F727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5F21630A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1EE1689A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487699FC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8FE41AD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D2A3742" w14:textId="77777777" w:rsidR="0002682A" w:rsidRPr="00747610" w:rsidRDefault="0002682A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02682A" w14:paraId="6554A8EA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66EA78E5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C2CE5CC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71789F91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B8E836C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7BE0FB4F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011611E5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EC29672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3F524A6A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0A127D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C820716" wp14:editId="1356B1F5">
                <wp:extent cx="1080000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026BAC1E" w14:textId="77777777" w:rsidR="0002682A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B6A7B4" w14:textId="77777777" w:rsidR="0002682A" w:rsidRPr="003A55A7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4C960F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56259CFB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7C0439B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492767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C0CF8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AE66808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4431A34B" w14:textId="77777777" w:rsidR="0002682A" w:rsidRPr="00747610" w:rsidRDefault="0002682A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02682A" w14:paraId="3B4798F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52FD9A00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609D581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22509819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08E7AF95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44C3C0D3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16FA6"/>
    <w:multiLevelType w:val="multilevel"/>
    <w:tmpl w:val="252A402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4C3E47"/>
    <w:multiLevelType w:val="hybridMultilevel"/>
    <w:tmpl w:val="E7CCFA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6A619D"/>
    <w:multiLevelType w:val="multilevel"/>
    <w:tmpl w:val="18BAF07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5046D1"/>
    <w:multiLevelType w:val="hybridMultilevel"/>
    <w:tmpl w:val="EB861422"/>
    <w:lvl w:ilvl="0" w:tplc="8158ADEE">
      <w:start w:val="1"/>
      <w:numFmt w:val="bullet"/>
      <w:lvlText w:val=""/>
      <w:lvlJc w:val="left"/>
      <w:pPr>
        <w:ind w:left="11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72" w:hanging="360"/>
      </w:pPr>
      <w:rPr>
        <w:rFonts w:ascii="Wingdings" w:hAnsi="Wingdings" w:hint="default"/>
      </w:rPr>
    </w:lvl>
  </w:abstractNum>
  <w:abstractNum w:abstractNumId="4">
    <w:nsid w:val="206031D5"/>
    <w:multiLevelType w:val="multilevel"/>
    <w:tmpl w:val="FB78F36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44C2D5B"/>
    <w:multiLevelType w:val="hybridMultilevel"/>
    <w:tmpl w:val="4DAC3520"/>
    <w:lvl w:ilvl="0" w:tplc="821E2BC0">
      <w:start w:val="5"/>
      <w:numFmt w:val="decimal"/>
      <w:lvlText w:val="%1)"/>
      <w:lvlJc w:val="left"/>
      <w:pPr>
        <w:ind w:left="138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D5EECD1E">
      <w:numFmt w:val="bullet"/>
      <w:lvlText w:val="•"/>
      <w:lvlJc w:val="left"/>
      <w:pPr>
        <w:ind w:left="1112" w:hanging="269"/>
      </w:pPr>
      <w:rPr>
        <w:rFonts w:hint="default"/>
        <w:lang w:val="es-ES" w:eastAsia="en-US" w:bidi="ar-SA"/>
      </w:rPr>
    </w:lvl>
    <w:lvl w:ilvl="2" w:tplc="A0D4773E">
      <w:numFmt w:val="bullet"/>
      <w:lvlText w:val="•"/>
      <w:lvlJc w:val="left"/>
      <w:pPr>
        <w:ind w:left="2084" w:hanging="269"/>
      </w:pPr>
      <w:rPr>
        <w:rFonts w:hint="default"/>
        <w:lang w:val="es-ES" w:eastAsia="en-US" w:bidi="ar-SA"/>
      </w:rPr>
    </w:lvl>
    <w:lvl w:ilvl="3" w:tplc="240E85DA">
      <w:numFmt w:val="bullet"/>
      <w:lvlText w:val="•"/>
      <w:lvlJc w:val="left"/>
      <w:pPr>
        <w:ind w:left="3056" w:hanging="269"/>
      </w:pPr>
      <w:rPr>
        <w:rFonts w:hint="default"/>
        <w:lang w:val="es-ES" w:eastAsia="en-US" w:bidi="ar-SA"/>
      </w:rPr>
    </w:lvl>
    <w:lvl w:ilvl="4" w:tplc="6846CABA">
      <w:numFmt w:val="bullet"/>
      <w:lvlText w:val="•"/>
      <w:lvlJc w:val="left"/>
      <w:pPr>
        <w:ind w:left="4028" w:hanging="269"/>
      </w:pPr>
      <w:rPr>
        <w:rFonts w:hint="default"/>
        <w:lang w:val="es-ES" w:eastAsia="en-US" w:bidi="ar-SA"/>
      </w:rPr>
    </w:lvl>
    <w:lvl w:ilvl="5" w:tplc="BEFC5D2C">
      <w:numFmt w:val="bullet"/>
      <w:lvlText w:val="•"/>
      <w:lvlJc w:val="left"/>
      <w:pPr>
        <w:ind w:left="5001" w:hanging="269"/>
      </w:pPr>
      <w:rPr>
        <w:rFonts w:hint="default"/>
        <w:lang w:val="es-ES" w:eastAsia="en-US" w:bidi="ar-SA"/>
      </w:rPr>
    </w:lvl>
    <w:lvl w:ilvl="6" w:tplc="B3C07252">
      <w:numFmt w:val="bullet"/>
      <w:lvlText w:val="•"/>
      <w:lvlJc w:val="left"/>
      <w:pPr>
        <w:ind w:left="5973" w:hanging="269"/>
      </w:pPr>
      <w:rPr>
        <w:rFonts w:hint="default"/>
        <w:lang w:val="es-ES" w:eastAsia="en-US" w:bidi="ar-SA"/>
      </w:rPr>
    </w:lvl>
    <w:lvl w:ilvl="7" w:tplc="311EB2AA">
      <w:numFmt w:val="bullet"/>
      <w:lvlText w:val="•"/>
      <w:lvlJc w:val="left"/>
      <w:pPr>
        <w:ind w:left="6945" w:hanging="269"/>
      </w:pPr>
      <w:rPr>
        <w:rFonts w:hint="default"/>
        <w:lang w:val="es-ES" w:eastAsia="en-US" w:bidi="ar-SA"/>
      </w:rPr>
    </w:lvl>
    <w:lvl w:ilvl="8" w:tplc="9C8297EA">
      <w:numFmt w:val="bullet"/>
      <w:lvlText w:val="•"/>
      <w:lvlJc w:val="left"/>
      <w:pPr>
        <w:ind w:left="7917" w:hanging="269"/>
      </w:pPr>
      <w:rPr>
        <w:rFonts w:hint="default"/>
        <w:lang w:val="es-ES" w:eastAsia="en-US" w:bidi="ar-SA"/>
      </w:rPr>
    </w:lvl>
  </w:abstractNum>
  <w:abstractNum w:abstractNumId="6">
    <w:nsid w:val="25C073AD"/>
    <w:multiLevelType w:val="hybridMultilevel"/>
    <w:tmpl w:val="01382AD6"/>
    <w:lvl w:ilvl="0" w:tplc="BED22D22">
      <w:start w:val="1"/>
      <w:numFmt w:val="decimal"/>
      <w:lvlText w:val="%1)"/>
      <w:lvlJc w:val="left"/>
      <w:pPr>
        <w:ind w:left="138" w:hanging="33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C1B61236">
      <w:numFmt w:val="bullet"/>
      <w:lvlText w:val="•"/>
      <w:lvlJc w:val="left"/>
      <w:pPr>
        <w:ind w:left="1112" w:hanging="338"/>
      </w:pPr>
      <w:rPr>
        <w:rFonts w:hint="default"/>
        <w:lang w:val="es-ES" w:eastAsia="en-US" w:bidi="ar-SA"/>
      </w:rPr>
    </w:lvl>
    <w:lvl w:ilvl="2" w:tplc="F9EA10D0">
      <w:numFmt w:val="bullet"/>
      <w:lvlText w:val="•"/>
      <w:lvlJc w:val="left"/>
      <w:pPr>
        <w:ind w:left="2084" w:hanging="338"/>
      </w:pPr>
      <w:rPr>
        <w:rFonts w:hint="default"/>
        <w:lang w:val="es-ES" w:eastAsia="en-US" w:bidi="ar-SA"/>
      </w:rPr>
    </w:lvl>
    <w:lvl w:ilvl="3" w:tplc="506A8324">
      <w:numFmt w:val="bullet"/>
      <w:lvlText w:val="•"/>
      <w:lvlJc w:val="left"/>
      <w:pPr>
        <w:ind w:left="3056" w:hanging="338"/>
      </w:pPr>
      <w:rPr>
        <w:rFonts w:hint="default"/>
        <w:lang w:val="es-ES" w:eastAsia="en-US" w:bidi="ar-SA"/>
      </w:rPr>
    </w:lvl>
    <w:lvl w:ilvl="4" w:tplc="8366426C">
      <w:numFmt w:val="bullet"/>
      <w:lvlText w:val="•"/>
      <w:lvlJc w:val="left"/>
      <w:pPr>
        <w:ind w:left="4028" w:hanging="338"/>
      </w:pPr>
      <w:rPr>
        <w:rFonts w:hint="default"/>
        <w:lang w:val="es-ES" w:eastAsia="en-US" w:bidi="ar-SA"/>
      </w:rPr>
    </w:lvl>
    <w:lvl w:ilvl="5" w:tplc="A5E497D4">
      <w:numFmt w:val="bullet"/>
      <w:lvlText w:val="•"/>
      <w:lvlJc w:val="left"/>
      <w:pPr>
        <w:ind w:left="5001" w:hanging="338"/>
      </w:pPr>
      <w:rPr>
        <w:rFonts w:hint="default"/>
        <w:lang w:val="es-ES" w:eastAsia="en-US" w:bidi="ar-SA"/>
      </w:rPr>
    </w:lvl>
    <w:lvl w:ilvl="6" w:tplc="28B86F98">
      <w:numFmt w:val="bullet"/>
      <w:lvlText w:val="•"/>
      <w:lvlJc w:val="left"/>
      <w:pPr>
        <w:ind w:left="5973" w:hanging="338"/>
      </w:pPr>
      <w:rPr>
        <w:rFonts w:hint="default"/>
        <w:lang w:val="es-ES" w:eastAsia="en-US" w:bidi="ar-SA"/>
      </w:rPr>
    </w:lvl>
    <w:lvl w:ilvl="7" w:tplc="AE489990">
      <w:numFmt w:val="bullet"/>
      <w:lvlText w:val="•"/>
      <w:lvlJc w:val="left"/>
      <w:pPr>
        <w:ind w:left="6945" w:hanging="338"/>
      </w:pPr>
      <w:rPr>
        <w:rFonts w:hint="default"/>
        <w:lang w:val="es-ES" w:eastAsia="en-US" w:bidi="ar-SA"/>
      </w:rPr>
    </w:lvl>
    <w:lvl w:ilvl="8" w:tplc="9F561002">
      <w:numFmt w:val="bullet"/>
      <w:lvlText w:val="•"/>
      <w:lvlJc w:val="left"/>
      <w:pPr>
        <w:ind w:left="7917" w:hanging="338"/>
      </w:pPr>
      <w:rPr>
        <w:rFonts w:hint="default"/>
        <w:lang w:val="es-ES" w:eastAsia="en-US" w:bidi="ar-SA"/>
      </w:rPr>
    </w:lvl>
  </w:abstractNum>
  <w:abstractNum w:abstractNumId="7">
    <w:nsid w:val="2FFF789D"/>
    <w:multiLevelType w:val="hybridMultilevel"/>
    <w:tmpl w:val="FC529B92"/>
    <w:lvl w:ilvl="0" w:tplc="731675BA">
      <w:numFmt w:val="bullet"/>
      <w:lvlText w:val="•"/>
      <w:lvlJc w:val="left"/>
      <w:pPr>
        <w:ind w:left="1112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81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3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5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7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9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1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3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56" w:hanging="360"/>
      </w:pPr>
      <w:rPr>
        <w:rFonts w:ascii="Wingdings" w:hAnsi="Wingdings" w:hint="default"/>
      </w:rPr>
    </w:lvl>
  </w:abstractNum>
  <w:abstractNum w:abstractNumId="8">
    <w:nsid w:val="4FF10B52"/>
    <w:multiLevelType w:val="hybridMultilevel"/>
    <w:tmpl w:val="E7DEDD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D88568C"/>
    <w:multiLevelType w:val="hybridMultilevel"/>
    <w:tmpl w:val="17BE40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8"/>
  </w:num>
  <w:num w:numId="6">
    <w:abstractNumId w:val="9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mailMerge>
    <w:mainDocumentType w:val="formLetters"/>
    <w:dataType w:val="textFile"/>
    <w:activeRecord w:val="-1"/>
  </w:mailMerge>
  <w:defaultTabStop w:val="720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71E5"/>
    <w:rsid w:val="00022412"/>
    <w:rsid w:val="0002682A"/>
    <w:rsid w:val="00046338"/>
    <w:rsid w:val="000554A1"/>
    <w:rsid w:val="0005773F"/>
    <w:rsid w:val="00060CC6"/>
    <w:rsid w:val="00080EF8"/>
    <w:rsid w:val="000A60D6"/>
    <w:rsid w:val="00122F6A"/>
    <w:rsid w:val="00132E24"/>
    <w:rsid w:val="00135284"/>
    <w:rsid w:val="0014556A"/>
    <w:rsid w:val="001460E4"/>
    <w:rsid w:val="00152210"/>
    <w:rsid w:val="001533DA"/>
    <w:rsid w:val="00155A5C"/>
    <w:rsid w:val="001625E8"/>
    <w:rsid w:val="00181EB0"/>
    <w:rsid w:val="001835B9"/>
    <w:rsid w:val="001838B5"/>
    <w:rsid w:val="001E70AD"/>
    <w:rsid w:val="00204563"/>
    <w:rsid w:val="00223F8F"/>
    <w:rsid w:val="0023279D"/>
    <w:rsid w:val="00241B44"/>
    <w:rsid w:val="00245EF9"/>
    <w:rsid w:val="00273144"/>
    <w:rsid w:val="002758C0"/>
    <w:rsid w:val="00276E4F"/>
    <w:rsid w:val="00292216"/>
    <w:rsid w:val="00296FA2"/>
    <w:rsid w:val="002978DB"/>
    <w:rsid w:val="002B2D9C"/>
    <w:rsid w:val="002D6929"/>
    <w:rsid w:val="002D7D2E"/>
    <w:rsid w:val="003033C5"/>
    <w:rsid w:val="0031215E"/>
    <w:rsid w:val="00340BDA"/>
    <w:rsid w:val="003470C2"/>
    <w:rsid w:val="00372614"/>
    <w:rsid w:val="00384759"/>
    <w:rsid w:val="003A2078"/>
    <w:rsid w:val="003A4AAB"/>
    <w:rsid w:val="003A55A7"/>
    <w:rsid w:val="003D7645"/>
    <w:rsid w:val="003E2EC2"/>
    <w:rsid w:val="00411138"/>
    <w:rsid w:val="00450AB1"/>
    <w:rsid w:val="004646C0"/>
    <w:rsid w:val="0047177E"/>
    <w:rsid w:val="0048103F"/>
    <w:rsid w:val="00483F58"/>
    <w:rsid w:val="00493728"/>
    <w:rsid w:val="004A1990"/>
    <w:rsid w:val="004B10AF"/>
    <w:rsid w:val="004B5265"/>
    <w:rsid w:val="004D2B86"/>
    <w:rsid w:val="004F0F42"/>
    <w:rsid w:val="0050602A"/>
    <w:rsid w:val="00510D79"/>
    <w:rsid w:val="00521C35"/>
    <w:rsid w:val="00522468"/>
    <w:rsid w:val="005314D2"/>
    <w:rsid w:val="00540E77"/>
    <w:rsid w:val="005602A0"/>
    <w:rsid w:val="005636E9"/>
    <w:rsid w:val="00564710"/>
    <w:rsid w:val="00580137"/>
    <w:rsid w:val="005807DA"/>
    <w:rsid w:val="00592EE5"/>
    <w:rsid w:val="005B3429"/>
    <w:rsid w:val="005C0C46"/>
    <w:rsid w:val="005D3A30"/>
    <w:rsid w:val="005E20C9"/>
    <w:rsid w:val="00603811"/>
    <w:rsid w:val="00613362"/>
    <w:rsid w:val="00617E11"/>
    <w:rsid w:val="00624C13"/>
    <w:rsid w:val="00626D34"/>
    <w:rsid w:val="00626F9C"/>
    <w:rsid w:val="00663AC5"/>
    <w:rsid w:val="006678BE"/>
    <w:rsid w:val="00673943"/>
    <w:rsid w:val="00691C25"/>
    <w:rsid w:val="006A2027"/>
    <w:rsid w:val="006A727B"/>
    <w:rsid w:val="006E3086"/>
    <w:rsid w:val="006F4156"/>
    <w:rsid w:val="00700542"/>
    <w:rsid w:val="007015D0"/>
    <w:rsid w:val="007027A5"/>
    <w:rsid w:val="00707E7F"/>
    <w:rsid w:val="0071561E"/>
    <w:rsid w:val="00747610"/>
    <w:rsid w:val="007637B5"/>
    <w:rsid w:val="00773C1D"/>
    <w:rsid w:val="00780652"/>
    <w:rsid w:val="00780BAE"/>
    <w:rsid w:val="00793F4C"/>
    <w:rsid w:val="007B5DD8"/>
    <w:rsid w:val="00810078"/>
    <w:rsid w:val="0081446C"/>
    <w:rsid w:val="008279BC"/>
    <w:rsid w:val="00835D75"/>
    <w:rsid w:val="0085339E"/>
    <w:rsid w:val="00853F9B"/>
    <w:rsid w:val="008556FB"/>
    <w:rsid w:val="00857B09"/>
    <w:rsid w:val="00871DB2"/>
    <w:rsid w:val="008953D4"/>
    <w:rsid w:val="008A3E42"/>
    <w:rsid w:val="008C658E"/>
    <w:rsid w:val="008D34EB"/>
    <w:rsid w:val="008D5E81"/>
    <w:rsid w:val="008E37C3"/>
    <w:rsid w:val="009057A7"/>
    <w:rsid w:val="00912054"/>
    <w:rsid w:val="00920E75"/>
    <w:rsid w:val="009213D7"/>
    <w:rsid w:val="00953FF0"/>
    <w:rsid w:val="00976328"/>
    <w:rsid w:val="0098067B"/>
    <w:rsid w:val="009C4F01"/>
    <w:rsid w:val="009D2474"/>
    <w:rsid w:val="009F3362"/>
    <w:rsid w:val="00A0377C"/>
    <w:rsid w:val="00A23B47"/>
    <w:rsid w:val="00A3474A"/>
    <w:rsid w:val="00A42DD5"/>
    <w:rsid w:val="00A431CD"/>
    <w:rsid w:val="00A63BB1"/>
    <w:rsid w:val="00A94B78"/>
    <w:rsid w:val="00A95E93"/>
    <w:rsid w:val="00AB0573"/>
    <w:rsid w:val="00AB572C"/>
    <w:rsid w:val="00AD161D"/>
    <w:rsid w:val="00B04C7C"/>
    <w:rsid w:val="00B11652"/>
    <w:rsid w:val="00B13504"/>
    <w:rsid w:val="00B466A1"/>
    <w:rsid w:val="00BA71E5"/>
    <w:rsid w:val="00BC1D7B"/>
    <w:rsid w:val="00BC6F14"/>
    <w:rsid w:val="00BC7C10"/>
    <w:rsid w:val="00BE65C6"/>
    <w:rsid w:val="00C233B5"/>
    <w:rsid w:val="00C31FC7"/>
    <w:rsid w:val="00C32618"/>
    <w:rsid w:val="00C51ED8"/>
    <w:rsid w:val="00C5768D"/>
    <w:rsid w:val="00C6021B"/>
    <w:rsid w:val="00C65592"/>
    <w:rsid w:val="00C70159"/>
    <w:rsid w:val="00C94CE8"/>
    <w:rsid w:val="00C94F0B"/>
    <w:rsid w:val="00CC05F7"/>
    <w:rsid w:val="00CC1761"/>
    <w:rsid w:val="00CC3097"/>
    <w:rsid w:val="00CC38D0"/>
    <w:rsid w:val="00CE3171"/>
    <w:rsid w:val="00CF36A4"/>
    <w:rsid w:val="00D21601"/>
    <w:rsid w:val="00D615D8"/>
    <w:rsid w:val="00D6424F"/>
    <w:rsid w:val="00D86207"/>
    <w:rsid w:val="00D862B7"/>
    <w:rsid w:val="00DA16D2"/>
    <w:rsid w:val="00DB7BE1"/>
    <w:rsid w:val="00DC68BC"/>
    <w:rsid w:val="00DF0589"/>
    <w:rsid w:val="00E11821"/>
    <w:rsid w:val="00E167A8"/>
    <w:rsid w:val="00E31D1A"/>
    <w:rsid w:val="00E80EEC"/>
    <w:rsid w:val="00EA4B39"/>
    <w:rsid w:val="00EA56D4"/>
    <w:rsid w:val="00ED5E11"/>
    <w:rsid w:val="00EE4CDA"/>
    <w:rsid w:val="00F1752F"/>
    <w:rsid w:val="00F21DB8"/>
    <w:rsid w:val="00F21E47"/>
    <w:rsid w:val="00F3518C"/>
    <w:rsid w:val="00F35EE6"/>
    <w:rsid w:val="00F37F87"/>
    <w:rsid w:val="00FB6E85"/>
    <w:rsid w:val="00FC17CE"/>
    <w:rsid w:val="00FC593C"/>
    <w:rsid w:val="00FD352F"/>
    <w:rsid w:val="00FE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137DD97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6D34"/>
  </w:style>
  <w:style w:type="paragraph" w:styleId="Piedepgina">
    <w:name w:val="footer"/>
    <w:basedOn w:val="Normal"/>
    <w:link w:val="Piedepgina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D34"/>
  </w:style>
  <w:style w:type="paragraph" w:styleId="Textodeglobo">
    <w:name w:val="Balloon Text"/>
    <w:basedOn w:val="Normal"/>
    <w:link w:val="TextodegloboCar"/>
    <w:uiPriority w:val="99"/>
    <w:semiHidden/>
    <w:unhideWhenUsed/>
    <w:rsid w:val="0097632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6328"/>
    <w:rPr>
      <w:rFonts w:ascii="Tahoma" w:hAnsi="Tahoma" w:cs="Tahoma"/>
      <w:sz w:val="16"/>
      <w:szCs w:val="16"/>
    </w:rPr>
  </w:style>
  <w:style w:type="paragraph" w:styleId="Prrafodelista">
    <w:name w:val="List Paragraph"/>
    <w:aliases w:val="Bullet List,FooterText,numbered,Paragraphe de liste1,Bulletr List Paragraph,Foot,列出段落,列出段落1,List Paragraph2,List Paragraph21,Parágrafo da Lista1,リスト段落1,Listeafsnit1,lp1,Subtítulo Subcontenido numerado,HOJA,Bolita,List Paragraph,BOLADEF"/>
    <w:basedOn w:val="Normal"/>
    <w:link w:val="PrrafodelistaCar"/>
    <w:uiPriority w:val="1"/>
    <w:qFormat/>
    <w:rsid w:val="0002682A"/>
    <w:pPr>
      <w:spacing w:line="360" w:lineRule="auto"/>
      <w:ind w:left="720"/>
      <w:contextualSpacing/>
      <w:jc w:val="both"/>
    </w:pPr>
    <w:rPr>
      <w:rFonts w:ascii="Arial" w:hAnsi="Arial"/>
      <w:sz w:val="24"/>
      <w:lang w:eastAsia="es-ES"/>
    </w:rPr>
  </w:style>
  <w:style w:type="character" w:customStyle="1" w:styleId="PrrafodelistaCar">
    <w:name w:val="Párrafo de lista Car"/>
    <w:aliases w:val="Bullet List Car,FooterText Car,numbered Car,Paragraphe de liste1 Car,Bulletr List Paragraph Car,Foot Car,列出段落 Car,列出段落1 Car,List Paragraph2 Car,List Paragraph21 Car,Parágrafo da Lista1 Car,リスト段落1 Car,Listeafsnit1 Car,lp1 Car"/>
    <w:link w:val="Prrafodelista"/>
    <w:qFormat/>
    <w:locked/>
    <w:rsid w:val="0002682A"/>
    <w:rPr>
      <w:rFonts w:ascii="Arial" w:hAnsi="Arial"/>
      <w:sz w:val="24"/>
      <w:lang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A431CD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31CD"/>
    <w:rPr>
      <w:rFonts w:ascii="Arial" w:eastAsia="Arial" w:hAnsi="Arial" w:cs="Arial"/>
      <w:sz w:val="24"/>
      <w:szCs w:val="24"/>
      <w:lang w:val="es-E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6D34"/>
  </w:style>
  <w:style w:type="paragraph" w:styleId="Piedepgina">
    <w:name w:val="footer"/>
    <w:basedOn w:val="Normal"/>
    <w:link w:val="Piedepgina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D34"/>
  </w:style>
  <w:style w:type="paragraph" w:styleId="Textodeglobo">
    <w:name w:val="Balloon Text"/>
    <w:basedOn w:val="Normal"/>
    <w:link w:val="TextodegloboCar"/>
    <w:uiPriority w:val="99"/>
    <w:semiHidden/>
    <w:unhideWhenUsed/>
    <w:rsid w:val="0097632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6328"/>
    <w:rPr>
      <w:rFonts w:ascii="Tahoma" w:hAnsi="Tahoma" w:cs="Tahoma"/>
      <w:sz w:val="16"/>
      <w:szCs w:val="16"/>
    </w:rPr>
  </w:style>
  <w:style w:type="paragraph" w:styleId="Prrafodelista">
    <w:name w:val="List Paragraph"/>
    <w:aliases w:val="Bullet List,FooterText,numbered,Paragraphe de liste1,Bulletr List Paragraph,Foot,列出段落,列出段落1,List Paragraph2,List Paragraph21,Parágrafo da Lista1,リスト段落1,Listeafsnit1,lp1,Subtítulo Subcontenido numerado,HOJA,Bolita,List Paragraph,BOLADEF"/>
    <w:basedOn w:val="Normal"/>
    <w:link w:val="PrrafodelistaCar"/>
    <w:uiPriority w:val="1"/>
    <w:qFormat/>
    <w:rsid w:val="0002682A"/>
    <w:pPr>
      <w:spacing w:line="360" w:lineRule="auto"/>
      <w:ind w:left="720"/>
      <w:contextualSpacing/>
      <w:jc w:val="both"/>
    </w:pPr>
    <w:rPr>
      <w:rFonts w:ascii="Arial" w:hAnsi="Arial"/>
      <w:sz w:val="24"/>
      <w:lang w:eastAsia="es-ES"/>
    </w:rPr>
  </w:style>
  <w:style w:type="character" w:customStyle="1" w:styleId="PrrafodelistaCar">
    <w:name w:val="Párrafo de lista Car"/>
    <w:aliases w:val="Bullet List Car,FooterText Car,numbered Car,Paragraphe de liste1 Car,Bulletr List Paragraph Car,Foot Car,列出段落 Car,列出段落1 Car,List Paragraph2 Car,List Paragraph21 Car,Parágrafo da Lista1 Car,リスト段落1 Car,Listeafsnit1 Car,lp1 Car"/>
    <w:link w:val="Prrafodelista"/>
    <w:qFormat/>
    <w:locked/>
    <w:rsid w:val="0002682A"/>
    <w:rPr>
      <w:rFonts w:ascii="Arial" w:hAnsi="Arial"/>
      <w:sz w:val="24"/>
      <w:lang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A431CD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31CD"/>
    <w:rPr>
      <w:rFonts w:ascii="Arial" w:eastAsia="Arial" w:hAnsi="Arial" w:cs="Arial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E000C-275E-4F9D-8FBE-B538D11B2A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1386</Words>
  <Characters>7624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8993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Mónica González Córd</dc:creator>
  <cp:lastModifiedBy>Piedrahita Correa, Yesid Javier</cp:lastModifiedBy>
  <cp:revision>14</cp:revision>
  <cp:lastPrinted>2025-12-03T19:01:00Z</cp:lastPrinted>
  <dcterms:created xsi:type="dcterms:W3CDTF">2025-12-03T19:01:00Z</dcterms:created>
  <dcterms:modified xsi:type="dcterms:W3CDTF">2026-06-30T19:55:00Z</dcterms:modified>
</cp:coreProperties>
</file>