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F879DC9" w14:textId="77777777" w:rsidR="00F76FB8" w:rsidRDefault="00AA704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Santiago de Cali, {{MES_ANIO_ACTUAL}}</w:t>
      </w:r>
    </w:p>
    <w:p w14:paraId="30BCE4CA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p w14:paraId="59A1D8C5" w14:textId="0563A03F" w:rsidR="00F76FB8" w:rsidRDefault="00AA704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De conformidad con la verificación de requisitos realizada por  el profesional jurídico responsable para estructurar procesos contractuales de prestación de servicios profesionales y de apoyo a la gestión, documentada en el formato MAJA01.04.02.P007.F001 - Verificación de cumplimiento de requisitos para prestación de servicios, el Distrito Especial de Santiago de Cali – Departamento Administrativo de Gestión Jurídica Pública, certifica el cumplimiento de los requisitos de idoneidad y experiencia de {{CONTRATISTA_NOMBRE}}, identificado(a) con la cédula de ciudadanía No.{{CONTRATISTA_CEDULA}} para ejecutar el contrato de prestación de servicios cuyo objeto es: {{OBJETO_CONTRACTUAL</w:t>
      </w:r>
      <w:r w:rsidR="00464530">
        <w:rPr>
          <w:rFonts w:ascii="Arial" w:eastAsia="Arial" w:hAnsi="Arial" w:cs="Arial"/>
          <w:sz w:val="24"/>
          <w:szCs w:val="24"/>
        </w:rPr>
        <w:t>}}</w:t>
      </w:r>
    </w:p>
    <w:p w14:paraId="3105F108" w14:textId="77777777" w:rsidR="00F76FB8" w:rsidRDefault="00F76FB8">
      <w:pPr>
        <w:jc w:val="center"/>
        <w:rPr>
          <w:rFonts w:ascii="Arial" w:eastAsia="Arial" w:hAnsi="Arial" w:cs="Arial"/>
          <w:sz w:val="24"/>
          <w:szCs w:val="24"/>
        </w:rPr>
      </w:pPr>
    </w:p>
    <w:tbl>
      <w:tblPr>
        <w:tblStyle w:val="af"/>
        <w:tblW w:w="9346" w:type="dxa"/>
        <w:jc w:val="center"/>
        <w:tblLayout w:type="fixed"/>
        <w:tblLook w:val="0400" w:firstRow="0" w:lastRow="0" w:firstColumn="0" w:lastColumn="0" w:noHBand="0" w:noVBand="1"/>
      </w:tblPr>
      <w:tblGrid>
        <w:gridCol w:w="2127"/>
        <w:gridCol w:w="992"/>
        <w:gridCol w:w="6227"/>
      </w:tblGrid>
      <w:tr w:rsidR="00F76FB8" w14:paraId="341BEC23" w14:textId="77777777">
        <w:trPr>
          <w:trHeight w:val="290"/>
          <w:jc w:val="center"/>
        </w:trPr>
        <w:tc>
          <w:tcPr>
            <w:tcW w:w="9346" w:type="dxa"/>
            <w:gridSpan w:val="3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D9D9D9"/>
            <w:vAlign w:val="center"/>
          </w:tcPr>
          <w:p w14:paraId="4BFC9639" w14:textId="77777777" w:rsidR="00F76FB8" w:rsidRPr="00AA7040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>Verificación del cumplimiento de los requisitos según la hoja de vida y las certificaciones aportadas por el candidato</w:t>
            </w:r>
          </w:p>
        </w:tc>
      </w:tr>
      <w:tr w:rsidR="00F76FB8" w14:paraId="6B2A4639" w14:textId="77777777">
        <w:trPr>
          <w:trHeight w:val="186"/>
          <w:jc w:val="center"/>
        </w:trPr>
        <w:tc>
          <w:tcPr>
            <w:tcW w:w="2127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2E3ED5FB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Requisito</w:t>
            </w:r>
          </w:p>
        </w:tc>
        <w:tc>
          <w:tcPr>
            <w:tcW w:w="99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3BA3BACD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Cumple</w:t>
            </w:r>
          </w:p>
        </w:tc>
        <w:tc>
          <w:tcPr>
            <w:tcW w:w="6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1342224B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Observaciones</w:t>
            </w:r>
          </w:p>
        </w:tc>
      </w:tr>
      <w:tr w:rsidR="00F76FB8" w14:paraId="7C66185F" w14:textId="77777777">
        <w:trPr>
          <w:trHeight w:val="340"/>
          <w:jc w:val="center"/>
        </w:trPr>
        <w:tc>
          <w:tcPr>
            <w:tcW w:w="2127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D4F4A3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CAPACIDAD JURÍDICA</w:t>
            </w:r>
          </w:p>
        </w:tc>
        <w:tc>
          <w:tcPr>
            <w:tcW w:w="99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7B9FBD7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Noto Sans Symbols" w:eastAsia="Noto Sans Symbols" w:hAnsi="Noto Sans Symbols" w:cs="Noto Sans Symbols"/>
                <w:color w:val="000000"/>
                <w:sz w:val="24"/>
                <w:szCs w:val="24"/>
              </w:rPr>
              <w:t>✓</w:t>
            </w:r>
          </w:p>
        </w:tc>
        <w:tc>
          <w:tcPr>
            <w:tcW w:w="6227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center"/>
          </w:tcPr>
          <w:p w14:paraId="74FF2CC9" w14:textId="77777777" w:rsidR="00F76FB8" w:rsidRPr="00AA7040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color w:val="000000"/>
                <w:sz w:val="24"/>
                <w:szCs w:val="24"/>
                <w:lang w:val="es-CO"/>
              </w:rPr>
              <w:t>Se verificó que no cuenta con inhabilidades, incompatibilidades o conflictos de interés que le impidan contratar con el Estado.</w:t>
            </w:r>
          </w:p>
        </w:tc>
      </w:tr>
      <w:tr w:rsidR="00F76FB8" w14:paraId="15FA1941" w14:textId="77777777">
        <w:trPr>
          <w:trHeight w:val="340"/>
          <w:jc w:val="center"/>
        </w:trPr>
        <w:tc>
          <w:tcPr>
            <w:tcW w:w="2127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C1F05E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FORMACIÓN</w:t>
            </w:r>
          </w:p>
        </w:tc>
        <w:tc>
          <w:tcPr>
            <w:tcW w:w="99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22F29BA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Noto Sans Symbols" w:eastAsia="Noto Sans Symbols" w:hAnsi="Noto Sans Symbols" w:cs="Noto Sans Symbols"/>
                <w:color w:val="000000"/>
                <w:sz w:val="24"/>
                <w:szCs w:val="24"/>
              </w:rPr>
              <w:t>✓</w:t>
            </w:r>
          </w:p>
        </w:tc>
        <w:tc>
          <w:tcPr>
            <w:tcW w:w="6227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center"/>
          </w:tcPr>
          <w:p w14:paraId="1660ADD9" w14:textId="71A645D3" w:rsidR="00F76FB8" w:rsidRPr="00AA7040" w:rsidRDefault="009C5546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t>{{PERFIL_FORMACION}}</w:t>
            </w:r>
          </w:p>
        </w:tc>
      </w:tr>
      <w:tr w:rsidR="00F76FB8" w14:paraId="266C664F" w14:textId="77777777">
        <w:trPr>
          <w:trHeight w:val="340"/>
          <w:jc w:val="center"/>
        </w:trPr>
        <w:tc>
          <w:tcPr>
            <w:tcW w:w="2127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787AA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EXPERIENCIA</w:t>
            </w:r>
          </w:p>
        </w:tc>
        <w:tc>
          <w:tcPr>
            <w:tcW w:w="99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40C4F50" w14:textId="77777777" w:rsidR="00F76FB8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Noto Sans Symbols" w:eastAsia="Noto Sans Symbols" w:hAnsi="Noto Sans Symbols" w:cs="Noto Sans Symbols"/>
                <w:color w:val="000000"/>
                <w:sz w:val="24"/>
                <w:szCs w:val="24"/>
              </w:rPr>
              <w:t>✓</w:t>
            </w:r>
          </w:p>
        </w:tc>
        <w:tc>
          <w:tcPr>
            <w:tcW w:w="6227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vAlign w:val="center"/>
          </w:tcPr>
          <w:p w14:paraId="774B7FA2" w14:textId="29CB08D1" w:rsidR="00F76FB8" w:rsidRPr="00AA7040" w:rsidRDefault="009C5546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t>{{PERFIL_EXPERIENCIA}}</w:t>
            </w:r>
          </w:p>
        </w:tc>
      </w:tr>
    </w:tbl>
    <w:p w14:paraId="637A6F90" w14:textId="77777777" w:rsidR="00DD74F3" w:rsidRDefault="00DD74F3">
      <w:pPr>
        <w:jc w:val="both"/>
        <w:rPr>
          <w:rFonts w:ascii="Arial" w:eastAsia="Arial" w:hAnsi="Arial" w:cs="Arial"/>
          <w:sz w:val="24"/>
          <w:szCs w:val="24"/>
        </w:rPr>
      </w:pPr>
      <w:bookmarkStart w:id="0" w:name="_GoBack"/>
      <w:bookmarkEnd w:id="0"/>
    </w:p>
    <w:p w14:paraId="279DB34D" w14:textId="77777777" w:rsidR="00F76FB8" w:rsidRDefault="00AA704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La presente certificación se expide en cumplimiento de lo dispuesto en el artículo 2.2.1.2.1.4.9. del Decreto 1082 de 2015, o la norma que lo adicione o modifique, y con fundamento en el artículo 83 de la Constitución Política, el cual dispone que todas las actuaciones de los particulares y de las autoridades públicas deberán ceñirse a los postulados de la buena fe.</w:t>
      </w:r>
    </w:p>
    <w:p w14:paraId="67F45934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p w14:paraId="240EFDA1" w14:textId="77777777" w:rsidR="00F76FB8" w:rsidRDefault="00AA7040">
      <w:pPr>
        <w:tabs>
          <w:tab w:val="left" w:pos="1239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El presente documento se entiende fechado y firmado una vez sea aprobado a través del Sistema Electrónico para la Contratación Pública – SECOP II.</w:t>
      </w:r>
    </w:p>
    <w:p w14:paraId="6E24C5E1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p w14:paraId="13C83204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p w14:paraId="02337EE0" w14:textId="77777777" w:rsidR="00F76FB8" w:rsidRDefault="00F76FB8">
      <w:pPr>
        <w:rPr>
          <w:rFonts w:ascii="Arial" w:eastAsia="Arial" w:hAnsi="Arial" w:cs="Arial"/>
          <w:sz w:val="10"/>
          <w:szCs w:val="10"/>
        </w:rPr>
      </w:pPr>
    </w:p>
    <w:p w14:paraId="0C970C6D" w14:textId="77777777" w:rsidR="00F76FB8" w:rsidRDefault="00AA7040">
      <w:pPr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{{NOMBRE_ORDENADOR_GASTO}}</w:t>
      </w:r>
    </w:p>
    <w:p w14:paraId="19C47C28" w14:textId="77777777" w:rsidR="00F76FB8" w:rsidRDefault="00AA7040">
      <w:pPr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Director de Departamento Administrativo</w:t>
      </w:r>
    </w:p>
    <w:p w14:paraId="21DBCABD" w14:textId="77777777" w:rsidR="00F76FB8" w:rsidRDefault="00AA7040">
      <w:pPr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Departamento Administrativo de Gestión Jurídica Pública</w:t>
      </w:r>
    </w:p>
    <w:p w14:paraId="07FD7271" w14:textId="77777777" w:rsidR="00F76FB8" w:rsidRDefault="00F76FB8">
      <w:pPr>
        <w:jc w:val="center"/>
        <w:rPr>
          <w:rFonts w:ascii="Arial" w:eastAsia="Arial" w:hAnsi="Arial" w:cs="Arial"/>
          <w:sz w:val="24"/>
          <w:szCs w:val="24"/>
        </w:rPr>
      </w:pPr>
    </w:p>
    <w:p w14:paraId="211C169B" w14:textId="77777777" w:rsidR="00F76FB8" w:rsidRDefault="00F76FB8">
      <w:pPr>
        <w:rPr>
          <w:rFonts w:ascii="Arial" w:eastAsia="Arial" w:hAnsi="Arial" w:cs="Arial"/>
          <w:sz w:val="16"/>
          <w:szCs w:val="16"/>
        </w:rPr>
      </w:pPr>
    </w:p>
    <w:p w14:paraId="4D9C0752" w14:textId="77777777" w:rsidR="00F76FB8" w:rsidRDefault="00AA7040">
      <w:pPr>
        <w:rPr>
          <w:rFonts w:ascii="Arial" w:eastAsia="Arial" w:hAnsi="Arial" w:cs="Arial"/>
          <w:sz w:val="16"/>
          <w:szCs w:val="16"/>
        </w:rPr>
        <w:sectPr w:rsidR="00F76FB8">
          <w:headerReference w:type="default" r:id="rId10"/>
          <w:footerReference w:type="default" r:id="rId11"/>
          <w:pgSz w:w="12242" w:h="15842"/>
          <w:pgMar w:top="1418" w:right="1418" w:bottom="1418" w:left="1418" w:header="850" w:footer="1020" w:gutter="0"/>
          <w:pgNumType w:start="1"/>
          <w:cols w:space="720"/>
        </w:sectPr>
      </w:pPr>
      <w:r>
        <w:rPr>
          <w:rFonts w:ascii="Arial" w:eastAsia="Arial" w:hAnsi="Arial" w:cs="Arial"/>
          <w:sz w:val="16"/>
          <w:szCs w:val="16"/>
        </w:rPr>
        <w:t>Proyectó: María Eugenia González Espinosa – Profesional Universitario</w:t>
      </w:r>
    </w:p>
    <w:p w14:paraId="3D7EA00A" w14:textId="77777777" w:rsidR="00A3019A" w:rsidRDefault="00A3019A"/>
    <w:sectPr w:rsidR="00A3019A">
      <w:headerReference w:type="default" r:id="rId12"/>
      <w:footerReference w:type="default" r:id="rId13"/>
      <w:type w:val="continuous"/>
      <w:pgSz w:w="12242" w:h="15842"/>
      <w:pgMar w:top="1418" w:right="1418" w:bottom="1418" w:left="1418" w:header="850" w:footer="1020" w:gutter="0"/>
      <w:pgNumType w:start="1"/>
      <w:cols w:num="2" w:space="720" w:equalWidth="0">
        <w:col w:w="4343" w:space="720"/>
        <w:col w:w="4343" w:space="0"/>
      </w:cols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A1DAE4F" w14:textId="77777777" w:rsidR="00AA7040" w:rsidRDefault="00AA7040">
      <w:r>
        <w:separator/>
      </w:r>
    </w:p>
  </w:endnote>
  <w:endnote w:type="continuationSeparator" w:id="0">
    <w:p w14:paraId="1DBA42BE" w14:textId="77777777" w:rsidR="00AA7040" w:rsidRDefault="00AA70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A898BA86-147F-45F1-8883-205B63299D8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lay">
    <w:charset w:val="00"/>
    <w:family w:val="auto"/>
    <w:pitch w:val="default"/>
    <w:embedRegular r:id="rId2" w:fontKey="{4526247A-0A50-4682-9AF5-506FE2B16F93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3" w:fontKey="{B2115818-9FB3-4407-8141-DE6DD31354C9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71482798-D7E9-4E79-A7B7-995300C93D89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783D79D9-2EAE-4FDF-A36D-9A87CA41BFC4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4BC0489A-6508-4141-9EB7-E9A4BD35F636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B54DC93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19ED38A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5260A56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6F67375E" w14:textId="77777777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Prohibida su copia, alteración o modificación por cualquier medio, sin previa autorización del Alcalde.</w:t>
    </w:r>
  </w:p>
  <w:p w14:paraId="65C3FED7" w14:textId="56F9F496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DD74F3">
      <w:rPr>
        <w:rFonts w:ascii="Arial" w:eastAsia="Arial" w:hAnsi="Arial" w:cs="Arial"/>
        <w:noProof/>
        <w:color w:val="000000"/>
        <w:sz w:val="16"/>
        <w:szCs w:val="16"/>
      </w:rPr>
      <w:t>2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sz w:val="16"/>
        <w:szCs w:val="16"/>
      </w:rPr>
      <w:t>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7719028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6AB43927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F017938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69409FA" w14:textId="77777777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Prohibida su copia, alteración o modificación por cualquier medio, sin previa autorización del Alcalde.</w:t>
    </w:r>
  </w:p>
  <w:p w14:paraId="484F6AE0" w14:textId="4938380A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BD1D7F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FB7E31F" w14:textId="77777777" w:rsidR="00AA7040" w:rsidRDefault="00AA7040">
      <w:r>
        <w:separator/>
      </w:r>
    </w:p>
  </w:footnote>
  <w:footnote w:type="continuationSeparator" w:id="0">
    <w:p w14:paraId="7A44D9EA" w14:textId="77777777" w:rsidR="00AA7040" w:rsidRDefault="00AA7040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FACD79A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3"/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F76FB8" w14:paraId="10A5239A" w14:textId="77777777">
      <w:trPr>
        <w:cantSplit/>
        <w:trHeight w:val="662"/>
      </w:trPr>
      <w:tc>
        <w:tcPr>
          <w:tcW w:w="2836" w:type="dxa"/>
          <w:vMerge w:val="restart"/>
          <w:vAlign w:val="center"/>
        </w:tcPr>
        <w:p w14:paraId="74D7F932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1098ACBD" wp14:editId="4C2791A5">
                <wp:extent cx="1076325" cy="828675"/>
                <wp:effectExtent l="0" t="0" r="0" b="0"/>
                <wp:docPr id="1396329435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6325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1C7FF398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color w:val="000000"/>
              <w:sz w:val="14"/>
              <w:szCs w:val="14"/>
            </w:rPr>
          </w:pPr>
        </w:p>
        <w:p w14:paraId="73B0CE94" w14:textId="77777777" w:rsidR="00F76FB8" w:rsidRPr="00AA7040" w:rsidRDefault="00AA7040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GESTIÓN JURÍDICO ADMINISTRATIVA</w:t>
          </w:r>
        </w:p>
        <w:p w14:paraId="60F20517" w14:textId="77777777" w:rsidR="00F76FB8" w:rsidRPr="00AA7040" w:rsidRDefault="00F76FB8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lang w:val="es-CO"/>
            </w:rPr>
          </w:pPr>
        </w:p>
        <w:p w14:paraId="3FBA30FA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spacing w:after="60"/>
            <w:jc w:val="center"/>
            <w:rPr>
              <w:rFonts w:ascii="Arial" w:eastAsia="Arial" w:hAnsi="Arial" w:cs="Arial"/>
              <w:color w:val="000000"/>
              <w:sz w:val="14"/>
              <w:szCs w:val="14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14:paraId="64F5B6B1" w14:textId="77777777" w:rsidR="00F76FB8" w:rsidRPr="00AA7040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</w:p>
        <w:p w14:paraId="416E9644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 xml:space="preserve">MODELO INTEGRADO DE </w:t>
          </w:r>
        </w:p>
        <w:p w14:paraId="4A87931B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PLANEACIÓN Y GESTIÓN</w:t>
          </w:r>
        </w:p>
        <w:p w14:paraId="4E235BEF" w14:textId="77777777" w:rsidR="00F76FB8" w:rsidRPr="00AA7040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</w:p>
        <w:p w14:paraId="3D8AB398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(MIPG)</w:t>
          </w:r>
        </w:p>
        <w:p w14:paraId="0D18AAE9" w14:textId="77777777" w:rsidR="00F76FB8" w:rsidRPr="00AA7040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</w:p>
        <w:p w14:paraId="06615436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sz w:val="24"/>
              <w:szCs w:val="24"/>
              <w:lang w:val="es-CO"/>
            </w:rPr>
            <w:t>CERTIFICADO DE IDONEIDAD Y EXPERIENCIA PERSONA NATURAL</w:t>
          </w:r>
        </w:p>
      </w:tc>
      <w:tc>
        <w:tcPr>
          <w:tcW w:w="2665" w:type="dxa"/>
          <w:gridSpan w:val="2"/>
          <w:vAlign w:val="center"/>
        </w:tcPr>
        <w:p w14:paraId="5EE84B7F" w14:textId="77777777" w:rsidR="00F76FB8" w:rsidRDefault="00AA7040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MAJA01.04.02.P007.F002</w:t>
          </w:r>
        </w:p>
      </w:tc>
    </w:tr>
    <w:tr w:rsidR="00F76FB8" w14:paraId="545A3A2D" w14:textId="77777777">
      <w:trPr>
        <w:cantSplit/>
        <w:trHeight w:val="483"/>
      </w:trPr>
      <w:tc>
        <w:tcPr>
          <w:tcW w:w="2836" w:type="dxa"/>
          <w:vMerge/>
          <w:vAlign w:val="center"/>
        </w:tcPr>
        <w:p w14:paraId="2A5383F8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60FA7D56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04A72795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1BA642B7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004</w:t>
          </w:r>
        </w:p>
      </w:tc>
    </w:tr>
  </w:tbl>
  <w:p w14:paraId="2476A611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7321912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5"/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F76FB8" w14:paraId="49886336" w14:textId="77777777">
      <w:trPr>
        <w:trHeight w:val="558"/>
      </w:trPr>
      <w:tc>
        <w:tcPr>
          <w:tcW w:w="2836" w:type="dxa"/>
          <w:vMerge w:val="restart"/>
          <w:vAlign w:val="center"/>
        </w:tcPr>
        <w:p w14:paraId="67F8A75F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</w:p>
      </w:tc>
      <w:tc>
        <w:tcPr>
          <w:tcW w:w="4139" w:type="dxa"/>
          <w:vMerge w:val="restart"/>
          <w:vAlign w:val="center"/>
        </w:tcPr>
        <w:p w14:paraId="4939CD90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MODELO INTEGRADO DE PLANEACIÓN Y GESTIÓN</w:t>
          </w:r>
        </w:p>
        <w:p w14:paraId="498FF649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(MIPG)</w:t>
          </w:r>
        </w:p>
        <w:p w14:paraId="32E83AB8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12216369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25EF8053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ACTA DE INICIO</w:t>
          </w:r>
        </w:p>
      </w:tc>
      <w:tc>
        <w:tcPr>
          <w:tcW w:w="2665" w:type="dxa"/>
          <w:gridSpan w:val="2"/>
          <w:vAlign w:val="center"/>
        </w:tcPr>
        <w:p w14:paraId="701AA712" w14:textId="77777777" w:rsidR="00F76FB8" w:rsidRDefault="00AA7040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MAJA01.04.03.P001.F011</w:t>
          </w:r>
        </w:p>
      </w:tc>
    </w:tr>
    <w:tr w:rsidR="00F76FB8" w14:paraId="2FBF5A13" w14:textId="77777777">
      <w:trPr>
        <w:trHeight w:val="408"/>
      </w:trPr>
      <w:tc>
        <w:tcPr>
          <w:tcW w:w="2836" w:type="dxa"/>
          <w:vMerge/>
          <w:vAlign w:val="center"/>
        </w:tcPr>
        <w:p w14:paraId="1052EA42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57F19F12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6B705F1C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50FDB2C0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002</w:t>
          </w:r>
        </w:p>
      </w:tc>
    </w:tr>
  </w:tbl>
  <w:p w14:paraId="5AEF5B13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EE08C1"/>
    <w:multiLevelType w:val="multilevel"/>
    <w:tmpl w:val="13AC2BE8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20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06D6687"/>
    <w:multiLevelType w:val="multilevel"/>
    <w:tmpl w:val="3FDC3318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4644D8A"/>
    <w:multiLevelType w:val="multilevel"/>
    <w:tmpl w:val="C9960084"/>
    <w:lvl w:ilvl="0">
      <w:start w:val="1"/>
      <w:numFmt w:val="lowerRoman"/>
      <w:lvlText w:val="(%1)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5764103"/>
    <w:multiLevelType w:val="multilevel"/>
    <w:tmpl w:val="8E4ECA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61C3004"/>
    <w:multiLevelType w:val="multilevel"/>
    <w:tmpl w:val="AF5CD85E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>
    <w:nsid w:val="59CD6482"/>
    <w:multiLevelType w:val="multilevel"/>
    <w:tmpl w:val="5A062C5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64D616F"/>
    <w:multiLevelType w:val="multilevel"/>
    <w:tmpl w:val="67AED8E8"/>
    <w:lvl w:ilvl="0">
      <w:start w:val="1"/>
      <w:numFmt w:val="decimal"/>
      <w:lvlText w:val="%1. "/>
      <w:lvlJc w:val="left"/>
      <w:pPr>
        <w:ind w:left="141" w:hanging="74"/>
      </w:pPr>
    </w:lvl>
    <w:lvl w:ilvl="1">
      <w:start w:val="1"/>
      <w:numFmt w:val="decimal"/>
      <w:lvlText w:val="%1.%2"/>
      <w:lvlJc w:val="left"/>
      <w:pPr>
        <w:ind w:left="1065" w:hanging="705"/>
      </w:pPr>
      <w:rPr>
        <w:b w:val="0"/>
        <w:bCs w:val="0"/>
      </w:r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440" w:hanging="108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800" w:hanging="144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2160" w:hanging="180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7">
    <w:nsid w:val="6FB94FBC"/>
    <w:multiLevelType w:val="multilevel"/>
    <w:tmpl w:val="2DD8FC18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  <w:sz w:val="32"/>
        <w:szCs w:val="3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>
    <w:nsid w:val="7F454FA0"/>
    <w:multiLevelType w:val="multilevel"/>
    <w:tmpl w:val="1DF6B71A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8"/>
  </w:num>
  <w:num w:numId="2">
    <w:abstractNumId w:val="4"/>
  </w:num>
  <w:num w:numId="3">
    <w:abstractNumId w:val="0"/>
  </w:num>
  <w:num w:numId="4">
    <w:abstractNumId w:val="5"/>
  </w:num>
  <w:num w:numId="5">
    <w:abstractNumId w:val="3"/>
  </w:num>
  <w:num w:numId="6">
    <w:abstractNumId w:val="1"/>
  </w:num>
  <w:num w:numId="7">
    <w:abstractNumId w:val="2"/>
  </w:num>
  <w:num w:numId="8">
    <w:abstractNumId w:val="6"/>
  </w:num>
  <w:num w:numId="9">
    <w:abstractNumId w:val="7"/>
  </w:num>
</w:numbering>
</file>

<file path=word/recipientData.xml><?xml version="1.0" encoding="utf-8"?>
<wne:recipi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ne:recipientData>
    <wne:active wne:val="0"/>
    <wne:hash wne:val="-1233935376"/>
  </wne:recipientData>
  <wne:recipientData>
    <wne:active wne:val="0"/>
    <wne:hash wne:val="1255726632"/>
  </wne:recipientData>
  <wne:recipientData>
    <wne:active wne:val="0"/>
    <wne:hash wne:val="-1421841073"/>
  </wne:recipientData>
  <wne:recipientData>
    <wne:active wne:val="0"/>
    <wne:hash wne:val="1550946341"/>
  </wne:recipientData>
  <wne:recipientData>
    <wne:active wne:val="0"/>
    <wne:hash wne:val="-1650405053"/>
  </wne:recipientData>
  <wne:recipientData>
    <wne:active wne:val="0"/>
    <wne:hash wne:val="1485976358"/>
  </wne:recipientData>
  <wne:recipientData>
    <wne:active wne:val="0"/>
    <wne:hash wne:val="-586816517"/>
  </wne:recipientData>
  <wne:recipientData>
    <wne:active wne:val="0"/>
    <wne:hash wne:val="-2056421053"/>
  </wne:recipientData>
  <wne:recipientData>
    <wne:active wne:val="0"/>
    <wne:hash wne:val="224690376"/>
  </wne:recipientData>
  <wne:recipientData>
    <wne:active wne:val="0"/>
    <wne:hash wne:val="2034349527"/>
  </wne:recipientData>
  <wne:recipientData>
    <wne:active wne:val="0"/>
    <wne:hash wne:val="1228848141"/>
  </wne:recipientData>
  <wne:recipientData>
    <wne:active wne:val="0"/>
    <wne:hash wne:val="868750059"/>
  </wne:recipientData>
  <wne:recipientData>
    <wne:active wne:val="0"/>
    <wne:hash wne:val="-973381853"/>
  </wne:recipientData>
  <wne:recipientData>
    <wne:active wne:val="0"/>
    <wne:hash wne:val="-1230477274"/>
  </wne:recipientData>
  <wne:recipientData>
    <wne:active wne:val="0"/>
    <wne:hash wne:val="2106644105"/>
  </wne:recipientData>
  <wne:recipientData>
    <wne:active wne:val="0"/>
    <wne:hash wne:val="697592225"/>
  </wne:recipientData>
  <wne:recipientData>
    <wne:active wne:val="0"/>
    <wne:hash wne:val="-1611190810"/>
  </wne:recipientData>
  <wne:recipientData>
    <wne:active wne:val="0"/>
    <wne:hash wne:val="-5791417"/>
  </wne:recipientData>
  <wne:recipientData>
    <wne:active wne:val="0"/>
    <wne:hash wne:val="-789247236"/>
  </wne:recipientData>
  <wne:recipientData>
    <wne:active wne:val="0"/>
    <wne:hash wne:val="285550971"/>
  </wne:recipientData>
  <wne:recipientData>
    <wne:active wne:val="0"/>
    <wne:hash wne:val="-1588540298"/>
  </wne:recipientData>
  <wne:recipientData>
    <wne:active wne:val="0"/>
    <wne:hash wne:val="537695794"/>
  </wne:recipientData>
  <wne:recipientData>
    <wne:active wne:val="0"/>
    <wne:hash wne:val="1545394311"/>
  </wne:recipientData>
  <wne:recipientData>
    <wne:active wne:val="0"/>
    <wne:hash wne:val="1974184899"/>
  </wne:recipientData>
  <wne:recipientData>
    <wne:active wne:val="0"/>
    <wne:hash wne:val="-1029667692"/>
  </wne:recipientData>
  <wne:recipientData>
    <wne:active wne:val="0"/>
    <wne:hash wne:val="699568722"/>
  </wne:recipientData>
  <wne:recipientData>
    <wne:active wne:val="0"/>
    <wne:hash wne:val="-218232996"/>
  </wne:recipientData>
  <wne:recipientData>
    <wne:active wne:val="0"/>
    <wne:hash wne:val="1331933886"/>
  </wne:recipientData>
  <wne:recipientData>
    <wne:active wne:val="0"/>
    <wne:hash wne:val="-240542052"/>
  </wne:recipientData>
  <wne:recipientData>
    <wne:active wne:val="0"/>
    <wne:hash wne:val="-202902815"/>
  </wne:recipientData>
  <wne:recipientData>
    <wne:active wne:val="0"/>
    <wne:hash wne:val="1090570149"/>
  </wne:recipientData>
  <wne:recipientData>
    <wne:active wne:val="0"/>
    <wne:hash wne:val="277658002"/>
  </wne:recipientData>
  <wne:recipientData>
    <wne:active wne:val="0"/>
    <wne:hash wne:val="61567563"/>
  </wne:recipientData>
  <wne:recipientData>
    <wne:active wne:val="0"/>
    <wne:hash wne:val="-515842871"/>
  </wne:recipientData>
  <wne:recipientData>
    <wne:active wne:val="0"/>
    <wne:hash wne:val="2012043008"/>
  </wne:recipientData>
  <wne:recipientData>
    <wne:active wne:val="0"/>
    <wne:hash wne:val="-758336229"/>
  </wne:recipientData>
  <wne:recipientData>
    <wne:active wne:val="0"/>
    <wne:hash wne:val="-1671240781"/>
  </wne:recipientData>
  <wne:recipientData>
    <wne:active wne:val="0"/>
    <wne:hash wne:val="1479226861"/>
  </wne:recipientData>
  <wne:recipientData>
    <wne:active wne:val="0"/>
    <wne:hash wne:val="-1883614949"/>
  </wne:recipientData>
  <wne:recipientData>
    <wne:active wne:val="0"/>
    <wne:hash wne:val="-1772133577"/>
  </wne:recipientData>
  <wne:recipientData>
    <wne:active wne:val="0"/>
    <wne:hash wne:val="-908414064"/>
  </wne:recipientData>
  <wne:recipientData>
    <wne:active wne:val="0"/>
    <wne:hash wne:val="1949661969"/>
  </wne:recipientData>
  <wne:recipientData>
    <wne:active wne:val="0"/>
    <wne:hash wne:val="295924970"/>
  </wne:recipientData>
  <wne:recipientData>
    <wne:active wne:val="0"/>
    <wne:hash wne:val="1725417918"/>
  </wne:recipientData>
  <wne:recipientData>
    <wne:active wne:val="0"/>
    <wne:hash wne:val="-116368942"/>
  </wne:recipientData>
  <wne:recipientData>
    <wne:active wne:val="0"/>
    <wne:hash wne:val="168192840"/>
  </wne:recipientData>
  <wne:recipientData>
    <wne:active wne:val="0"/>
    <wne:hash wne:val="1936366776"/>
  </wne:recipientData>
  <wne:recipientData>
    <wne:active wne:val="0"/>
    <wne:hash wne:val="378063226"/>
  </wne:recipientData>
  <wne:recipientData>
    <wne:active wne:val="0"/>
    <wne:hash wne:val="-1770923296"/>
  </wne:recipientData>
  <wne:recipientData>
    <wne:active wne:val="0"/>
    <wne:hash wne:val="-801634107"/>
  </wne:recipientData>
  <wne:recipientData>
    <wne:active wne:val="0"/>
    <wne:hash wne:val="-965890265"/>
  </wne:recipientData>
  <wne:recipientData>
    <wne:active wne:val="0"/>
    <wne:hash wne:val="1235290466"/>
  </wne:recipientData>
  <wne:recipientData>
    <wne:active wne:val="0"/>
    <wne:hash wne:val="-212391364"/>
  </wne:recipientData>
  <wne:recipientData>
    <wne:active wne:val="0"/>
    <wne:hash wne:val="1353393812"/>
  </wne:recipientData>
  <wne:recipientData>
    <wne:active wne:val="0"/>
    <wne:hash wne:val="1200736830"/>
  </wne:recipientData>
  <wne:recipientData>
    <wne:active wne:val="0"/>
    <wne:hash wne:val="-1911131498"/>
  </wne:recipientData>
  <wne:recipientData>
    <wne:active wne:val="0"/>
    <wne:hash wne:val="239407090"/>
  </wne:recipientData>
  <wne:recipientData>
    <wne:active wne:val="0"/>
    <wne:hash wne:val="978242402"/>
  </wne:recipientData>
  <wne:recipientData>
    <wne:active wne:val="0"/>
    <wne:hash wne:val="-942774222"/>
  </wne:recipientData>
  <wne:recipientData>
    <wne:active wne:val="0"/>
    <wne:hash wne:val="222796355"/>
  </wne:recipientData>
  <wne:recipientData>
    <wne:active wne:val="0"/>
    <wne:hash wne:val="-1138126025"/>
  </wne:recipientData>
  <wne:recipientData>
    <wne:active wne:val="0"/>
    <wne:hash wne:val="1400622357"/>
  </wne:recipientData>
  <wne:recipientData>
    <wne:active wne:val="0"/>
    <wne:hash wne:val="1411140915"/>
  </wne:recipientData>
  <wne:recipientData>
    <wne:active wne:val="0"/>
    <wne:hash wne:val="-1860821185"/>
  </wne:recipientData>
  <wne:recipientData>
    <wne:active wne:val="0"/>
    <wne:hash wne:val="-153911400"/>
  </wne:recipientData>
  <wne:recipientData>
    <wne:active wne:val="0"/>
    <wne:hash wne:val="849050049"/>
  </wne:recipientData>
  <wne:recipientData>
    <wne:active wne:val="0"/>
    <wne:hash wne:val="739205632"/>
  </wne:recipientData>
  <wne:recipientData>
    <wne:active wne:val="0"/>
    <wne:hash wne:val="227497052"/>
  </wne:recipientData>
  <wne:recipientData>
    <wne:active wne:val="0"/>
    <wne:hash wne:val="1247211594"/>
  </wne:recipientData>
  <wne:recipientData>
    <wne:active wne:val="0"/>
    <wne:hash wne:val="-829331797"/>
  </wne:recipientData>
  <wne:recipientData>
    <wne:active wne:val="0"/>
    <wne:hash wne:val="1189621596"/>
  </wne:recipientData>
  <wne:recipientData>
    <wne:active wne:val="0"/>
    <wne:hash wne:val="696443641"/>
  </wne:recipientData>
  <wne:recipientData>
    <wne:active wne:val="0"/>
    <wne:hash wne:val="-1270063184"/>
  </wne:recipientData>
  <wne:recipientData>
    <wne:active wne:val="0"/>
    <wne:hash wne:val="118599763"/>
  </wne:recipientData>
  <wne:recipientData>
    <wne:active wne:val="0"/>
    <wne:hash wne:val="-1647585151"/>
  </wne:recipientData>
  <wne:recipientData>
    <wne:active wne:val="1"/>
    <wne:hash wne:val="1424239666"/>
  </wne:recipientData>
  <wne:recipientData>
    <wne:active wne:val="0"/>
    <wne:hash wne:val="1102565429"/>
  </wne:recipientData>
  <wne:recipientData>
    <wne:active wne:val="0"/>
    <wne:hash wne:val="-271607384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  <wne:hash wne:val="-393546638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proofState w:spelling="clean" w:grammar="clean"/>
  <w:mailMerge>
    <w:mainDocumentType w:val="formLetters"/>
    <w:linkToQuery/>
    <w:dataType w:val="native"/>
    <w:connectString w:val="Provider=Microsoft.ACE.OLEDB.12.0;User ID=Admin;Data Source=G:\Mi unidad\CONTRATACIÓN 2026\1. PROCESOS DE CONTRATACION DGJP 2026\0. PRESTACIÓN DE SERVICIOS PS\MINUTAS\MATRIZ PRESTADORES DE SERVICIOS 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ENERO 2026$'` "/>
    <w:viewMergedData/>
    <w:activeRecord w:val="76"/>
    <w:odso>
      <w:udl w:val="Provider=Microsoft.ACE.OLEDB.12.0;User ID=Admin;Data Source=G:\Mi unidad\1. CONTRATACIÓN 2026 DAGJP\1. PROCESOS DE CONTRATACION DGJP 2026\0. PRESTACIÓN DE SERVICIOS PS\MINUTAS\MATRIZ PRESTADORES DE SERVICIOS 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ENERO 2026$'"/>
      <w:src r:id="rId1"/>
      <w:colDelim w:val="9"/>
      <w:type w:val="database"/>
      <w:fHdr/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type w:val="dbColumn"/>
        <w:name w:val="DIRECCIÓN"/>
        <w:mappedName w:val="Dirección 1"/>
        <w:column w:val="73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recipientData r:id="rId2"/>
    </w:odso>
  </w:mailMerge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76FB8"/>
    <w:rsid w:val="000358B9"/>
    <w:rsid w:val="00051BBE"/>
    <w:rsid w:val="001617F0"/>
    <w:rsid w:val="00175A1E"/>
    <w:rsid w:val="001A3279"/>
    <w:rsid w:val="001C7645"/>
    <w:rsid w:val="00260AC9"/>
    <w:rsid w:val="00326C4B"/>
    <w:rsid w:val="00352940"/>
    <w:rsid w:val="003A4C05"/>
    <w:rsid w:val="003F6C6A"/>
    <w:rsid w:val="00414202"/>
    <w:rsid w:val="00464530"/>
    <w:rsid w:val="005A1827"/>
    <w:rsid w:val="005D44F9"/>
    <w:rsid w:val="005F607D"/>
    <w:rsid w:val="00624127"/>
    <w:rsid w:val="00777F49"/>
    <w:rsid w:val="007C2BC3"/>
    <w:rsid w:val="0081301D"/>
    <w:rsid w:val="00833BCD"/>
    <w:rsid w:val="00835B09"/>
    <w:rsid w:val="008A1E44"/>
    <w:rsid w:val="008B528F"/>
    <w:rsid w:val="008E3623"/>
    <w:rsid w:val="00904FA8"/>
    <w:rsid w:val="00912842"/>
    <w:rsid w:val="00946CBB"/>
    <w:rsid w:val="00962F8A"/>
    <w:rsid w:val="00974D91"/>
    <w:rsid w:val="00982811"/>
    <w:rsid w:val="009A1A25"/>
    <w:rsid w:val="009C5546"/>
    <w:rsid w:val="009E7BD4"/>
    <w:rsid w:val="00A025D8"/>
    <w:rsid w:val="00A11002"/>
    <w:rsid w:val="00A3019A"/>
    <w:rsid w:val="00A51F8C"/>
    <w:rsid w:val="00A67224"/>
    <w:rsid w:val="00AA7040"/>
    <w:rsid w:val="00AF78F9"/>
    <w:rsid w:val="00B12A33"/>
    <w:rsid w:val="00B16DD2"/>
    <w:rsid w:val="00B3327C"/>
    <w:rsid w:val="00B67305"/>
    <w:rsid w:val="00B952DB"/>
    <w:rsid w:val="00BD1D7F"/>
    <w:rsid w:val="00BD4164"/>
    <w:rsid w:val="00C4397B"/>
    <w:rsid w:val="00CD5C71"/>
    <w:rsid w:val="00CF088A"/>
    <w:rsid w:val="00CF21F1"/>
    <w:rsid w:val="00D107FB"/>
    <w:rsid w:val="00DD74F3"/>
    <w:rsid w:val="00E26338"/>
    <w:rsid w:val="00E44335"/>
    <w:rsid w:val="00E66736"/>
    <w:rsid w:val="00EE11BD"/>
    <w:rsid w:val="00F026FA"/>
    <w:rsid w:val="00F76FB8"/>
    <w:rsid w:val="00FB3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618DA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" w:eastAsia="es-CO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/>
      <w:jc w:val="both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/>
      <w:outlineLvl w:val="1"/>
    </w:pPr>
    <w:rPr>
      <w:rFonts w:ascii="Arial" w:eastAsia="Arial" w:hAnsi="Arial" w:cs="Arial"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/>
      <w:ind w:left="720" w:hanging="720"/>
      <w:jc w:val="both"/>
      <w:outlineLvl w:val="2"/>
    </w:pPr>
    <w:rPr>
      <w:rFonts w:ascii="Arial" w:eastAsia="Arial" w:hAnsi="Arial" w:cs="Arial"/>
      <w:b/>
      <w:bCs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C3B9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C3B9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C3B9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C71B2B"/>
    <w:rPr>
      <w:rFonts w:ascii="Arial" w:eastAsiaTheme="majorEastAsia" w:hAnsi="Arial" w:cstheme="majorBidi"/>
      <w:b/>
      <w:kern w:val="0"/>
      <w:sz w:val="24"/>
      <w:szCs w:val="32"/>
      <w:lang w:val="es-ES" w:eastAsia="es-CO"/>
    </w:rPr>
  </w:style>
  <w:style w:type="character" w:customStyle="1" w:styleId="Ttulo2Car">
    <w:name w:val="Título 2 Car"/>
    <w:basedOn w:val="Fuentedeprrafopredeter"/>
    <w:uiPriority w:val="9"/>
    <w:rsid w:val="001939A8"/>
    <w:rPr>
      <w:rFonts w:ascii="Arial" w:eastAsiaTheme="majorEastAsia" w:hAnsi="Arial" w:cstheme="majorBidi"/>
      <w:kern w:val="0"/>
      <w:sz w:val="24"/>
      <w:szCs w:val="26"/>
      <w:lang w:val="es-ES" w:eastAsia="es-CO"/>
    </w:rPr>
  </w:style>
  <w:style w:type="character" w:customStyle="1" w:styleId="Ttulo3Car">
    <w:name w:val="Título 3 Car"/>
    <w:basedOn w:val="Fuentedeprrafopredeter"/>
    <w:uiPriority w:val="9"/>
    <w:rsid w:val="006B48DE"/>
    <w:rPr>
      <w:rFonts w:ascii="Arial" w:eastAsiaTheme="majorEastAsia" w:hAnsi="Arial" w:cstheme="majorBidi"/>
      <w:b/>
      <w:sz w:val="24"/>
      <w:szCs w:val="24"/>
    </w:rPr>
  </w:style>
  <w:style w:type="character" w:customStyle="1" w:styleId="Ttulo4Car">
    <w:name w:val="Título 4 Car"/>
    <w:basedOn w:val="Fuentedeprrafopredeter"/>
    <w:uiPriority w:val="9"/>
    <w:semiHidden/>
    <w:rsid w:val="002C3B9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2C3B9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2C3B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C3B9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C3B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C3B9C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2C3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2C3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C3B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C3B9C"/>
    <w:rPr>
      <w:i/>
      <w:iCs/>
      <w:color w:val="404040" w:themeColor="text1" w:themeTint="BF"/>
    </w:rPr>
  </w:style>
  <w:style w:type="paragraph" w:styleId="Prrafodelista">
    <w:name w:val="List Paragraph"/>
    <w:basedOn w:val="Normal"/>
    <w:link w:val="PrrafodelistaCar"/>
    <w:qFormat/>
    <w:rsid w:val="002C3B9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C3B9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C3B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C3B9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C3B9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C3B9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qFormat/>
    <w:rsid w:val="002C3B9C"/>
  </w:style>
  <w:style w:type="paragraph" w:styleId="Piedepgina">
    <w:name w:val="footer"/>
    <w:basedOn w:val="Normal"/>
    <w:link w:val="PiedepginaCar"/>
    <w:unhideWhenUsed/>
    <w:rsid w:val="002C3B9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2C3B9C"/>
  </w:style>
  <w:style w:type="table" w:styleId="Tablaconcuadrcula">
    <w:name w:val="Table Grid"/>
    <w:basedOn w:val="Tablanormal"/>
    <w:uiPriority w:val="39"/>
    <w:rsid w:val="005F618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Encabezado1">
    <w:name w:val="Encabezado1"/>
    <w:basedOn w:val="Normal"/>
    <w:uiPriority w:val="99"/>
    <w:rsid w:val="008445E8"/>
    <w:pPr>
      <w:tabs>
        <w:tab w:val="center" w:pos="4252"/>
        <w:tab w:val="right" w:pos="8504"/>
      </w:tabs>
    </w:pPr>
    <w:rPr>
      <w:lang w:val="es-CO" w:eastAsia="es-ES"/>
    </w:rPr>
  </w:style>
  <w:style w:type="paragraph" w:styleId="Textonotapie">
    <w:name w:val="footnote text"/>
    <w:basedOn w:val="Normal"/>
    <w:link w:val="TextonotapieCar"/>
    <w:uiPriority w:val="99"/>
    <w:unhideWhenUsed/>
    <w:qFormat/>
    <w:rsid w:val="003F2E17"/>
    <w:rPr>
      <w:lang w:val="es-ES_tradnl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3F2E17"/>
    <w:rPr>
      <w:rFonts w:ascii="Times New Roman" w:eastAsia="Times New Roman" w:hAnsi="Times New Roman" w:cs="Times New Roman"/>
      <w:kern w:val="0"/>
      <w:sz w:val="20"/>
      <w:szCs w:val="20"/>
      <w:lang w:val="es-ES_tradnl" w:eastAsia="es-CO"/>
    </w:rPr>
  </w:style>
  <w:style w:type="character" w:styleId="Refdenotaalpie">
    <w:name w:val="footnote reference"/>
    <w:basedOn w:val="Fuentedeprrafopredeter"/>
    <w:uiPriority w:val="99"/>
    <w:semiHidden/>
    <w:unhideWhenUsed/>
    <w:rsid w:val="003F2E17"/>
    <w:rPr>
      <w:vertAlign w:val="superscript"/>
    </w:rPr>
  </w:style>
  <w:style w:type="character" w:customStyle="1" w:styleId="PrrafodelistaCar">
    <w:name w:val="Párrafo de lista Car"/>
    <w:link w:val="Prrafodelista"/>
    <w:locked/>
    <w:rsid w:val="007C241C"/>
    <w:rPr>
      <w:rFonts w:ascii="Times New Roman" w:eastAsia="Times New Roman" w:hAnsi="Times New Roman" w:cs="Times New Roman"/>
      <w:kern w:val="0"/>
      <w:sz w:val="20"/>
      <w:szCs w:val="20"/>
      <w:lang w:val="es-ES" w:eastAsia="es-CO"/>
    </w:rPr>
  </w:style>
  <w:style w:type="paragraph" w:styleId="NormalWeb">
    <w:name w:val="Normal (Web)"/>
    <w:basedOn w:val="Normal"/>
    <w:uiPriority w:val="99"/>
    <w:unhideWhenUsed/>
    <w:rsid w:val="004039BB"/>
    <w:pPr>
      <w:spacing w:before="100" w:beforeAutospacing="1" w:after="100" w:afterAutospacing="1"/>
    </w:pPr>
    <w:rPr>
      <w:sz w:val="24"/>
      <w:szCs w:val="24"/>
      <w:lang w:val="es-CO"/>
    </w:rPr>
  </w:style>
  <w:style w:type="paragraph" w:customStyle="1" w:styleId="Estndar">
    <w:name w:val="Estándar"/>
    <w:rsid w:val="00BE4882"/>
    <w:pPr>
      <w:suppressAutoHyphens/>
    </w:pPr>
    <w:rPr>
      <w:sz w:val="24"/>
      <w:lang w:val="es-ES" w:eastAsia="ar-SA"/>
    </w:rPr>
  </w:style>
  <w:style w:type="paragraph" w:customStyle="1" w:styleId="Default">
    <w:name w:val="Default"/>
    <w:rsid w:val="00E5526E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val="es-MX"/>
    </w:rPr>
  </w:style>
  <w:style w:type="paragraph" w:styleId="Textoindependiente">
    <w:name w:val="Body Text"/>
    <w:basedOn w:val="Normal"/>
    <w:link w:val="TextoindependienteCar"/>
    <w:uiPriority w:val="1"/>
    <w:qFormat/>
    <w:rsid w:val="00E5526E"/>
    <w:pPr>
      <w:widowControl w:val="0"/>
      <w:autoSpaceDE w:val="0"/>
      <w:autoSpaceDN w:val="0"/>
    </w:pPr>
    <w:rPr>
      <w:rFonts w:ascii="Arial" w:eastAsia="Arial" w:hAnsi="Arial" w:cs="Arial"/>
      <w:sz w:val="24"/>
      <w:szCs w:val="24"/>
      <w:lang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5526E"/>
    <w:rPr>
      <w:rFonts w:ascii="Arial" w:eastAsia="Arial" w:hAnsi="Arial" w:cs="Arial"/>
      <w:kern w:val="0"/>
      <w:sz w:val="24"/>
      <w:szCs w:val="24"/>
      <w:lang w:val="es-ES"/>
    </w:rPr>
  </w:style>
  <w:style w:type="character" w:styleId="Hipervnculo">
    <w:name w:val="Hyperlink"/>
    <w:basedOn w:val="Fuentedeprrafopredeter"/>
    <w:uiPriority w:val="99"/>
    <w:unhideWhenUsed/>
    <w:rsid w:val="00E5526E"/>
    <w:rPr>
      <w:color w:val="467886" w:themeColor="hyperlink"/>
      <w:u w:val="single"/>
    </w:rPr>
  </w:style>
  <w:style w:type="paragraph" w:customStyle="1" w:styleId="CM46">
    <w:name w:val="CM46"/>
    <w:basedOn w:val="Normal"/>
    <w:next w:val="Normal"/>
    <w:uiPriority w:val="99"/>
    <w:rsid w:val="00830AF2"/>
    <w:pPr>
      <w:autoSpaceDE w:val="0"/>
      <w:autoSpaceDN w:val="0"/>
      <w:adjustRightInd w:val="0"/>
    </w:pPr>
    <w:rPr>
      <w:rFonts w:ascii="Arial" w:hAnsi="Arial" w:cs="Arial"/>
      <w:sz w:val="24"/>
      <w:szCs w:val="24"/>
      <w:lang w:val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4B33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4B33A9"/>
  </w:style>
  <w:style w:type="character" w:customStyle="1" w:styleId="TextocomentarioCar">
    <w:name w:val="Texto comentario Car"/>
    <w:basedOn w:val="Fuentedeprrafopredeter"/>
    <w:link w:val="Textocomentario"/>
    <w:uiPriority w:val="99"/>
    <w:rsid w:val="004B33A9"/>
    <w:rPr>
      <w:rFonts w:ascii="Times New Roman" w:eastAsia="Times New Roman" w:hAnsi="Times New Roman" w:cs="Times New Roman"/>
      <w:kern w:val="0"/>
      <w:sz w:val="20"/>
      <w:szCs w:val="20"/>
      <w:lang w:val="es-ES" w:eastAsia="es-CO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4B33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4B33A9"/>
    <w:rPr>
      <w:rFonts w:ascii="Times New Roman" w:eastAsia="Times New Roman" w:hAnsi="Times New Roman" w:cs="Times New Roman"/>
      <w:b/>
      <w:bCs/>
      <w:kern w:val="0"/>
      <w:sz w:val="20"/>
      <w:szCs w:val="20"/>
      <w:lang w:val="es-ES" w:eastAsia="es-CO"/>
    </w:rPr>
  </w:style>
  <w:style w:type="character" w:customStyle="1" w:styleId="EnlacedeInternet">
    <w:name w:val="Enlace de Internet"/>
    <w:basedOn w:val="Fuentedeprrafopredeter"/>
    <w:uiPriority w:val="99"/>
    <w:unhideWhenUsed/>
    <w:rsid w:val="0067527C"/>
    <w:rPr>
      <w:color w:val="467886" w:themeColor="hyperlink"/>
      <w:u w:val="single"/>
    </w:rPr>
  </w:style>
  <w:style w:type="character" w:customStyle="1" w:styleId="Caracteresdenotaalpie">
    <w:name w:val="Caracteres de nota al pie"/>
    <w:qFormat/>
    <w:rsid w:val="0067527C"/>
  </w:style>
  <w:style w:type="character" w:customStyle="1" w:styleId="Ancladenotaalpie">
    <w:name w:val="Ancla de nota al pie"/>
    <w:rsid w:val="0067527C"/>
    <w:rPr>
      <w:vertAlign w:val="superscript"/>
    </w:rPr>
  </w:style>
  <w:style w:type="character" w:customStyle="1" w:styleId="mlnuppercasemln">
    <w:name w:val="mln_uppercase_mln"/>
    <w:basedOn w:val="Fuentedeprrafopredeter"/>
    <w:qFormat/>
    <w:rsid w:val="0067527C"/>
  </w:style>
  <w:style w:type="table" w:customStyle="1" w:styleId="TableNormal0">
    <w:name w:val="Table Normal"/>
    <w:uiPriority w:val="2"/>
    <w:semiHidden/>
    <w:unhideWhenUsed/>
    <w:qFormat/>
    <w:rsid w:val="00525DE8"/>
    <w:pPr>
      <w:widowControl w:val="0"/>
      <w:autoSpaceDE w:val="0"/>
      <w:autoSpaceDN w:val="0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525DE8"/>
    <w:pPr>
      <w:widowControl w:val="0"/>
      <w:autoSpaceDE w:val="0"/>
      <w:autoSpaceDN w:val="0"/>
    </w:pPr>
    <w:rPr>
      <w:rFonts w:ascii="Arial" w:eastAsia="Arial" w:hAnsi="Arial" w:cs="Arial"/>
      <w:sz w:val="22"/>
      <w:szCs w:val="22"/>
      <w:lang w:eastAsia="en-US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Ind w:w="0" w:type="dxa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7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0"/>
    <w:tblPr>
      <w:tblStyleRowBandSize w:val="1"/>
      <w:tblStyleColBandSize w:val="1"/>
      <w:tblInd w:w="0" w:type="dxa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0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Ind w:w="0" w:type="dxa"/>
      <w:tblCellMar>
        <w:top w:w="0" w:type="dxa"/>
        <w:left w:w="98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6453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64530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" w:eastAsia="es-CO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/>
      <w:jc w:val="both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/>
      <w:outlineLvl w:val="1"/>
    </w:pPr>
    <w:rPr>
      <w:rFonts w:ascii="Arial" w:eastAsia="Arial" w:hAnsi="Arial" w:cs="Arial"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/>
      <w:ind w:left="720" w:hanging="720"/>
      <w:jc w:val="both"/>
      <w:outlineLvl w:val="2"/>
    </w:pPr>
    <w:rPr>
      <w:rFonts w:ascii="Arial" w:eastAsia="Arial" w:hAnsi="Arial" w:cs="Arial"/>
      <w:b/>
      <w:bCs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C3B9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C3B9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C3B9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C71B2B"/>
    <w:rPr>
      <w:rFonts w:ascii="Arial" w:eastAsiaTheme="majorEastAsia" w:hAnsi="Arial" w:cstheme="majorBidi"/>
      <w:b/>
      <w:kern w:val="0"/>
      <w:sz w:val="24"/>
      <w:szCs w:val="32"/>
      <w:lang w:val="es-ES" w:eastAsia="es-CO"/>
    </w:rPr>
  </w:style>
  <w:style w:type="character" w:customStyle="1" w:styleId="Ttulo2Car">
    <w:name w:val="Título 2 Car"/>
    <w:basedOn w:val="Fuentedeprrafopredeter"/>
    <w:uiPriority w:val="9"/>
    <w:rsid w:val="001939A8"/>
    <w:rPr>
      <w:rFonts w:ascii="Arial" w:eastAsiaTheme="majorEastAsia" w:hAnsi="Arial" w:cstheme="majorBidi"/>
      <w:kern w:val="0"/>
      <w:sz w:val="24"/>
      <w:szCs w:val="26"/>
      <w:lang w:val="es-ES" w:eastAsia="es-CO"/>
    </w:rPr>
  </w:style>
  <w:style w:type="character" w:customStyle="1" w:styleId="Ttulo3Car">
    <w:name w:val="Título 3 Car"/>
    <w:basedOn w:val="Fuentedeprrafopredeter"/>
    <w:uiPriority w:val="9"/>
    <w:rsid w:val="006B48DE"/>
    <w:rPr>
      <w:rFonts w:ascii="Arial" w:eastAsiaTheme="majorEastAsia" w:hAnsi="Arial" w:cstheme="majorBidi"/>
      <w:b/>
      <w:sz w:val="24"/>
      <w:szCs w:val="24"/>
    </w:rPr>
  </w:style>
  <w:style w:type="character" w:customStyle="1" w:styleId="Ttulo4Car">
    <w:name w:val="Título 4 Car"/>
    <w:basedOn w:val="Fuentedeprrafopredeter"/>
    <w:uiPriority w:val="9"/>
    <w:semiHidden/>
    <w:rsid w:val="002C3B9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2C3B9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2C3B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C3B9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C3B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C3B9C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2C3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2C3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C3B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C3B9C"/>
    <w:rPr>
      <w:i/>
      <w:iCs/>
      <w:color w:val="404040" w:themeColor="text1" w:themeTint="BF"/>
    </w:rPr>
  </w:style>
  <w:style w:type="paragraph" w:styleId="Prrafodelista">
    <w:name w:val="List Paragraph"/>
    <w:basedOn w:val="Normal"/>
    <w:link w:val="PrrafodelistaCar"/>
    <w:qFormat/>
    <w:rsid w:val="002C3B9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C3B9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C3B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C3B9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C3B9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C3B9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qFormat/>
    <w:rsid w:val="002C3B9C"/>
  </w:style>
  <w:style w:type="paragraph" w:styleId="Piedepgina">
    <w:name w:val="footer"/>
    <w:basedOn w:val="Normal"/>
    <w:link w:val="PiedepginaCar"/>
    <w:unhideWhenUsed/>
    <w:rsid w:val="002C3B9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2C3B9C"/>
  </w:style>
  <w:style w:type="table" w:styleId="Tablaconcuadrcula">
    <w:name w:val="Table Grid"/>
    <w:basedOn w:val="Tablanormal"/>
    <w:uiPriority w:val="39"/>
    <w:rsid w:val="005F618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Encabezado1">
    <w:name w:val="Encabezado1"/>
    <w:basedOn w:val="Normal"/>
    <w:uiPriority w:val="99"/>
    <w:rsid w:val="008445E8"/>
    <w:pPr>
      <w:tabs>
        <w:tab w:val="center" w:pos="4252"/>
        <w:tab w:val="right" w:pos="8504"/>
      </w:tabs>
    </w:pPr>
    <w:rPr>
      <w:lang w:val="es-CO" w:eastAsia="es-ES"/>
    </w:rPr>
  </w:style>
  <w:style w:type="paragraph" w:styleId="Textonotapie">
    <w:name w:val="footnote text"/>
    <w:basedOn w:val="Normal"/>
    <w:link w:val="TextonotapieCar"/>
    <w:uiPriority w:val="99"/>
    <w:unhideWhenUsed/>
    <w:qFormat/>
    <w:rsid w:val="003F2E17"/>
    <w:rPr>
      <w:lang w:val="es-ES_tradnl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3F2E17"/>
    <w:rPr>
      <w:rFonts w:ascii="Times New Roman" w:eastAsia="Times New Roman" w:hAnsi="Times New Roman" w:cs="Times New Roman"/>
      <w:kern w:val="0"/>
      <w:sz w:val="20"/>
      <w:szCs w:val="20"/>
      <w:lang w:val="es-ES_tradnl" w:eastAsia="es-CO"/>
    </w:rPr>
  </w:style>
  <w:style w:type="character" w:styleId="Refdenotaalpie">
    <w:name w:val="footnote reference"/>
    <w:basedOn w:val="Fuentedeprrafopredeter"/>
    <w:uiPriority w:val="99"/>
    <w:semiHidden/>
    <w:unhideWhenUsed/>
    <w:rsid w:val="003F2E17"/>
    <w:rPr>
      <w:vertAlign w:val="superscript"/>
    </w:rPr>
  </w:style>
  <w:style w:type="character" w:customStyle="1" w:styleId="PrrafodelistaCar">
    <w:name w:val="Párrafo de lista Car"/>
    <w:link w:val="Prrafodelista"/>
    <w:locked/>
    <w:rsid w:val="007C241C"/>
    <w:rPr>
      <w:rFonts w:ascii="Times New Roman" w:eastAsia="Times New Roman" w:hAnsi="Times New Roman" w:cs="Times New Roman"/>
      <w:kern w:val="0"/>
      <w:sz w:val="20"/>
      <w:szCs w:val="20"/>
      <w:lang w:val="es-ES" w:eastAsia="es-CO"/>
    </w:rPr>
  </w:style>
  <w:style w:type="paragraph" w:styleId="NormalWeb">
    <w:name w:val="Normal (Web)"/>
    <w:basedOn w:val="Normal"/>
    <w:uiPriority w:val="99"/>
    <w:unhideWhenUsed/>
    <w:rsid w:val="004039BB"/>
    <w:pPr>
      <w:spacing w:before="100" w:beforeAutospacing="1" w:after="100" w:afterAutospacing="1"/>
    </w:pPr>
    <w:rPr>
      <w:sz w:val="24"/>
      <w:szCs w:val="24"/>
      <w:lang w:val="es-CO"/>
    </w:rPr>
  </w:style>
  <w:style w:type="paragraph" w:customStyle="1" w:styleId="Estndar">
    <w:name w:val="Estándar"/>
    <w:rsid w:val="00BE4882"/>
    <w:pPr>
      <w:suppressAutoHyphens/>
    </w:pPr>
    <w:rPr>
      <w:sz w:val="24"/>
      <w:lang w:val="es-ES" w:eastAsia="ar-SA"/>
    </w:rPr>
  </w:style>
  <w:style w:type="paragraph" w:customStyle="1" w:styleId="Default">
    <w:name w:val="Default"/>
    <w:rsid w:val="00E5526E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val="es-MX"/>
    </w:rPr>
  </w:style>
  <w:style w:type="paragraph" w:styleId="Textoindependiente">
    <w:name w:val="Body Text"/>
    <w:basedOn w:val="Normal"/>
    <w:link w:val="TextoindependienteCar"/>
    <w:uiPriority w:val="1"/>
    <w:qFormat/>
    <w:rsid w:val="00E5526E"/>
    <w:pPr>
      <w:widowControl w:val="0"/>
      <w:autoSpaceDE w:val="0"/>
      <w:autoSpaceDN w:val="0"/>
    </w:pPr>
    <w:rPr>
      <w:rFonts w:ascii="Arial" w:eastAsia="Arial" w:hAnsi="Arial" w:cs="Arial"/>
      <w:sz w:val="24"/>
      <w:szCs w:val="24"/>
      <w:lang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5526E"/>
    <w:rPr>
      <w:rFonts w:ascii="Arial" w:eastAsia="Arial" w:hAnsi="Arial" w:cs="Arial"/>
      <w:kern w:val="0"/>
      <w:sz w:val="24"/>
      <w:szCs w:val="24"/>
      <w:lang w:val="es-ES"/>
    </w:rPr>
  </w:style>
  <w:style w:type="character" w:styleId="Hipervnculo">
    <w:name w:val="Hyperlink"/>
    <w:basedOn w:val="Fuentedeprrafopredeter"/>
    <w:uiPriority w:val="99"/>
    <w:unhideWhenUsed/>
    <w:rsid w:val="00E5526E"/>
    <w:rPr>
      <w:color w:val="467886" w:themeColor="hyperlink"/>
      <w:u w:val="single"/>
    </w:rPr>
  </w:style>
  <w:style w:type="paragraph" w:customStyle="1" w:styleId="CM46">
    <w:name w:val="CM46"/>
    <w:basedOn w:val="Normal"/>
    <w:next w:val="Normal"/>
    <w:uiPriority w:val="99"/>
    <w:rsid w:val="00830AF2"/>
    <w:pPr>
      <w:autoSpaceDE w:val="0"/>
      <w:autoSpaceDN w:val="0"/>
      <w:adjustRightInd w:val="0"/>
    </w:pPr>
    <w:rPr>
      <w:rFonts w:ascii="Arial" w:hAnsi="Arial" w:cs="Arial"/>
      <w:sz w:val="24"/>
      <w:szCs w:val="24"/>
      <w:lang w:val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4B33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4B33A9"/>
  </w:style>
  <w:style w:type="character" w:customStyle="1" w:styleId="TextocomentarioCar">
    <w:name w:val="Texto comentario Car"/>
    <w:basedOn w:val="Fuentedeprrafopredeter"/>
    <w:link w:val="Textocomentario"/>
    <w:uiPriority w:val="99"/>
    <w:rsid w:val="004B33A9"/>
    <w:rPr>
      <w:rFonts w:ascii="Times New Roman" w:eastAsia="Times New Roman" w:hAnsi="Times New Roman" w:cs="Times New Roman"/>
      <w:kern w:val="0"/>
      <w:sz w:val="20"/>
      <w:szCs w:val="20"/>
      <w:lang w:val="es-ES" w:eastAsia="es-CO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4B33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4B33A9"/>
    <w:rPr>
      <w:rFonts w:ascii="Times New Roman" w:eastAsia="Times New Roman" w:hAnsi="Times New Roman" w:cs="Times New Roman"/>
      <w:b/>
      <w:bCs/>
      <w:kern w:val="0"/>
      <w:sz w:val="20"/>
      <w:szCs w:val="20"/>
      <w:lang w:val="es-ES" w:eastAsia="es-CO"/>
    </w:rPr>
  </w:style>
  <w:style w:type="character" w:customStyle="1" w:styleId="EnlacedeInternet">
    <w:name w:val="Enlace de Internet"/>
    <w:basedOn w:val="Fuentedeprrafopredeter"/>
    <w:uiPriority w:val="99"/>
    <w:unhideWhenUsed/>
    <w:rsid w:val="0067527C"/>
    <w:rPr>
      <w:color w:val="467886" w:themeColor="hyperlink"/>
      <w:u w:val="single"/>
    </w:rPr>
  </w:style>
  <w:style w:type="character" w:customStyle="1" w:styleId="Caracteresdenotaalpie">
    <w:name w:val="Caracteres de nota al pie"/>
    <w:qFormat/>
    <w:rsid w:val="0067527C"/>
  </w:style>
  <w:style w:type="character" w:customStyle="1" w:styleId="Ancladenotaalpie">
    <w:name w:val="Ancla de nota al pie"/>
    <w:rsid w:val="0067527C"/>
    <w:rPr>
      <w:vertAlign w:val="superscript"/>
    </w:rPr>
  </w:style>
  <w:style w:type="character" w:customStyle="1" w:styleId="mlnuppercasemln">
    <w:name w:val="mln_uppercase_mln"/>
    <w:basedOn w:val="Fuentedeprrafopredeter"/>
    <w:qFormat/>
    <w:rsid w:val="0067527C"/>
  </w:style>
  <w:style w:type="table" w:customStyle="1" w:styleId="TableNormal0">
    <w:name w:val="Table Normal"/>
    <w:uiPriority w:val="2"/>
    <w:semiHidden/>
    <w:unhideWhenUsed/>
    <w:qFormat/>
    <w:rsid w:val="00525DE8"/>
    <w:pPr>
      <w:widowControl w:val="0"/>
      <w:autoSpaceDE w:val="0"/>
      <w:autoSpaceDN w:val="0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525DE8"/>
    <w:pPr>
      <w:widowControl w:val="0"/>
      <w:autoSpaceDE w:val="0"/>
      <w:autoSpaceDN w:val="0"/>
    </w:pPr>
    <w:rPr>
      <w:rFonts w:ascii="Arial" w:eastAsia="Arial" w:hAnsi="Arial" w:cs="Arial"/>
      <w:sz w:val="22"/>
      <w:szCs w:val="22"/>
      <w:lang w:eastAsia="en-US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Ind w:w="0" w:type="dxa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7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0"/>
    <w:tblPr>
      <w:tblStyleRowBandSize w:val="1"/>
      <w:tblStyleColBandSize w:val="1"/>
      <w:tblInd w:w="0" w:type="dxa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0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Ind w:w="0" w:type="dxa"/>
      <w:tblCellMar>
        <w:top w:w="0" w:type="dxa"/>
        <w:left w:w="98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6453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6453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microsoft.com/office/2007/relationships/stylesWithEffects" Target="stylesWithEffect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G:/Mi%20unidad/1.%20CONTRATACI&#211;N%202026%20DAGJP/1.%20PROCESOS%20DE%20CONTRATACION%20DGJP%202026/0.%20PRESTACI&#211;N%20DE%20SERVICIOS%20PS/MINUTAS/MATRIZ%20PRESTADORES%20DE%20SERVICIOS%202026.xls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PqM1CTp3kbkJy7Ft1Ani1LfO7Q==">CgMxLjAyDmgucHM4enhybjI5aTl1Mg5oLjRyNnNxaHk3N3Z3bzIOaC5hczY3bGdlY2lxcjMyDmguZWc1ZWxva284OHh3Mg5oLmN6d2xsZTJjd3A1YjIOaC53MnBuZjNiMjg2Mm0yDmguZDAyaTg4bmphNDVsMg5oLnNueTVlNGx3NWVmaTgAciExb3pFQUJFSWdfbDhCdzBHYWU4NjFhdFlhR3JrT05iR0Q=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customXml/itemProps2.xml><?xml version="1.0" encoding="utf-8"?>
<ds:datastoreItem xmlns:ds="http://schemas.openxmlformats.org/officeDocument/2006/customXml" ds:itemID="{1CEF6BA4-F340-498F-9150-09D1DAF9E9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2</Pages>
  <Words>280</Words>
  <Characters>1541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Alejandra Cardona Duque</dc:creator>
  <cp:lastModifiedBy>Piedrahita Correa, Yesid Javier</cp:lastModifiedBy>
  <cp:revision>24</cp:revision>
  <dcterms:created xsi:type="dcterms:W3CDTF">2026-01-05T21:28:00Z</dcterms:created>
  <dcterms:modified xsi:type="dcterms:W3CDTF">2026-03-26T18:54:00Z</dcterms:modified>
</cp:coreProperties>
</file>