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320F9B" w14:textId="5ABA82D9" w:rsidR="006830E4" w:rsidRDefault="002B1E60">
      <w:pPr>
        <w:pStyle w:val="Ttulo1"/>
        <w:jc w:val="center"/>
        <w:rPr>
          <w:b w:val="0"/>
          <w:bCs w:val="0"/>
        </w:rPr>
      </w:pPr>
      <w:r>
        <w:rPr>
          <w:b w:val="0"/>
          <w:bCs w:val="0"/>
        </w:rPr>
        <w:t xml:space="preserve">No. DE PROCESO: </w:t>
      </w:r>
      <w:r w:rsidR="00C91191" w:rsidRPr="00D51E1A">
        <w:rPr>
          <w:highlight w:val="yellow"/>
        </w:rPr>
        <w:fldChar w:fldCharType="begin"/>
      </w:r>
      <w:r w:rsidR="00C91191" w:rsidRPr="00D51E1A">
        <w:rPr>
          <w:highlight w:val="yellow"/>
        </w:rPr>
        <w:instrText xml:space="preserve"> MERGEFIELD TRD_del_proceso_y_consecutivo </w:instrText>
      </w:r>
      <w:r w:rsidR="00C91191" w:rsidRPr="00D51E1A">
        <w:rPr>
          <w:highlight w:val="yellow"/>
        </w:rPr>
        <w:fldChar w:fldCharType="separate"/>
      </w:r>
      <w:r w:rsidR="00BF538D" w:rsidRPr="00D51E1A">
        <w:rPr>
          <w:noProof/>
          <w:highlight w:val="yellow"/>
        </w:rPr>
        <w:t>4121.010.32.1.081</w:t>
      </w:r>
      <w:r w:rsidR="00C91191" w:rsidRPr="00D51E1A">
        <w:rPr>
          <w:noProof/>
          <w:highlight w:val="yellow"/>
        </w:rPr>
        <w:fldChar w:fldCharType="end"/>
      </w:r>
      <w:r>
        <w:rPr>
          <w:b w:val="0"/>
          <w:bCs w:val="0"/>
        </w:rPr>
        <w:t>-2026</w:t>
      </w:r>
    </w:p>
    <w:p w14:paraId="098D99A9" w14:textId="77777777" w:rsidR="006830E4" w:rsidRDefault="006830E4">
      <w:pPr>
        <w:jc w:val="center"/>
        <w:rPr>
          <w:rFonts w:ascii="Arial" w:eastAsia="Arial" w:hAnsi="Arial" w:cs="Arial"/>
        </w:rPr>
      </w:pPr>
    </w:p>
    <w:p w14:paraId="184C8E89" w14:textId="77777777" w:rsidR="006830E4" w:rsidRDefault="002B1E60">
      <w:pPr>
        <w:pStyle w:val="Ttulo1"/>
        <w:numPr>
          <w:ilvl w:val="0"/>
          <w:numId w:val="8"/>
        </w:numPr>
        <w:rPr>
          <w:b w:val="0"/>
          <w:bCs w:val="0"/>
        </w:rPr>
      </w:pPr>
      <w:r>
        <w:rPr>
          <w:b w:val="0"/>
          <w:bCs w:val="0"/>
        </w:rPr>
        <w:t>NOMBRE DEL PROYECTO</w:t>
      </w:r>
    </w:p>
    <w:p w14:paraId="4C04E2B4" w14:textId="77777777" w:rsidR="006830E4" w:rsidRDefault="006830E4">
      <w:pPr>
        <w:rPr>
          <w:rFonts w:ascii="Arial" w:eastAsia="Arial" w:hAnsi="Arial" w:cs="Arial"/>
        </w:rPr>
      </w:pPr>
    </w:p>
    <w:p w14:paraId="7279F16C" w14:textId="77777777" w:rsidR="006830E4" w:rsidRDefault="002B1E60">
      <w:pPr>
        <w:rPr>
          <w:rFonts w:ascii="Arial" w:eastAsia="Arial" w:hAnsi="Arial" w:cs="Arial"/>
        </w:rPr>
      </w:pPr>
      <w:r>
        <w:rPr>
          <w:rFonts w:ascii="Arial" w:eastAsia="Arial" w:hAnsi="Arial" w:cs="Arial"/>
        </w:rPr>
        <w:t>N/A</w:t>
      </w:r>
    </w:p>
    <w:p w14:paraId="4B2FBADD" w14:textId="77777777" w:rsidR="006830E4" w:rsidRDefault="002B1E60">
      <w:pPr>
        <w:pStyle w:val="Ttulo1"/>
        <w:numPr>
          <w:ilvl w:val="0"/>
          <w:numId w:val="8"/>
        </w:numPr>
        <w:rPr>
          <w:b w:val="0"/>
          <w:bCs w:val="0"/>
        </w:rPr>
      </w:pPr>
      <w:r>
        <w:rPr>
          <w:b w:val="0"/>
          <w:bCs w:val="0"/>
        </w:rPr>
        <w:t>ORGANISMO SOLICITANTE Y SUPERVISOR DEL PROCESO</w:t>
      </w:r>
    </w:p>
    <w:p w14:paraId="0120893B" w14:textId="77777777" w:rsidR="006830E4" w:rsidRDefault="006830E4">
      <w:pPr>
        <w:rPr>
          <w:rFonts w:ascii="Arial" w:eastAsia="Arial" w:hAnsi="Arial" w:cs="Arial"/>
        </w:rPr>
      </w:pPr>
    </w:p>
    <w:p w14:paraId="583D40D9" w14:textId="77777777" w:rsidR="006830E4" w:rsidRDefault="002B1E60">
      <w:pPr>
        <w:jc w:val="both"/>
        <w:rPr>
          <w:rFonts w:ascii="Arial" w:eastAsia="Arial" w:hAnsi="Arial" w:cs="Arial"/>
        </w:rPr>
      </w:pPr>
      <w:bookmarkStart w:id="0" w:name="_heading=h.oi1lbgwmrd5n" w:colFirst="0" w:colLast="0"/>
      <w:bookmarkEnd w:id="0"/>
      <w:r>
        <w:rPr>
          <w:rFonts w:ascii="Arial" w:eastAsia="Arial" w:hAnsi="Arial" w:cs="Arial"/>
        </w:rPr>
        <w:t>Organismo solicitante: Departamento Administrativo de Gestión Jurídica Pública</w:t>
      </w:r>
    </w:p>
    <w:p w14:paraId="40EDA950" w14:textId="255F6AB1" w:rsidR="006830E4" w:rsidRDefault="002B1E60">
      <w:pPr>
        <w:jc w:val="both"/>
        <w:rPr>
          <w:rFonts w:ascii="Arial" w:eastAsia="Arial" w:hAnsi="Arial" w:cs="Arial"/>
        </w:rPr>
      </w:pPr>
      <w:r>
        <w:rPr>
          <w:rFonts w:ascii="Arial" w:eastAsia="Arial" w:hAnsi="Arial" w:cs="Arial"/>
        </w:rPr>
        <w:t xml:space="preserve">Supervisor: </w:t>
      </w:r>
      <w:r w:rsidR="00661C41" w:rsidRPr="00D51E1A">
        <w:rPr>
          <w:rFonts w:ascii="Arial" w:eastAsia="Arial" w:hAnsi="Arial" w:cs="Arial"/>
          <w:highlight w:val="yellow"/>
        </w:rPr>
        <w:fldChar w:fldCharType="begin"/>
      </w:r>
      <w:r w:rsidR="00661C41" w:rsidRPr="00D51E1A">
        <w:rPr>
          <w:rFonts w:ascii="Arial" w:eastAsia="Arial" w:hAnsi="Arial" w:cs="Arial"/>
          <w:highlight w:val="yellow"/>
        </w:rPr>
        <w:instrText xml:space="preserve"> MERGEFIELD Nombre_del_supervisor </w:instrText>
      </w:r>
      <w:r w:rsidR="00661C41" w:rsidRPr="00D51E1A">
        <w:rPr>
          <w:rFonts w:ascii="Arial" w:eastAsia="Arial" w:hAnsi="Arial" w:cs="Arial"/>
          <w:highlight w:val="yellow"/>
        </w:rPr>
        <w:fldChar w:fldCharType="separate"/>
      </w:r>
      <w:r w:rsidR="00BF538D" w:rsidRPr="00D51E1A">
        <w:rPr>
          <w:rFonts w:ascii="Arial" w:eastAsia="Arial" w:hAnsi="Arial" w:cs="Arial"/>
          <w:noProof/>
          <w:highlight w:val="yellow"/>
        </w:rPr>
        <w:t>CLAUDIA PATRICIA VARGAS OROZCO</w:t>
      </w:r>
      <w:r w:rsidR="00661C41" w:rsidRPr="00D51E1A">
        <w:rPr>
          <w:rFonts w:ascii="Arial" w:eastAsia="Arial" w:hAnsi="Arial" w:cs="Arial"/>
          <w:highlight w:val="yellow"/>
        </w:rPr>
        <w:fldChar w:fldCharType="end"/>
      </w:r>
    </w:p>
    <w:p w14:paraId="78853741" w14:textId="2D22EF81" w:rsidR="006830E4" w:rsidRDefault="002B1E60">
      <w:pPr>
        <w:jc w:val="both"/>
        <w:rPr>
          <w:rFonts w:ascii="Arial" w:eastAsia="Arial" w:hAnsi="Arial" w:cs="Arial"/>
        </w:rPr>
      </w:pPr>
      <w:r>
        <w:rPr>
          <w:rFonts w:ascii="Arial" w:eastAsia="Arial" w:hAnsi="Arial" w:cs="Arial"/>
        </w:rPr>
        <w:t xml:space="preserve">Cargo: </w:t>
      </w:r>
      <w:r w:rsidR="00661C41" w:rsidRPr="00D51E1A">
        <w:rPr>
          <w:rFonts w:ascii="Arial" w:eastAsia="Arial" w:hAnsi="Arial" w:cs="Arial"/>
          <w:highlight w:val="yellow"/>
        </w:rPr>
        <w:fldChar w:fldCharType="begin"/>
      </w:r>
      <w:r w:rsidR="00661C41" w:rsidRPr="00D51E1A">
        <w:rPr>
          <w:rFonts w:ascii="Arial" w:eastAsia="Arial" w:hAnsi="Arial" w:cs="Arial"/>
          <w:highlight w:val="yellow"/>
        </w:rPr>
        <w:instrText xml:space="preserve"> MERGEFIELD Cargo_del_supervisor </w:instrText>
      </w:r>
      <w:r w:rsidR="00661C41" w:rsidRPr="00D51E1A">
        <w:rPr>
          <w:rFonts w:ascii="Arial" w:eastAsia="Arial" w:hAnsi="Arial" w:cs="Arial"/>
          <w:highlight w:val="yellow"/>
        </w:rPr>
        <w:fldChar w:fldCharType="separate"/>
      </w:r>
      <w:r w:rsidR="00BF538D" w:rsidRPr="00D51E1A">
        <w:rPr>
          <w:rFonts w:ascii="Arial" w:eastAsia="Arial" w:hAnsi="Arial" w:cs="Arial"/>
          <w:noProof/>
          <w:highlight w:val="yellow"/>
        </w:rPr>
        <w:t>Subdirector de Defensa Judicial y Prevención del Daño Antijurídico</w:t>
      </w:r>
      <w:r w:rsidR="00661C41" w:rsidRPr="00D51E1A">
        <w:rPr>
          <w:rFonts w:ascii="Arial" w:eastAsia="Arial" w:hAnsi="Arial" w:cs="Arial"/>
          <w:highlight w:val="yellow"/>
        </w:rPr>
        <w:fldChar w:fldCharType="end"/>
      </w:r>
    </w:p>
    <w:p w14:paraId="29A5A69C" w14:textId="77777777" w:rsidR="006830E4" w:rsidRDefault="002B1E60">
      <w:pPr>
        <w:pStyle w:val="Ttulo1"/>
        <w:numPr>
          <w:ilvl w:val="0"/>
          <w:numId w:val="8"/>
        </w:numPr>
        <w:rPr>
          <w:b w:val="0"/>
          <w:bCs w:val="0"/>
        </w:rPr>
      </w:pPr>
      <w:r>
        <w:rPr>
          <w:b w:val="0"/>
          <w:bCs w:val="0"/>
        </w:rPr>
        <w:t>ORIGEN DE LOS RECURSOS</w:t>
      </w:r>
    </w:p>
    <w:p w14:paraId="52F57B06" w14:textId="77777777" w:rsidR="006830E4" w:rsidRDefault="006830E4">
      <w:pPr>
        <w:rPr>
          <w:rFonts w:ascii="Arial" w:eastAsia="Arial" w:hAnsi="Arial" w:cs="Arial"/>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6830E4" w14:paraId="62AF36FE" w14:textId="77777777">
        <w:trPr>
          <w:trHeight w:val="596"/>
          <w:jc w:val="center"/>
        </w:trPr>
        <w:tc>
          <w:tcPr>
            <w:tcW w:w="1190" w:type="dxa"/>
            <w:tcBorders>
              <w:top w:val="nil"/>
              <w:left w:val="nil"/>
              <w:bottom w:val="nil"/>
            </w:tcBorders>
            <w:vAlign w:val="center"/>
          </w:tcPr>
          <w:p w14:paraId="2E7D728B" w14:textId="5576A435" w:rsidR="006830E4" w:rsidRDefault="00BB1C60">
            <w:pPr>
              <w:ind w:right="-188"/>
              <w:rPr>
                <w:rFonts w:ascii="Arial" w:eastAsia="Arial" w:hAnsi="Arial" w:cs="Arial"/>
              </w:rPr>
            </w:pPr>
            <w:r>
              <w:rPr>
                <w:rFonts w:ascii="Arial" w:eastAsia="Arial" w:hAnsi="Arial" w:cs="Arial"/>
              </w:rPr>
              <w:t>Inversion</w:t>
            </w:r>
          </w:p>
        </w:tc>
        <w:tc>
          <w:tcPr>
            <w:tcW w:w="550" w:type="dxa"/>
            <w:tcBorders>
              <w:top w:val="single" w:sz="4" w:space="0" w:color="000000"/>
              <w:bottom w:val="single" w:sz="4" w:space="0" w:color="000000"/>
            </w:tcBorders>
            <w:vAlign w:val="center"/>
          </w:tcPr>
          <w:p w14:paraId="1D9FFE6A"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1DEFD9AA" w14:textId="77777777" w:rsidR="006830E4" w:rsidRDefault="006830E4">
            <w:pPr>
              <w:rPr>
                <w:rFonts w:ascii="Arial" w:eastAsia="Arial" w:hAnsi="Arial" w:cs="Arial"/>
              </w:rPr>
            </w:pPr>
          </w:p>
        </w:tc>
        <w:tc>
          <w:tcPr>
            <w:tcW w:w="1924" w:type="dxa"/>
            <w:tcBorders>
              <w:top w:val="nil"/>
              <w:left w:val="nil"/>
              <w:bottom w:val="nil"/>
            </w:tcBorders>
            <w:vAlign w:val="center"/>
          </w:tcPr>
          <w:p w14:paraId="157E083B" w14:textId="77777777" w:rsidR="006830E4" w:rsidRDefault="002B1E60">
            <w:pPr>
              <w:ind w:right="-162"/>
              <w:rPr>
                <w:rFonts w:ascii="Arial" w:eastAsia="Arial" w:hAnsi="Arial" w:cs="Arial"/>
              </w:rPr>
            </w:pPr>
            <w:r>
              <w:rPr>
                <w:rFonts w:ascii="Arial" w:eastAsia="Arial" w:hAnsi="Arial" w:cs="Arial"/>
              </w:rPr>
              <w:t>Funcionamiento</w:t>
            </w:r>
          </w:p>
        </w:tc>
        <w:tc>
          <w:tcPr>
            <w:tcW w:w="581" w:type="dxa"/>
            <w:tcBorders>
              <w:top w:val="single" w:sz="4" w:space="0" w:color="000000"/>
              <w:bottom w:val="single" w:sz="4" w:space="0" w:color="000000"/>
            </w:tcBorders>
            <w:vAlign w:val="center"/>
          </w:tcPr>
          <w:p w14:paraId="1F0E7F20" w14:textId="77777777" w:rsidR="006830E4" w:rsidRDefault="002B1E60">
            <w:pPr>
              <w:jc w:val="center"/>
              <w:rPr>
                <w:rFonts w:ascii="Arial" w:eastAsia="Arial" w:hAnsi="Arial" w:cs="Arial"/>
              </w:rPr>
            </w:pPr>
            <w:r>
              <w:rPr>
                <w:rFonts w:ascii="Arial" w:eastAsia="Arial" w:hAnsi="Arial" w:cs="Arial"/>
              </w:rPr>
              <w:t>X</w:t>
            </w:r>
          </w:p>
        </w:tc>
        <w:tc>
          <w:tcPr>
            <w:tcW w:w="4925" w:type="dxa"/>
            <w:tcBorders>
              <w:top w:val="nil"/>
              <w:bottom w:val="nil"/>
              <w:right w:val="nil"/>
            </w:tcBorders>
          </w:tcPr>
          <w:p w14:paraId="0A2FB13D" w14:textId="77777777" w:rsidR="006830E4" w:rsidRDefault="006830E4">
            <w:pPr>
              <w:rPr>
                <w:rFonts w:ascii="Arial" w:eastAsia="Arial" w:hAnsi="Arial" w:cs="Arial"/>
              </w:rPr>
            </w:pPr>
          </w:p>
        </w:tc>
      </w:tr>
      <w:tr w:rsidR="006830E4" w14:paraId="4E5EA8AD" w14:textId="77777777">
        <w:trPr>
          <w:trHeight w:val="183"/>
          <w:jc w:val="center"/>
        </w:trPr>
        <w:tc>
          <w:tcPr>
            <w:tcW w:w="1190" w:type="dxa"/>
            <w:tcBorders>
              <w:top w:val="nil"/>
              <w:left w:val="nil"/>
              <w:bottom w:val="nil"/>
              <w:right w:val="nil"/>
            </w:tcBorders>
            <w:vAlign w:val="center"/>
          </w:tcPr>
          <w:p w14:paraId="76DD9333" w14:textId="77777777" w:rsidR="006830E4" w:rsidRDefault="006830E4">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2D64FF11" w14:textId="77777777" w:rsidR="006830E4" w:rsidRDefault="006830E4">
            <w:pPr>
              <w:rPr>
                <w:rFonts w:ascii="Arial" w:eastAsia="Arial" w:hAnsi="Arial" w:cs="Arial"/>
                <w:sz w:val="10"/>
                <w:szCs w:val="10"/>
              </w:rPr>
            </w:pPr>
          </w:p>
        </w:tc>
        <w:tc>
          <w:tcPr>
            <w:tcW w:w="236" w:type="dxa"/>
            <w:tcBorders>
              <w:top w:val="nil"/>
              <w:left w:val="nil"/>
              <w:bottom w:val="nil"/>
              <w:right w:val="nil"/>
            </w:tcBorders>
            <w:vAlign w:val="center"/>
          </w:tcPr>
          <w:p w14:paraId="169A0C9D" w14:textId="77777777" w:rsidR="006830E4" w:rsidRDefault="006830E4">
            <w:pPr>
              <w:rPr>
                <w:rFonts w:ascii="Arial" w:eastAsia="Arial" w:hAnsi="Arial" w:cs="Arial"/>
                <w:sz w:val="10"/>
                <w:szCs w:val="10"/>
              </w:rPr>
            </w:pPr>
          </w:p>
        </w:tc>
        <w:tc>
          <w:tcPr>
            <w:tcW w:w="1924" w:type="dxa"/>
            <w:tcBorders>
              <w:top w:val="nil"/>
              <w:left w:val="nil"/>
              <w:bottom w:val="nil"/>
              <w:right w:val="nil"/>
            </w:tcBorders>
            <w:vAlign w:val="center"/>
          </w:tcPr>
          <w:p w14:paraId="2EE2A9EB" w14:textId="77777777" w:rsidR="006830E4" w:rsidRDefault="006830E4">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489D6FC4" w14:textId="77777777" w:rsidR="006830E4" w:rsidRDefault="006830E4">
            <w:pPr>
              <w:rPr>
                <w:rFonts w:ascii="Arial" w:eastAsia="Arial" w:hAnsi="Arial" w:cs="Arial"/>
                <w:sz w:val="10"/>
                <w:szCs w:val="10"/>
              </w:rPr>
            </w:pPr>
          </w:p>
        </w:tc>
        <w:tc>
          <w:tcPr>
            <w:tcW w:w="4925" w:type="dxa"/>
            <w:tcBorders>
              <w:top w:val="nil"/>
              <w:left w:val="nil"/>
              <w:bottom w:val="single" w:sz="4" w:space="0" w:color="000000"/>
              <w:right w:val="nil"/>
            </w:tcBorders>
          </w:tcPr>
          <w:p w14:paraId="5AD59269" w14:textId="77777777" w:rsidR="006830E4" w:rsidRDefault="006830E4">
            <w:pPr>
              <w:rPr>
                <w:rFonts w:ascii="Arial" w:eastAsia="Arial" w:hAnsi="Arial" w:cs="Arial"/>
                <w:sz w:val="10"/>
                <w:szCs w:val="10"/>
              </w:rPr>
            </w:pPr>
          </w:p>
        </w:tc>
      </w:tr>
      <w:tr w:rsidR="006830E4" w14:paraId="686359A4" w14:textId="77777777">
        <w:trPr>
          <w:trHeight w:val="355"/>
          <w:jc w:val="center"/>
        </w:trPr>
        <w:tc>
          <w:tcPr>
            <w:tcW w:w="1190" w:type="dxa"/>
            <w:tcBorders>
              <w:top w:val="nil"/>
              <w:left w:val="nil"/>
              <w:bottom w:val="nil"/>
            </w:tcBorders>
            <w:vAlign w:val="center"/>
          </w:tcPr>
          <w:p w14:paraId="2079C938" w14:textId="77777777" w:rsidR="006830E4" w:rsidRDefault="002B1E60">
            <w:pPr>
              <w:rPr>
                <w:rFonts w:ascii="Arial" w:eastAsia="Arial" w:hAnsi="Arial" w:cs="Arial"/>
              </w:rPr>
            </w:pPr>
            <w:r>
              <w:rPr>
                <w:rFonts w:ascii="Arial" w:eastAsia="Arial" w:hAnsi="Arial" w:cs="Arial"/>
              </w:rPr>
              <w:t>Otros</w:t>
            </w:r>
          </w:p>
        </w:tc>
        <w:tc>
          <w:tcPr>
            <w:tcW w:w="550" w:type="dxa"/>
            <w:tcBorders>
              <w:top w:val="single" w:sz="4" w:space="0" w:color="000000"/>
              <w:bottom w:val="single" w:sz="4" w:space="0" w:color="000000"/>
            </w:tcBorders>
            <w:vAlign w:val="center"/>
          </w:tcPr>
          <w:p w14:paraId="7B29310C"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764B930A" w14:textId="77777777" w:rsidR="006830E4" w:rsidRDefault="006830E4">
            <w:pPr>
              <w:rPr>
                <w:rFonts w:ascii="Arial" w:eastAsia="Arial" w:hAnsi="Arial" w:cs="Arial"/>
              </w:rPr>
            </w:pPr>
          </w:p>
        </w:tc>
        <w:tc>
          <w:tcPr>
            <w:tcW w:w="1924" w:type="dxa"/>
            <w:tcBorders>
              <w:top w:val="nil"/>
              <w:left w:val="nil"/>
              <w:bottom w:val="nil"/>
            </w:tcBorders>
            <w:vAlign w:val="center"/>
          </w:tcPr>
          <w:p w14:paraId="4C54E63C" w14:textId="1822A90E" w:rsidR="006830E4" w:rsidRDefault="002B1E60">
            <w:pPr>
              <w:rPr>
                <w:rFonts w:ascii="Arial" w:eastAsia="Arial" w:hAnsi="Arial" w:cs="Arial"/>
              </w:rPr>
            </w:pPr>
            <w:proofErr w:type="spellStart"/>
            <w:r>
              <w:rPr>
                <w:rFonts w:ascii="Arial" w:eastAsia="Arial" w:hAnsi="Arial" w:cs="Arial"/>
              </w:rPr>
              <w:t>C</w:t>
            </w:r>
            <w:r w:rsidR="00BB1C60">
              <w:rPr>
                <w:rFonts w:ascii="Arial" w:eastAsia="Arial" w:hAnsi="Arial" w:cs="Arial"/>
              </w:rPr>
              <w:t>ú</w:t>
            </w:r>
            <w:r>
              <w:rPr>
                <w:rFonts w:ascii="Arial" w:eastAsia="Arial" w:hAnsi="Arial" w:cs="Arial"/>
              </w:rPr>
              <w:t>al</w:t>
            </w:r>
            <w:proofErr w:type="spellEnd"/>
          </w:p>
        </w:tc>
        <w:tc>
          <w:tcPr>
            <w:tcW w:w="5506" w:type="dxa"/>
            <w:gridSpan w:val="2"/>
            <w:tcBorders>
              <w:top w:val="single" w:sz="4" w:space="0" w:color="000000"/>
              <w:bottom w:val="single" w:sz="4" w:space="0" w:color="000000"/>
            </w:tcBorders>
            <w:vAlign w:val="center"/>
          </w:tcPr>
          <w:p w14:paraId="70117285" w14:textId="77777777" w:rsidR="006830E4" w:rsidRDefault="006830E4">
            <w:pPr>
              <w:rPr>
                <w:rFonts w:ascii="Arial" w:eastAsia="Arial" w:hAnsi="Arial" w:cs="Arial"/>
              </w:rPr>
            </w:pPr>
          </w:p>
        </w:tc>
      </w:tr>
    </w:tbl>
    <w:p w14:paraId="4672D633" w14:textId="77777777" w:rsidR="006830E4" w:rsidRDefault="006830E4">
      <w:pPr>
        <w:rPr>
          <w:rFonts w:ascii="Arial" w:eastAsia="Arial" w:hAnsi="Arial" w:cs="Arial"/>
        </w:rPr>
      </w:pPr>
    </w:p>
    <w:p w14:paraId="3E903267" w14:textId="77777777" w:rsidR="006830E4" w:rsidRDefault="002B1E60">
      <w:pPr>
        <w:pStyle w:val="Ttulo1"/>
        <w:numPr>
          <w:ilvl w:val="0"/>
          <w:numId w:val="8"/>
        </w:numPr>
        <w:rPr>
          <w:b w:val="0"/>
          <w:bCs w:val="0"/>
        </w:rPr>
      </w:pPr>
      <w:r>
        <w:rPr>
          <w:b w:val="0"/>
          <w:bCs w:val="0"/>
        </w:rPr>
        <w:t>INFORMACIÓN CERTIFICADO DE DISPONIBILIDAD PRESUPUESTAL</w:t>
      </w:r>
    </w:p>
    <w:p w14:paraId="3CEA6505" w14:textId="77777777" w:rsidR="006830E4" w:rsidRDefault="006830E4">
      <w:pPr>
        <w:rPr>
          <w:rFonts w:ascii="Arial" w:eastAsia="Arial" w:hAnsi="Arial" w:cs="Arial"/>
        </w:rPr>
      </w:pPr>
    </w:p>
    <w:p w14:paraId="07325539" w14:textId="453C5E58" w:rsidR="006830E4" w:rsidRDefault="002B1E60">
      <w:pPr>
        <w:rPr>
          <w:rFonts w:ascii="Arial" w:eastAsia="Arial" w:hAnsi="Arial" w:cs="Arial"/>
        </w:rPr>
      </w:pPr>
      <w:r>
        <w:rPr>
          <w:rFonts w:ascii="Arial" w:eastAsia="Arial" w:hAnsi="Arial" w:cs="Arial"/>
        </w:rPr>
        <w:t>Número:</w:t>
      </w:r>
      <w:r w:rsidR="00BB1C60">
        <w:rPr>
          <w:rFonts w:ascii="Arial" w:eastAsia="Arial" w:hAnsi="Arial" w:cs="Arial"/>
        </w:rPr>
        <w:t xml:space="preserve"> </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Número_y_fecha_del_CDP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3700028004</w:t>
      </w:r>
      <w:r w:rsidR="00BB1C60" w:rsidRPr="00D51E1A">
        <w:rPr>
          <w:rFonts w:ascii="Arial" w:eastAsia="Arial" w:hAnsi="Arial" w:cs="Arial"/>
          <w:highlight w:val="yellow"/>
        </w:rPr>
        <w:fldChar w:fldCharType="end"/>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0FC2E78" w14:textId="1D5263D6" w:rsidR="006830E4" w:rsidRDefault="002B1E60">
      <w:pPr>
        <w:rPr>
          <w:rFonts w:ascii="Arial" w:eastAsia="Arial" w:hAnsi="Arial" w:cs="Arial"/>
        </w:rPr>
      </w:pPr>
      <w:r>
        <w:rPr>
          <w:rFonts w:ascii="Arial" w:eastAsia="Arial" w:hAnsi="Arial" w:cs="Arial"/>
        </w:rPr>
        <w:t xml:space="preserve">Fecha de Expedición: </w:t>
      </w:r>
      <w:r w:rsidR="00BB1C60">
        <w:rPr>
          <w:rFonts w:ascii="Arial" w:eastAsia="Arial" w:hAnsi="Arial" w:cs="Arial"/>
        </w:rPr>
        <w:t>5 de enero de 2026</w:t>
      </w:r>
    </w:p>
    <w:p w14:paraId="558F855D" w14:textId="1CB722B4" w:rsidR="006830E4" w:rsidRDefault="002B1E60">
      <w:pPr>
        <w:rPr>
          <w:rFonts w:ascii="Arial" w:eastAsia="Arial" w:hAnsi="Arial" w:cs="Arial"/>
        </w:rPr>
      </w:pPr>
      <w:r>
        <w:rPr>
          <w:rFonts w:ascii="Arial" w:eastAsia="Arial" w:hAnsi="Arial" w:cs="Arial"/>
        </w:rPr>
        <w:t xml:space="preserve">Fecha de vencimiento: </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Fecha_de_vencimiento_del_CDP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31 de diciembre de 2026</w:t>
      </w:r>
      <w:r w:rsidR="00BB1C60" w:rsidRPr="00D51E1A">
        <w:rPr>
          <w:rFonts w:ascii="Arial" w:eastAsia="Arial" w:hAnsi="Arial" w:cs="Arial"/>
          <w:highlight w:val="yellow"/>
        </w:rPr>
        <w:fldChar w:fldCharType="end"/>
      </w:r>
    </w:p>
    <w:p w14:paraId="7DFC1D78" w14:textId="50641150" w:rsidR="006830E4" w:rsidRDefault="002B1E60">
      <w:pPr>
        <w:rPr>
          <w:rFonts w:ascii="Arial" w:eastAsia="Arial" w:hAnsi="Arial" w:cs="Arial"/>
        </w:rPr>
      </w:pPr>
      <w:r>
        <w:rPr>
          <w:rFonts w:ascii="Arial" w:eastAsia="Arial" w:hAnsi="Arial" w:cs="Arial"/>
        </w:rPr>
        <w:t xml:space="preserve">Valor: </w:t>
      </w:r>
      <w:r w:rsidR="00BB1C60" w:rsidRPr="00D51E1A">
        <w:rPr>
          <w:rFonts w:ascii="Arial" w:eastAsia="Arial" w:hAnsi="Arial" w:cs="Arial"/>
          <w:highlight w:val="yellow"/>
        </w:rPr>
        <w:t>$</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Valor_del_CDP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1531992000</w:t>
      </w:r>
      <w:r w:rsidR="00BB1C60" w:rsidRPr="00D51E1A">
        <w:rPr>
          <w:rFonts w:ascii="Arial" w:eastAsia="Arial" w:hAnsi="Arial" w:cs="Arial"/>
          <w:highlight w:val="yellow"/>
        </w:rPr>
        <w:fldChar w:fldCharType="end"/>
      </w:r>
      <w:r>
        <w:rPr>
          <w:rFonts w:ascii="Arial" w:eastAsia="Arial" w:hAnsi="Arial" w:cs="Arial"/>
        </w:rPr>
        <w:tab/>
      </w:r>
      <w:r>
        <w:rPr>
          <w:rFonts w:ascii="Arial" w:eastAsia="Arial" w:hAnsi="Arial" w:cs="Arial"/>
        </w:rPr>
        <w:tab/>
      </w:r>
      <w:r>
        <w:rPr>
          <w:rFonts w:ascii="Arial" w:eastAsia="Arial" w:hAnsi="Arial" w:cs="Arial"/>
        </w:rPr>
        <w:tab/>
      </w:r>
    </w:p>
    <w:p w14:paraId="4C0378E2" w14:textId="49CC6033" w:rsidR="006830E4" w:rsidRDefault="002B1E60">
      <w:pPr>
        <w:rPr>
          <w:rFonts w:ascii="Arial" w:eastAsia="Arial" w:hAnsi="Arial" w:cs="Arial"/>
        </w:rPr>
      </w:pPr>
      <w:r>
        <w:rPr>
          <w:rFonts w:ascii="Arial" w:eastAsia="Arial" w:hAnsi="Arial" w:cs="Arial"/>
        </w:rPr>
        <w:t xml:space="preserve">Compromiso que respalda: </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Apropiación_presupuestal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4121/1.2.1.0.00/2.1.2.02.02.008/04019999999</w:t>
      </w:r>
      <w:r w:rsidR="00BB1C60" w:rsidRPr="00D51E1A">
        <w:rPr>
          <w:rFonts w:ascii="Arial" w:eastAsia="Arial" w:hAnsi="Arial" w:cs="Arial"/>
          <w:highlight w:val="yellow"/>
        </w:rPr>
        <w:fldChar w:fldCharType="end"/>
      </w:r>
    </w:p>
    <w:p w14:paraId="3C414C58" w14:textId="77777777" w:rsidR="006830E4" w:rsidRDefault="002B1E60">
      <w:pPr>
        <w:pStyle w:val="Ttulo1"/>
        <w:numPr>
          <w:ilvl w:val="0"/>
          <w:numId w:val="8"/>
        </w:numPr>
        <w:rPr>
          <w:b w:val="0"/>
          <w:bCs w:val="0"/>
        </w:rPr>
      </w:pPr>
      <w:r>
        <w:rPr>
          <w:b w:val="0"/>
          <w:bCs w:val="0"/>
        </w:rPr>
        <w:t>TIPO DE CONTRATACIÓN</w:t>
      </w:r>
    </w:p>
    <w:p w14:paraId="301AA86E" w14:textId="77777777" w:rsidR="006830E4" w:rsidRDefault="006830E4">
      <w:pPr>
        <w:rPr>
          <w:rFonts w:ascii="Arial" w:eastAsia="Arial" w:hAnsi="Arial" w:cs="Arial"/>
        </w:rPr>
      </w:pPr>
    </w:p>
    <w:p w14:paraId="09BC635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consultoría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w:t>
      </w:r>
    </w:p>
    <w:p w14:paraId="1B3C099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obra</w:t>
      </w:r>
    </w:p>
    <w:p w14:paraId="694827B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lastRenderedPageBreak/>
        <w:t>Contrato de interventoría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029679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F789F5E"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suministro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186AED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compraventa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56EF4CB2" w14:textId="3A2E22E6"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prestación de servicios profesionales</w:t>
      </w:r>
      <w:r>
        <w:rPr>
          <w:rFonts w:ascii="Arial" w:eastAsia="Arial" w:hAnsi="Arial" w:cs="Arial"/>
        </w:rPr>
        <w:tab/>
        <w:t>_</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Profesional </w:instrText>
      </w:r>
      <w:r w:rsidR="00BB1C60" w:rsidRPr="00D51E1A">
        <w:rPr>
          <w:rFonts w:ascii="Arial" w:eastAsia="Arial" w:hAnsi="Arial" w:cs="Arial"/>
          <w:highlight w:val="yellow"/>
        </w:rPr>
        <w:fldChar w:fldCharType="end"/>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Apoyo_a_la_gestión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X</w:t>
      </w:r>
      <w:r w:rsidR="00BB1C60" w:rsidRPr="00D51E1A">
        <w:rPr>
          <w:rFonts w:ascii="Arial" w:eastAsia="Arial" w:hAnsi="Arial" w:cs="Arial"/>
          <w:highlight w:val="yellow"/>
        </w:rPr>
        <w:fldChar w:fldCharType="end"/>
      </w:r>
      <w:r>
        <w:rPr>
          <w:rFonts w:ascii="Arial" w:eastAsia="Arial" w:hAnsi="Arial" w:cs="Arial"/>
        </w:rPr>
        <w:t>___</w:t>
      </w:r>
    </w:p>
    <w:p w14:paraId="355E1E9C" w14:textId="2FEB492C"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prestación de servicios de apoyo </w:t>
      </w:r>
      <w:r>
        <w:rPr>
          <w:rFonts w:ascii="Arial" w:eastAsia="Arial" w:hAnsi="Arial" w:cs="Arial"/>
        </w:rPr>
        <w:tab/>
      </w:r>
      <w:r>
        <w:rPr>
          <w:rFonts w:ascii="Arial" w:eastAsia="Arial" w:hAnsi="Arial" w:cs="Arial"/>
        </w:rPr>
        <w:tab/>
        <w:t>_</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Apoyo_a_la_gestión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X</w:t>
      </w:r>
      <w:r w:rsidR="00BB1C60" w:rsidRPr="00D51E1A">
        <w:rPr>
          <w:rFonts w:ascii="Arial" w:eastAsia="Arial" w:hAnsi="Arial" w:cs="Arial"/>
          <w:highlight w:val="yellow"/>
        </w:rPr>
        <w:fldChar w:fldCharType="end"/>
      </w:r>
      <w:r>
        <w:rPr>
          <w:rFonts w:ascii="Arial" w:eastAsia="Arial" w:hAnsi="Arial" w:cs="Arial"/>
        </w:rPr>
        <w:t>___</w:t>
      </w:r>
    </w:p>
    <w:p w14:paraId="76C9074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ciencia y tecnología</w:t>
      </w:r>
    </w:p>
    <w:p w14:paraId="19285ED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impulso actividades de interés público </w:t>
      </w:r>
      <w:r>
        <w:rPr>
          <w:rFonts w:ascii="Arial" w:eastAsia="Arial" w:hAnsi="Arial" w:cs="Arial"/>
        </w:rPr>
        <w:tab/>
        <w:t>____</w:t>
      </w:r>
    </w:p>
    <w:p w14:paraId="3CCB65A7"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de asociación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620781B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Convenio de cooperación</w:t>
      </w:r>
    </w:p>
    <w:p w14:paraId="5507752F"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A277F0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Seguros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840885A"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Otro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r>
        <w:rPr>
          <w:rFonts w:ascii="Arial" w:eastAsia="Arial" w:hAnsi="Arial" w:cs="Arial"/>
        </w:rPr>
        <w:tab/>
      </w:r>
    </w:p>
    <w:p w14:paraId="5EBBE4F9" w14:textId="77777777" w:rsidR="006830E4" w:rsidRDefault="006830E4">
      <w:pPr>
        <w:pBdr>
          <w:top w:val="nil"/>
          <w:left w:val="nil"/>
          <w:bottom w:val="nil"/>
          <w:right w:val="nil"/>
          <w:between w:val="nil"/>
        </w:pBdr>
        <w:spacing w:after="40"/>
        <w:ind w:left="720" w:hanging="720"/>
        <w:rPr>
          <w:rFonts w:ascii="Arial" w:eastAsia="Arial" w:hAnsi="Arial" w:cs="Arial"/>
        </w:rPr>
      </w:pPr>
    </w:p>
    <w:p w14:paraId="694BFD18" w14:textId="77777777" w:rsidR="006830E4" w:rsidRDefault="002B1E60">
      <w:pPr>
        <w:pBdr>
          <w:top w:val="nil"/>
          <w:left w:val="nil"/>
          <w:bottom w:val="nil"/>
          <w:right w:val="nil"/>
          <w:between w:val="nil"/>
        </w:pBdr>
        <w:spacing w:after="40"/>
        <w:ind w:left="720" w:hanging="720"/>
        <w:rPr>
          <w:rFonts w:ascii="Arial" w:eastAsia="Arial" w:hAnsi="Arial" w:cs="Arial"/>
        </w:rPr>
      </w:pPr>
      <w:r>
        <w:rPr>
          <w:rFonts w:ascii="Arial" w:eastAsia="Arial" w:hAnsi="Arial" w:cs="Arial"/>
        </w:rPr>
        <w:t>¿Cuál?</w:t>
      </w:r>
      <w:r>
        <w:rPr>
          <w:rFonts w:ascii="Arial" w:eastAsia="Arial" w:hAnsi="Arial" w:cs="Arial"/>
        </w:rPr>
        <w:tab/>
        <w:t xml:space="preserve"> ___________________________________</w:t>
      </w:r>
      <w:r>
        <w:rPr>
          <w:rFonts w:ascii="Arial" w:eastAsia="Arial" w:hAnsi="Arial" w:cs="Arial"/>
        </w:rPr>
        <w:tab/>
      </w:r>
    </w:p>
    <w:p w14:paraId="23397D5A" w14:textId="77777777" w:rsidR="006830E4" w:rsidRDefault="006830E4">
      <w:pPr>
        <w:rPr>
          <w:rFonts w:ascii="Arial" w:eastAsia="Arial" w:hAnsi="Arial" w:cs="Arial"/>
        </w:rPr>
      </w:pPr>
    </w:p>
    <w:p w14:paraId="6F8AB44B" w14:textId="77777777" w:rsidR="006830E4" w:rsidRDefault="002B1E60">
      <w:pPr>
        <w:pStyle w:val="Ttulo1"/>
        <w:numPr>
          <w:ilvl w:val="0"/>
          <w:numId w:val="8"/>
        </w:numPr>
        <w:rPr>
          <w:b w:val="0"/>
          <w:bCs w:val="0"/>
        </w:rPr>
      </w:pPr>
      <w:r>
        <w:rPr>
          <w:b w:val="0"/>
          <w:bCs w:val="0"/>
        </w:rPr>
        <w:t>DESCRIPCIÓN DE LA NECESIDAD QUE SE PRETENDE SATISFACER CON LA CONTRATACIÓN</w:t>
      </w:r>
    </w:p>
    <w:p w14:paraId="37338FD7" w14:textId="77777777" w:rsidR="006830E4" w:rsidRDefault="006830E4"/>
    <w:p w14:paraId="502208D7" w14:textId="77777777" w:rsidR="006830E4" w:rsidRDefault="002B1E60">
      <w:pPr>
        <w:ind w:right="-106"/>
        <w:jc w:val="both"/>
        <w:rPr>
          <w:rFonts w:ascii="Arial" w:eastAsia="Arial" w:hAnsi="Arial" w:cs="Arial"/>
        </w:rPr>
      </w:pPr>
      <w:r>
        <w:rPr>
          <w:rFonts w:ascii="Arial" w:eastAsia="Arial" w:hAnsi="Arial" w:cs="Arial"/>
        </w:rPr>
        <w:t xml:space="preserve">La Constitución Política de Colombia, en su artículo 2 establece: </w:t>
      </w:r>
      <w:r>
        <w:rPr>
          <w:rFonts w:ascii="Arial" w:eastAsia="Arial" w:hAnsi="Arial" w:cs="Arial"/>
          <w:sz w:val="20"/>
          <w:szCs w:val="20"/>
        </w:rPr>
        <w:t xml:space="preserve">“(…) Son fines esenciales del estado: servir a la comunidad, promover la prosperidad general y garantizar la efectividad de los </w:t>
      </w:r>
      <w:r>
        <w:rPr>
          <w:rFonts w:ascii="Arial" w:eastAsia="Arial" w:hAnsi="Arial" w:cs="Arial"/>
          <w:sz w:val="20"/>
          <w:szCs w:val="20"/>
        </w:rPr>
        <w:lastRenderedPageBreak/>
        <w:t>principios, derechos y deberes consagrados en la Constitución; facilitar la participación de todos en las decisiones que los afectan y en la vida económica, política, administrativa y cultural de la Nación; defender la independencia nacional, mantener la integridad territorial y asegurar la convivencia pacífica y la vigencia de un orden justo.(...)</w:t>
      </w:r>
      <w:r>
        <w:rPr>
          <w:rFonts w:ascii="Arial" w:eastAsia="Arial" w:hAnsi="Arial" w:cs="Arial"/>
        </w:rPr>
        <w:t>”.</w:t>
      </w:r>
    </w:p>
    <w:p w14:paraId="44BA02DC" w14:textId="77777777" w:rsidR="006830E4" w:rsidRDefault="006830E4">
      <w:pPr>
        <w:ind w:right="-106"/>
        <w:jc w:val="both"/>
        <w:rPr>
          <w:rFonts w:ascii="Arial" w:eastAsia="Arial" w:hAnsi="Arial" w:cs="Arial"/>
        </w:rPr>
      </w:pPr>
    </w:p>
    <w:p w14:paraId="2F0C9B33" w14:textId="77777777" w:rsidR="006830E4" w:rsidRDefault="002B1E60">
      <w:pPr>
        <w:ind w:right="-106"/>
        <w:jc w:val="both"/>
        <w:rPr>
          <w:rFonts w:ascii="Arial" w:eastAsia="Arial" w:hAnsi="Arial" w:cs="Arial"/>
        </w:rPr>
      </w:pPr>
      <w:r>
        <w:rPr>
          <w:rFonts w:ascii="Arial" w:eastAsia="Arial" w:hAnsi="Arial" w:cs="Arial"/>
        </w:rPr>
        <w:t>Por su parte el artículo 209 de la misma Carta Política dispone que las autoridades administrativas deben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11AAAEE0" w14:textId="77777777" w:rsidR="006830E4" w:rsidRDefault="006830E4">
      <w:pPr>
        <w:ind w:right="-106"/>
        <w:jc w:val="both"/>
        <w:rPr>
          <w:rFonts w:ascii="Arial" w:eastAsia="Arial" w:hAnsi="Arial" w:cs="Arial"/>
        </w:rPr>
      </w:pPr>
    </w:p>
    <w:p w14:paraId="5C037574" w14:textId="77777777" w:rsidR="006830E4" w:rsidRDefault="002B1E60">
      <w:pPr>
        <w:ind w:right="-106"/>
        <w:jc w:val="both"/>
        <w:rPr>
          <w:rFonts w:ascii="Arial" w:eastAsia="Arial" w:hAnsi="Arial" w:cs="Arial"/>
        </w:rPr>
      </w:pPr>
      <w:r>
        <w:rPr>
          <w:rFonts w:ascii="Arial" w:eastAsia="Arial" w:hAnsi="Arial" w:cs="Arial"/>
        </w:rPr>
        <w:t xml:space="preserve">Igualmente, el artículo 311 preceptúa: </w:t>
      </w:r>
      <w:r>
        <w:rPr>
          <w:rFonts w:ascii="Arial" w:eastAsia="Arial" w:hAnsi="Arial" w:cs="Arial"/>
          <w:sz w:val="20"/>
          <w:szCs w:val="20"/>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w:t>
      </w:r>
      <w:r>
        <w:rPr>
          <w:rFonts w:ascii="Arial" w:eastAsia="Arial" w:hAnsi="Arial" w:cs="Arial"/>
        </w:rPr>
        <w:t>” </w:t>
      </w:r>
    </w:p>
    <w:p w14:paraId="0BBDD82F" w14:textId="77777777" w:rsidR="006830E4" w:rsidRDefault="006830E4">
      <w:pPr>
        <w:ind w:right="-106"/>
        <w:jc w:val="both"/>
        <w:rPr>
          <w:rFonts w:ascii="Arial" w:eastAsia="Arial" w:hAnsi="Arial" w:cs="Arial"/>
        </w:rPr>
      </w:pPr>
    </w:p>
    <w:p w14:paraId="0D1B2BEA" w14:textId="77777777" w:rsidR="006830E4" w:rsidRDefault="002B1E60">
      <w:pPr>
        <w:ind w:right="-106"/>
        <w:jc w:val="both"/>
        <w:rPr>
          <w:rFonts w:ascii="Arial" w:eastAsia="Arial" w:hAnsi="Arial" w:cs="Arial"/>
        </w:rPr>
      </w:pPr>
      <w:r>
        <w:rPr>
          <w:rFonts w:ascii="Arial" w:eastAsia="Arial" w:hAnsi="Arial" w:cs="Arial"/>
        </w:rPr>
        <w:t>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sz w:val="20"/>
          <w:szCs w:val="20"/>
        </w:rPr>
        <w:t>Dirigir la acción administrativa del municipio; asegurar el cumplimiento de las funciones y de la prestación de los servicios a su cargo</w:t>
      </w:r>
      <w:r>
        <w:rPr>
          <w:rFonts w:ascii="Arial" w:eastAsia="Arial" w:hAnsi="Arial" w:cs="Arial"/>
        </w:rPr>
        <w:t>”. </w:t>
      </w:r>
    </w:p>
    <w:p w14:paraId="66706342" w14:textId="77777777" w:rsidR="006830E4" w:rsidRDefault="006830E4">
      <w:pPr>
        <w:ind w:right="-106"/>
        <w:jc w:val="both"/>
        <w:rPr>
          <w:rFonts w:ascii="Arial" w:eastAsia="Arial" w:hAnsi="Arial" w:cs="Arial"/>
        </w:rPr>
      </w:pPr>
    </w:p>
    <w:p w14:paraId="009CBE1C" w14:textId="77777777" w:rsidR="006830E4" w:rsidRDefault="002B1E60">
      <w:pPr>
        <w:ind w:right="-106"/>
        <w:jc w:val="both"/>
        <w:rPr>
          <w:rFonts w:ascii="Arial" w:eastAsia="Arial" w:hAnsi="Arial" w:cs="Arial"/>
        </w:rPr>
      </w:pPr>
      <w:r>
        <w:rPr>
          <w:rFonts w:ascii="Arial" w:eastAsia="Arial" w:hAnsi="Arial" w:cs="Arial"/>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rPr>
        <w:t xml:space="preserve"> </w:t>
      </w:r>
      <w:r>
        <w:rPr>
          <w:rFonts w:ascii="Arial" w:eastAsia="Arial" w:hAnsi="Arial" w:cs="Arial"/>
        </w:rPr>
        <w:t>Pública y de los servidores públicos. </w:t>
      </w:r>
    </w:p>
    <w:p w14:paraId="1835F790" w14:textId="77777777" w:rsidR="006830E4" w:rsidRDefault="006830E4"/>
    <w:p w14:paraId="69671C6A" w14:textId="77777777" w:rsidR="006830E4" w:rsidRDefault="002B1E60">
      <w:pPr>
        <w:jc w:val="both"/>
        <w:rPr>
          <w:rFonts w:ascii="Arial" w:eastAsia="Arial" w:hAnsi="Arial" w:cs="Arial"/>
        </w:rPr>
      </w:pPr>
      <w:r>
        <w:rPr>
          <w:rFonts w:ascii="Arial" w:eastAsia="Arial" w:hAnsi="Arial" w:cs="Arial"/>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w:t>
      </w:r>
      <w:r>
        <w:rPr>
          <w:rFonts w:ascii="Arial" w:eastAsia="Arial" w:hAnsi="Arial" w:cs="Arial"/>
        </w:rPr>
        <w:lastRenderedPageBreak/>
        <w:t xml:space="preserve">y/o de apoyo a la gestión y se establecen las condiciones y especificaciones técnicas del contrato a suscribir. </w:t>
      </w:r>
    </w:p>
    <w:p w14:paraId="33B9F054" w14:textId="77777777" w:rsidR="006830E4" w:rsidRDefault="006830E4">
      <w:pPr>
        <w:jc w:val="both"/>
        <w:rPr>
          <w:rFonts w:ascii="Arial" w:eastAsia="Arial" w:hAnsi="Arial" w:cs="Arial"/>
        </w:rPr>
      </w:pPr>
    </w:p>
    <w:p w14:paraId="7F459231" w14:textId="77777777" w:rsidR="006830E4" w:rsidRDefault="002B1E60">
      <w:pPr>
        <w:jc w:val="both"/>
        <w:rPr>
          <w:rFonts w:ascii="Arial" w:eastAsia="Arial" w:hAnsi="Arial" w:cs="Arial"/>
        </w:rPr>
      </w:pPr>
      <w:r>
        <w:rPr>
          <w:rFonts w:ascii="Arial" w:eastAsia="Arial" w:hAnsi="Arial" w:cs="Arial"/>
        </w:rPr>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2B064D2D" w14:textId="77777777" w:rsidR="006830E4" w:rsidRDefault="006830E4">
      <w:pPr>
        <w:jc w:val="both"/>
        <w:rPr>
          <w:rFonts w:ascii="Arial" w:eastAsia="Arial" w:hAnsi="Arial" w:cs="Arial"/>
        </w:rPr>
      </w:pPr>
    </w:p>
    <w:p w14:paraId="2BCB7610" w14:textId="77777777" w:rsidR="006830E4" w:rsidRDefault="002B1E60">
      <w:pPr>
        <w:jc w:val="both"/>
        <w:rPr>
          <w:rFonts w:ascii="Arial" w:eastAsia="Arial" w:hAnsi="Arial" w:cs="Arial"/>
        </w:rPr>
      </w:pPr>
      <w:bookmarkStart w:id="1" w:name="_heading=h.rmgezbg8kue5" w:colFirst="0" w:colLast="0"/>
      <w:bookmarkEnd w:id="1"/>
      <w:r>
        <w:rPr>
          <w:rFonts w:ascii="Arial" w:eastAsia="Arial" w:hAnsi="Arial" w:cs="Arial"/>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14:paraId="377D1EED" w14:textId="77777777" w:rsidR="006830E4" w:rsidRDefault="006830E4">
      <w:pPr>
        <w:jc w:val="both"/>
        <w:rPr>
          <w:rFonts w:ascii="Arial" w:eastAsia="Arial" w:hAnsi="Arial" w:cs="Arial"/>
        </w:rPr>
      </w:pPr>
    </w:p>
    <w:p w14:paraId="56183F24" w14:textId="77777777" w:rsidR="006830E4" w:rsidRDefault="002B1E60">
      <w:pPr>
        <w:jc w:val="both"/>
        <w:rPr>
          <w:rFonts w:ascii="Arial" w:eastAsia="Arial" w:hAnsi="Arial" w:cs="Arial"/>
        </w:rPr>
      </w:pPr>
      <w:r>
        <w:rPr>
          <w:rFonts w:ascii="Arial" w:eastAsia="Arial" w:hAnsi="Arial" w:cs="Arial"/>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7B3B2822" w14:textId="77777777" w:rsidR="006830E4" w:rsidRDefault="006830E4">
      <w:pPr>
        <w:jc w:val="both"/>
        <w:rPr>
          <w:rFonts w:ascii="Arial" w:eastAsia="Arial" w:hAnsi="Arial" w:cs="Arial"/>
        </w:rPr>
      </w:pPr>
    </w:p>
    <w:p w14:paraId="277F9B50" w14:textId="77777777" w:rsidR="006830E4" w:rsidRDefault="002B1E60">
      <w:pPr>
        <w:jc w:val="both"/>
        <w:rPr>
          <w:rFonts w:ascii="Arial" w:eastAsia="Arial" w:hAnsi="Arial" w:cs="Arial"/>
        </w:rPr>
      </w:pPr>
      <w:r>
        <w:rPr>
          <w:rFonts w:ascii="Arial" w:eastAsia="Arial" w:hAnsi="Arial" w:cs="Arial"/>
        </w:rPr>
        <w:t>El artículo 54 del Decreto ibidem establece como funciones del Departamento Administrativo de Gestión Jurídica Pública las siguientes:</w:t>
      </w:r>
    </w:p>
    <w:p w14:paraId="65760262" w14:textId="77777777" w:rsidR="006830E4" w:rsidRDefault="006830E4">
      <w:pPr>
        <w:jc w:val="both"/>
        <w:rPr>
          <w:rFonts w:ascii="Arial" w:eastAsia="Arial" w:hAnsi="Arial" w:cs="Arial"/>
        </w:rPr>
      </w:pPr>
    </w:p>
    <w:p w14:paraId="7B465DE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Adoptar el modelo de gerencia jurídica pública de la Administración Municipal. </w:t>
      </w:r>
    </w:p>
    <w:p w14:paraId="558CCA1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la gerencia jurídica al interior de la administración central. </w:t>
      </w:r>
    </w:p>
    <w:p w14:paraId="1530F11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119D4C4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 la administración central municipal en la unificación de la postura jurídica, a partir de la aplicación uniforme de las normas, la jurisprudencia y el precedente jurisprudencial. </w:t>
      </w:r>
    </w:p>
    <w:p w14:paraId="5A833819"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Defender los intereses litigiosos de la entidad territorial ante los distintos estrados judiciales y administrativos, de conformidad con la delegación y poderes que para el efecto expida el Alcalde Municipal. </w:t>
      </w:r>
    </w:p>
    <w:p w14:paraId="770BF2CB"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Proponer y/o estudiar esquemas y marcos normativos que procuren por la juridicidad, la prevención del daño antijurídico y la consecución de los fines de la organización estatal por parte de la Administración Municipal. </w:t>
      </w:r>
    </w:p>
    <w:p w14:paraId="206E3C2D"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 los sistemas de información jurídica. </w:t>
      </w:r>
    </w:p>
    <w:p w14:paraId="4007498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y difundir los criterios fundamentales de carácter jurídico al cuerpo de abogados de la Administración Municipal. </w:t>
      </w:r>
    </w:p>
    <w:p w14:paraId="729C0526"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Sustanciar para decisión del Alcalde Municipal la segunda instancia de los procesos disciplinarios de su competencia, así como los recursos en sede administrativa, cuando procedan.</w:t>
      </w:r>
    </w:p>
    <w:p w14:paraId="667E657C"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Unificar, con carácter prevalente, la doctrina jurídica municipal cuando exista disparidad de criterios jurídicos entre sectores o al interior de un mismo sector, a solicitud del Alcalde y/o del nivel directivo. </w:t>
      </w:r>
    </w:p>
    <w:p w14:paraId="1A08286E"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Intervenir y proponer fórmulas de arreglo directo cuando surjan conflictos administrativos entre organismos y/o entidades descentralizadas del orden municipal. </w:t>
      </w:r>
    </w:p>
    <w:p w14:paraId="4603CA65"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Actuar como Abogado General del Municipio en defensa de los intereses litigiosos del mismo, conforme al marco de delegaciones o poderes, generales o especiales, que otorgue el Alcalde. </w:t>
      </w:r>
    </w:p>
    <w:p w14:paraId="1A7854A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Formular controles de prevención del daño antijurídico al interior de la Administración Municipal, de conformidad con las recomendaciones que para el efecto profiera el Comité de Conciliación y Defensa Judicial. </w:t>
      </w:r>
    </w:p>
    <w:p w14:paraId="1553EA27" w14:textId="77777777" w:rsidR="006830E4" w:rsidRDefault="002B1E60">
      <w:pPr>
        <w:numPr>
          <w:ilvl w:val="0"/>
          <w:numId w:val="3"/>
        </w:numPr>
        <w:pBdr>
          <w:top w:val="nil"/>
          <w:left w:val="nil"/>
          <w:bottom w:val="nil"/>
          <w:right w:val="nil"/>
          <w:between w:val="nil"/>
        </w:pBdr>
        <w:jc w:val="both"/>
        <w:rPr>
          <w:color w:val="000000"/>
        </w:rPr>
      </w:pPr>
      <w:r>
        <w:rPr>
          <w:rFonts w:ascii="Arial" w:eastAsia="Arial" w:hAnsi="Arial" w:cs="Arial"/>
          <w:color w:val="000000"/>
          <w:sz w:val="20"/>
          <w:szCs w:val="20"/>
        </w:rPr>
        <w:t>Desarrollar las demás funciones y negocios que le sean asignados acordes con su competencia</w:t>
      </w:r>
      <w:r>
        <w:rPr>
          <w:color w:val="000000"/>
        </w:rPr>
        <w:t>.</w:t>
      </w:r>
    </w:p>
    <w:p w14:paraId="4F4A9416" w14:textId="77777777" w:rsidR="006830E4" w:rsidRDefault="006830E4">
      <w:pPr>
        <w:jc w:val="both"/>
        <w:rPr>
          <w:rFonts w:ascii="Arial" w:eastAsia="Arial" w:hAnsi="Arial" w:cs="Arial"/>
        </w:rPr>
      </w:pPr>
    </w:p>
    <w:p w14:paraId="7B1FF97D" w14:textId="77777777" w:rsidR="006830E4" w:rsidRDefault="002B1E60">
      <w:pPr>
        <w:ind w:right="-92"/>
        <w:jc w:val="both"/>
        <w:rPr>
          <w:rFonts w:ascii="Arial" w:eastAsia="Arial" w:hAnsi="Arial" w:cs="Arial"/>
        </w:rPr>
      </w:pPr>
      <w:r>
        <w:rPr>
          <w:rFonts w:ascii="Arial" w:eastAsia="Arial" w:hAnsi="Arial" w:cs="Arial"/>
        </w:rPr>
        <w:t>Por su parte, en cuanto a la Subdirección de Doctrina y Asuntos Normativos y la Subdirección de Defensa Judicial y Prevención del Daño Antijurídico en los Artículos 55 y 56, dispuso:</w:t>
      </w:r>
    </w:p>
    <w:p w14:paraId="14B32706" w14:textId="77777777" w:rsidR="006830E4" w:rsidRDefault="006830E4">
      <w:pPr>
        <w:ind w:right="-92"/>
        <w:jc w:val="both"/>
      </w:pPr>
    </w:p>
    <w:p w14:paraId="37ECD956" w14:textId="77777777" w:rsidR="006830E4" w:rsidRDefault="002B1E60">
      <w:pPr>
        <w:ind w:right="-92"/>
        <w:jc w:val="both"/>
        <w:rPr>
          <w:rFonts w:ascii="Arial" w:eastAsia="Arial" w:hAnsi="Arial" w:cs="Arial"/>
          <w:sz w:val="20"/>
          <w:szCs w:val="20"/>
        </w:rPr>
      </w:pPr>
      <w:r>
        <w:rPr>
          <w:rFonts w:ascii="Arial" w:eastAsia="Arial" w:hAnsi="Arial" w:cs="Arial"/>
          <w:sz w:val="20"/>
          <w:szCs w:val="20"/>
        </w:rPr>
        <w:t>“Artículo 55. Funciones de la Subdirección de Doctrina y Asuntos Normativos. La Subdirección de Asuntos Normativos tendrá por funciones, las siguientes:</w:t>
      </w:r>
    </w:p>
    <w:p w14:paraId="145A8F03" w14:textId="77777777" w:rsidR="006830E4" w:rsidRDefault="006830E4">
      <w:pPr>
        <w:ind w:right="-92"/>
        <w:jc w:val="both"/>
        <w:rPr>
          <w:rFonts w:ascii="Arial" w:eastAsia="Arial" w:hAnsi="Arial" w:cs="Arial"/>
          <w:sz w:val="20"/>
          <w:szCs w:val="20"/>
        </w:rPr>
      </w:pPr>
    </w:p>
    <w:p w14:paraId="712D269A"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14:paraId="6C2ECAD8"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Pública los conceptos jurídicos y pronunciamientos que éste le asigne. </w:t>
      </w:r>
    </w:p>
    <w:p w14:paraId="5A28A5B2"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Realizar estudios, análisis jurisprudenciales e investigaciones jurídicas en temáticas de interés para el Municipio. </w:t>
      </w:r>
    </w:p>
    <w:p w14:paraId="646986C9"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Apoyar al Director del Departamento de Gestión Jurídica Pública en el ejercicio de sus funciones y atribuciones legales. </w:t>
      </w:r>
    </w:p>
    <w:p w14:paraId="3F64C72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Gestionar el uso y la aplicación de los sistemas de información doctrinario y normativo de la entidad territorial.</w:t>
      </w:r>
    </w:p>
    <w:p w14:paraId="1838FFD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y orientar el desarrollo de las actividades que tengan por objetivo consolidar y fortalecer las competencias del cuerpo de abogados de la Administración Municipal. </w:t>
      </w:r>
    </w:p>
    <w:p w14:paraId="5DBC427C"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lastRenderedPageBreak/>
        <w:t>Certificar la vigencia normativa sobre los decretos, resoluciones, directivas y circulares proferidos por el Alcaide Municipal, siempre que esta competencia no corresponda a otra autoridad.</w:t>
      </w:r>
    </w:p>
    <w:p w14:paraId="1A4F654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w:t>
      </w:r>
    </w:p>
    <w:p w14:paraId="72EDA45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Impartir directrices que tengan por objeto prevenir el daño antijurídico con fundamento en las políticas y decisiones del Comité de Conciliación y Defensa Judicial.</w:t>
      </w:r>
    </w:p>
    <w:p w14:paraId="21C6A35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Sustanciar la segunda instancia que en materia disciplinaria deba conocer el Alcalde. </w:t>
      </w:r>
    </w:p>
    <w:p w14:paraId="5C759660"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 con su competencia.</w:t>
      </w:r>
    </w:p>
    <w:p w14:paraId="2616C32F" w14:textId="77777777" w:rsidR="006830E4" w:rsidRDefault="006830E4">
      <w:pPr>
        <w:ind w:right="-92"/>
        <w:jc w:val="both"/>
        <w:rPr>
          <w:rFonts w:ascii="Arial" w:eastAsia="Arial" w:hAnsi="Arial" w:cs="Arial"/>
          <w:sz w:val="20"/>
          <w:szCs w:val="20"/>
        </w:rPr>
      </w:pPr>
    </w:p>
    <w:p w14:paraId="524AA18A" w14:textId="77777777" w:rsidR="006830E4" w:rsidRDefault="002B1E60">
      <w:pPr>
        <w:ind w:right="-92"/>
        <w:jc w:val="both"/>
        <w:rPr>
          <w:rFonts w:ascii="Arial" w:eastAsia="Arial" w:hAnsi="Arial" w:cs="Arial"/>
          <w:sz w:val="20"/>
          <w:szCs w:val="20"/>
        </w:rPr>
      </w:pPr>
      <w:r>
        <w:rPr>
          <w:rFonts w:ascii="Arial" w:eastAsia="Arial" w:hAnsi="Arial" w:cs="Arial"/>
          <w:sz w:val="20"/>
          <w:szCs w:val="20"/>
        </w:rPr>
        <w:t xml:space="preserve">Artículo 56. Funciones de la Subdirección de Defensa Judicial y Prevención del Daño Antijurídico. La Subdirección de Defensa Judicial y Prevención del Daño Anturídico tendrá por funciones, las siguientes: </w:t>
      </w:r>
    </w:p>
    <w:p w14:paraId="1423FF35" w14:textId="77777777" w:rsidR="006830E4" w:rsidRDefault="006830E4">
      <w:pPr>
        <w:ind w:right="-92"/>
        <w:jc w:val="both"/>
        <w:rPr>
          <w:rFonts w:ascii="Arial" w:eastAsia="Arial" w:hAnsi="Arial" w:cs="Arial"/>
          <w:sz w:val="20"/>
          <w:szCs w:val="20"/>
        </w:rPr>
      </w:pPr>
    </w:p>
    <w:p w14:paraId="4402401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representación judicial y extrajudicial del Municipio de Santiago de Cali conforme a las asignaciones y/o delegaciones que para el efecto expida el Alcalde Municipal. </w:t>
      </w:r>
    </w:p>
    <w:p w14:paraId="25616FCC"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Preparar para firma del Alcalde o del Director del Departamento Administrativo de Gestión Jurídica Pública las intervenciones procesales o extra procesales que le sean requeridas. </w:t>
      </w:r>
    </w:p>
    <w:p w14:paraId="260ABCD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14:paraId="04FBC593"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Hacer el seguimiento y llevar el control de los procesos judiciales y extrajudiciales en los que sea parte el Municipio y coordinar en este aspecto a las entidades descentralizadas por servicios.</w:t>
      </w:r>
    </w:p>
    <w:p w14:paraId="49D74BB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secretaría técnica del Comité de Conciliación y Defensa Judicial del Municipio de Santiago de Cali. </w:t>
      </w:r>
    </w:p>
    <w:p w14:paraId="638108AB"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del sistema de información de los procesos judiciales. </w:t>
      </w:r>
    </w:p>
    <w:p w14:paraId="683669C0"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los conceptos jurídicos y pronunciamientos que ésta le asigne. </w:t>
      </w:r>
    </w:p>
    <w:p w14:paraId="0A83DE9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el desarrollo de las actividades que tengan por objetivo consolidar y fortalecer las competencias del cuerpo de abogados de la Administración Municipal, en materia de defensa judicial. </w:t>
      </w:r>
    </w:p>
    <w:p w14:paraId="7FFF19A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encaminados a fortalecer la efectiva defensa judicial del Municipio y la prevención del daño antijurídico. </w:t>
      </w:r>
    </w:p>
    <w:p w14:paraId="7887EA7D"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Impartir directrices y circulares que tengan por objeto prevenir el daño antijurídico con fundamento en las políticas y decisiones del Comité de Conciliación y Defensa Judicial. </w:t>
      </w:r>
    </w:p>
    <w:p w14:paraId="113BC0E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Coordinar los Comités de Conciliación y Defensa Judicial de las entidades descentralizadas del orden municipal, la defensa de sus intereses, cuando así se requiera. </w:t>
      </w:r>
    </w:p>
    <w:p w14:paraId="3C647C1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acordes con su competencia.”</w:t>
      </w:r>
    </w:p>
    <w:p w14:paraId="75F96933" w14:textId="77777777" w:rsidR="006830E4" w:rsidRDefault="006830E4">
      <w:pPr>
        <w:jc w:val="both"/>
        <w:rPr>
          <w:rFonts w:ascii="Arial" w:eastAsia="Arial" w:hAnsi="Arial" w:cs="Arial"/>
        </w:rPr>
      </w:pPr>
    </w:p>
    <w:p w14:paraId="1C759B64" w14:textId="7568CA2E" w:rsidR="006830E4" w:rsidRDefault="002B1E60">
      <w:pPr>
        <w:jc w:val="both"/>
        <w:rPr>
          <w:rFonts w:ascii="Arial" w:eastAsia="Arial" w:hAnsi="Arial" w:cs="Arial"/>
        </w:rPr>
      </w:pPr>
      <w:r>
        <w:rPr>
          <w:rFonts w:ascii="Arial" w:eastAsia="Arial" w:hAnsi="Arial" w:cs="Arial"/>
        </w:rPr>
        <w:t xml:space="preserve">Así, en virtud de la misión y de las responsabilidades que le son propias al Departamento Administrativo de Gestión Jurídica Pública, desde el punto de vista misional resulta necesario contratar una persona bajo la modalidad de contratación directa por la causal de prestación de servicios para que realice las siguientes actividades: </w:t>
      </w:r>
      <w:r w:rsidR="00BB1C60">
        <w:rPr>
          <w:rFonts w:ascii="Arial" w:eastAsia="Arial" w:hAnsi="Arial" w:cs="Arial"/>
        </w:rPr>
        <w:fldChar w:fldCharType="begin"/>
      </w:r>
      <w:r w:rsidR="00BB1C60">
        <w:rPr>
          <w:rFonts w:ascii="Arial" w:eastAsia="Arial" w:hAnsi="Arial" w:cs="Arial"/>
        </w:rPr>
        <w:instrText xml:space="preserve"> MERGEFIELD Actividades_y_si_aplica_entregables </w:instrText>
      </w:r>
      <w:r w:rsidR="00BB1C60">
        <w:rPr>
          <w:rFonts w:ascii="Arial" w:eastAsia="Arial" w:hAnsi="Arial" w:cs="Arial"/>
        </w:rPr>
        <w:fldChar w:fldCharType="separate"/>
      </w:r>
      <w:r w:rsidR="00BF538D" w:rsidRPr="005E0AF9">
        <w:rPr>
          <w:rFonts w:ascii="Arial" w:eastAsia="Arial" w:hAnsi="Arial" w:cs="Arial"/>
          <w:noProof/>
        </w:rPr>
        <w:t>1. Brindar apoyo al profesional universitario y coordinador responsables del seguimiento y control de las acciones constitucionales en contra del Distrito Especial de Santiago de Cali o en las que haya sido vinculado. 2. Brindar apoyo en la alimentación y diligenciamiento de la herramienta de control y seguimiento de las acciones constitucionales. 3. Asistir a las mesas técnicas que sean convocadas para el control de las acciones constitucionales en contra del Distrito Especial de Santiago de Cali o en las que haya sido vinculado. 4. Brindar apoyo en la creación, digitación, actualización y depuración de las acciones constitucionales en contra del Distrito Especial de Santiago de Cali o en las que haya sido vinculado en el sistema de información de procesos judiciales del organismo, cuando sea necesario. 5. Atender las demás solicitudes que realice el (la) Director (a) del el Departamento Administrativo de Gestión Jurídica Pública o el supervisor, relacionadas con el objeto del contrato.</w:t>
      </w:r>
      <w:r w:rsidR="00BB1C60">
        <w:rPr>
          <w:rFonts w:ascii="Arial" w:eastAsia="Arial" w:hAnsi="Arial" w:cs="Arial"/>
        </w:rPr>
        <w:fldChar w:fldCharType="end"/>
      </w:r>
    </w:p>
    <w:p w14:paraId="66D7028C"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189B00A" w14:textId="77777777" w:rsidR="006830E4" w:rsidRDefault="006830E4">
      <w:pPr>
        <w:pBdr>
          <w:top w:val="nil"/>
          <w:left w:val="nil"/>
          <w:bottom w:val="nil"/>
          <w:right w:val="nil"/>
          <w:between w:val="nil"/>
        </w:pBdr>
        <w:jc w:val="both"/>
        <w:rPr>
          <w:rFonts w:ascii="Arial" w:eastAsia="Arial" w:hAnsi="Arial" w:cs="Arial"/>
          <w:color w:val="000000"/>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6830E4" w14:paraId="72894779" w14:textId="77777777">
        <w:tc>
          <w:tcPr>
            <w:tcW w:w="4925" w:type="dxa"/>
          </w:tcPr>
          <w:p w14:paraId="7A336125" w14:textId="77777777" w:rsidR="006830E4" w:rsidRDefault="002B1E60">
            <w:pPr>
              <w:jc w:val="both"/>
              <w:rPr>
                <w:rFonts w:ascii="Arial" w:eastAsia="Arial" w:hAnsi="Arial" w:cs="Arial"/>
              </w:rPr>
            </w:pPr>
            <w:proofErr w:type="spellStart"/>
            <w:r>
              <w:rPr>
                <w:rFonts w:ascii="Arial" w:eastAsia="Arial" w:hAnsi="Arial" w:cs="Arial"/>
              </w:rPr>
              <w:t>Perfil</w:t>
            </w:r>
            <w:proofErr w:type="spellEnd"/>
          </w:p>
        </w:tc>
        <w:tc>
          <w:tcPr>
            <w:tcW w:w="4363" w:type="dxa"/>
          </w:tcPr>
          <w:p w14:paraId="2022CFC4" w14:textId="77777777" w:rsidR="006830E4" w:rsidRDefault="002B1E60">
            <w:pPr>
              <w:jc w:val="both"/>
              <w:rPr>
                <w:rFonts w:ascii="Arial" w:eastAsia="Arial" w:hAnsi="Arial" w:cs="Arial"/>
              </w:rPr>
            </w:pPr>
            <w:r>
              <w:rPr>
                <w:rFonts w:ascii="Arial" w:eastAsia="Arial" w:hAnsi="Arial" w:cs="Arial"/>
              </w:rPr>
              <w:t>Experiencia</w:t>
            </w:r>
          </w:p>
        </w:tc>
      </w:tr>
      <w:tr w:rsidR="006830E4" w14:paraId="36E2CC9B" w14:textId="77777777">
        <w:tc>
          <w:tcPr>
            <w:tcW w:w="4925" w:type="dxa"/>
          </w:tcPr>
          <w:p w14:paraId="1787F2C8" w14:textId="3258CFEA" w:rsidR="006830E4" w:rsidRPr="00BB1C60" w:rsidRDefault="00BB1C60">
            <w:pPr>
              <w:jc w:val="both"/>
              <w:rPr>
                <w:rFonts w:ascii="Arial" w:eastAsia="Arial" w:hAnsi="Arial" w:cs="Arial"/>
              </w:rPr>
            </w:pPr>
            <w:r w:rsidRPr="00A461B4">
              <w:rPr>
                <w:rFonts w:ascii="Arial" w:eastAsia="Arial" w:hAnsi="Arial" w:cs="Arial"/>
                <w:highlight w:val="yellow"/>
              </w:rPr>
              <w:fldChar w:fldCharType="begin"/>
            </w:r>
            <w:r w:rsidRPr="00A461B4">
              <w:rPr>
                <w:rFonts w:ascii="Arial" w:eastAsia="Arial" w:hAnsi="Arial" w:cs="Arial"/>
                <w:highlight w:val="yellow"/>
              </w:rPr>
              <w:instrText xml:space="preserve"> MERGEFIELD Formación_y_título_académica_Básica_me </w:instrText>
            </w:r>
            <w:r w:rsidRPr="00A461B4">
              <w:rPr>
                <w:rFonts w:ascii="Arial" w:eastAsia="Arial" w:hAnsi="Arial" w:cs="Arial"/>
                <w:highlight w:val="yellow"/>
              </w:rPr>
              <w:fldChar w:fldCharType="separate"/>
            </w:r>
            <w:r w:rsidR="00BF538D" w:rsidRPr="00A461B4">
              <w:rPr>
                <w:rFonts w:ascii="Arial" w:eastAsia="Arial" w:hAnsi="Arial" w:cs="Arial"/>
                <w:noProof/>
                <w:highlight w:val="yellow"/>
              </w:rPr>
              <w:t>Título de Bachiller</w:t>
            </w:r>
            <w:r w:rsidRPr="00A461B4">
              <w:rPr>
                <w:rFonts w:ascii="Arial" w:eastAsia="Arial" w:hAnsi="Arial" w:cs="Arial"/>
                <w:highlight w:val="yellow"/>
              </w:rPr>
              <w:fldChar w:fldCharType="end"/>
            </w:r>
          </w:p>
        </w:tc>
        <w:tc>
          <w:tcPr>
            <w:tcW w:w="4363" w:type="dxa"/>
          </w:tcPr>
          <w:p w14:paraId="5579A604" w14:textId="2CBAB433" w:rsidR="006830E4" w:rsidRPr="00BB1C60" w:rsidRDefault="00BB1C60">
            <w:pPr>
              <w:jc w:val="both"/>
              <w:rPr>
                <w:rFonts w:ascii="Arial" w:eastAsia="Arial" w:hAnsi="Arial" w:cs="Arial"/>
              </w:rPr>
            </w:pPr>
            <w:r w:rsidRPr="00A461B4">
              <w:rPr>
                <w:rFonts w:ascii="Arial" w:eastAsia="Arial" w:hAnsi="Arial" w:cs="Arial"/>
                <w:highlight w:val="yellow"/>
              </w:rPr>
              <w:fldChar w:fldCharType="begin"/>
            </w:r>
            <w:r w:rsidRPr="00A461B4">
              <w:rPr>
                <w:rFonts w:ascii="Arial" w:eastAsia="Arial" w:hAnsi="Arial" w:cs="Arial"/>
                <w:highlight w:val="yellow"/>
              </w:rPr>
              <w:instrText xml:space="preserve"> MERGEFIELD Experiencia_ </w:instrText>
            </w:r>
            <w:r w:rsidRPr="00A461B4">
              <w:rPr>
                <w:rFonts w:ascii="Arial" w:eastAsia="Arial" w:hAnsi="Arial" w:cs="Arial"/>
                <w:highlight w:val="yellow"/>
              </w:rPr>
              <w:fldChar w:fldCharType="separate"/>
            </w:r>
            <w:r w:rsidR="00BF538D" w:rsidRPr="00A461B4">
              <w:rPr>
                <w:rFonts w:ascii="Arial" w:eastAsia="Arial" w:hAnsi="Arial" w:cs="Arial"/>
                <w:noProof/>
                <w:highlight w:val="yellow"/>
              </w:rPr>
              <w:t>Con título de bachiller no requiere experiencia. Sin título de bachiller doce (12) meses de experiencia laboral.</w:t>
            </w:r>
            <w:r w:rsidRPr="00A461B4">
              <w:rPr>
                <w:rFonts w:ascii="Arial" w:eastAsia="Arial" w:hAnsi="Arial" w:cs="Arial"/>
                <w:highlight w:val="yellow"/>
              </w:rPr>
              <w:fldChar w:fldCharType="end"/>
            </w:r>
          </w:p>
        </w:tc>
      </w:tr>
    </w:tbl>
    <w:p w14:paraId="35D03864" w14:textId="77777777" w:rsidR="006830E4" w:rsidRDefault="006830E4">
      <w:pPr>
        <w:pBdr>
          <w:top w:val="nil"/>
          <w:left w:val="nil"/>
          <w:bottom w:val="nil"/>
          <w:right w:val="nil"/>
          <w:between w:val="nil"/>
        </w:pBdr>
        <w:jc w:val="both"/>
        <w:rPr>
          <w:rFonts w:ascii="Arial" w:eastAsia="Arial" w:hAnsi="Arial" w:cs="Arial"/>
          <w:color w:val="000000"/>
        </w:rPr>
      </w:pPr>
    </w:p>
    <w:p w14:paraId="10102541"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Cali, mediante oficio No. 202641370400000064 del 3 de enero de 2026.</w:t>
      </w:r>
    </w:p>
    <w:p w14:paraId="5671E8AF" w14:textId="77777777" w:rsidR="006830E4" w:rsidRDefault="006830E4">
      <w:pPr>
        <w:pBdr>
          <w:top w:val="nil"/>
          <w:left w:val="nil"/>
          <w:bottom w:val="nil"/>
          <w:right w:val="nil"/>
          <w:between w:val="nil"/>
        </w:pBdr>
        <w:jc w:val="both"/>
        <w:rPr>
          <w:rFonts w:ascii="Arial" w:eastAsia="Arial" w:hAnsi="Arial" w:cs="Arial"/>
          <w:color w:val="000000"/>
        </w:rPr>
      </w:pPr>
    </w:p>
    <w:p w14:paraId="6AF852A5" w14:textId="688B755F" w:rsidR="006830E4" w:rsidRDefault="002B1E60">
      <w:pPr>
        <w:jc w:val="both"/>
        <w:rPr>
          <w:rFonts w:ascii="Arial" w:eastAsia="Arial" w:hAnsi="Arial" w:cs="Arial"/>
        </w:rPr>
      </w:pPr>
      <w:r>
        <w:rPr>
          <w:rFonts w:ascii="Arial" w:eastAsia="Arial" w:hAnsi="Arial" w:cs="Arial"/>
        </w:rPr>
        <w:t>Mientras persista la necesidad del fortalecimiento de las funciones de este organismo de la Administración Central del Distrito Especial de Santiago de Cali, y en la planta de este no se cuente con el personal suficiente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w:t>
      </w:r>
      <w:r w:rsidR="00BB1C60">
        <w:rPr>
          <w:rFonts w:ascii="Arial" w:eastAsia="Arial" w:hAnsi="Arial" w:cs="Arial"/>
        </w:rPr>
        <w:t xml:space="preserve"> </w:t>
      </w:r>
      <w:r w:rsidR="00BB1C60" w:rsidRPr="00CA295B">
        <w:rPr>
          <w:rFonts w:ascii="Arial" w:eastAsia="Arial" w:hAnsi="Arial" w:cs="Arial"/>
          <w:highlight w:val="yellow"/>
        </w:rPr>
        <w:fldChar w:fldCharType="begin"/>
      </w:r>
      <w:r w:rsidR="00BB1C60" w:rsidRPr="00CA295B">
        <w:rPr>
          <w:rFonts w:ascii="Arial" w:eastAsia="Arial" w:hAnsi="Arial" w:cs="Arial"/>
          <w:highlight w:val="yellow"/>
        </w:rPr>
        <w:instrText xml:space="preserve"> MERGEFIELD Objeto_contractual </w:instrText>
      </w:r>
      <w:r w:rsidR="00BB1C60" w:rsidRPr="00CA295B">
        <w:rPr>
          <w:rFonts w:ascii="Arial" w:eastAsia="Arial" w:hAnsi="Arial" w:cs="Arial"/>
          <w:highlight w:val="yellow"/>
        </w:rPr>
        <w:fldChar w:fldCharType="separate"/>
      </w:r>
      <w:r w:rsidR="00BF538D" w:rsidRPr="00CA295B">
        <w:rPr>
          <w:rFonts w:ascii="Arial" w:eastAsia="Arial" w:hAnsi="Arial" w:cs="Arial"/>
          <w:noProof/>
          <w:highlight w:val="yellow"/>
        </w:rPr>
        <w:t>Prestación de servicios de apoyo a la gestión de la Subdirección de Defensa Judicial y Prevención del Daño Antijurídico del Departamento Administrativo de Gestión Jurídica Pública del Distrito Especial de Santiago de Cali, en lo correspondiente al seguimiento del cumplimiento de los fallos de las acciones constitucionales.</w:t>
      </w:r>
      <w:r w:rsidR="00BB1C60" w:rsidRPr="00CA295B">
        <w:rPr>
          <w:rFonts w:ascii="Arial" w:eastAsia="Arial" w:hAnsi="Arial" w:cs="Arial"/>
          <w:highlight w:val="yellow"/>
        </w:rPr>
        <w:fldChar w:fldCharType="end"/>
      </w:r>
    </w:p>
    <w:p w14:paraId="5387724F" w14:textId="77777777" w:rsidR="006830E4" w:rsidRDefault="006830E4">
      <w:pPr>
        <w:jc w:val="both"/>
        <w:rPr>
          <w:rFonts w:ascii="Arial" w:eastAsia="Arial" w:hAnsi="Arial" w:cs="Arial"/>
        </w:rPr>
      </w:pPr>
    </w:p>
    <w:p w14:paraId="0E392FF9" w14:textId="77777777" w:rsidR="006830E4" w:rsidRDefault="002B1E60">
      <w:pPr>
        <w:jc w:val="both"/>
        <w:rPr>
          <w:rFonts w:ascii="Arial" w:eastAsia="Arial" w:hAnsi="Arial" w:cs="Arial"/>
        </w:rPr>
      </w:pPr>
      <w:r>
        <w:rPr>
          <w:rFonts w:ascii="Arial" w:eastAsia="Arial" w:hAnsi="Arial" w:cs="Arial"/>
        </w:rPr>
        <w:t>Como fundamento en el Artículo 171 del Estatuto Orgánico de Presupuesto se establece respecto de la capacidad de contratación y ordenación del gasto lo siguiente:</w:t>
      </w:r>
    </w:p>
    <w:p w14:paraId="42F20CD1" w14:textId="77777777" w:rsidR="006830E4" w:rsidRDefault="006830E4">
      <w:pPr>
        <w:jc w:val="both"/>
        <w:rPr>
          <w:rFonts w:ascii="Arial" w:eastAsia="Arial" w:hAnsi="Arial" w:cs="Arial"/>
        </w:rPr>
      </w:pPr>
    </w:p>
    <w:p w14:paraId="5AE291F4" w14:textId="77777777" w:rsidR="006830E4" w:rsidRDefault="002B1E60">
      <w:pPr>
        <w:jc w:val="both"/>
        <w:rPr>
          <w:rFonts w:ascii="Arial" w:eastAsia="Arial" w:hAnsi="Arial" w:cs="Arial"/>
        </w:rPr>
      </w:pPr>
      <w:r>
        <w:rPr>
          <w:rFonts w:ascii="Arial" w:eastAsia="Arial" w:hAnsi="Arial" w:cs="Arial"/>
        </w:rPr>
        <w:t xml:space="preserve">“El Alcalde de Santiago de Cali tiene capacidad para celebrar conforme a las normas legales vigentes con cargo a las apropiaciones presupuestales de cada vigencia, todo </w:t>
      </w:r>
      <w:r>
        <w:rPr>
          <w:rFonts w:ascii="Arial" w:eastAsia="Arial" w:hAnsi="Arial" w:cs="Arial"/>
        </w:rPr>
        <w:lastRenderedPageBreak/>
        <w:t>tipo de contratos, generales y especiales, incluidos los comodatos, convenios 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w:t>
      </w:r>
    </w:p>
    <w:p w14:paraId="41062A49" w14:textId="77777777" w:rsidR="006830E4" w:rsidRDefault="006830E4">
      <w:pPr>
        <w:jc w:val="both"/>
        <w:rPr>
          <w:rFonts w:ascii="Arial" w:eastAsia="Arial" w:hAnsi="Arial" w:cs="Arial"/>
        </w:rPr>
      </w:pPr>
    </w:p>
    <w:p w14:paraId="24911AE6" w14:textId="77777777" w:rsidR="006830E4" w:rsidRDefault="002B1E60">
      <w:pPr>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Sobre las facultades en materia de contratación: </w:t>
      </w:r>
    </w:p>
    <w:p w14:paraId="6DC19E01" w14:textId="77777777" w:rsidR="006830E4" w:rsidRDefault="006830E4">
      <w:pPr>
        <w:pBdr>
          <w:top w:val="nil"/>
          <w:left w:val="nil"/>
          <w:bottom w:val="nil"/>
          <w:right w:val="nil"/>
          <w:between w:val="nil"/>
        </w:pBdr>
        <w:ind w:left="720"/>
        <w:jc w:val="both"/>
        <w:rPr>
          <w:rFonts w:ascii="Arial" w:eastAsia="Arial" w:hAnsi="Arial" w:cs="Arial"/>
          <w:color w:val="000000"/>
        </w:rPr>
      </w:pPr>
    </w:p>
    <w:p w14:paraId="37D76BE6" w14:textId="77777777" w:rsidR="006830E4" w:rsidRDefault="002B1E60">
      <w:pPr>
        <w:jc w:val="both"/>
        <w:rPr>
          <w:rFonts w:ascii="Arial" w:eastAsia="Arial" w:hAnsi="Arial" w:cs="Arial"/>
        </w:rPr>
      </w:pPr>
      <w:r>
        <w:rPr>
          <w:rFonts w:ascii="Arial" w:eastAsia="Arial" w:hAnsi="Arial" w:cs="Arial"/>
        </w:rPr>
        <w:t>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N°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pos contractuales de los contratos de prestación de servicios profesionales y de apoyo a la 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5E5320CF" w14:textId="77777777" w:rsidR="006830E4" w:rsidRDefault="006830E4">
      <w:pPr>
        <w:jc w:val="both"/>
        <w:rPr>
          <w:rFonts w:ascii="Arial" w:eastAsia="Arial" w:hAnsi="Arial" w:cs="Arial"/>
        </w:rPr>
      </w:pPr>
    </w:p>
    <w:p w14:paraId="361E7F44" w14:textId="77777777" w:rsidR="006830E4" w:rsidRDefault="006830E4">
      <w:pPr>
        <w:jc w:val="both"/>
        <w:rPr>
          <w:rFonts w:ascii="Arial" w:eastAsia="Arial" w:hAnsi="Arial" w:cs="Arial"/>
          <w:highlight w:val="yellow"/>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6830E4" w14:paraId="7E7991F7" w14:textId="77777777">
        <w:trPr>
          <w:trHeight w:val="454"/>
        </w:trPr>
        <w:tc>
          <w:tcPr>
            <w:tcW w:w="2341" w:type="dxa"/>
          </w:tcPr>
          <w:p w14:paraId="4B0513EB" w14:textId="77777777" w:rsidR="006830E4" w:rsidRDefault="002B1E6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18" w:type="dxa"/>
          </w:tcPr>
          <w:p w14:paraId="1CD9EB66" w14:textId="77777777" w:rsidR="006830E4" w:rsidRDefault="002B1E6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229" w:type="dxa"/>
          </w:tcPr>
          <w:p w14:paraId="6F287767" w14:textId="77777777" w:rsidR="006830E4" w:rsidRDefault="002B1E60">
            <w:pPr>
              <w:jc w:val="center"/>
              <w:rPr>
                <w:rFonts w:ascii="Arial" w:eastAsia="Arial" w:hAnsi="Arial" w:cs="Arial"/>
              </w:rPr>
            </w:pPr>
            <w:proofErr w:type="spellStart"/>
            <w:r>
              <w:rPr>
                <w:rFonts w:ascii="Arial" w:eastAsia="Arial" w:hAnsi="Arial" w:cs="Arial"/>
              </w:rPr>
              <w:t>Clasificación</w:t>
            </w:r>
            <w:proofErr w:type="spellEnd"/>
            <w:r>
              <w:rPr>
                <w:rFonts w:ascii="Arial" w:eastAsia="Arial" w:hAnsi="Arial" w:cs="Arial"/>
              </w:rPr>
              <w:t xml:space="preserve"> </w:t>
            </w:r>
          </w:p>
        </w:tc>
      </w:tr>
      <w:tr w:rsidR="006830E4" w14:paraId="50D8D567" w14:textId="77777777">
        <w:trPr>
          <w:trHeight w:val="227"/>
        </w:trPr>
        <w:tc>
          <w:tcPr>
            <w:tcW w:w="2341" w:type="dxa"/>
          </w:tcPr>
          <w:p w14:paraId="18E1B222" w14:textId="09CA333B"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.2.02.02.008</w:t>
            </w:r>
          </w:p>
        </w:tc>
        <w:tc>
          <w:tcPr>
            <w:tcW w:w="3718" w:type="dxa"/>
          </w:tcPr>
          <w:p w14:paraId="257B9081"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229" w:type="dxa"/>
          </w:tcPr>
          <w:p w14:paraId="106369A7" w14:textId="77777777" w:rsidR="006830E4" w:rsidRDefault="002B1E60">
            <w:pPr>
              <w:jc w:val="center"/>
              <w:rPr>
                <w:rFonts w:ascii="Arial" w:eastAsia="Arial" w:hAnsi="Arial" w:cs="Arial"/>
              </w:rPr>
            </w:pPr>
            <w:proofErr w:type="spellStart"/>
            <w:r>
              <w:rPr>
                <w:rFonts w:ascii="Arial" w:eastAsia="Arial" w:hAnsi="Arial" w:cs="Arial"/>
              </w:rPr>
              <w:t>Funcionamiento</w:t>
            </w:r>
            <w:proofErr w:type="spellEnd"/>
          </w:p>
        </w:tc>
      </w:tr>
      <w:tr w:rsidR="006830E4" w14:paraId="749D00EF" w14:textId="77777777">
        <w:trPr>
          <w:trHeight w:val="227"/>
        </w:trPr>
        <w:tc>
          <w:tcPr>
            <w:tcW w:w="2341" w:type="dxa"/>
          </w:tcPr>
          <w:p w14:paraId="297FB0ED" w14:textId="28F648AC"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.2.02.02.009</w:t>
            </w:r>
          </w:p>
        </w:tc>
        <w:tc>
          <w:tcPr>
            <w:tcW w:w="3718" w:type="dxa"/>
          </w:tcPr>
          <w:p w14:paraId="22B34C24"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229" w:type="dxa"/>
          </w:tcPr>
          <w:p w14:paraId="537CC4F6" w14:textId="77777777" w:rsidR="006830E4" w:rsidRDefault="002B1E60">
            <w:pPr>
              <w:jc w:val="center"/>
              <w:rPr>
                <w:rFonts w:ascii="Arial" w:eastAsia="Arial" w:hAnsi="Arial" w:cs="Arial"/>
              </w:rPr>
            </w:pPr>
            <w:proofErr w:type="spellStart"/>
            <w:r>
              <w:rPr>
                <w:rFonts w:ascii="Arial" w:eastAsia="Arial" w:hAnsi="Arial" w:cs="Arial"/>
              </w:rPr>
              <w:t>Funcionamiento</w:t>
            </w:r>
            <w:proofErr w:type="spellEnd"/>
          </w:p>
        </w:tc>
      </w:tr>
    </w:tbl>
    <w:p w14:paraId="4639BC6C" w14:textId="77777777" w:rsidR="006830E4" w:rsidRDefault="006830E4">
      <w:pPr>
        <w:jc w:val="both"/>
        <w:rPr>
          <w:rFonts w:ascii="Arial" w:eastAsia="Arial" w:hAnsi="Arial" w:cs="Arial"/>
        </w:rPr>
      </w:pPr>
    </w:p>
    <w:p w14:paraId="2FFE4EC8" w14:textId="77777777" w:rsidR="006830E4" w:rsidRDefault="002B1E60">
      <w:pPr>
        <w:jc w:val="both"/>
        <w:rPr>
          <w:rFonts w:ascii="Arial" w:eastAsia="Arial" w:hAnsi="Arial" w:cs="Arial"/>
        </w:rPr>
      </w:pPr>
      <w:r>
        <w:rPr>
          <w:rFonts w:ascii="Arial" w:eastAsia="Arial" w:hAnsi="Arial" w:cs="Arial"/>
        </w:rPr>
        <w:lastRenderedPageBreak/>
        <w:t>En este mismo sentido, el artículo segundo del Decreto anteriormente citado otorga atribuciones a los mismos sujetos, en las mismas condiciones para suscribir todos los actos y documentos pre contractuales, contractuales y poscontractuales de los contratos de prestación de servicios profesionales y de apoyo a la gestión, cuya fuente de financiación sean gastos de inversión con las siguientes Posiciones Presupuestales - POSPRE:</w:t>
      </w:r>
    </w:p>
    <w:p w14:paraId="4A211670" w14:textId="77777777" w:rsidR="006830E4" w:rsidRDefault="006830E4">
      <w:pPr>
        <w:jc w:val="both"/>
        <w:rPr>
          <w:rFonts w:ascii="Arial" w:eastAsia="Arial" w:hAnsi="Arial" w:cs="Arial"/>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6830E4" w14:paraId="76A6B773" w14:textId="77777777">
        <w:trPr>
          <w:trHeight w:val="454"/>
        </w:trPr>
        <w:tc>
          <w:tcPr>
            <w:tcW w:w="2333" w:type="dxa"/>
          </w:tcPr>
          <w:p w14:paraId="7266A0F9" w14:textId="77777777" w:rsidR="006830E4" w:rsidRDefault="002B1E6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57" w:type="dxa"/>
          </w:tcPr>
          <w:p w14:paraId="663A6BF0" w14:textId="77777777" w:rsidR="006830E4" w:rsidRDefault="002B1E6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198" w:type="dxa"/>
          </w:tcPr>
          <w:p w14:paraId="6A4BBD36" w14:textId="77777777" w:rsidR="006830E4" w:rsidRDefault="002B1E60">
            <w:pPr>
              <w:jc w:val="center"/>
              <w:rPr>
                <w:rFonts w:ascii="Arial" w:eastAsia="Arial" w:hAnsi="Arial" w:cs="Arial"/>
              </w:rPr>
            </w:pPr>
            <w:proofErr w:type="spellStart"/>
            <w:r>
              <w:rPr>
                <w:rFonts w:ascii="Arial" w:eastAsia="Arial" w:hAnsi="Arial" w:cs="Arial"/>
              </w:rPr>
              <w:t>Clasificación</w:t>
            </w:r>
            <w:proofErr w:type="spellEnd"/>
          </w:p>
        </w:tc>
      </w:tr>
      <w:tr w:rsidR="006830E4" w14:paraId="7B0C58C7" w14:textId="77777777">
        <w:trPr>
          <w:trHeight w:val="227"/>
        </w:trPr>
        <w:tc>
          <w:tcPr>
            <w:tcW w:w="2333" w:type="dxa"/>
          </w:tcPr>
          <w:p w14:paraId="74D8BA20" w14:textId="77777777" w:rsidR="006830E4" w:rsidRDefault="002B1E60">
            <w:pPr>
              <w:jc w:val="center"/>
              <w:rPr>
                <w:rFonts w:ascii="Arial" w:eastAsia="Arial" w:hAnsi="Arial" w:cs="Arial"/>
              </w:rPr>
            </w:pPr>
            <w:r>
              <w:rPr>
                <w:rFonts w:ascii="Arial" w:eastAsia="Arial" w:hAnsi="Arial" w:cs="Arial"/>
              </w:rPr>
              <w:t>2.3.2.02.02.005</w:t>
            </w:r>
          </w:p>
        </w:tc>
        <w:tc>
          <w:tcPr>
            <w:tcW w:w="3757" w:type="dxa"/>
          </w:tcPr>
          <w:p w14:paraId="39694780" w14:textId="77777777" w:rsidR="006830E4" w:rsidRDefault="002B1E60">
            <w:pPr>
              <w:jc w:val="center"/>
              <w:rPr>
                <w:rFonts w:ascii="Arial" w:eastAsia="Arial" w:hAnsi="Arial" w:cs="Arial"/>
              </w:rPr>
            </w:pPr>
            <w:proofErr w:type="spellStart"/>
            <w:r>
              <w:rPr>
                <w:rFonts w:ascii="Arial" w:eastAsia="Arial" w:hAnsi="Arial" w:cs="Arial"/>
              </w:rPr>
              <w:t>Servicios</w:t>
            </w:r>
            <w:proofErr w:type="spellEnd"/>
            <w:r>
              <w:rPr>
                <w:rFonts w:ascii="Arial" w:eastAsia="Arial" w:hAnsi="Arial" w:cs="Arial"/>
              </w:rPr>
              <w:t xml:space="preserve"> de la </w:t>
            </w:r>
            <w:proofErr w:type="spellStart"/>
            <w:r>
              <w:rPr>
                <w:rFonts w:ascii="Arial" w:eastAsia="Arial" w:hAnsi="Arial" w:cs="Arial"/>
              </w:rPr>
              <w:t>Construcción</w:t>
            </w:r>
            <w:proofErr w:type="spellEnd"/>
            <w:r>
              <w:rPr>
                <w:rFonts w:ascii="Arial" w:eastAsia="Arial" w:hAnsi="Arial" w:cs="Arial"/>
              </w:rPr>
              <w:t xml:space="preserve"> </w:t>
            </w:r>
          </w:p>
        </w:tc>
        <w:tc>
          <w:tcPr>
            <w:tcW w:w="3198" w:type="dxa"/>
          </w:tcPr>
          <w:p w14:paraId="16E8C64E" w14:textId="77777777" w:rsidR="006830E4" w:rsidRDefault="002B1E60">
            <w:pPr>
              <w:jc w:val="center"/>
              <w:rPr>
                <w:rFonts w:ascii="Arial" w:eastAsia="Arial" w:hAnsi="Arial" w:cs="Arial"/>
              </w:rPr>
            </w:pPr>
            <w:proofErr w:type="spellStart"/>
            <w:r>
              <w:rPr>
                <w:rFonts w:ascii="Arial" w:eastAsia="Arial" w:hAnsi="Arial" w:cs="Arial"/>
              </w:rPr>
              <w:t>Inversión</w:t>
            </w:r>
            <w:proofErr w:type="spellEnd"/>
          </w:p>
        </w:tc>
      </w:tr>
      <w:tr w:rsidR="006830E4" w14:paraId="030270B9" w14:textId="77777777">
        <w:trPr>
          <w:trHeight w:val="227"/>
        </w:trPr>
        <w:tc>
          <w:tcPr>
            <w:tcW w:w="2333" w:type="dxa"/>
          </w:tcPr>
          <w:p w14:paraId="23B6BE36" w14:textId="77777777" w:rsidR="006830E4" w:rsidRDefault="002B1E60">
            <w:pPr>
              <w:jc w:val="center"/>
              <w:rPr>
                <w:rFonts w:ascii="Arial" w:eastAsia="Arial" w:hAnsi="Arial" w:cs="Arial"/>
              </w:rPr>
            </w:pPr>
            <w:r>
              <w:rPr>
                <w:rFonts w:ascii="Arial" w:eastAsia="Arial" w:hAnsi="Arial" w:cs="Arial"/>
              </w:rPr>
              <w:t>2.3.2.02.02.008</w:t>
            </w:r>
          </w:p>
        </w:tc>
        <w:tc>
          <w:tcPr>
            <w:tcW w:w="3757" w:type="dxa"/>
          </w:tcPr>
          <w:p w14:paraId="34ABD118"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198" w:type="dxa"/>
          </w:tcPr>
          <w:p w14:paraId="3E815764" w14:textId="77777777" w:rsidR="006830E4" w:rsidRDefault="002B1E60">
            <w:pPr>
              <w:jc w:val="center"/>
              <w:rPr>
                <w:rFonts w:ascii="Arial" w:eastAsia="Arial" w:hAnsi="Arial" w:cs="Arial"/>
              </w:rPr>
            </w:pPr>
            <w:proofErr w:type="spellStart"/>
            <w:r>
              <w:rPr>
                <w:rFonts w:ascii="Arial" w:eastAsia="Arial" w:hAnsi="Arial" w:cs="Arial"/>
              </w:rPr>
              <w:t>Inversión</w:t>
            </w:r>
            <w:proofErr w:type="spellEnd"/>
          </w:p>
        </w:tc>
      </w:tr>
      <w:tr w:rsidR="006830E4" w14:paraId="2F686BE3" w14:textId="77777777">
        <w:trPr>
          <w:trHeight w:val="227"/>
        </w:trPr>
        <w:tc>
          <w:tcPr>
            <w:tcW w:w="2333" w:type="dxa"/>
          </w:tcPr>
          <w:p w14:paraId="0FAB1112" w14:textId="77777777" w:rsidR="006830E4" w:rsidRDefault="002B1E60">
            <w:pPr>
              <w:jc w:val="center"/>
              <w:rPr>
                <w:rFonts w:ascii="Arial" w:eastAsia="Arial" w:hAnsi="Arial" w:cs="Arial"/>
              </w:rPr>
            </w:pPr>
            <w:r>
              <w:rPr>
                <w:rFonts w:ascii="Arial" w:eastAsia="Arial" w:hAnsi="Arial" w:cs="Arial"/>
              </w:rPr>
              <w:t>2.3.2.02.02.009</w:t>
            </w:r>
          </w:p>
        </w:tc>
        <w:tc>
          <w:tcPr>
            <w:tcW w:w="3757" w:type="dxa"/>
          </w:tcPr>
          <w:p w14:paraId="30BAAB4C"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198" w:type="dxa"/>
          </w:tcPr>
          <w:p w14:paraId="044A3F3B" w14:textId="77777777" w:rsidR="006830E4" w:rsidRDefault="002B1E60">
            <w:pPr>
              <w:jc w:val="center"/>
              <w:rPr>
                <w:rFonts w:ascii="Arial" w:eastAsia="Arial" w:hAnsi="Arial" w:cs="Arial"/>
              </w:rPr>
            </w:pPr>
            <w:proofErr w:type="spellStart"/>
            <w:r>
              <w:rPr>
                <w:rFonts w:ascii="Arial" w:eastAsia="Arial" w:hAnsi="Arial" w:cs="Arial"/>
              </w:rPr>
              <w:t>Inversión</w:t>
            </w:r>
            <w:proofErr w:type="spellEnd"/>
          </w:p>
        </w:tc>
      </w:tr>
    </w:tbl>
    <w:p w14:paraId="53FFB8CF" w14:textId="77777777" w:rsidR="006830E4" w:rsidRDefault="006830E4">
      <w:pPr>
        <w:jc w:val="both"/>
        <w:rPr>
          <w:rFonts w:ascii="Arial" w:eastAsia="Arial" w:hAnsi="Arial" w:cs="Arial"/>
        </w:rPr>
      </w:pPr>
    </w:p>
    <w:p w14:paraId="1461B2C5" w14:textId="77777777" w:rsidR="006830E4" w:rsidRDefault="002B1E60">
      <w:pPr>
        <w:jc w:val="both"/>
        <w:rPr>
          <w:rFonts w:ascii="Arial" w:eastAsia="Arial" w:hAnsi="Arial" w:cs="Arial"/>
        </w:rPr>
      </w:pPr>
      <w:r>
        <w:rPr>
          <w:rFonts w:ascii="Arial" w:eastAsia="Arial" w:hAnsi="Arial" w:cs="Arial"/>
        </w:rPr>
        <w:t>Vale la pena advertir que las atribuciones otorgadas por el señor Alcalde tienen una condición pro tempore, comoquiera que el decreto en mención señala que los contratos que se celebren en desarrollo de la delegación realizada tendrán plazo máximo hasta el treinta (30) de junio de 2026.</w:t>
      </w:r>
    </w:p>
    <w:p w14:paraId="0313F3AE" w14:textId="77777777" w:rsidR="006830E4" w:rsidRDefault="006830E4">
      <w:pPr>
        <w:jc w:val="both"/>
        <w:rPr>
          <w:rFonts w:ascii="Arial" w:eastAsia="Arial" w:hAnsi="Arial" w:cs="Arial"/>
        </w:rPr>
      </w:pPr>
    </w:p>
    <w:p w14:paraId="2F7811F5" w14:textId="77777777" w:rsidR="006830E4" w:rsidRDefault="002B1E60">
      <w:pPr>
        <w:jc w:val="both"/>
        <w:rPr>
          <w:rFonts w:ascii="Arial" w:eastAsia="Arial" w:hAnsi="Arial" w:cs="Arial"/>
        </w:rPr>
      </w:pPr>
      <w:r>
        <w:rPr>
          <w:rFonts w:ascii="Arial" w:eastAsia="Arial" w:hAnsi="Arial" w:cs="Arial"/>
        </w:rPr>
        <w:t>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14:paraId="2C55C33E" w14:textId="77777777" w:rsidR="006830E4" w:rsidRDefault="006830E4">
      <w:pPr>
        <w:jc w:val="both"/>
        <w:rPr>
          <w:rFonts w:ascii="Arial" w:eastAsia="Arial" w:hAnsi="Arial" w:cs="Arial"/>
        </w:rPr>
      </w:pPr>
    </w:p>
    <w:p w14:paraId="712FE6D4" w14:textId="007A65CF" w:rsidR="006830E4" w:rsidRDefault="002B1E60">
      <w:pPr>
        <w:pBdr>
          <w:top w:val="nil"/>
          <w:left w:val="nil"/>
          <w:bottom w:val="nil"/>
          <w:right w:val="nil"/>
          <w:between w:val="nil"/>
        </w:pBdr>
        <w:jc w:val="both"/>
        <w:rPr>
          <w:rFonts w:ascii="Arial" w:eastAsia="Arial" w:hAnsi="Arial" w:cs="Arial"/>
          <w:color w:val="000000"/>
        </w:rPr>
      </w:pPr>
      <w:bookmarkStart w:id="2" w:name="_heading=h.9jg261erdjfx" w:colFirst="0" w:colLast="0"/>
      <w:bookmarkEnd w:id="2"/>
      <w:r>
        <w:rPr>
          <w:rFonts w:ascii="Arial" w:eastAsia="Arial" w:hAnsi="Arial" w:cs="Arial"/>
          <w:color w:val="000000"/>
        </w:rPr>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55B753E4" w14:textId="77777777" w:rsidR="006830E4" w:rsidRDefault="006830E4">
      <w:pPr>
        <w:jc w:val="both"/>
        <w:rPr>
          <w:rFonts w:ascii="Arial" w:eastAsia="Arial" w:hAnsi="Arial" w:cs="Arial"/>
        </w:rPr>
      </w:pPr>
    </w:p>
    <w:p w14:paraId="751A3BD9" w14:textId="77777777" w:rsidR="006830E4" w:rsidRDefault="002B1E60">
      <w:pPr>
        <w:jc w:val="both"/>
        <w:rPr>
          <w:rFonts w:ascii="Arial" w:eastAsia="Arial" w:hAnsi="Arial" w:cs="Arial"/>
        </w:rPr>
      </w:pPr>
      <w:r>
        <w:rPr>
          <w:rFonts w:ascii="Arial" w:eastAsia="Arial" w:hAnsi="Arial" w:cs="Arial"/>
        </w:rPr>
        <w:lastRenderedPageBreak/>
        <w:t>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14:paraId="0A76F4DD" w14:textId="77777777" w:rsidR="006830E4" w:rsidRDefault="002B1E60">
      <w:pPr>
        <w:pStyle w:val="Ttulo1"/>
        <w:numPr>
          <w:ilvl w:val="0"/>
          <w:numId w:val="8"/>
        </w:numPr>
        <w:rPr>
          <w:b w:val="0"/>
          <w:bCs w:val="0"/>
        </w:rPr>
      </w:pPr>
      <w:r>
        <w:rPr>
          <w:b w:val="0"/>
          <w:bCs w:val="0"/>
        </w:rPr>
        <w:t>CLASIFICACIÓN UNSPSC</w:t>
      </w:r>
    </w:p>
    <w:p w14:paraId="109C6DAC" w14:textId="77777777" w:rsidR="006830E4" w:rsidRDefault="006830E4">
      <w:pPr>
        <w:jc w:val="both"/>
        <w:rPr>
          <w:rFonts w:ascii="Arial" w:eastAsia="Arial" w:hAnsi="Arial" w:cs="Arial"/>
          <w:i/>
          <w:iCs/>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6830E4" w14:paraId="1056E79C"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28197A" w14:textId="77777777" w:rsidR="006830E4" w:rsidRDefault="002B1E6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09664DCB"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Segmento</w:t>
            </w:r>
            <w:proofErr w:type="spellEnd"/>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4C30A83" w14:textId="77777777" w:rsidR="006830E4" w:rsidRDefault="002B1E6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9770C0C"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Clase</w:t>
            </w:r>
            <w:proofErr w:type="spellEnd"/>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2715F4A3"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Producto</w:t>
            </w:r>
            <w:proofErr w:type="spellEnd"/>
          </w:p>
        </w:tc>
      </w:tr>
      <w:tr w:rsidR="006830E4" w14:paraId="0F2325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1000FB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A6769E6"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5C56599F"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7B90405"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0FDC3D2A"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r w:rsidR="006830E4" w14:paraId="2B1B2597"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526D6C55" w14:textId="77777777" w:rsidR="006830E4" w:rsidRDefault="006830E4">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4AE1CA53"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531BBD00"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Servicios</w:t>
            </w:r>
            <w:proofErr w:type="spellEnd"/>
            <w:r>
              <w:rPr>
                <w:rFonts w:ascii="Arial" w:eastAsia="Arial" w:hAnsi="Arial" w:cs="Arial"/>
                <w:sz w:val="22"/>
                <w:szCs w:val="22"/>
              </w:rPr>
              <w:t xml:space="preserve"> de </w:t>
            </w:r>
            <w:proofErr w:type="spellStart"/>
            <w:r>
              <w:rPr>
                <w:rFonts w:ascii="Arial" w:eastAsia="Arial" w:hAnsi="Arial" w:cs="Arial"/>
                <w:sz w:val="22"/>
                <w:szCs w:val="22"/>
              </w:rPr>
              <w:t>recursos</w:t>
            </w:r>
            <w:proofErr w:type="spellEnd"/>
            <w:r>
              <w:rPr>
                <w:rFonts w:ascii="Arial" w:eastAsia="Arial" w:hAnsi="Arial" w:cs="Arial"/>
                <w:sz w:val="22"/>
                <w:szCs w:val="22"/>
              </w:rPr>
              <w:t xml:space="preserve"> </w:t>
            </w:r>
            <w:proofErr w:type="spellStart"/>
            <w:r>
              <w:rPr>
                <w:rFonts w:ascii="Arial" w:eastAsia="Arial" w:hAnsi="Arial" w:cs="Arial"/>
                <w:sz w:val="22"/>
                <w:szCs w:val="22"/>
              </w:rPr>
              <w:t>humanos</w:t>
            </w:r>
            <w:proofErr w:type="spellEnd"/>
            <w:r>
              <w:rPr>
                <w:rFonts w:ascii="Arial" w:eastAsia="Arial" w:hAnsi="Arial" w:cs="Arial"/>
                <w:sz w:val="22"/>
                <w:szCs w:val="22"/>
              </w:rPr>
              <w:t>.</w:t>
            </w:r>
          </w:p>
        </w:tc>
        <w:tc>
          <w:tcPr>
            <w:tcW w:w="1559" w:type="dxa"/>
            <w:tcBorders>
              <w:top w:val="nil"/>
              <w:left w:val="nil"/>
              <w:bottom w:val="single" w:sz="4" w:space="0" w:color="BFBFBF"/>
              <w:right w:val="single" w:sz="4" w:space="0" w:color="BFBFBF"/>
            </w:tcBorders>
            <w:vAlign w:val="center"/>
          </w:tcPr>
          <w:p w14:paraId="6A2E8396"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Desarrollo</w:t>
            </w:r>
            <w:proofErr w:type="spellEnd"/>
            <w:r>
              <w:rPr>
                <w:rFonts w:ascii="Arial" w:eastAsia="Arial" w:hAnsi="Arial" w:cs="Arial"/>
                <w:sz w:val="22"/>
                <w:szCs w:val="22"/>
              </w:rPr>
              <w:t xml:space="preserve"> de </w:t>
            </w:r>
            <w:proofErr w:type="spellStart"/>
            <w:r>
              <w:rPr>
                <w:rFonts w:ascii="Arial" w:eastAsia="Arial" w:hAnsi="Arial" w:cs="Arial"/>
                <w:sz w:val="22"/>
                <w:szCs w:val="22"/>
              </w:rPr>
              <w:t>recursos</w:t>
            </w:r>
            <w:proofErr w:type="spellEnd"/>
            <w:r>
              <w:rPr>
                <w:rFonts w:ascii="Arial" w:eastAsia="Arial" w:hAnsi="Arial" w:cs="Arial"/>
                <w:sz w:val="22"/>
                <w:szCs w:val="22"/>
              </w:rPr>
              <w:t xml:space="preserve"> </w:t>
            </w:r>
            <w:proofErr w:type="spellStart"/>
            <w:r>
              <w:rPr>
                <w:rFonts w:ascii="Arial" w:eastAsia="Arial" w:hAnsi="Arial" w:cs="Arial"/>
                <w:sz w:val="22"/>
                <w:szCs w:val="22"/>
              </w:rPr>
              <w:t>humanos</w:t>
            </w:r>
            <w:proofErr w:type="spellEnd"/>
            <w:r>
              <w:rPr>
                <w:rFonts w:ascii="Arial" w:eastAsia="Arial" w:hAnsi="Arial" w:cs="Arial"/>
                <w:sz w:val="22"/>
                <w:szCs w:val="22"/>
              </w:rPr>
              <w:t>.</w:t>
            </w:r>
          </w:p>
        </w:tc>
        <w:tc>
          <w:tcPr>
            <w:tcW w:w="2751" w:type="dxa"/>
            <w:tcBorders>
              <w:top w:val="nil"/>
              <w:left w:val="nil"/>
              <w:bottom w:val="single" w:sz="4" w:space="0" w:color="BFBFBF"/>
              <w:right w:val="single" w:sz="4" w:space="0" w:color="BFBFBF"/>
            </w:tcBorders>
            <w:vAlign w:val="center"/>
          </w:tcPr>
          <w:p w14:paraId="157B027D"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Perfeccionamiento de la función de gestión.</w:t>
            </w:r>
          </w:p>
        </w:tc>
      </w:tr>
      <w:tr w:rsidR="006830E4" w14:paraId="6D106FC4"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7DE3D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379A0AEA"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2BA1971D"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12F00C9"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333E0346"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bl>
    <w:p w14:paraId="2A9C9C27" w14:textId="77777777" w:rsidR="006830E4" w:rsidRDefault="006830E4">
      <w:pPr>
        <w:jc w:val="both"/>
        <w:rPr>
          <w:rFonts w:ascii="Arial" w:eastAsia="Arial" w:hAnsi="Arial" w:cs="Arial"/>
        </w:rPr>
      </w:pPr>
    </w:p>
    <w:p w14:paraId="551F5803" w14:textId="77777777" w:rsidR="006830E4" w:rsidRDefault="002B1E60">
      <w:pPr>
        <w:pStyle w:val="Ttulo1"/>
        <w:numPr>
          <w:ilvl w:val="0"/>
          <w:numId w:val="8"/>
        </w:numPr>
        <w:rPr>
          <w:b w:val="0"/>
          <w:bCs w:val="0"/>
        </w:rPr>
      </w:pPr>
      <w:r>
        <w:rPr>
          <w:b w:val="0"/>
          <w:bCs w:val="0"/>
        </w:rPr>
        <w:t>¿HACE PARTE DEL PLAN ANUAL DE ADQUISICIONES (PAA) Y ESTAN IDENTIFICADOS LOS BIENES Y/O SERVICIOS?</w:t>
      </w:r>
    </w:p>
    <w:p w14:paraId="2E804EBF" w14:textId="77777777" w:rsidR="006830E4" w:rsidRDefault="006830E4">
      <w:pPr>
        <w:jc w:val="center"/>
        <w:rPr>
          <w:rFonts w:ascii="Arial" w:eastAsia="Arial" w:hAnsi="Arial" w:cs="Arial"/>
        </w:rPr>
      </w:pPr>
    </w:p>
    <w:p w14:paraId="0B59BF32" w14:textId="77777777" w:rsidR="006830E4" w:rsidRDefault="006830E4">
      <w:pPr>
        <w:jc w:val="center"/>
        <w:rPr>
          <w:rFonts w:ascii="Arial" w:eastAsia="Arial" w:hAnsi="Arial" w:cs="Arial"/>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6830E4" w14:paraId="3DC3A3CD" w14:textId="77777777">
        <w:trPr>
          <w:jc w:val="center"/>
        </w:trPr>
        <w:tc>
          <w:tcPr>
            <w:tcW w:w="708" w:type="dxa"/>
          </w:tcPr>
          <w:p w14:paraId="0D08916C" w14:textId="77777777" w:rsidR="006830E4" w:rsidRDefault="002B1E60">
            <w:pPr>
              <w:rPr>
                <w:rFonts w:ascii="Arial" w:eastAsia="Arial" w:hAnsi="Arial" w:cs="Arial"/>
              </w:rPr>
            </w:pPr>
            <w:r>
              <w:rPr>
                <w:rFonts w:ascii="Arial" w:eastAsia="Arial" w:hAnsi="Arial" w:cs="Arial"/>
              </w:rPr>
              <w:t>SÍ</w:t>
            </w:r>
          </w:p>
        </w:tc>
        <w:tc>
          <w:tcPr>
            <w:tcW w:w="557" w:type="dxa"/>
            <w:tcBorders>
              <w:top w:val="single" w:sz="4" w:space="0" w:color="000000"/>
              <w:bottom w:val="single" w:sz="4" w:space="0" w:color="000000"/>
            </w:tcBorders>
          </w:tcPr>
          <w:p w14:paraId="1CBF8ED0" w14:textId="77777777" w:rsidR="006830E4" w:rsidRDefault="002B1E60">
            <w:pPr>
              <w:rPr>
                <w:rFonts w:ascii="Arial" w:eastAsia="Arial" w:hAnsi="Arial" w:cs="Arial"/>
              </w:rPr>
            </w:pPr>
            <w:r>
              <w:rPr>
                <w:rFonts w:ascii="Arial" w:eastAsia="Arial" w:hAnsi="Arial" w:cs="Arial"/>
              </w:rPr>
              <w:t xml:space="preserve">  x</w:t>
            </w:r>
          </w:p>
        </w:tc>
        <w:tc>
          <w:tcPr>
            <w:tcW w:w="851" w:type="dxa"/>
            <w:tcBorders>
              <w:top w:val="nil"/>
              <w:bottom w:val="nil"/>
              <w:right w:val="nil"/>
            </w:tcBorders>
          </w:tcPr>
          <w:p w14:paraId="7BD68C56" w14:textId="77777777" w:rsidR="006830E4" w:rsidRDefault="006830E4">
            <w:pPr>
              <w:rPr>
                <w:rFonts w:ascii="Arial" w:eastAsia="Arial" w:hAnsi="Arial" w:cs="Arial"/>
              </w:rPr>
            </w:pPr>
          </w:p>
        </w:tc>
        <w:tc>
          <w:tcPr>
            <w:tcW w:w="851" w:type="dxa"/>
            <w:tcBorders>
              <w:left w:val="nil"/>
            </w:tcBorders>
          </w:tcPr>
          <w:p w14:paraId="70D2CA15" w14:textId="77777777" w:rsidR="006830E4" w:rsidRDefault="002B1E60">
            <w:pPr>
              <w:rPr>
                <w:rFonts w:ascii="Arial" w:eastAsia="Arial" w:hAnsi="Arial" w:cs="Arial"/>
              </w:rPr>
            </w:pPr>
            <w:r>
              <w:rPr>
                <w:rFonts w:ascii="Arial" w:eastAsia="Arial" w:hAnsi="Arial" w:cs="Arial"/>
              </w:rPr>
              <w:t>NO</w:t>
            </w:r>
          </w:p>
        </w:tc>
        <w:tc>
          <w:tcPr>
            <w:tcW w:w="567" w:type="dxa"/>
            <w:tcBorders>
              <w:top w:val="single" w:sz="4" w:space="0" w:color="000000"/>
              <w:bottom w:val="single" w:sz="4" w:space="0" w:color="000000"/>
            </w:tcBorders>
          </w:tcPr>
          <w:p w14:paraId="619F77CB" w14:textId="77777777" w:rsidR="006830E4" w:rsidRDefault="006830E4">
            <w:pPr>
              <w:rPr>
                <w:rFonts w:ascii="Arial" w:eastAsia="Arial" w:hAnsi="Arial" w:cs="Arial"/>
              </w:rPr>
            </w:pPr>
          </w:p>
        </w:tc>
      </w:tr>
    </w:tbl>
    <w:p w14:paraId="156FCF62" w14:textId="77777777" w:rsidR="006830E4" w:rsidRDefault="006830E4">
      <w:pPr>
        <w:rPr>
          <w:rFonts w:ascii="Arial" w:eastAsia="Arial" w:hAnsi="Arial" w:cs="Arial"/>
        </w:rPr>
      </w:pPr>
    </w:p>
    <w:p w14:paraId="7D73A941" w14:textId="1D9F460A" w:rsidR="006830E4" w:rsidRDefault="002B1E6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ID en el PAA: ____</w:t>
      </w:r>
      <w:r w:rsidR="001C7067" w:rsidRPr="00CA295B">
        <w:rPr>
          <w:rFonts w:ascii="Arial" w:eastAsia="Arial" w:hAnsi="Arial" w:cs="Arial"/>
          <w:highlight w:val="yellow"/>
        </w:rPr>
        <w:fldChar w:fldCharType="begin"/>
      </w:r>
      <w:r w:rsidR="001C7067" w:rsidRPr="00CA295B">
        <w:rPr>
          <w:rFonts w:ascii="Arial" w:eastAsia="Arial" w:hAnsi="Arial" w:cs="Arial"/>
          <w:highlight w:val="yellow"/>
        </w:rPr>
        <w:instrText xml:space="preserve"> MERGEFIELD ID_en_el_PAA </w:instrText>
      </w:r>
      <w:r w:rsidR="001C7067" w:rsidRPr="00CA295B">
        <w:rPr>
          <w:rFonts w:ascii="Arial" w:eastAsia="Arial" w:hAnsi="Arial" w:cs="Arial"/>
          <w:highlight w:val="yellow"/>
        </w:rPr>
        <w:fldChar w:fldCharType="separate"/>
      </w:r>
      <w:r w:rsidR="00BF538D" w:rsidRPr="00CA295B">
        <w:rPr>
          <w:rFonts w:ascii="Arial" w:eastAsia="Arial" w:hAnsi="Arial" w:cs="Arial"/>
          <w:noProof/>
          <w:highlight w:val="yellow"/>
        </w:rPr>
        <w:t>20115</w:t>
      </w:r>
      <w:r w:rsidR="001C7067" w:rsidRPr="00CA295B">
        <w:rPr>
          <w:rFonts w:ascii="Arial" w:eastAsia="Arial" w:hAnsi="Arial" w:cs="Arial"/>
          <w:highlight w:val="yellow"/>
        </w:rPr>
        <w:fldChar w:fldCharType="end"/>
      </w:r>
      <w:r>
        <w:rPr>
          <w:rFonts w:ascii="Arial" w:eastAsia="Arial" w:hAnsi="Arial" w:cs="Arial"/>
        </w:rPr>
        <w:t>______</w:t>
      </w:r>
    </w:p>
    <w:p w14:paraId="59312DD4" w14:textId="77777777" w:rsidR="006830E4" w:rsidRDefault="006830E4">
      <w:pPr>
        <w:rPr>
          <w:rFonts w:ascii="Arial" w:eastAsia="Arial" w:hAnsi="Arial" w:cs="Arial"/>
        </w:rPr>
      </w:pPr>
    </w:p>
    <w:p w14:paraId="4EB80ABC" w14:textId="77777777" w:rsidR="006830E4" w:rsidRDefault="002B1E60">
      <w:pPr>
        <w:jc w:val="both"/>
        <w:rPr>
          <w:rFonts w:ascii="Arial" w:eastAsia="Arial" w:hAnsi="Arial" w:cs="Arial"/>
        </w:rPr>
      </w:pPr>
      <w:r>
        <w:rPr>
          <w:rFonts w:ascii="Arial" w:eastAsia="Arial" w:hAnsi="Arial" w:cs="Arial"/>
        </w:rPr>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0580BDA5" w14:textId="77777777" w:rsidR="006830E4" w:rsidRDefault="002B1E60">
      <w:pPr>
        <w:pStyle w:val="Ttulo1"/>
        <w:numPr>
          <w:ilvl w:val="0"/>
          <w:numId w:val="8"/>
        </w:numPr>
        <w:rPr>
          <w:b w:val="0"/>
          <w:bCs w:val="0"/>
        </w:rPr>
      </w:pPr>
      <w:r>
        <w:rPr>
          <w:b w:val="0"/>
          <w:bCs w:val="0"/>
        </w:rPr>
        <w:lastRenderedPageBreak/>
        <w:t>ESTUDIO DEL SECTOR</w:t>
      </w:r>
    </w:p>
    <w:p w14:paraId="36F81345" w14:textId="77777777" w:rsidR="006830E4" w:rsidRDefault="006830E4">
      <w:pPr>
        <w:rPr>
          <w:rFonts w:ascii="Arial" w:eastAsia="Arial" w:hAnsi="Arial" w:cs="Arial"/>
        </w:rPr>
      </w:pPr>
    </w:p>
    <w:p w14:paraId="66081DF9" w14:textId="77777777" w:rsidR="006830E4" w:rsidRDefault="002B1E60">
      <w:pPr>
        <w:jc w:val="both"/>
        <w:rPr>
          <w:rFonts w:ascii="Arial" w:eastAsia="Arial" w:hAnsi="Arial" w:cs="Arial"/>
        </w:rPr>
      </w:pPr>
      <w:r>
        <w:rPr>
          <w:rFonts w:ascii="Arial" w:eastAsia="Arial" w:hAnsi="Arial" w:cs="Arial"/>
        </w:rPr>
        <w:t>Para el análisis económico del sector y la estimación del valor estimado del contrato, es necesario tener en cuenta los siguientes lineamientos:</w:t>
      </w:r>
    </w:p>
    <w:p w14:paraId="6072C67A" w14:textId="77777777" w:rsidR="006830E4" w:rsidRDefault="006830E4">
      <w:pPr>
        <w:jc w:val="both"/>
        <w:rPr>
          <w:rFonts w:ascii="Arial" w:eastAsia="Arial" w:hAnsi="Arial" w:cs="Arial"/>
        </w:rPr>
      </w:pPr>
    </w:p>
    <w:p w14:paraId="2E351B2D" w14:textId="77777777" w:rsidR="006830E4" w:rsidRDefault="002B1E60">
      <w:pPr>
        <w:jc w:val="both"/>
        <w:rPr>
          <w:rFonts w:ascii="Arial" w:eastAsia="Arial" w:hAnsi="Arial" w:cs="Arial"/>
        </w:rPr>
      </w:pPr>
      <w:r>
        <w:rPr>
          <w:rFonts w:ascii="Arial" w:eastAsia="Arial" w:hAnsi="Arial" w:cs="Arial"/>
        </w:rPr>
        <w:t xml:space="preserve">ANÁLISIS DEL MERCADO </w:t>
      </w:r>
    </w:p>
    <w:p w14:paraId="4660538E" w14:textId="77777777" w:rsidR="006830E4" w:rsidRDefault="006830E4">
      <w:pPr>
        <w:jc w:val="both"/>
        <w:rPr>
          <w:rFonts w:ascii="Arial" w:eastAsia="Arial" w:hAnsi="Arial" w:cs="Arial"/>
        </w:rPr>
      </w:pPr>
    </w:p>
    <w:p w14:paraId="78724FFD" w14:textId="77777777" w:rsidR="006830E4" w:rsidRDefault="002B1E60">
      <w:pPr>
        <w:jc w:val="both"/>
        <w:rPr>
          <w:rFonts w:ascii="Arial" w:eastAsia="Arial" w:hAnsi="Arial" w:cs="Arial"/>
          <w:color w:val="000000"/>
        </w:rPr>
      </w:pPr>
      <w:r>
        <w:rPr>
          <w:rFonts w:ascii="Arial" w:eastAsia="Arial" w:hAnsi="Arial" w:cs="Arial"/>
          <w:color w:val="000000"/>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5473A235" w14:textId="77777777" w:rsidR="006830E4" w:rsidRDefault="006830E4">
      <w:pPr>
        <w:jc w:val="both"/>
        <w:rPr>
          <w:rFonts w:ascii="Arial" w:eastAsia="Arial" w:hAnsi="Arial" w:cs="Arial"/>
          <w:color w:val="000000"/>
        </w:rPr>
      </w:pPr>
    </w:p>
    <w:p w14:paraId="7322AA7C" w14:textId="77777777" w:rsidR="006830E4" w:rsidRDefault="002B1E60">
      <w:pPr>
        <w:jc w:val="both"/>
        <w:rPr>
          <w:rFonts w:ascii="Arial" w:eastAsia="Arial" w:hAnsi="Arial" w:cs="Arial"/>
          <w:color w:val="000000"/>
          <w:highlight w:val="white"/>
        </w:rPr>
      </w:pPr>
      <w:r>
        <w:rPr>
          <w:rFonts w:ascii="Arial" w:eastAsia="Arial" w:hAnsi="Arial" w:cs="Arial"/>
          <w:color w:val="000000"/>
          <w:highlight w:val="white"/>
        </w:rPr>
        <w:t xml:space="preserve">Para el año 2026 el salario mínimo legal mensual aumentó un 23% quedando en $1.750.905. antes del auxilio de transporte. </w:t>
      </w:r>
    </w:p>
    <w:p w14:paraId="13F35215" w14:textId="77777777" w:rsidR="006830E4" w:rsidRDefault="006830E4">
      <w:pPr>
        <w:jc w:val="both"/>
        <w:rPr>
          <w:rFonts w:ascii="Arial" w:eastAsia="Arial" w:hAnsi="Arial" w:cs="Arial"/>
          <w:color w:val="000000"/>
        </w:rPr>
      </w:pPr>
    </w:p>
    <w:p w14:paraId="78A0ACFE" w14:textId="77777777" w:rsidR="006830E4" w:rsidRDefault="002B1E6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6830E4" w14:paraId="175D9DA3"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47198369" w14:textId="77777777" w:rsidR="006830E4" w:rsidRPr="00BB1C60" w:rsidRDefault="002B1E60">
            <w:pPr>
              <w:jc w:val="center"/>
              <w:rPr>
                <w:rFonts w:ascii="Arial" w:eastAsia="Arial" w:hAnsi="Arial" w:cs="Arial"/>
                <w:b/>
                <w:bCs/>
                <w:color w:val="000000"/>
                <w:sz w:val="14"/>
                <w:szCs w:val="14"/>
              </w:rPr>
            </w:pPr>
            <w:r w:rsidRPr="00BB1C60">
              <w:rPr>
                <w:rFonts w:ascii="Arial" w:eastAsia="Arial" w:hAnsi="Arial" w:cs="Arial"/>
                <w:b/>
                <w:bCs/>
                <w:color w:val="000000"/>
                <w:sz w:val="14"/>
                <w:szCs w:val="14"/>
              </w:rPr>
              <w:t> </w:t>
            </w:r>
          </w:p>
        </w:tc>
        <w:tc>
          <w:tcPr>
            <w:tcW w:w="9520" w:type="dxa"/>
            <w:gridSpan w:val="11"/>
            <w:tcBorders>
              <w:top w:val="single" w:sz="8" w:space="0" w:color="000000"/>
              <w:left w:val="nil"/>
              <w:bottom w:val="single" w:sz="8" w:space="0" w:color="000000"/>
              <w:right w:val="single" w:sz="8" w:space="0" w:color="000000"/>
            </w:tcBorders>
            <w:vAlign w:val="center"/>
          </w:tcPr>
          <w:p w14:paraId="38D325CB"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6830E4" w14:paraId="143E845F"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7D75353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487E90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3D04A90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76D4934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54231E07"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6243C98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5D97623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139EA7F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489EE1C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249A0B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2DA6354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5C5717F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6830E4" w14:paraId="4F077E38"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68E1BD"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7BA8F675"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1C03EECD"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5DECF18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65FADE0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42564E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099DA78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003087D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60D7F382"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57A5A91A"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95541B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26C7835E"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6830E4" w14:paraId="3FAEF317"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6D8218B6"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14:paraId="32FAED5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F6EDED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3B66E01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74AF252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7E31F4E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D8C4B2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6A2C1B4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391EE27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70E28BC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3E19330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67C65B7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35B0888E" w14:textId="77777777" w:rsidR="006830E4" w:rsidRDefault="002B1E6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50738933" w14:textId="77777777" w:rsidR="006830E4" w:rsidRDefault="006830E4">
      <w:pPr>
        <w:rPr>
          <w:rFonts w:ascii="Arial" w:eastAsia="Arial" w:hAnsi="Arial" w:cs="Arial"/>
          <w:color w:val="000000"/>
        </w:rPr>
      </w:pPr>
    </w:p>
    <w:p w14:paraId="7B634CA7" w14:textId="77777777" w:rsidR="006830E4" w:rsidRDefault="002B1E60">
      <w:pPr>
        <w:jc w:val="both"/>
        <w:rPr>
          <w:rFonts w:ascii="Arial" w:eastAsia="Arial" w:hAnsi="Arial" w:cs="Arial"/>
          <w:color w:val="000000"/>
        </w:rPr>
      </w:pPr>
      <w:r>
        <w:rPr>
          <w:rFonts w:ascii="Arial" w:eastAsia="Arial" w:hAnsi="Arial" w:cs="Arial"/>
          <w:color w:val="000000"/>
        </w:rPr>
        <w:t>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14:paraId="2B80AEC9" w14:textId="77777777" w:rsidR="006830E4" w:rsidRDefault="006830E4">
      <w:pPr>
        <w:jc w:val="both"/>
        <w:rPr>
          <w:rFonts w:ascii="Arial" w:eastAsia="Arial" w:hAnsi="Arial" w:cs="Arial"/>
          <w:color w:val="000000"/>
        </w:rPr>
      </w:pPr>
    </w:p>
    <w:p w14:paraId="02BE2246" w14:textId="77777777" w:rsidR="006830E4" w:rsidRDefault="002B1E60">
      <w:pPr>
        <w:jc w:val="both"/>
        <w:rPr>
          <w:rFonts w:ascii="Arial" w:eastAsia="Arial" w:hAnsi="Arial" w:cs="Arial"/>
          <w:color w:val="000000"/>
        </w:rPr>
      </w:pPr>
      <w:r>
        <w:rPr>
          <w:rFonts w:ascii="Arial" w:eastAsia="Arial" w:hAnsi="Arial" w:cs="Arial"/>
          <w:color w:val="000000"/>
        </w:rPr>
        <w:t>Para determinar el valor estimado del contrato de conformidad con las actividades encaminadas al cumplimiento del mismo, se ha tomado como base y referencia los valores promedios de contrataciones anteriores</w:t>
      </w:r>
      <w:r>
        <w:rPr>
          <w:rFonts w:ascii="Arial" w:eastAsia="Arial" w:hAnsi="Arial" w:cs="Arial"/>
        </w:rPr>
        <w:t xml:space="preserve"> y especialmente</w:t>
      </w:r>
      <w:r>
        <w:rPr>
          <w:rFonts w:ascii="Arial" w:eastAsia="Arial" w:hAnsi="Arial" w:cs="Arial"/>
          <w:color w:val="000000"/>
        </w:rPr>
        <w:t xml:space="preserve"> la Circular </w:t>
      </w:r>
      <w:r>
        <w:rPr>
          <w:rFonts w:ascii="Arial" w:eastAsia="Arial" w:hAnsi="Arial" w:cs="Arial"/>
          <w:color w:val="000000"/>
        </w:rPr>
        <w:lastRenderedPageBreak/>
        <w:t xml:space="preserve">4135.010.22.2.1031.000837 </w:t>
      </w:r>
      <w:r>
        <w:rPr>
          <w:rFonts w:ascii="Arial" w:eastAsia="Arial" w:hAnsi="Arial" w:cs="Arial"/>
        </w:rPr>
        <w:t>del 21 de noviembre de 2025, por l</w:t>
      </w:r>
      <w:r>
        <w:rPr>
          <w:rFonts w:ascii="Arial" w:eastAsia="Arial" w:hAnsi="Arial" w:cs="Arial"/>
          <w:color w:val="000000"/>
        </w:rPr>
        <w:t xml:space="preserve">a cual se </w:t>
      </w:r>
      <w:r>
        <w:rPr>
          <w:rFonts w:ascii="Arial" w:eastAsia="Arial" w:hAnsi="Arial" w:cs="Arial"/>
        </w:rPr>
        <w:t xml:space="preserve">estableció </w:t>
      </w:r>
      <w:r>
        <w:rPr>
          <w:rFonts w:ascii="Arial" w:eastAsia="Arial" w:hAnsi="Arial" w:cs="Arial"/>
          <w:color w:val="000000"/>
        </w:rPr>
        <w:t>la tabla de</w:t>
      </w:r>
      <w:r>
        <w:rPr>
          <w:rFonts w:ascii="Arial" w:eastAsia="Arial" w:hAnsi="Arial" w:cs="Arial"/>
        </w:rPr>
        <w:t xml:space="preserve"> honorarios a </w:t>
      </w:r>
      <w:r>
        <w:rPr>
          <w:rFonts w:ascii="Arial" w:eastAsia="Arial" w:hAnsi="Arial" w:cs="Arial"/>
          <w:color w:val="000000"/>
        </w:rPr>
        <w:t xml:space="preserve">aplicar en el año 2026 para los contratos de prestación de servicios profesionales y/o de apoyo a la gestión a celebrar con personas naturales </w:t>
      </w:r>
      <w:r>
        <w:rPr>
          <w:rFonts w:ascii="Arial" w:eastAsia="Arial" w:hAnsi="Arial" w:cs="Arial"/>
        </w:rPr>
        <w:t xml:space="preserve">y el Distrito Especial, la cual fue </w:t>
      </w:r>
      <w:r>
        <w:rPr>
          <w:rFonts w:ascii="Arial" w:eastAsia="Arial" w:hAnsi="Arial" w:cs="Arial"/>
          <w:color w:val="000000"/>
        </w:rPr>
        <w:t xml:space="preserve">emitida por el Comité de Contratación del Distrito </w:t>
      </w:r>
      <w:r>
        <w:rPr>
          <w:rFonts w:ascii="Arial" w:eastAsia="Arial" w:hAnsi="Arial" w:cs="Arial"/>
        </w:rPr>
        <w:t xml:space="preserve">Especial. </w:t>
      </w:r>
      <w:r>
        <w:rPr>
          <w:rFonts w:ascii="Arial" w:eastAsia="Arial" w:hAnsi="Arial" w:cs="Arial"/>
          <w:color w:val="000000"/>
        </w:rPr>
        <w:t xml:space="preserve"> A</w:t>
      </w:r>
      <w:r>
        <w:rPr>
          <w:rFonts w:ascii="Arial" w:eastAsia="Arial" w:hAnsi="Arial" w:cs="Arial"/>
        </w:rPr>
        <w:t>sí mismo, se tuvo en cuenta</w:t>
      </w:r>
      <w:r>
        <w:rPr>
          <w:rFonts w:ascii="Arial" w:eastAsia="Arial" w:hAnsi="Arial" w:cs="Arial"/>
          <w:color w:val="000000"/>
        </w:rPr>
        <w:t xml:space="preserve">, el plazo de ejecución, la idoneidad y la experiencia con la que debe contar el futuro contratista que se requiere para cubrir la necesidad actual del Ente </w:t>
      </w:r>
      <w:r>
        <w:rPr>
          <w:rFonts w:ascii="Arial" w:eastAsia="Arial" w:hAnsi="Arial" w:cs="Arial"/>
        </w:rPr>
        <w:t>Territorial</w:t>
      </w:r>
      <w:r>
        <w:rPr>
          <w:rFonts w:ascii="Arial" w:eastAsia="Arial" w:hAnsi="Arial" w:cs="Arial"/>
          <w:color w:val="000000"/>
        </w:rPr>
        <w:t>.</w:t>
      </w:r>
    </w:p>
    <w:p w14:paraId="53359552" w14:textId="77777777" w:rsidR="006830E4" w:rsidRDefault="006830E4">
      <w:pPr>
        <w:jc w:val="both"/>
        <w:rPr>
          <w:rFonts w:ascii="Arial" w:eastAsia="Arial" w:hAnsi="Arial" w:cs="Arial"/>
          <w:color w:val="000000"/>
        </w:rPr>
      </w:pPr>
    </w:p>
    <w:p w14:paraId="49AE45FB" w14:textId="77777777" w:rsidR="006830E4" w:rsidRDefault="002B1E60">
      <w:pPr>
        <w:jc w:val="both"/>
        <w:rPr>
          <w:rFonts w:ascii="Arial" w:eastAsia="Arial" w:hAnsi="Arial" w:cs="Arial"/>
          <w:color w:val="000000"/>
        </w:rPr>
      </w:pPr>
      <w:r>
        <w:rPr>
          <w:rFonts w:ascii="Arial" w:eastAsia="Arial" w:hAnsi="Arial" w:cs="Arial"/>
          <w:color w:val="000000"/>
        </w:rPr>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3DBF7AD6" w14:textId="77777777" w:rsidR="006830E4" w:rsidRDefault="006830E4">
      <w:pPr>
        <w:pBdr>
          <w:top w:val="nil"/>
          <w:left w:val="nil"/>
          <w:bottom w:val="nil"/>
          <w:right w:val="nil"/>
          <w:between w:val="nil"/>
        </w:pBdr>
        <w:ind w:left="708" w:hanging="708"/>
        <w:rPr>
          <w:rFonts w:ascii="Arial" w:eastAsia="Arial" w:hAnsi="Arial" w:cs="Arial"/>
          <w:color w:val="000000"/>
        </w:rPr>
      </w:pPr>
    </w:p>
    <w:p w14:paraId="75D8369C" w14:textId="77777777" w:rsidR="006830E4" w:rsidRDefault="002B1E60">
      <w:pPr>
        <w:jc w:val="both"/>
        <w:rPr>
          <w:rFonts w:ascii="Arial" w:eastAsia="Arial" w:hAnsi="Arial" w:cs="Arial"/>
        </w:rPr>
      </w:pPr>
      <w:r>
        <w:rPr>
          <w:rFonts w:ascii="Arial" w:eastAsia="Arial" w:hAnsi="Arial" w:cs="Arial"/>
        </w:rPr>
        <w:t xml:space="preserve">ANÁLISIS DE LA OFERTA </w:t>
      </w:r>
    </w:p>
    <w:p w14:paraId="02B3FAD5" w14:textId="77777777" w:rsidR="006830E4" w:rsidRDefault="006830E4">
      <w:pPr>
        <w:jc w:val="both"/>
        <w:rPr>
          <w:rFonts w:ascii="Arial" w:eastAsia="Arial" w:hAnsi="Arial" w:cs="Arial"/>
        </w:rPr>
      </w:pPr>
    </w:p>
    <w:p w14:paraId="4DAA701B" w14:textId="77777777" w:rsidR="006830E4" w:rsidRDefault="002B1E60">
      <w:pPr>
        <w:jc w:val="both"/>
        <w:rPr>
          <w:rFonts w:ascii="Arial" w:eastAsia="Arial" w:hAnsi="Arial" w:cs="Arial"/>
        </w:rPr>
      </w:pPr>
      <w:r>
        <w:rPr>
          <w:rFonts w:ascii="Arial" w:eastAsia="Arial" w:hAnsi="Arial" w:cs="Arial"/>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rPr>
        <w:t>etc</w:t>
      </w:r>
      <w:proofErr w:type="spellEnd"/>
      <w:r>
        <w:rPr>
          <w:rFonts w:ascii="Arial" w:eastAsia="Arial" w:hAnsi="Arial" w:cs="Arial"/>
        </w:rPr>
        <w:t>, que apoyan el funcionamiento de las entidades públicas. El perfil del posible contratista se define por el conocimiento previo, la formación académica y la experiencia relacionada directamente con el objeto de la presente contratación.</w:t>
      </w:r>
    </w:p>
    <w:p w14:paraId="1E9B9487" w14:textId="77777777" w:rsidR="006830E4" w:rsidRDefault="006830E4">
      <w:pPr>
        <w:jc w:val="both"/>
        <w:rPr>
          <w:rFonts w:ascii="Arial" w:eastAsia="Arial" w:hAnsi="Arial" w:cs="Arial"/>
        </w:rPr>
      </w:pPr>
    </w:p>
    <w:p w14:paraId="519DCBEB" w14:textId="77777777" w:rsidR="006830E4" w:rsidRDefault="002B1E60">
      <w:pPr>
        <w:jc w:val="both"/>
        <w:rPr>
          <w:rFonts w:ascii="Arial" w:eastAsia="Arial" w:hAnsi="Arial" w:cs="Arial"/>
        </w:rPr>
      </w:pPr>
      <w:r>
        <w:rPr>
          <w:rFonts w:ascii="Arial" w:eastAsia="Arial" w:hAnsi="Arial" w:cs="Arial"/>
        </w:rPr>
        <w:t xml:space="preserve">Los servicios profesionales y de apoyo a la gestión son un elemento esencial para el funcionamiento de las empresas y organizaciones, tanto de orden privado, como </w:t>
      </w:r>
      <w:r>
        <w:rPr>
          <w:rFonts w:ascii="Arial" w:eastAsia="Arial" w:hAnsi="Arial" w:cs="Arial"/>
        </w:rPr>
        <w:lastRenderedPageBreak/>
        <w:t>público. Durante años, estos servicios han sido un requerimiento primordial para el desarrollo de actividades fundamentales en el mejoramiento y crecimiento económico, organizacional y operativo de las organizaciones públicas y privadas.</w:t>
      </w:r>
    </w:p>
    <w:p w14:paraId="2DA4DE26" w14:textId="77777777" w:rsidR="006830E4" w:rsidRDefault="006830E4">
      <w:pPr>
        <w:jc w:val="both"/>
        <w:rPr>
          <w:rFonts w:ascii="Arial" w:eastAsia="Arial" w:hAnsi="Arial" w:cs="Arial"/>
        </w:rPr>
      </w:pPr>
    </w:p>
    <w:p w14:paraId="28EB213C" w14:textId="77777777" w:rsidR="006830E4" w:rsidRDefault="002B1E60">
      <w:pPr>
        <w:jc w:val="both"/>
        <w:rPr>
          <w:rFonts w:ascii="Arial" w:eastAsia="Arial" w:hAnsi="Arial" w:cs="Arial"/>
        </w:rPr>
      </w:pPr>
      <w:r>
        <w:rPr>
          <w:rFonts w:ascii="Arial" w:eastAsia="Arial" w:hAnsi="Arial" w:cs="Arial"/>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5F66D4EF" w14:textId="77777777" w:rsidR="006830E4" w:rsidRDefault="006830E4">
      <w:pPr>
        <w:jc w:val="both"/>
        <w:rPr>
          <w:rFonts w:ascii="Arial" w:eastAsia="Arial" w:hAnsi="Arial" w:cs="Arial"/>
        </w:rPr>
      </w:pPr>
    </w:p>
    <w:p w14:paraId="0703C260" w14:textId="77777777" w:rsidR="006830E4" w:rsidRDefault="002B1E60">
      <w:pPr>
        <w:jc w:val="both"/>
        <w:rPr>
          <w:rFonts w:ascii="Arial" w:eastAsia="Arial" w:hAnsi="Arial" w:cs="Arial"/>
        </w:rPr>
      </w:pPr>
      <w:r>
        <w:rPr>
          <w:rFonts w:ascii="Arial" w:eastAsia="Arial" w:hAnsi="Arial" w:cs="Arial"/>
        </w:rPr>
        <w:t>A continuación, se adjunta la tabla de valores de la circular en mención:</w:t>
      </w:r>
    </w:p>
    <w:p w14:paraId="36447F6B" w14:textId="77777777" w:rsidR="006830E4" w:rsidRDefault="006830E4">
      <w:pPr>
        <w:jc w:val="both"/>
        <w:rPr>
          <w:rFonts w:ascii="Arial" w:eastAsia="Arial" w:hAnsi="Arial" w:cs="Arial"/>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6830E4" w14:paraId="2B38DA40" w14:textId="77777777">
        <w:trPr>
          <w:trHeight w:val="287"/>
        </w:trPr>
        <w:tc>
          <w:tcPr>
            <w:tcW w:w="9781" w:type="dxa"/>
            <w:gridSpan w:val="5"/>
          </w:tcPr>
          <w:p w14:paraId="7CD8FB97" w14:textId="77777777" w:rsidR="006830E4" w:rsidRDefault="002B1E60">
            <w:pPr>
              <w:pBdr>
                <w:top w:val="nil"/>
                <w:left w:val="nil"/>
                <w:bottom w:val="nil"/>
                <w:right w:val="nil"/>
                <w:between w:val="nil"/>
              </w:pBdr>
              <w:spacing w:before="57" w:line="211" w:lineRule="auto"/>
              <w:ind w:left="6"/>
              <w:jc w:val="center"/>
              <w:rPr>
                <w:rFonts w:ascii="Arial" w:eastAsia="Arial" w:hAnsi="Arial" w:cs="Arial"/>
                <w:b/>
                <w:bCs/>
                <w:color w:val="000000"/>
                <w:sz w:val="20"/>
                <w:szCs w:val="20"/>
              </w:rPr>
            </w:pPr>
            <w:r>
              <w:rPr>
                <w:rFonts w:ascii="Arial" w:eastAsia="Arial" w:hAnsi="Arial" w:cs="Arial"/>
                <w:b/>
                <w:bCs/>
                <w:color w:val="000000"/>
                <w:sz w:val="20"/>
                <w:szCs w:val="20"/>
              </w:rPr>
              <w:t>TABLA DE HONORARIOS 2026</w:t>
            </w:r>
            <w:r>
              <w:rPr>
                <w:rFonts w:ascii="Arial" w:eastAsia="Arial" w:hAnsi="Arial" w:cs="Arial"/>
                <w:b/>
                <w:bCs/>
                <w:color w:val="000000"/>
                <w:sz w:val="20"/>
                <w:szCs w:val="20"/>
                <w:vertAlign w:val="superscript"/>
              </w:rPr>
              <w:footnoteReference w:id="1"/>
            </w:r>
          </w:p>
        </w:tc>
      </w:tr>
      <w:tr w:rsidR="006830E4" w14:paraId="44A2E1A0" w14:textId="77777777">
        <w:trPr>
          <w:trHeight w:val="287"/>
        </w:trPr>
        <w:tc>
          <w:tcPr>
            <w:tcW w:w="1701" w:type="dxa"/>
          </w:tcPr>
          <w:p w14:paraId="3F198F9C" w14:textId="77777777" w:rsidR="006830E4" w:rsidRDefault="002B1E60">
            <w:pPr>
              <w:pBdr>
                <w:top w:val="nil"/>
                <w:left w:val="nil"/>
                <w:bottom w:val="nil"/>
                <w:right w:val="nil"/>
                <w:between w:val="nil"/>
              </w:pBdr>
              <w:spacing w:before="57" w:line="211" w:lineRule="auto"/>
              <w:ind w:left="9"/>
              <w:jc w:val="center"/>
              <w:rPr>
                <w:rFonts w:ascii="Arial" w:eastAsia="Arial" w:hAnsi="Arial" w:cs="Arial"/>
                <w:b/>
                <w:bCs/>
                <w:color w:val="000000"/>
                <w:sz w:val="20"/>
                <w:szCs w:val="20"/>
              </w:rPr>
            </w:pPr>
            <w:r>
              <w:rPr>
                <w:rFonts w:ascii="Arial" w:eastAsia="Arial" w:hAnsi="Arial" w:cs="Arial"/>
                <w:b/>
                <w:bCs/>
                <w:sz w:val="20"/>
                <w:szCs w:val="20"/>
              </w:rPr>
              <w:t>CATEGORÍA</w:t>
            </w:r>
          </w:p>
        </w:tc>
        <w:tc>
          <w:tcPr>
            <w:tcW w:w="851" w:type="dxa"/>
          </w:tcPr>
          <w:p w14:paraId="52A71CA7" w14:textId="77777777" w:rsidR="006830E4" w:rsidRDefault="002B1E60">
            <w:pPr>
              <w:pBdr>
                <w:top w:val="nil"/>
                <w:left w:val="nil"/>
                <w:bottom w:val="nil"/>
                <w:right w:val="nil"/>
                <w:between w:val="nil"/>
              </w:pBdr>
              <w:spacing w:before="57" w:line="211" w:lineRule="auto"/>
              <w:ind w:left="11" w:right="2"/>
              <w:jc w:val="center"/>
              <w:rPr>
                <w:rFonts w:ascii="Arial" w:eastAsia="Arial" w:hAnsi="Arial" w:cs="Arial"/>
                <w:b/>
                <w:bCs/>
                <w:color w:val="000000"/>
                <w:sz w:val="20"/>
                <w:szCs w:val="20"/>
              </w:rPr>
            </w:pPr>
            <w:r>
              <w:rPr>
                <w:rFonts w:ascii="Arial" w:eastAsia="Arial" w:hAnsi="Arial" w:cs="Arial"/>
                <w:b/>
                <w:bCs/>
                <w:color w:val="000000"/>
                <w:sz w:val="20"/>
                <w:szCs w:val="20"/>
              </w:rPr>
              <w:t>NIVEL</w:t>
            </w:r>
          </w:p>
        </w:tc>
        <w:tc>
          <w:tcPr>
            <w:tcW w:w="2835" w:type="dxa"/>
          </w:tcPr>
          <w:p w14:paraId="7003095B" w14:textId="77777777" w:rsidR="006830E4" w:rsidRDefault="002B1E60">
            <w:pPr>
              <w:pBdr>
                <w:top w:val="nil"/>
                <w:left w:val="nil"/>
                <w:bottom w:val="nil"/>
                <w:right w:val="nil"/>
                <w:between w:val="nil"/>
              </w:pBdr>
              <w:spacing w:before="57" w:line="211" w:lineRule="auto"/>
              <w:ind w:left="69"/>
              <w:jc w:val="center"/>
              <w:rPr>
                <w:rFonts w:ascii="Arial" w:eastAsia="Arial" w:hAnsi="Arial" w:cs="Arial"/>
                <w:b/>
                <w:bCs/>
                <w:color w:val="000000"/>
                <w:sz w:val="20"/>
                <w:szCs w:val="20"/>
              </w:rPr>
            </w:pPr>
            <w:r>
              <w:rPr>
                <w:rFonts w:ascii="Arial" w:eastAsia="Arial" w:hAnsi="Arial" w:cs="Arial"/>
                <w:b/>
                <w:bCs/>
                <w:color w:val="000000"/>
                <w:sz w:val="20"/>
                <w:szCs w:val="20"/>
              </w:rPr>
              <w:t>FORMACIÓN ACADÉMICA</w:t>
            </w:r>
          </w:p>
        </w:tc>
        <w:tc>
          <w:tcPr>
            <w:tcW w:w="2337" w:type="dxa"/>
          </w:tcPr>
          <w:p w14:paraId="3F8AEE55" w14:textId="77777777" w:rsidR="006830E4" w:rsidRDefault="002B1E60">
            <w:pPr>
              <w:pBdr>
                <w:top w:val="nil"/>
                <w:left w:val="nil"/>
                <w:bottom w:val="nil"/>
                <w:right w:val="nil"/>
                <w:between w:val="nil"/>
              </w:pBdr>
              <w:spacing w:before="57" w:line="211" w:lineRule="auto"/>
              <w:ind w:left="215"/>
              <w:jc w:val="center"/>
              <w:rPr>
                <w:rFonts w:ascii="Arial" w:eastAsia="Arial" w:hAnsi="Arial" w:cs="Arial"/>
                <w:b/>
                <w:bCs/>
                <w:color w:val="000000"/>
                <w:sz w:val="20"/>
                <w:szCs w:val="20"/>
              </w:rPr>
            </w:pPr>
            <w:r>
              <w:rPr>
                <w:rFonts w:ascii="Arial" w:eastAsia="Arial" w:hAnsi="Arial" w:cs="Arial"/>
                <w:b/>
                <w:bCs/>
                <w:color w:val="000000"/>
                <w:sz w:val="20"/>
                <w:szCs w:val="20"/>
              </w:rPr>
              <w:t>EXPERIENCIA</w:t>
            </w:r>
          </w:p>
        </w:tc>
        <w:tc>
          <w:tcPr>
            <w:tcW w:w="2057" w:type="dxa"/>
          </w:tcPr>
          <w:p w14:paraId="4FE5F989" w14:textId="77777777" w:rsidR="006830E4" w:rsidRDefault="002B1E60">
            <w:pPr>
              <w:pBdr>
                <w:top w:val="nil"/>
                <w:left w:val="nil"/>
                <w:bottom w:val="nil"/>
                <w:right w:val="nil"/>
                <w:between w:val="nil"/>
              </w:pBdr>
              <w:spacing w:before="57" w:line="211" w:lineRule="auto"/>
              <w:ind w:left="4"/>
              <w:jc w:val="center"/>
              <w:rPr>
                <w:rFonts w:ascii="Arial" w:eastAsia="Arial" w:hAnsi="Arial" w:cs="Arial"/>
                <w:b/>
                <w:bCs/>
                <w:color w:val="000000"/>
                <w:sz w:val="20"/>
                <w:szCs w:val="20"/>
              </w:rPr>
            </w:pPr>
            <w:r>
              <w:rPr>
                <w:rFonts w:ascii="Arial" w:eastAsia="Arial" w:hAnsi="Arial" w:cs="Arial"/>
                <w:b/>
                <w:bCs/>
                <w:color w:val="000000"/>
                <w:sz w:val="20"/>
                <w:szCs w:val="20"/>
              </w:rPr>
              <w:t>HONORARIOS AÑO 2026</w:t>
            </w:r>
          </w:p>
        </w:tc>
      </w:tr>
      <w:tr w:rsidR="006830E4" w14:paraId="5F2BF843" w14:textId="77777777">
        <w:trPr>
          <w:trHeight w:val="1341"/>
        </w:trPr>
        <w:tc>
          <w:tcPr>
            <w:tcW w:w="1701" w:type="dxa"/>
            <w:vMerge w:val="restart"/>
          </w:tcPr>
          <w:p w14:paraId="37B67D55" w14:textId="77777777" w:rsidR="006830E4" w:rsidRDefault="006830E4">
            <w:pPr>
              <w:pBdr>
                <w:top w:val="nil"/>
                <w:left w:val="nil"/>
                <w:bottom w:val="nil"/>
                <w:right w:val="nil"/>
                <w:between w:val="nil"/>
              </w:pBdr>
              <w:spacing w:before="124"/>
              <w:rPr>
                <w:rFonts w:ascii="Arial" w:eastAsia="Arial" w:hAnsi="Arial" w:cs="Arial"/>
                <w:sz w:val="20"/>
                <w:szCs w:val="20"/>
              </w:rPr>
            </w:pPr>
          </w:p>
          <w:p w14:paraId="6EF30748" w14:textId="77777777" w:rsidR="006830E4" w:rsidRDefault="002B1E60">
            <w:pPr>
              <w:pBdr>
                <w:top w:val="nil"/>
                <w:left w:val="nil"/>
                <w:bottom w:val="nil"/>
                <w:right w:val="nil"/>
                <w:between w:val="nil"/>
              </w:pBdr>
              <w:spacing w:before="1"/>
              <w:ind w:left="69" w:firstLine="88"/>
              <w:jc w:val="center"/>
              <w:rPr>
                <w:rFonts w:ascii="Arial" w:eastAsia="Arial" w:hAnsi="Arial" w:cs="Arial"/>
                <w:color w:val="000000"/>
                <w:sz w:val="20"/>
                <w:szCs w:val="20"/>
              </w:rPr>
            </w:pPr>
            <w:r>
              <w:rPr>
                <w:rFonts w:ascii="Arial" w:eastAsia="Arial" w:hAnsi="Arial" w:cs="Arial"/>
                <w:color w:val="000000"/>
                <w:sz w:val="20"/>
                <w:szCs w:val="20"/>
              </w:rPr>
              <w:t xml:space="preserve">PROFESIONAL CON </w:t>
            </w:r>
            <w:r>
              <w:rPr>
                <w:rFonts w:ascii="Arial" w:eastAsia="Arial" w:hAnsi="Arial" w:cs="Arial"/>
                <w:sz w:val="20"/>
                <w:szCs w:val="20"/>
              </w:rPr>
              <w:t>POSTGRADO</w:t>
            </w:r>
          </w:p>
        </w:tc>
        <w:tc>
          <w:tcPr>
            <w:tcW w:w="851" w:type="dxa"/>
          </w:tcPr>
          <w:p w14:paraId="7C6B5A73" w14:textId="77777777" w:rsidR="006830E4" w:rsidRDefault="006830E4">
            <w:pPr>
              <w:pBdr>
                <w:top w:val="nil"/>
                <w:left w:val="nil"/>
                <w:bottom w:val="nil"/>
                <w:right w:val="nil"/>
                <w:between w:val="nil"/>
              </w:pBdr>
              <w:rPr>
                <w:rFonts w:ascii="Arial" w:eastAsia="Arial" w:hAnsi="Arial" w:cs="Arial"/>
                <w:color w:val="000000"/>
                <w:sz w:val="20"/>
                <w:szCs w:val="20"/>
              </w:rPr>
            </w:pPr>
          </w:p>
          <w:p w14:paraId="3D79F360" w14:textId="77777777" w:rsidR="006830E4" w:rsidRDefault="006830E4">
            <w:pPr>
              <w:pBdr>
                <w:top w:val="nil"/>
                <w:left w:val="nil"/>
                <w:bottom w:val="nil"/>
                <w:right w:val="nil"/>
                <w:between w:val="nil"/>
              </w:pBdr>
              <w:spacing w:before="93"/>
              <w:rPr>
                <w:rFonts w:ascii="Arial" w:eastAsia="Arial" w:hAnsi="Arial" w:cs="Arial"/>
                <w:color w:val="000000"/>
                <w:sz w:val="20"/>
                <w:szCs w:val="20"/>
              </w:rPr>
            </w:pPr>
          </w:p>
          <w:p w14:paraId="0A7A7E9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6</w:t>
            </w:r>
          </w:p>
        </w:tc>
        <w:tc>
          <w:tcPr>
            <w:tcW w:w="2835" w:type="dxa"/>
          </w:tcPr>
          <w:p w14:paraId="18585DF3" w14:textId="77777777" w:rsidR="006830E4" w:rsidRPr="00BB1C60" w:rsidRDefault="006830E4">
            <w:pPr>
              <w:pBdr>
                <w:top w:val="nil"/>
                <w:left w:val="nil"/>
                <w:bottom w:val="nil"/>
                <w:right w:val="nil"/>
                <w:between w:val="nil"/>
              </w:pBdr>
              <w:spacing w:before="211"/>
              <w:rPr>
                <w:rFonts w:ascii="Arial" w:eastAsia="Arial" w:hAnsi="Arial" w:cs="Arial"/>
                <w:color w:val="000000"/>
                <w:sz w:val="20"/>
                <w:szCs w:val="20"/>
              </w:rPr>
            </w:pPr>
          </w:p>
          <w:p w14:paraId="1118F1FF"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05087864" w14:textId="77777777" w:rsidR="006830E4" w:rsidRPr="00BB1C60" w:rsidRDefault="006830E4">
            <w:pPr>
              <w:pBdr>
                <w:top w:val="nil"/>
                <w:left w:val="nil"/>
                <w:bottom w:val="nil"/>
                <w:right w:val="nil"/>
                <w:between w:val="nil"/>
              </w:pBdr>
              <w:spacing w:before="95"/>
              <w:ind w:left="135"/>
              <w:jc w:val="center"/>
              <w:rPr>
                <w:rFonts w:ascii="Arial" w:eastAsia="Arial" w:hAnsi="Arial" w:cs="Arial"/>
                <w:color w:val="000000"/>
                <w:sz w:val="20"/>
                <w:szCs w:val="20"/>
              </w:rPr>
            </w:pPr>
          </w:p>
          <w:p w14:paraId="30FF4302" w14:textId="77777777" w:rsidR="006830E4" w:rsidRPr="00BB1C60" w:rsidRDefault="002B1E60">
            <w:pPr>
              <w:pBdr>
                <w:top w:val="nil"/>
                <w:left w:val="nil"/>
                <w:bottom w:val="nil"/>
                <w:right w:val="nil"/>
                <w:between w:val="nil"/>
              </w:pBdr>
              <w:spacing w:before="1"/>
              <w:ind w:left="135" w:right="115"/>
              <w:jc w:val="center"/>
              <w:rPr>
                <w:rFonts w:ascii="Arial" w:eastAsia="Arial" w:hAnsi="Arial" w:cs="Arial"/>
                <w:color w:val="000000"/>
                <w:sz w:val="20"/>
                <w:szCs w:val="20"/>
              </w:rPr>
            </w:pPr>
            <w:r w:rsidRPr="00BB1C60">
              <w:rPr>
                <w:rFonts w:ascii="Arial" w:eastAsia="Arial" w:hAnsi="Arial" w:cs="Arial"/>
                <w:color w:val="000000"/>
                <w:sz w:val="20"/>
                <w:szCs w:val="20"/>
              </w:rPr>
              <w:t>108 meses de experiencia profesional relacionada</w:t>
            </w:r>
          </w:p>
        </w:tc>
        <w:tc>
          <w:tcPr>
            <w:tcW w:w="2057" w:type="dxa"/>
          </w:tcPr>
          <w:p w14:paraId="4BBA83C9"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4D5E8A9D"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3EF885A6" w14:textId="77777777" w:rsidR="006830E4" w:rsidRDefault="002B1E60">
            <w:pPr>
              <w:pBdr>
                <w:top w:val="nil"/>
                <w:left w:val="nil"/>
                <w:bottom w:val="nil"/>
                <w:right w:val="nil"/>
                <w:between w:val="nil"/>
              </w:pBdr>
              <w:tabs>
                <w:tab w:val="left" w:pos="989"/>
              </w:tabs>
              <w:spacing w:before="1"/>
              <w:ind w:left="46"/>
              <w:jc w:val="center"/>
              <w:rPr>
                <w:rFonts w:ascii="Arial" w:eastAsia="Arial" w:hAnsi="Arial" w:cs="Arial"/>
                <w:color w:val="000000"/>
                <w:sz w:val="20"/>
                <w:szCs w:val="20"/>
              </w:rPr>
            </w:pPr>
            <w:r>
              <w:rPr>
                <w:rFonts w:ascii="Arial" w:eastAsia="Arial" w:hAnsi="Arial" w:cs="Arial"/>
                <w:color w:val="000000"/>
                <w:sz w:val="20"/>
                <w:szCs w:val="20"/>
              </w:rPr>
              <w:t>$12.368.000</w:t>
            </w:r>
          </w:p>
        </w:tc>
      </w:tr>
      <w:tr w:rsidR="006830E4" w14:paraId="1AD01659" w14:textId="77777777">
        <w:trPr>
          <w:trHeight w:val="1108"/>
        </w:trPr>
        <w:tc>
          <w:tcPr>
            <w:tcW w:w="1701" w:type="dxa"/>
            <w:vMerge/>
          </w:tcPr>
          <w:p w14:paraId="34DFFCB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FEE617B" w14:textId="77777777" w:rsidR="006830E4" w:rsidRDefault="006830E4">
            <w:pPr>
              <w:pBdr>
                <w:top w:val="nil"/>
                <w:left w:val="nil"/>
                <w:bottom w:val="nil"/>
                <w:right w:val="nil"/>
                <w:between w:val="nil"/>
              </w:pBdr>
              <w:spacing w:before="208"/>
              <w:rPr>
                <w:rFonts w:ascii="Arial" w:eastAsia="Arial" w:hAnsi="Arial" w:cs="Arial"/>
                <w:color w:val="000000"/>
                <w:sz w:val="20"/>
                <w:szCs w:val="20"/>
              </w:rPr>
            </w:pPr>
          </w:p>
          <w:p w14:paraId="471E683A"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5</w:t>
            </w:r>
          </w:p>
        </w:tc>
        <w:tc>
          <w:tcPr>
            <w:tcW w:w="2835" w:type="dxa"/>
          </w:tcPr>
          <w:p w14:paraId="749149EA"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04CD95D7"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5DFA0816" w14:textId="77777777" w:rsidR="006830E4" w:rsidRPr="00BB1C60" w:rsidRDefault="002B1E60">
            <w:pPr>
              <w:pBdr>
                <w:top w:val="nil"/>
                <w:left w:val="nil"/>
                <w:bottom w:val="nil"/>
                <w:right w:val="nil"/>
                <w:between w:val="nil"/>
              </w:pBdr>
              <w:spacing w:before="208"/>
              <w:ind w:left="135" w:hanging="63"/>
              <w:jc w:val="center"/>
              <w:rPr>
                <w:rFonts w:ascii="Arial" w:eastAsia="Arial" w:hAnsi="Arial" w:cs="Arial"/>
                <w:color w:val="000000"/>
                <w:sz w:val="20"/>
                <w:szCs w:val="20"/>
              </w:rPr>
            </w:pPr>
            <w:r w:rsidRPr="00BB1C60">
              <w:rPr>
                <w:rFonts w:ascii="Arial" w:eastAsia="Arial" w:hAnsi="Arial" w:cs="Arial"/>
                <w:color w:val="000000"/>
                <w:sz w:val="20"/>
                <w:szCs w:val="20"/>
              </w:rPr>
              <w:t>90 meses de experiencia profesional relacionada</w:t>
            </w:r>
          </w:p>
        </w:tc>
        <w:tc>
          <w:tcPr>
            <w:tcW w:w="2057" w:type="dxa"/>
          </w:tcPr>
          <w:p w14:paraId="5C15098F" w14:textId="77777777" w:rsidR="006830E4" w:rsidRPr="00BB1C60" w:rsidRDefault="006830E4">
            <w:pPr>
              <w:pBdr>
                <w:top w:val="nil"/>
                <w:left w:val="nil"/>
                <w:bottom w:val="nil"/>
                <w:right w:val="nil"/>
                <w:between w:val="nil"/>
              </w:pBdr>
              <w:spacing w:before="208"/>
              <w:rPr>
                <w:rFonts w:ascii="Arial" w:eastAsia="Arial" w:hAnsi="Arial" w:cs="Arial"/>
                <w:color w:val="000000"/>
                <w:sz w:val="20"/>
                <w:szCs w:val="20"/>
              </w:rPr>
            </w:pPr>
          </w:p>
          <w:p w14:paraId="2E1C9D6C"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$ 10.374.000</w:t>
            </w:r>
          </w:p>
        </w:tc>
      </w:tr>
      <w:tr w:rsidR="006830E4" w14:paraId="5C73F70D" w14:textId="77777777">
        <w:trPr>
          <w:trHeight w:val="1029"/>
        </w:trPr>
        <w:tc>
          <w:tcPr>
            <w:tcW w:w="1701" w:type="dxa"/>
            <w:vMerge/>
          </w:tcPr>
          <w:p w14:paraId="3BF60D3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6965588F"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70034987"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4</w:t>
            </w:r>
          </w:p>
        </w:tc>
        <w:tc>
          <w:tcPr>
            <w:tcW w:w="2835" w:type="dxa"/>
          </w:tcPr>
          <w:p w14:paraId="4928A93E" w14:textId="77777777" w:rsidR="006830E4" w:rsidRPr="00BB1C60" w:rsidRDefault="006830E4">
            <w:pPr>
              <w:pBdr>
                <w:top w:val="nil"/>
                <w:left w:val="nil"/>
                <w:bottom w:val="nil"/>
                <w:right w:val="nil"/>
                <w:between w:val="nil"/>
              </w:pBdr>
              <w:spacing w:before="55"/>
              <w:rPr>
                <w:rFonts w:ascii="Arial" w:eastAsia="Arial" w:hAnsi="Arial" w:cs="Arial"/>
                <w:color w:val="000000"/>
                <w:sz w:val="20"/>
                <w:szCs w:val="20"/>
              </w:rPr>
            </w:pPr>
          </w:p>
          <w:p w14:paraId="37F18A43"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485204E8" w14:textId="77777777" w:rsidR="006830E4" w:rsidRDefault="002B1E60">
            <w:pPr>
              <w:pBdr>
                <w:top w:val="nil"/>
                <w:left w:val="nil"/>
                <w:bottom w:val="nil"/>
                <w:right w:val="nil"/>
                <w:between w:val="nil"/>
              </w:pBdr>
              <w:spacing w:before="170"/>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72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0D930696"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5C7054D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$8.378.000</w:t>
            </w:r>
          </w:p>
        </w:tc>
      </w:tr>
      <w:tr w:rsidR="006830E4" w14:paraId="5EAD9B9B" w14:textId="77777777">
        <w:trPr>
          <w:trHeight w:val="883"/>
        </w:trPr>
        <w:tc>
          <w:tcPr>
            <w:tcW w:w="1701" w:type="dxa"/>
            <w:vMerge/>
          </w:tcPr>
          <w:p w14:paraId="67D98EFA"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04F042F"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1260401D"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1188657D" w14:textId="77777777" w:rsidR="006830E4" w:rsidRPr="00BB1C60" w:rsidRDefault="002B1E60">
            <w:pPr>
              <w:pBdr>
                <w:top w:val="nil"/>
                <w:left w:val="nil"/>
                <w:bottom w:val="nil"/>
                <w:right w:val="nil"/>
                <w:between w:val="nil"/>
              </w:pBdr>
              <w:spacing w:before="210"/>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8AA34CB" w14:textId="77777777" w:rsidR="006830E4" w:rsidRDefault="002B1E60">
            <w:pPr>
              <w:pBdr>
                <w:top w:val="nil"/>
                <w:left w:val="nil"/>
                <w:bottom w:val="nil"/>
                <w:right w:val="nil"/>
                <w:between w:val="nil"/>
              </w:pBdr>
              <w:spacing w:before="95"/>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54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74B8150D"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550C9499" w14:textId="77777777" w:rsidR="006830E4" w:rsidRDefault="002B1E60">
            <w:pPr>
              <w:pBdr>
                <w:top w:val="nil"/>
                <w:left w:val="nil"/>
                <w:bottom w:val="nil"/>
                <w:right w:val="nil"/>
                <w:between w:val="nil"/>
              </w:pBdr>
              <w:tabs>
                <w:tab w:val="left" w:pos="1114"/>
              </w:tabs>
              <w:spacing w:before="1"/>
              <w:ind w:left="61"/>
              <w:jc w:val="center"/>
              <w:rPr>
                <w:rFonts w:ascii="Arial" w:eastAsia="Arial" w:hAnsi="Arial" w:cs="Arial"/>
                <w:color w:val="000000"/>
                <w:sz w:val="20"/>
                <w:szCs w:val="20"/>
              </w:rPr>
            </w:pPr>
            <w:r>
              <w:rPr>
                <w:rFonts w:ascii="Arial" w:eastAsia="Arial" w:hAnsi="Arial" w:cs="Arial"/>
                <w:color w:val="000000"/>
                <w:sz w:val="20"/>
                <w:szCs w:val="20"/>
              </w:rPr>
              <w:t>$7.826.000</w:t>
            </w:r>
          </w:p>
        </w:tc>
      </w:tr>
      <w:tr w:rsidR="006830E4" w14:paraId="01C077AE" w14:textId="77777777">
        <w:trPr>
          <w:trHeight w:val="839"/>
        </w:trPr>
        <w:tc>
          <w:tcPr>
            <w:tcW w:w="1701" w:type="dxa"/>
            <w:vMerge/>
          </w:tcPr>
          <w:p w14:paraId="453763F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903190D"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6E50083"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1A514D93" w14:textId="77777777" w:rsidR="006830E4" w:rsidRPr="00BB1C60" w:rsidRDefault="002B1E60">
            <w:pPr>
              <w:pBdr>
                <w:top w:val="nil"/>
                <w:left w:val="nil"/>
                <w:bottom w:val="nil"/>
                <w:right w:val="nil"/>
                <w:between w:val="nil"/>
              </w:pBdr>
              <w:spacing w:before="189"/>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C19CBC8" w14:textId="77777777" w:rsidR="006830E4" w:rsidRDefault="002B1E60">
            <w:pPr>
              <w:pBdr>
                <w:top w:val="nil"/>
                <w:left w:val="nil"/>
                <w:bottom w:val="nil"/>
                <w:right w:val="nil"/>
                <w:between w:val="nil"/>
              </w:pBdr>
              <w:spacing w:before="74"/>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36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44AB8728"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36CD8A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$7.036.000</w:t>
            </w:r>
          </w:p>
        </w:tc>
      </w:tr>
      <w:tr w:rsidR="006830E4" w14:paraId="0621B440" w14:textId="77777777">
        <w:trPr>
          <w:trHeight w:val="976"/>
        </w:trPr>
        <w:tc>
          <w:tcPr>
            <w:tcW w:w="1701" w:type="dxa"/>
            <w:vMerge/>
          </w:tcPr>
          <w:p w14:paraId="4FBC0F1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C9C1775"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0B3CF17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C0950B5" w14:textId="77777777" w:rsidR="006830E4" w:rsidRPr="00BB1C60" w:rsidRDefault="006830E4">
            <w:pPr>
              <w:pBdr>
                <w:top w:val="nil"/>
                <w:left w:val="nil"/>
                <w:bottom w:val="nil"/>
                <w:right w:val="nil"/>
                <w:between w:val="nil"/>
              </w:pBdr>
              <w:spacing w:before="28"/>
              <w:rPr>
                <w:rFonts w:ascii="Arial" w:eastAsia="Arial" w:hAnsi="Arial" w:cs="Arial"/>
                <w:color w:val="000000"/>
                <w:sz w:val="20"/>
                <w:szCs w:val="20"/>
              </w:rPr>
            </w:pPr>
          </w:p>
          <w:p w14:paraId="4C69F2BD"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17922556" w14:textId="77777777" w:rsidR="006830E4" w:rsidRDefault="002B1E60">
            <w:pPr>
              <w:pBdr>
                <w:top w:val="nil"/>
                <w:left w:val="nil"/>
                <w:bottom w:val="nil"/>
                <w:right w:val="nil"/>
                <w:between w:val="nil"/>
              </w:pBdr>
              <w:spacing w:before="143"/>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24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5CAF2490"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461A9DBA" w14:textId="77777777" w:rsidR="006830E4" w:rsidRDefault="002B1E60">
            <w:pPr>
              <w:pBdr>
                <w:top w:val="nil"/>
                <w:left w:val="nil"/>
                <w:bottom w:val="nil"/>
                <w:right w:val="nil"/>
                <w:between w:val="nil"/>
              </w:pBdr>
              <w:tabs>
                <w:tab w:val="left" w:pos="208"/>
              </w:tabs>
              <w:spacing w:before="1"/>
              <w:ind w:left="61"/>
              <w:jc w:val="center"/>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6.247.000</w:t>
            </w:r>
          </w:p>
        </w:tc>
      </w:tr>
      <w:tr w:rsidR="006830E4" w14:paraId="7A2CC8F4" w14:textId="77777777">
        <w:trPr>
          <w:trHeight w:val="991"/>
        </w:trPr>
        <w:tc>
          <w:tcPr>
            <w:tcW w:w="1701" w:type="dxa"/>
            <w:vMerge w:val="restart"/>
            <w:vAlign w:val="center"/>
          </w:tcPr>
          <w:p w14:paraId="560CC042"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23888FB" w14:textId="77777777" w:rsidR="006830E4" w:rsidRDefault="002B1E60">
            <w:pPr>
              <w:pBdr>
                <w:top w:val="nil"/>
                <w:left w:val="nil"/>
                <w:bottom w:val="nil"/>
                <w:right w:val="nil"/>
                <w:between w:val="nil"/>
              </w:pBdr>
              <w:ind w:left="9" w:right="2"/>
              <w:jc w:val="center"/>
              <w:rPr>
                <w:rFonts w:ascii="Arial" w:eastAsia="Arial" w:hAnsi="Arial" w:cs="Arial"/>
                <w:color w:val="000000"/>
                <w:sz w:val="20"/>
                <w:szCs w:val="20"/>
              </w:rPr>
            </w:pPr>
            <w:r>
              <w:rPr>
                <w:rFonts w:ascii="Arial" w:eastAsia="Arial" w:hAnsi="Arial" w:cs="Arial"/>
                <w:color w:val="000000"/>
                <w:sz w:val="20"/>
                <w:szCs w:val="20"/>
              </w:rPr>
              <w:t>PROFESIONAL</w:t>
            </w:r>
          </w:p>
        </w:tc>
        <w:tc>
          <w:tcPr>
            <w:tcW w:w="851" w:type="dxa"/>
          </w:tcPr>
          <w:p w14:paraId="0DEBD95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BFD44AF"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2E40A6E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014F7750" w14:textId="77777777" w:rsidR="006830E4" w:rsidRDefault="002B1E60">
            <w:pPr>
              <w:pBdr>
                <w:top w:val="nil"/>
                <w:left w:val="nil"/>
                <w:bottom w:val="nil"/>
                <w:right w:val="nil"/>
                <w:between w:val="nil"/>
              </w:pBdr>
              <w:ind w:left="69"/>
              <w:rPr>
                <w:rFonts w:ascii="Arial" w:eastAsia="Arial" w:hAnsi="Arial" w:cs="Arial"/>
                <w:color w:val="000000"/>
                <w:sz w:val="20"/>
                <w:szCs w:val="20"/>
              </w:rPr>
            </w:pPr>
            <w:proofErr w:type="spellStart"/>
            <w:r>
              <w:rPr>
                <w:rFonts w:ascii="Arial" w:eastAsia="Arial" w:hAnsi="Arial" w:cs="Arial"/>
                <w:color w:val="000000"/>
                <w:sz w:val="20"/>
                <w:szCs w:val="20"/>
              </w:rPr>
              <w:t>Título</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337" w:type="dxa"/>
          </w:tcPr>
          <w:p w14:paraId="60A0DC8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18 meses de experiencia profesional</w:t>
            </w:r>
          </w:p>
        </w:tc>
        <w:tc>
          <w:tcPr>
            <w:tcW w:w="2057" w:type="dxa"/>
          </w:tcPr>
          <w:p w14:paraId="1639F8AD"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905AF8E"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$5.663.000</w:t>
            </w:r>
          </w:p>
        </w:tc>
      </w:tr>
      <w:tr w:rsidR="006830E4" w14:paraId="1BD8FC0B" w14:textId="77777777">
        <w:trPr>
          <w:trHeight w:val="991"/>
        </w:trPr>
        <w:tc>
          <w:tcPr>
            <w:tcW w:w="1701" w:type="dxa"/>
            <w:vMerge/>
            <w:vAlign w:val="center"/>
          </w:tcPr>
          <w:p w14:paraId="232627D6"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9D30580" w14:textId="77777777" w:rsidR="006830E4" w:rsidRDefault="006830E4">
            <w:pPr>
              <w:pBdr>
                <w:top w:val="nil"/>
                <w:left w:val="nil"/>
                <w:bottom w:val="nil"/>
                <w:right w:val="nil"/>
                <w:between w:val="nil"/>
              </w:pBdr>
              <w:spacing w:before="74"/>
              <w:jc w:val="center"/>
              <w:rPr>
                <w:rFonts w:ascii="Arial" w:eastAsia="Arial" w:hAnsi="Arial" w:cs="Arial"/>
                <w:color w:val="000000"/>
                <w:sz w:val="20"/>
                <w:szCs w:val="20"/>
              </w:rPr>
            </w:pPr>
          </w:p>
          <w:p w14:paraId="7F86C149"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vAlign w:val="center"/>
          </w:tcPr>
          <w:p w14:paraId="6FB1F9CA"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19C8A65B"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12 meses de experiencia profesional</w:t>
            </w:r>
          </w:p>
        </w:tc>
        <w:tc>
          <w:tcPr>
            <w:tcW w:w="2057" w:type="dxa"/>
          </w:tcPr>
          <w:p w14:paraId="41A2C12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$4.805.000</w:t>
            </w:r>
          </w:p>
        </w:tc>
      </w:tr>
      <w:tr w:rsidR="006830E4" w14:paraId="58A4A6FD" w14:textId="77777777">
        <w:trPr>
          <w:trHeight w:val="991"/>
        </w:trPr>
        <w:tc>
          <w:tcPr>
            <w:tcW w:w="1701" w:type="dxa"/>
            <w:vMerge/>
            <w:vAlign w:val="center"/>
          </w:tcPr>
          <w:p w14:paraId="6E49E3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3B027BC" w14:textId="77777777" w:rsidR="006830E4" w:rsidRDefault="006830E4">
            <w:pPr>
              <w:pBdr>
                <w:top w:val="nil"/>
                <w:left w:val="nil"/>
                <w:bottom w:val="nil"/>
                <w:right w:val="nil"/>
                <w:between w:val="nil"/>
              </w:pBdr>
              <w:spacing w:before="143"/>
              <w:jc w:val="center"/>
              <w:rPr>
                <w:rFonts w:ascii="Arial" w:eastAsia="Arial" w:hAnsi="Arial" w:cs="Arial"/>
                <w:color w:val="000000"/>
                <w:sz w:val="20"/>
                <w:szCs w:val="20"/>
              </w:rPr>
            </w:pPr>
          </w:p>
          <w:p w14:paraId="37F120A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87E79D7" w14:textId="77777777" w:rsidR="006830E4" w:rsidRDefault="006830E4">
            <w:pPr>
              <w:pBdr>
                <w:top w:val="nil"/>
                <w:left w:val="nil"/>
                <w:bottom w:val="nil"/>
                <w:right w:val="nil"/>
                <w:between w:val="nil"/>
              </w:pBdr>
              <w:spacing w:before="28"/>
              <w:rPr>
                <w:rFonts w:ascii="Arial" w:eastAsia="Arial" w:hAnsi="Arial" w:cs="Arial"/>
                <w:color w:val="000000"/>
                <w:sz w:val="20"/>
                <w:szCs w:val="20"/>
              </w:rPr>
            </w:pPr>
          </w:p>
          <w:p w14:paraId="6714F868"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2A8A9CA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22A96C1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$3.947.000</w:t>
            </w:r>
          </w:p>
        </w:tc>
      </w:tr>
      <w:tr w:rsidR="006830E4" w14:paraId="5DF8AEA9" w14:textId="77777777">
        <w:trPr>
          <w:trHeight w:val="991"/>
        </w:trPr>
        <w:tc>
          <w:tcPr>
            <w:tcW w:w="1701" w:type="dxa"/>
            <w:vMerge w:val="restart"/>
          </w:tcPr>
          <w:p w14:paraId="3FA722AF" w14:textId="77777777" w:rsidR="006830E4" w:rsidRDefault="006830E4">
            <w:pPr>
              <w:pBdr>
                <w:top w:val="nil"/>
                <w:left w:val="nil"/>
                <w:bottom w:val="nil"/>
                <w:right w:val="nil"/>
                <w:between w:val="nil"/>
              </w:pBdr>
              <w:spacing w:before="151"/>
              <w:jc w:val="center"/>
              <w:rPr>
                <w:rFonts w:ascii="Arial" w:eastAsia="Arial" w:hAnsi="Arial" w:cs="Arial"/>
                <w:color w:val="000000"/>
                <w:sz w:val="20"/>
                <w:szCs w:val="20"/>
              </w:rPr>
            </w:pPr>
          </w:p>
          <w:p w14:paraId="09EA6733"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sz w:val="20"/>
                <w:szCs w:val="20"/>
              </w:rPr>
              <w:t>TÉCNICO</w:t>
            </w:r>
          </w:p>
        </w:tc>
        <w:tc>
          <w:tcPr>
            <w:tcW w:w="851" w:type="dxa"/>
          </w:tcPr>
          <w:p w14:paraId="0085B7EB"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ED622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41DC2DD8"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36D7801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12 meses de experiencia laboral</w:t>
            </w:r>
          </w:p>
        </w:tc>
        <w:tc>
          <w:tcPr>
            <w:tcW w:w="2057" w:type="dxa"/>
          </w:tcPr>
          <w:p w14:paraId="045AA30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2C99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$3.551.000</w:t>
            </w:r>
          </w:p>
        </w:tc>
      </w:tr>
      <w:tr w:rsidR="006830E4" w14:paraId="62094DF3" w14:textId="77777777">
        <w:trPr>
          <w:trHeight w:val="991"/>
        </w:trPr>
        <w:tc>
          <w:tcPr>
            <w:tcW w:w="1701" w:type="dxa"/>
            <w:vMerge/>
          </w:tcPr>
          <w:p w14:paraId="28517DE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5958186D"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23AE04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65DE93F4"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26DEF60C"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6 meses de experiencia laboral</w:t>
            </w:r>
          </w:p>
        </w:tc>
        <w:tc>
          <w:tcPr>
            <w:tcW w:w="2057" w:type="dxa"/>
          </w:tcPr>
          <w:p w14:paraId="5291EE3E"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436DB01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$3.255.000</w:t>
            </w:r>
          </w:p>
        </w:tc>
      </w:tr>
      <w:tr w:rsidR="006830E4" w14:paraId="6A068DF4" w14:textId="77777777">
        <w:trPr>
          <w:trHeight w:val="991"/>
        </w:trPr>
        <w:tc>
          <w:tcPr>
            <w:tcW w:w="1701" w:type="dxa"/>
            <w:vMerge/>
          </w:tcPr>
          <w:p w14:paraId="1A005D30"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1B03C23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7A3EB8A1"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533DF3F8"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0AC5582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4FD26DBC" w14:textId="77777777" w:rsidR="006830E4" w:rsidRDefault="006830E4">
            <w:pPr>
              <w:pBdr>
                <w:top w:val="nil"/>
                <w:left w:val="nil"/>
                <w:bottom w:val="nil"/>
                <w:right w:val="nil"/>
                <w:between w:val="nil"/>
              </w:pBdr>
              <w:spacing w:before="192"/>
              <w:jc w:val="center"/>
              <w:rPr>
                <w:rFonts w:ascii="Arial" w:eastAsia="Arial" w:hAnsi="Arial" w:cs="Arial"/>
                <w:color w:val="000000"/>
                <w:sz w:val="20"/>
                <w:szCs w:val="20"/>
              </w:rPr>
            </w:pPr>
          </w:p>
          <w:p w14:paraId="56C8A248"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$2.905.000</w:t>
            </w:r>
          </w:p>
        </w:tc>
      </w:tr>
      <w:tr w:rsidR="006830E4" w14:paraId="37C626B2" w14:textId="77777777">
        <w:trPr>
          <w:trHeight w:val="991"/>
        </w:trPr>
        <w:tc>
          <w:tcPr>
            <w:tcW w:w="1701" w:type="dxa"/>
            <w:vMerge w:val="restart"/>
          </w:tcPr>
          <w:p w14:paraId="1880B5C4" w14:textId="77777777" w:rsidR="006830E4" w:rsidRDefault="006830E4">
            <w:pPr>
              <w:pBdr>
                <w:top w:val="nil"/>
                <w:left w:val="nil"/>
                <w:bottom w:val="nil"/>
                <w:right w:val="nil"/>
                <w:between w:val="nil"/>
              </w:pBdr>
              <w:spacing w:before="153"/>
              <w:rPr>
                <w:rFonts w:ascii="Arial" w:eastAsia="Arial" w:hAnsi="Arial" w:cs="Arial"/>
                <w:color w:val="000000"/>
                <w:sz w:val="20"/>
                <w:szCs w:val="20"/>
              </w:rPr>
            </w:pPr>
          </w:p>
          <w:p w14:paraId="1CC9D7C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ASISTENCIAL</w:t>
            </w:r>
          </w:p>
        </w:tc>
        <w:tc>
          <w:tcPr>
            <w:tcW w:w="851" w:type="dxa"/>
          </w:tcPr>
          <w:p w14:paraId="0668A4C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7785F67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694D892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5E93671F" w14:textId="77777777" w:rsidR="006830E4"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57E7F4D0"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p w14:paraId="78A7C69F" w14:textId="2005296D" w:rsidR="006830E4" w:rsidRDefault="001F650D">
            <w:pPr>
              <w:pBdr>
                <w:top w:val="nil"/>
                <w:left w:val="nil"/>
                <w:bottom w:val="nil"/>
                <w:right w:val="nil"/>
                <w:between w:val="nil"/>
              </w:pBdr>
              <w:spacing w:before="90"/>
              <w:ind w:left="138" w:right="115"/>
              <w:jc w:val="center"/>
              <w:rPr>
                <w:rFonts w:ascii="Arial" w:eastAsia="Arial" w:hAnsi="Arial" w:cs="Arial"/>
                <w:color w:val="000000"/>
                <w:sz w:val="20"/>
                <w:szCs w:val="20"/>
              </w:rPr>
            </w:pPr>
            <w:r>
              <w:rPr>
                <w:rFonts w:ascii="Arial" w:eastAsia="Arial" w:hAnsi="Arial" w:cs="Arial"/>
                <w:color w:val="000000"/>
                <w:sz w:val="20"/>
                <w:szCs w:val="20"/>
              </w:rPr>
              <w:t>24</w:t>
            </w:r>
            <w:r w:rsidR="00BB1C60">
              <w:rPr>
                <w:rFonts w:ascii="Arial" w:eastAsia="Arial" w:hAnsi="Arial" w:cs="Arial"/>
                <w:color w:val="000000"/>
                <w:sz w:val="20"/>
                <w:szCs w:val="20"/>
              </w:rPr>
              <w:t xml:space="preserve"> meses</w:t>
            </w:r>
            <w:r w:rsidR="002B1E60">
              <w:rPr>
                <w:rFonts w:ascii="Arial" w:eastAsia="Arial" w:hAnsi="Arial" w:cs="Arial"/>
                <w:color w:val="000000"/>
                <w:sz w:val="20"/>
                <w:szCs w:val="20"/>
              </w:rPr>
              <w:t xml:space="preserve"> de experiencia laboral</w:t>
            </w:r>
          </w:p>
          <w:p w14:paraId="577BB3A7"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tc>
        <w:tc>
          <w:tcPr>
            <w:tcW w:w="2057" w:type="dxa"/>
          </w:tcPr>
          <w:p w14:paraId="3FA7EB1B"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27F331B1" w14:textId="77777777" w:rsidR="006830E4" w:rsidRDefault="002B1E60">
            <w:pPr>
              <w:pBdr>
                <w:top w:val="nil"/>
                <w:left w:val="nil"/>
                <w:bottom w:val="nil"/>
                <w:right w:val="nil"/>
                <w:between w:val="nil"/>
              </w:pBdr>
              <w:spacing w:before="192"/>
              <w:jc w:val="center"/>
              <w:rPr>
                <w:rFonts w:ascii="Arial" w:eastAsia="Arial" w:hAnsi="Arial" w:cs="Arial"/>
                <w:color w:val="000000"/>
                <w:sz w:val="20"/>
                <w:szCs w:val="20"/>
              </w:rPr>
            </w:pPr>
            <w:r>
              <w:rPr>
                <w:rFonts w:ascii="Arial" w:eastAsia="Arial" w:hAnsi="Arial" w:cs="Arial"/>
                <w:color w:val="000000"/>
                <w:sz w:val="20"/>
                <w:szCs w:val="20"/>
              </w:rPr>
              <w:t>$2.792.000</w:t>
            </w:r>
          </w:p>
        </w:tc>
      </w:tr>
      <w:tr w:rsidR="006830E4" w14:paraId="1471E7DC" w14:textId="77777777">
        <w:trPr>
          <w:trHeight w:val="991"/>
        </w:trPr>
        <w:tc>
          <w:tcPr>
            <w:tcW w:w="1701" w:type="dxa"/>
            <w:vMerge/>
          </w:tcPr>
          <w:p w14:paraId="47C75ADF"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45F5FF8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594BDE"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41C04B5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17B562" w14:textId="77777777" w:rsidR="006830E4" w:rsidRDefault="002B1E60">
            <w:pPr>
              <w:pBdr>
                <w:top w:val="nil"/>
                <w:left w:val="nil"/>
                <w:bottom w:val="nil"/>
                <w:right w:val="nil"/>
                <w:between w:val="nil"/>
              </w:pBdr>
              <w:spacing w:before="57"/>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6D96237A" w14:textId="5E1630CA" w:rsidR="006830E4" w:rsidRPr="00BB1C60" w:rsidRDefault="002B1E60">
            <w:pPr>
              <w:pBdr>
                <w:top w:val="nil"/>
                <w:left w:val="nil"/>
                <w:bottom w:val="nil"/>
                <w:right w:val="nil"/>
                <w:between w:val="nil"/>
              </w:pBdr>
              <w:spacing w:before="90"/>
              <w:ind w:left="138" w:right="115"/>
              <w:jc w:val="center"/>
              <w:rPr>
                <w:rFonts w:ascii="Arial" w:eastAsia="Arial" w:hAnsi="Arial" w:cs="Arial"/>
                <w:color w:val="000000"/>
                <w:sz w:val="20"/>
                <w:szCs w:val="20"/>
              </w:rPr>
            </w:pPr>
            <w:r w:rsidRPr="00BB1C60">
              <w:rPr>
                <w:rFonts w:ascii="Arial" w:eastAsia="Arial" w:hAnsi="Arial" w:cs="Arial"/>
                <w:color w:val="000000"/>
                <w:sz w:val="20"/>
                <w:szCs w:val="20"/>
              </w:rPr>
              <w:t xml:space="preserve">6 meses de experiencia laboral                            </w:t>
            </w:r>
            <w:r w:rsidR="001F650D" w:rsidRPr="00BB1C60">
              <w:rPr>
                <w:rFonts w:ascii="Arial" w:eastAsia="Arial" w:hAnsi="Arial" w:cs="Arial"/>
                <w:color w:val="000000"/>
                <w:sz w:val="20"/>
                <w:szCs w:val="20"/>
              </w:rPr>
              <w:t>o únicamente</w:t>
            </w:r>
            <w:r w:rsidRPr="00BB1C60">
              <w:rPr>
                <w:rFonts w:ascii="Arial" w:eastAsia="Arial" w:hAnsi="Arial" w:cs="Arial"/>
                <w:color w:val="000000"/>
                <w:sz w:val="20"/>
                <w:szCs w:val="20"/>
              </w:rPr>
              <w:t xml:space="preserve">                            </w:t>
            </w:r>
            <w:r w:rsidR="001F650D">
              <w:rPr>
                <w:rFonts w:ascii="Arial" w:eastAsia="Arial" w:hAnsi="Arial" w:cs="Arial"/>
                <w:color w:val="000000"/>
                <w:sz w:val="20"/>
                <w:szCs w:val="20"/>
              </w:rPr>
              <w:t>18</w:t>
            </w:r>
            <w:r w:rsidRPr="00BB1C60">
              <w:rPr>
                <w:rFonts w:ascii="Arial" w:eastAsia="Arial" w:hAnsi="Arial" w:cs="Arial"/>
                <w:color w:val="000000"/>
                <w:sz w:val="20"/>
                <w:szCs w:val="20"/>
              </w:rPr>
              <w:t xml:space="preserve"> meses de experiencia laboral sin </w:t>
            </w:r>
            <w:r w:rsidR="001F650D">
              <w:rPr>
                <w:rFonts w:ascii="Arial" w:eastAsia="Arial" w:hAnsi="Arial" w:cs="Arial"/>
                <w:color w:val="000000"/>
                <w:sz w:val="20"/>
                <w:szCs w:val="20"/>
              </w:rPr>
              <w:t>(sin título de bachiller)</w:t>
            </w:r>
          </w:p>
          <w:p w14:paraId="33DBE5F9" w14:textId="77777777" w:rsidR="006830E4" w:rsidRPr="00BB1C60" w:rsidRDefault="006830E4">
            <w:pPr>
              <w:pBdr>
                <w:top w:val="nil"/>
                <w:left w:val="nil"/>
                <w:bottom w:val="nil"/>
                <w:right w:val="nil"/>
                <w:between w:val="nil"/>
              </w:pBdr>
              <w:spacing w:before="2"/>
              <w:ind w:left="138" w:right="117"/>
              <w:jc w:val="center"/>
              <w:rPr>
                <w:rFonts w:ascii="Arial" w:eastAsia="Arial" w:hAnsi="Arial" w:cs="Arial"/>
                <w:color w:val="000000"/>
                <w:sz w:val="20"/>
                <w:szCs w:val="20"/>
              </w:rPr>
            </w:pPr>
          </w:p>
        </w:tc>
        <w:tc>
          <w:tcPr>
            <w:tcW w:w="2057" w:type="dxa"/>
          </w:tcPr>
          <w:p w14:paraId="1612559B"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586ACE1C"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$2.271.000</w:t>
            </w:r>
          </w:p>
        </w:tc>
      </w:tr>
      <w:tr w:rsidR="006830E4" w14:paraId="5B6B8058" w14:textId="77777777">
        <w:trPr>
          <w:trHeight w:val="991"/>
        </w:trPr>
        <w:tc>
          <w:tcPr>
            <w:tcW w:w="1701" w:type="dxa"/>
            <w:vMerge/>
          </w:tcPr>
          <w:p w14:paraId="70D894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3FCC7BB4" w14:textId="77777777" w:rsidR="006830E4" w:rsidRDefault="006830E4">
            <w:pPr>
              <w:pBdr>
                <w:top w:val="nil"/>
                <w:left w:val="nil"/>
                <w:bottom w:val="nil"/>
                <w:right w:val="nil"/>
                <w:between w:val="nil"/>
              </w:pBdr>
              <w:rPr>
                <w:rFonts w:ascii="Arial" w:eastAsia="Arial" w:hAnsi="Arial" w:cs="Arial"/>
                <w:color w:val="000000"/>
                <w:sz w:val="20"/>
                <w:szCs w:val="20"/>
              </w:rPr>
            </w:pPr>
          </w:p>
          <w:p w14:paraId="22B26D8D" w14:textId="77777777" w:rsidR="006830E4" w:rsidRDefault="006830E4">
            <w:pPr>
              <w:pBdr>
                <w:top w:val="nil"/>
                <w:left w:val="nil"/>
                <w:bottom w:val="nil"/>
                <w:right w:val="nil"/>
                <w:between w:val="nil"/>
              </w:pBdr>
              <w:spacing w:before="113"/>
              <w:rPr>
                <w:rFonts w:ascii="Arial" w:eastAsia="Arial" w:hAnsi="Arial" w:cs="Arial"/>
                <w:color w:val="000000"/>
                <w:sz w:val="20"/>
                <w:szCs w:val="20"/>
              </w:rPr>
            </w:pPr>
          </w:p>
          <w:p w14:paraId="322186CD" w14:textId="77777777" w:rsidR="006830E4" w:rsidRDefault="002B1E60">
            <w:pPr>
              <w:pBdr>
                <w:top w:val="nil"/>
                <w:left w:val="nil"/>
                <w:bottom w:val="nil"/>
                <w:right w:val="nil"/>
                <w:between w:val="nil"/>
              </w:pBdr>
              <w:spacing w:before="207"/>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4B3D3260" w14:textId="45130C5F"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Alternativa de </w:t>
            </w:r>
            <w:r w:rsidR="001F650D">
              <w:rPr>
                <w:rFonts w:ascii="Arial" w:eastAsia="Arial" w:hAnsi="Arial" w:cs="Arial"/>
                <w:color w:val="000000"/>
                <w:sz w:val="20"/>
                <w:szCs w:val="20"/>
              </w:rPr>
              <w:t>cuatro (</w:t>
            </w:r>
            <w:r w:rsidRPr="00BB1C60">
              <w:rPr>
                <w:rFonts w:ascii="Arial" w:eastAsia="Arial" w:hAnsi="Arial" w:cs="Arial"/>
                <w:color w:val="000000"/>
                <w:sz w:val="20"/>
                <w:szCs w:val="20"/>
              </w:rPr>
              <w:t>4</w:t>
            </w:r>
            <w:r w:rsidR="001F650D">
              <w:rPr>
                <w:rFonts w:ascii="Arial" w:eastAsia="Arial" w:hAnsi="Arial" w:cs="Arial"/>
                <w:color w:val="000000"/>
                <w:sz w:val="20"/>
                <w:szCs w:val="20"/>
              </w:rPr>
              <w:t xml:space="preserve">) </w:t>
            </w:r>
            <w:r w:rsidRPr="00BB1C60">
              <w:rPr>
                <w:rFonts w:ascii="Arial" w:eastAsia="Arial" w:hAnsi="Arial" w:cs="Arial"/>
                <w:color w:val="000000"/>
                <w:sz w:val="20"/>
                <w:szCs w:val="20"/>
              </w:rPr>
              <w:t>años de educación básica secundaria.</w:t>
            </w:r>
          </w:p>
          <w:p w14:paraId="05C266CB" w14:textId="43A354F8"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Equivalencia: 6 meses de experiencia laboral por aprobación de </w:t>
            </w:r>
            <w:r w:rsidR="001F650D">
              <w:rPr>
                <w:rFonts w:ascii="Arial" w:eastAsia="Arial" w:hAnsi="Arial" w:cs="Arial"/>
                <w:color w:val="000000"/>
                <w:sz w:val="20"/>
                <w:szCs w:val="20"/>
              </w:rPr>
              <w:t>cuatro (4)</w:t>
            </w:r>
            <w:r w:rsidRPr="00BB1C60">
              <w:rPr>
                <w:rFonts w:ascii="Arial" w:eastAsia="Arial" w:hAnsi="Arial" w:cs="Arial"/>
                <w:color w:val="000000"/>
                <w:sz w:val="20"/>
                <w:szCs w:val="20"/>
              </w:rPr>
              <w:t xml:space="preserve"> años de básica secundaria, siempre y cuando se acredite la formación básica primaria</w:t>
            </w:r>
          </w:p>
        </w:tc>
        <w:tc>
          <w:tcPr>
            <w:tcW w:w="2337" w:type="dxa"/>
          </w:tcPr>
          <w:p w14:paraId="051BB774" w14:textId="58DB890F" w:rsidR="006830E4" w:rsidRPr="00BB1C60" w:rsidRDefault="002B1E60" w:rsidP="001F650D">
            <w:pPr>
              <w:pBdr>
                <w:top w:val="nil"/>
                <w:left w:val="nil"/>
                <w:bottom w:val="nil"/>
                <w:right w:val="nil"/>
                <w:between w:val="nil"/>
              </w:pBdr>
              <w:spacing w:before="112"/>
              <w:ind w:left="138" w:right="324"/>
              <w:jc w:val="center"/>
              <w:rPr>
                <w:rFonts w:ascii="Arial" w:eastAsia="Arial" w:hAnsi="Arial" w:cs="Arial"/>
                <w:color w:val="000000"/>
                <w:sz w:val="20"/>
                <w:szCs w:val="20"/>
              </w:rPr>
            </w:pPr>
            <w:r w:rsidRPr="00BB1C60">
              <w:rPr>
                <w:rFonts w:ascii="Arial" w:eastAsia="Arial" w:hAnsi="Arial" w:cs="Arial"/>
                <w:color w:val="000000"/>
                <w:sz w:val="20"/>
                <w:szCs w:val="20"/>
              </w:rPr>
              <w:t xml:space="preserve">Con título de bachiller no requiere </w:t>
            </w:r>
            <w:r w:rsidR="001F650D" w:rsidRPr="00BB1C60">
              <w:rPr>
                <w:rFonts w:ascii="Arial" w:eastAsia="Arial" w:hAnsi="Arial" w:cs="Arial"/>
                <w:color w:val="000000"/>
                <w:sz w:val="20"/>
                <w:szCs w:val="20"/>
              </w:rPr>
              <w:t>experiencia</w:t>
            </w:r>
            <w:r w:rsidR="001F650D">
              <w:rPr>
                <w:rFonts w:ascii="Arial" w:eastAsia="Arial" w:hAnsi="Arial" w:cs="Arial"/>
                <w:color w:val="000000"/>
                <w:sz w:val="20"/>
                <w:szCs w:val="20"/>
              </w:rPr>
              <w:t>. Sin</w:t>
            </w:r>
            <w:r w:rsidRPr="00BB1C60">
              <w:rPr>
                <w:rFonts w:ascii="Arial" w:eastAsia="Arial" w:hAnsi="Arial" w:cs="Arial"/>
                <w:color w:val="000000"/>
                <w:sz w:val="20"/>
                <w:szCs w:val="20"/>
              </w:rPr>
              <w:t xml:space="preserve"> título de bachiller</w:t>
            </w:r>
            <w:r w:rsidR="001F650D">
              <w:rPr>
                <w:rFonts w:ascii="Arial" w:eastAsia="Arial" w:hAnsi="Arial" w:cs="Arial"/>
                <w:color w:val="000000"/>
                <w:sz w:val="20"/>
                <w:szCs w:val="20"/>
              </w:rPr>
              <w:t xml:space="preserve"> doce (12) meses de experiencia laboral</w:t>
            </w:r>
          </w:p>
        </w:tc>
        <w:tc>
          <w:tcPr>
            <w:tcW w:w="2057" w:type="dxa"/>
          </w:tcPr>
          <w:p w14:paraId="13598561"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6C5EA277" w14:textId="77777777" w:rsidR="006830E4" w:rsidRPr="00BB1C60" w:rsidRDefault="006830E4">
            <w:pPr>
              <w:pBdr>
                <w:top w:val="nil"/>
                <w:left w:val="nil"/>
                <w:bottom w:val="nil"/>
                <w:right w:val="nil"/>
                <w:between w:val="nil"/>
              </w:pBdr>
              <w:spacing w:before="113"/>
              <w:rPr>
                <w:rFonts w:ascii="Arial" w:eastAsia="Arial" w:hAnsi="Arial" w:cs="Arial"/>
                <w:color w:val="000000"/>
                <w:sz w:val="20"/>
                <w:szCs w:val="20"/>
              </w:rPr>
            </w:pPr>
          </w:p>
          <w:p w14:paraId="058BB355" w14:textId="77777777" w:rsidR="006830E4" w:rsidRDefault="002B1E6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$ 2.109.000</w:t>
            </w:r>
          </w:p>
        </w:tc>
      </w:tr>
    </w:tbl>
    <w:p w14:paraId="4627A036" w14:textId="77777777" w:rsidR="006830E4" w:rsidRDefault="006830E4">
      <w:pPr>
        <w:jc w:val="both"/>
        <w:rPr>
          <w:rFonts w:ascii="Arial" w:eastAsia="Arial" w:hAnsi="Arial" w:cs="Arial"/>
        </w:rPr>
      </w:pPr>
    </w:p>
    <w:p w14:paraId="793A1533" w14:textId="77777777" w:rsidR="006830E4" w:rsidRDefault="002B1E60">
      <w:pPr>
        <w:jc w:val="both"/>
        <w:rPr>
          <w:rFonts w:ascii="Arial" w:eastAsia="Arial" w:hAnsi="Arial" w:cs="Arial"/>
        </w:rPr>
      </w:pPr>
      <w:r>
        <w:rPr>
          <w:rFonts w:ascii="Arial" w:eastAsia="Arial" w:hAnsi="Arial" w:cs="Arial"/>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444C40B6" w14:textId="77777777" w:rsidR="006830E4" w:rsidRDefault="006830E4">
      <w:pPr>
        <w:jc w:val="both"/>
        <w:rPr>
          <w:rFonts w:ascii="Arial" w:eastAsia="Arial" w:hAnsi="Arial" w:cs="Arial"/>
        </w:rPr>
      </w:pPr>
    </w:p>
    <w:p w14:paraId="3C5B5145" w14:textId="77777777" w:rsidR="006830E4" w:rsidRDefault="002B1E60">
      <w:pPr>
        <w:jc w:val="both"/>
        <w:rPr>
          <w:rFonts w:ascii="Arial" w:eastAsia="Arial" w:hAnsi="Arial" w:cs="Arial"/>
        </w:rPr>
      </w:pPr>
      <w:r>
        <w:rPr>
          <w:rFonts w:ascii="Arial" w:eastAsia="Arial" w:hAnsi="Arial" w:cs="Arial"/>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1649A507" w14:textId="77777777" w:rsidR="006830E4" w:rsidRDefault="002B1E60">
      <w:pPr>
        <w:pStyle w:val="Ttulo1"/>
        <w:numPr>
          <w:ilvl w:val="0"/>
          <w:numId w:val="8"/>
        </w:numPr>
        <w:rPr>
          <w:b w:val="0"/>
          <w:bCs w:val="0"/>
        </w:rPr>
      </w:pPr>
      <w:r>
        <w:rPr>
          <w:b w:val="0"/>
          <w:bCs w:val="0"/>
        </w:rPr>
        <w:t>DESCRIPCIÓN DEL OBJETO, ALCANCE Y ELEMENTOS DEL CONTRATO A CELEBRAR</w:t>
      </w:r>
    </w:p>
    <w:p w14:paraId="224CB2AB" w14:textId="77777777" w:rsidR="006830E4" w:rsidRDefault="006830E4">
      <w:pPr>
        <w:rPr>
          <w:rFonts w:ascii="Arial" w:eastAsia="Arial" w:hAnsi="Arial" w:cs="Arial"/>
        </w:rPr>
      </w:pPr>
    </w:p>
    <w:p w14:paraId="736F1BA4" w14:textId="77777777" w:rsidR="006830E4" w:rsidRDefault="002B1E60">
      <w:pPr>
        <w:pStyle w:val="Ttulo2"/>
        <w:numPr>
          <w:ilvl w:val="1"/>
          <w:numId w:val="8"/>
        </w:numPr>
      </w:pPr>
      <w:r>
        <w:lastRenderedPageBreak/>
        <w:t>OBJETO DEL CONTRATO</w:t>
      </w:r>
    </w:p>
    <w:p w14:paraId="08845466" w14:textId="77777777" w:rsidR="006830E4" w:rsidRDefault="006830E4"/>
    <w:p w14:paraId="291F38C5" w14:textId="53325EA3" w:rsidR="006830E4" w:rsidRDefault="00BB1C60" w:rsidP="00661C41">
      <w:pPr>
        <w:jc w:val="both"/>
        <w:rPr>
          <w:rFonts w:ascii="Arial" w:eastAsia="Arial" w:hAnsi="Arial" w:cs="Arial"/>
        </w:rPr>
      </w:pPr>
      <w:r>
        <w:rPr>
          <w:rFonts w:ascii="Arial" w:eastAsia="Arial" w:hAnsi="Arial" w:cs="Arial"/>
        </w:rPr>
        <w:fldChar w:fldCharType="begin"/>
      </w:r>
      <w:r>
        <w:rPr>
          <w:rFonts w:ascii="Arial" w:eastAsia="Arial" w:hAnsi="Arial" w:cs="Arial"/>
        </w:rPr>
        <w:instrText xml:space="preserve"> MERGEFIELD Objeto_contractual </w:instrText>
      </w:r>
      <w:r>
        <w:rPr>
          <w:rFonts w:ascii="Arial" w:eastAsia="Arial" w:hAnsi="Arial" w:cs="Arial"/>
        </w:rPr>
        <w:fldChar w:fldCharType="separate"/>
      </w:r>
      <w:r w:rsidR="00BF538D" w:rsidRPr="005E0AF9">
        <w:rPr>
          <w:rFonts w:ascii="Arial" w:eastAsia="Arial" w:hAnsi="Arial" w:cs="Arial"/>
          <w:noProof/>
        </w:rPr>
        <w:t>Prestación de servicios de apoyo a la gestión de la Subdirección de Defensa Judicial y Prevención del Daño Antijurídico del Departamento Administrativo de Gestión Jurídica Pública del Distrito Especial de Santiago de Cali, en lo correspondiente al seguimiento del cumplimiento de los fallos de las acciones constitucionales.</w:t>
      </w:r>
      <w:r>
        <w:rPr>
          <w:rFonts w:ascii="Arial" w:eastAsia="Arial" w:hAnsi="Arial" w:cs="Arial"/>
        </w:rPr>
        <w:fldChar w:fldCharType="end"/>
      </w:r>
    </w:p>
    <w:p w14:paraId="64442742" w14:textId="77777777" w:rsidR="00BB1C60" w:rsidRDefault="00BB1C60">
      <w:pPr>
        <w:rPr>
          <w:rFonts w:ascii="Arial" w:eastAsia="Arial" w:hAnsi="Arial" w:cs="Arial"/>
        </w:rPr>
      </w:pPr>
    </w:p>
    <w:p w14:paraId="2DD1AC78" w14:textId="77777777" w:rsidR="006830E4" w:rsidRDefault="002B1E60">
      <w:pPr>
        <w:pStyle w:val="Ttulo2"/>
        <w:numPr>
          <w:ilvl w:val="1"/>
          <w:numId w:val="8"/>
        </w:numPr>
      </w:pPr>
      <w:r>
        <w:t>ALCANCE DEL OBJETO</w:t>
      </w:r>
    </w:p>
    <w:p w14:paraId="5FD23555" w14:textId="77777777" w:rsidR="006830E4" w:rsidRDefault="006830E4">
      <w:pPr>
        <w:rPr>
          <w:rFonts w:ascii="Arial" w:eastAsia="Arial" w:hAnsi="Arial" w:cs="Arial"/>
        </w:rPr>
      </w:pPr>
    </w:p>
    <w:p w14:paraId="1E54F17F" w14:textId="77777777" w:rsidR="006830E4" w:rsidRDefault="002B1E60">
      <w:pPr>
        <w:tabs>
          <w:tab w:val="left" w:pos="1050"/>
        </w:tabs>
        <w:rPr>
          <w:rFonts w:ascii="Arial" w:eastAsia="Arial" w:hAnsi="Arial" w:cs="Arial"/>
        </w:rPr>
      </w:pPr>
      <w:r>
        <w:rPr>
          <w:rFonts w:ascii="Arial" w:eastAsia="Arial" w:hAnsi="Arial" w:cs="Arial"/>
        </w:rPr>
        <w:t xml:space="preserve">No Aplica </w:t>
      </w:r>
    </w:p>
    <w:p w14:paraId="3BC15307" w14:textId="77777777" w:rsidR="006830E4" w:rsidRDefault="006830E4">
      <w:pPr>
        <w:tabs>
          <w:tab w:val="left" w:pos="1050"/>
        </w:tabs>
        <w:rPr>
          <w:rFonts w:ascii="Arial" w:eastAsia="Arial" w:hAnsi="Arial" w:cs="Arial"/>
        </w:rPr>
      </w:pPr>
    </w:p>
    <w:p w14:paraId="029B0EBC" w14:textId="77777777" w:rsidR="006830E4" w:rsidRDefault="002B1E60">
      <w:pPr>
        <w:pStyle w:val="Ttulo2"/>
        <w:numPr>
          <w:ilvl w:val="1"/>
          <w:numId w:val="8"/>
        </w:numPr>
      </w:pPr>
      <w:r>
        <w:t>PLAZO DEL CONTRATO</w:t>
      </w:r>
    </w:p>
    <w:p w14:paraId="1190F7F3" w14:textId="77777777" w:rsidR="006830E4" w:rsidRDefault="006830E4">
      <w:pPr>
        <w:rPr>
          <w:rFonts w:ascii="Arial" w:eastAsia="Arial" w:hAnsi="Arial" w:cs="Arial"/>
        </w:rPr>
      </w:pPr>
    </w:p>
    <w:p w14:paraId="0184DADC" w14:textId="77777777" w:rsidR="006830E4" w:rsidRDefault="002B1E60">
      <w:pPr>
        <w:jc w:val="both"/>
        <w:rPr>
          <w:rFonts w:ascii="Arial" w:eastAsia="Arial" w:hAnsi="Arial" w:cs="Arial"/>
        </w:rPr>
      </w:pPr>
      <w:r>
        <w:rPr>
          <w:rFonts w:ascii="Arial" w:eastAsia="Arial" w:hAnsi="Arial" w:cs="Arial"/>
        </w:rPr>
        <w:t>Desde el cumplimiento de los requisitos de perfeccionamiento y ejecución y hasta el Treinta (30) de junio del dos mil veintiséis (2026).</w:t>
      </w:r>
    </w:p>
    <w:p w14:paraId="60CCC92A" w14:textId="77777777" w:rsidR="006830E4" w:rsidRDefault="006830E4">
      <w:pPr>
        <w:jc w:val="both"/>
        <w:rPr>
          <w:rFonts w:ascii="Arial" w:eastAsia="Arial" w:hAnsi="Arial" w:cs="Arial"/>
        </w:rPr>
      </w:pPr>
    </w:p>
    <w:p w14:paraId="2B4E46A6" w14:textId="77777777" w:rsidR="006830E4" w:rsidRDefault="002B1E60">
      <w:pPr>
        <w:pStyle w:val="Ttulo2"/>
        <w:numPr>
          <w:ilvl w:val="1"/>
          <w:numId w:val="8"/>
        </w:numPr>
      </w:pPr>
      <w:r>
        <w:t>VALOR ESTIMADO DEL CONTRATO</w:t>
      </w:r>
    </w:p>
    <w:p w14:paraId="74F90CF1" w14:textId="77777777" w:rsidR="006830E4" w:rsidRDefault="006830E4">
      <w:pPr>
        <w:rPr>
          <w:rFonts w:ascii="Arial" w:eastAsia="Arial" w:hAnsi="Arial" w:cs="Arial"/>
        </w:rPr>
      </w:pPr>
    </w:p>
    <w:p w14:paraId="11727410" w14:textId="41500E5B" w:rsidR="006830E4" w:rsidRDefault="002B1E60">
      <w:pPr>
        <w:jc w:val="both"/>
        <w:rPr>
          <w:rFonts w:ascii="Arial" w:eastAsia="Arial" w:hAnsi="Arial" w:cs="Arial"/>
        </w:rPr>
      </w:pPr>
      <w:r>
        <w:rPr>
          <w:rFonts w:ascii="Arial" w:eastAsia="Arial" w:hAnsi="Arial" w:cs="Arial"/>
        </w:rPr>
        <w:t xml:space="preserve">El valor estimado del contrato es la suma de </w:t>
      </w:r>
      <w:r w:rsidR="00AD2FEF" w:rsidRPr="00D940ED">
        <w:rPr>
          <w:rFonts w:ascii="Arial" w:eastAsia="Arial" w:hAnsi="Arial" w:cs="Arial"/>
          <w:highlight w:val="yellow"/>
        </w:rPr>
        <w:fldChar w:fldCharType="begin"/>
      </w:r>
      <w:r w:rsidR="00AD2FEF" w:rsidRPr="00D940ED">
        <w:rPr>
          <w:rFonts w:ascii="Arial" w:eastAsia="Arial" w:hAnsi="Arial" w:cs="Arial"/>
          <w:highlight w:val="yellow"/>
        </w:rPr>
        <w:instrText xml:space="preserve"> MERGEFIELD Valor_total_del_contrato_en_letras </w:instrText>
      </w:r>
      <w:r w:rsidR="00AD2FEF" w:rsidRPr="00D940ED">
        <w:rPr>
          <w:rFonts w:ascii="Arial" w:eastAsia="Arial" w:hAnsi="Arial" w:cs="Arial"/>
          <w:highlight w:val="yellow"/>
        </w:rPr>
        <w:fldChar w:fldCharType="separate"/>
      </w:r>
      <w:r w:rsidR="00BF538D" w:rsidRPr="00D940ED">
        <w:rPr>
          <w:rFonts w:ascii="Arial" w:eastAsia="Arial" w:hAnsi="Arial" w:cs="Arial"/>
          <w:noProof/>
          <w:highlight w:val="yellow"/>
        </w:rPr>
        <w:t>Siete millones trescientos ochenta y un mil quinientos pesos M/cte</w:t>
      </w:r>
      <w:r w:rsidR="00AD2FEF" w:rsidRPr="00D940ED">
        <w:rPr>
          <w:rFonts w:ascii="Arial" w:eastAsia="Arial" w:hAnsi="Arial" w:cs="Arial"/>
          <w:highlight w:val="yellow"/>
        </w:rPr>
        <w:fldChar w:fldCharType="end"/>
      </w:r>
      <w:r w:rsidR="00AD2FEF" w:rsidRPr="00D940ED">
        <w:rPr>
          <w:rFonts w:ascii="Arial" w:eastAsia="Arial" w:hAnsi="Arial" w:cs="Arial"/>
          <w:highlight w:val="yellow"/>
        </w:rPr>
        <w:t xml:space="preserve"> </w:t>
      </w:r>
      <w:r w:rsidRPr="00D940ED">
        <w:rPr>
          <w:rFonts w:ascii="Arial" w:eastAsia="Arial" w:hAnsi="Arial" w:cs="Arial"/>
          <w:highlight w:val="yellow"/>
        </w:rPr>
        <w:t>($</w:t>
      </w:r>
      <w:r w:rsidR="00AD2FEF" w:rsidRPr="00D940ED">
        <w:rPr>
          <w:rFonts w:ascii="Arial" w:eastAsia="Arial" w:hAnsi="Arial" w:cs="Arial"/>
          <w:highlight w:val="yellow"/>
        </w:rPr>
        <w:fldChar w:fldCharType="begin"/>
      </w:r>
      <w:r w:rsidR="00AD2FEF" w:rsidRPr="00D940ED">
        <w:rPr>
          <w:rFonts w:ascii="Arial" w:eastAsia="Arial" w:hAnsi="Arial" w:cs="Arial"/>
          <w:highlight w:val="yellow"/>
        </w:rPr>
        <w:instrText xml:space="preserve"> MERGEFIELD Valor_total_contrato_en_numeros_ </w:instrText>
      </w:r>
      <w:r w:rsidR="00AD2FEF" w:rsidRPr="00D940ED">
        <w:rPr>
          <w:rFonts w:ascii="Arial" w:eastAsia="Arial" w:hAnsi="Arial" w:cs="Arial"/>
          <w:highlight w:val="yellow"/>
        </w:rPr>
        <w:fldChar w:fldCharType="separate"/>
      </w:r>
      <w:r w:rsidR="00BF538D" w:rsidRPr="00D940ED">
        <w:rPr>
          <w:rFonts w:ascii="Arial" w:eastAsia="Arial" w:hAnsi="Arial" w:cs="Arial"/>
          <w:noProof/>
          <w:highlight w:val="yellow"/>
        </w:rPr>
        <w:t>7381500</w:t>
      </w:r>
      <w:r w:rsidR="00AD2FEF" w:rsidRPr="00D940ED">
        <w:rPr>
          <w:rFonts w:ascii="Arial" w:eastAsia="Arial" w:hAnsi="Arial" w:cs="Arial"/>
          <w:highlight w:val="yellow"/>
        </w:rPr>
        <w:fldChar w:fldCharType="end"/>
      </w:r>
      <w:r w:rsidRPr="00D940ED">
        <w:rPr>
          <w:rFonts w:ascii="Arial" w:eastAsia="Arial" w:hAnsi="Arial" w:cs="Arial"/>
          <w:highlight w:val="yellow"/>
        </w:rPr>
        <w:t>)</w:t>
      </w:r>
    </w:p>
    <w:p w14:paraId="6EDB3CB0" w14:textId="77777777" w:rsidR="006830E4" w:rsidRDefault="006830E4">
      <w:pPr>
        <w:rPr>
          <w:rFonts w:ascii="Arial" w:eastAsia="Arial" w:hAnsi="Arial" w:cs="Arial"/>
        </w:rPr>
      </w:pPr>
    </w:p>
    <w:p w14:paraId="6BB41296" w14:textId="77777777" w:rsidR="006830E4" w:rsidRDefault="002B1E60">
      <w:pPr>
        <w:pStyle w:val="Ttulo2"/>
        <w:numPr>
          <w:ilvl w:val="1"/>
          <w:numId w:val="8"/>
        </w:numPr>
      </w:pPr>
      <w:r>
        <w:t>FORMA DE PAGO</w:t>
      </w:r>
    </w:p>
    <w:p w14:paraId="7639FEFF" w14:textId="77777777" w:rsidR="006830E4" w:rsidRDefault="006830E4">
      <w:pPr>
        <w:rPr>
          <w:rFonts w:ascii="Arial" w:eastAsia="Arial" w:hAnsi="Arial" w:cs="Arial"/>
        </w:rPr>
      </w:pPr>
    </w:p>
    <w:p w14:paraId="34A09C25" w14:textId="3BDBFFD9" w:rsidR="00142FDD" w:rsidRDefault="00142FDD" w:rsidP="00142FDD">
      <w:pPr>
        <w:jc w:val="both"/>
        <w:rPr>
          <w:rFonts w:ascii="Arial" w:eastAsia="Arial" w:hAnsi="Arial" w:cs="Arial"/>
        </w:rPr>
      </w:pPr>
      <w:bookmarkStart w:id="3" w:name="_heading=h.r3dr7nhpwojl" w:colFirst="0" w:colLast="0"/>
      <w:bookmarkEnd w:id="3"/>
      <w:r>
        <w:rPr>
          <w:rFonts w:ascii="Arial" w:eastAsia="Arial" w:hAnsi="Arial" w:cs="Arial"/>
        </w:rPr>
        <w:t xml:space="preserve">El valor del contrato será cancelado </w:t>
      </w:r>
      <w:r w:rsidRPr="003848E2">
        <w:rPr>
          <w:rFonts w:ascii="Arial" w:eastAsia="Arial" w:hAnsi="Arial" w:cs="Arial"/>
          <w:highlight w:val="yellow"/>
        </w:rPr>
        <w:t xml:space="preserve">en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"Número_de_cuotas_en_letras"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Cuatro</w:t>
      </w:r>
      <w:r w:rsidRPr="003848E2">
        <w:rPr>
          <w:rFonts w:ascii="Arial" w:eastAsia="Arial" w:hAnsi="Arial" w:cs="Arial"/>
          <w:highlight w:val="yellow"/>
        </w:rPr>
        <w:fldChar w:fldCharType="end"/>
      </w:r>
      <w:r w:rsidRPr="003848E2">
        <w:rPr>
          <w:rFonts w:ascii="Arial" w:eastAsia="Arial" w:hAnsi="Arial" w:cs="Arial"/>
          <w:highlight w:val="yellow"/>
        </w:rPr>
        <w:t xml:space="preserve">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"Número_de_cuotas_en_número"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4</w:t>
      </w:r>
      <w:r w:rsidRPr="003848E2">
        <w:rPr>
          <w:rFonts w:ascii="Arial" w:eastAsia="Arial" w:hAnsi="Arial" w:cs="Arial"/>
          <w:highlight w:val="yellow"/>
        </w:rPr>
        <w:fldChar w:fldCharType="end"/>
      </w:r>
      <w:r w:rsidRPr="003848E2">
        <w:rPr>
          <w:rFonts w:ascii="Arial" w:eastAsia="Arial" w:hAnsi="Arial" w:cs="Arial"/>
          <w:highlight w:val="yellow"/>
        </w:rPr>
        <w:t>)</w:t>
      </w:r>
      <w:r>
        <w:rPr>
          <w:rFonts w:ascii="Arial" w:eastAsia="Arial" w:hAnsi="Arial" w:cs="Arial"/>
        </w:rPr>
        <w:t xml:space="preserve"> cuotas de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Valor_cuota_en_letras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Cuatro (4) cuotas: Una (1) cuota de Un millón cincuenta y cuatro mil quinietos pesos M/cte y Tres (3) cuotas de Dos millones ciento nueve mil pesos m/cte</w:t>
      </w:r>
      <w:r w:rsidRPr="003848E2">
        <w:rPr>
          <w:rFonts w:ascii="Arial" w:eastAsia="Arial" w:hAnsi="Arial" w:cs="Arial"/>
          <w:highlight w:val="yellow"/>
        </w:rPr>
        <w:fldChar w:fldCharType="end"/>
      </w:r>
      <w:r w:rsidRPr="003848E2">
        <w:rPr>
          <w:rFonts w:ascii="Arial" w:eastAsia="Arial" w:hAnsi="Arial" w:cs="Arial"/>
          <w:highlight w:val="yellow"/>
        </w:rPr>
        <w:t xml:space="preserve">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Valor_cuota_en_número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2109000</w:t>
      </w:r>
      <w:r w:rsidRPr="003848E2">
        <w:rPr>
          <w:rFonts w:ascii="Arial" w:eastAsia="Arial" w:hAnsi="Arial" w:cs="Arial"/>
          <w:highlight w:val="yellow"/>
        </w:rPr>
        <w:fldChar w:fldCharType="end"/>
      </w:r>
      <w:r w:rsidRPr="003848E2">
        <w:rPr>
          <w:rFonts w:ascii="Arial" w:eastAsia="Arial" w:hAnsi="Arial" w:cs="Arial"/>
          <w:highlight w:val="yellow"/>
        </w:rPr>
        <w:t>)</w:t>
      </w:r>
      <w:r>
        <w:rPr>
          <w:rFonts w:ascii="Arial" w:eastAsia="Arial" w:hAnsi="Arial" w:cs="Arial"/>
        </w:rPr>
        <w:t xml:space="preserve">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14:paraId="74C8ABCD" w14:textId="77777777" w:rsidR="00142FDD" w:rsidRDefault="00142FDD">
      <w:pPr>
        <w:jc w:val="both"/>
        <w:rPr>
          <w:rFonts w:ascii="Arial" w:eastAsia="Arial" w:hAnsi="Arial" w:cs="Arial"/>
        </w:rPr>
      </w:pPr>
    </w:p>
    <w:p w14:paraId="29F87C3E" w14:textId="10930F8F" w:rsidR="006830E4" w:rsidRDefault="002B1E60">
      <w:pPr>
        <w:jc w:val="both"/>
        <w:rPr>
          <w:rFonts w:ascii="Arial" w:eastAsia="Arial" w:hAnsi="Arial" w:cs="Arial"/>
        </w:rPr>
      </w:pPr>
      <w:r>
        <w:rPr>
          <w:rFonts w:ascii="Arial" w:eastAsia="Arial" w:hAnsi="Arial" w:cs="Arial"/>
        </w:rPr>
        <w:t>Los impuestos que hayan de causarse o pagarse para la celebración, ejecución y/o liquidación del contrato, corren por cuenta del contratista y no darán lugar a ningún pago adicional a los precios pactados.</w:t>
      </w:r>
    </w:p>
    <w:p w14:paraId="0F1FA448" w14:textId="77777777" w:rsidR="00AD2FEF" w:rsidRDefault="00AD2FEF">
      <w:pPr>
        <w:jc w:val="both"/>
        <w:rPr>
          <w:rFonts w:ascii="Arial" w:eastAsia="Arial" w:hAnsi="Arial" w:cs="Arial"/>
        </w:rPr>
      </w:pPr>
    </w:p>
    <w:p w14:paraId="3CC316E3" w14:textId="77777777" w:rsidR="006830E4" w:rsidRDefault="002B1E60">
      <w:pPr>
        <w:tabs>
          <w:tab w:val="left" w:pos="0"/>
        </w:tabs>
        <w:jc w:val="both"/>
        <w:rPr>
          <w:rFonts w:ascii="Arial" w:eastAsia="Arial" w:hAnsi="Arial" w:cs="Arial"/>
        </w:rPr>
      </w:pPr>
      <w:r>
        <w:rPr>
          <w:rFonts w:ascii="Arial" w:eastAsia="Arial" w:hAnsi="Arial" w:cs="Arial"/>
        </w:rPr>
        <w:t xml:space="preserve">Con relación a las retenciones en la fuente a título de los diferentes impuestos nacionales, departamentales o municipales, la Administración procederá de </w:t>
      </w:r>
      <w:r>
        <w:rPr>
          <w:rFonts w:ascii="Arial" w:eastAsia="Arial" w:hAnsi="Arial" w:cs="Arial"/>
        </w:rPr>
        <w:lastRenderedPageBreak/>
        <w:t xml:space="preserve">conformidad con la normativa tributaria vigente dependiendo del objeto del contrato y la calidad del contribuyente, en caso de que no haya lugar a alguna de ellas, deberá indicarse la norma que lo excluye o le otorga la exención. </w:t>
      </w:r>
    </w:p>
    <w:p w14:paraId="2351DD6E" w14:textId="77777777" w:rsidR="006830E4" w:rsidRDefault="006830E4">
      <w:pPr>
        <w:tabs>
          <w:tab w:val="left" w:pos="0"/>
        </w:tabs>
        <w:jc w:val="both"/>
        <w:rPr>
          <w:rFonts w:ascii="Arial" w:eastAsia="Arial" w:hAnsi="Arial" w:cs="Arial"/>
        </w:rPr>
      </w:pPr>
    </w:p>
    <w:p w14:paraId="49F92AEA" w14:textId="77777777" w:rsidR="006830E4" w:rsidRDefault="006830E4">
      <w:pPr>
        <w:tabs>
          <w:tab w:val="left" w:pos="0"/>
        </w:tabs>
        <w:jc w:val="both"/>
        <w:rPr>
          <w:rFonts w:ascii="Arial" w:eastAsia="Arial" w:hAnsi="Arial" w:cs="Arial"/>
        </w:rPr>
      </w:pPr>
    </w:p>
    <w:p w14:paraId="76F01CCF" w14:textId="77777777" w:rsidR="006830E4" w:rsidRDefault="002B1E60">
      <w:pPr>
        <w:pStyle w:val="Ttulo2"/>
        <w:numPr>
          <w:ilvl w:val="1"/>
          <w:numId w:val="8"/>
        </w:numPr>
        <w:jc w:val="both"/>
      </w:pPr>
      <w:r>
        <w:t>LUGAR DE EJECUCIÓN DEL CONTRATO</w:t>
      </w:r>
    </w:p>
    <w:p w14:paraId="748E2E2D" w14:textId="77777777" w:rsidR="006830E4" w:rsidRDefault="006830E4">
      <w:pPr>
        <w:jc w:val="both"/>
        <w:rPr>
          <w:rFonts w:ascii="Arial" w:eastAsia="Arial" w:hAnsi="Arial" w:cs="Arial"/>
        </w:rPr>
      </w:pPr>
    </w:p>
    <w:p w14:paraId="0D8E73A7" w14:textId="77777777" w:rsidR="006830E4" w:rsidRDefault="002B1E60">
      <w:pPr>
        <w:jc w:val="both"/>
        <w:rPr>
          <w:rFonts w:ascii="Arial" w:eastAsia="Arial" w:hAnsi="Arial" w:cs="Arial"/>
        </w:rPr>
      </w:pPr>
      <w:r>
        <w:rPr>
          <w:rFonts w:ascii="Arial" w:eastAsia="Arial" w:hAnsi="Arial" w:cs="Arial"/>
        </w:rPr>
        <w:t>El lugar de ejecución del contrato será el Distrito Especial de Santiago de Cali.</w:t>
      </w:r>
    </w:p>
    <w:p w14:paraId="2CF79886" w14:textId="77777777" w:rsidR="006830E4" w:rsidRDefault="006830E4">
      <w:pPr>
        <w:jc w:val="both"/>
        <w:rPr>
          <w:rFonts w:ascii="Arial" w:eastAsia="Arial" w:hAnsi="Arial" w:cs="Arial"/>
        </w:rPr>
      </w:pPr>
    </w:p>
    <w:p w14:paraId="31A311C4" w14:textId="77777777" w:rsidR="006830E4" w:rsidRDefault="002B1E60">
      <w:pPr>
        <w:pStyle w:val="Ttulo2"/>
        <w:numPr>
          <w:ilvl w:val="1"/>
          <w:numId w:val="8"/>
        </w:numPr>
        <w:jc w:val="both"/>
      </w:pPr>
      <w:r>
        <w:t>OBLIGACIONES ESPECÍFICAS DEL CONTRATISTA</w:t>
      </w:r>
    </w:p>
    <w:p w14:paraId="57ED51CF" w14:textId="77777777" w:rsidR="006830E4" w:rsidRDefault="006830E4">
      <w:pPr>
        <w:jc w:val="both"/>
        <w:rPr>
          <w:rFonts w:ascii="Arial" w:eastAsia="Arial" w:hAnsi="Arial" w:cs="Arial"/>
        </w:rPr>
      </w:pPr>
    </w:p>
    <w:p w14:paraId="46686896" w14:textId="77777777" w:rsidR="006830E4" w:rsidRDefault="002B1E60">
      <w:pPr>
        <w:jc w:val="both"/>
        <w:rPr>
          <w:rFonts w:ascii="Arial" w:eastAsia="Arial" w:hAnsi="Arial" w:cs="Arial"/>
        </w:rPr>
      </w:pPr>
      <w:r>
        <w:rPr>
          <w:rFonts w:ascii="Arial" w:eastAsia="Arial" w:hAnsi="Arial" w:cs="Arial"/>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2E811C08" w14:textId="77777777" w:rsidR="006830E4" w:rsidRDefault="006830E4">
      <w:pPr>
        <w:jc w:val="both"/>
        <w:rPr>
          <w:rFonts w:ascii="Arial" w:eastAsia="Arial" w:hAnsi="Arial" w:cs="Arial"/>
        </w:rPr>
      </w:pPr>
    </w:p>
    <w:p w14:paraId="3E6FE50D" w14:textId="79C677BC" w:rsidR="006830E4" w:rsidRDefault="00AD2FEF">
      <w:pPr>
        <w:jc w:val="both"/>
        <w:rPr>
          <w:rFonts w:ascii="Arial" w:eastAsia="Arial" w:hAnsi="Arial" w:cs="Arial"/>
        </w:rPr>
      </w:pPr>
      <w:r>
        <w:rPr>
          <w:rFonts w:ascii="Arial" w:eastAsia="Arial" w:hAnsi="Arial" w:cs="Arial"/>
        </w:rPr>
        <w:fldChar w:fldCharType="begin"/>
      </w:r>
      <w:r>
        <w:rPr>
          <w:rFonts w:ascii="Arial" w:eastAsia="Arial" w:hAnsi="Arial" w:cs="Arial"/>
        </w:rPr>
        <w:instrText xml:space="preserve"> MERGEFIELD Actividades_y_si_aplica_entregables </w:instrText>
      </w:r>
      <w:r>
        <w:rPr>
          <w:rFonts w:ascii="Arial" w:eastAsia="Arial" w:hAnsi="Arial" w:cs="Arial"/>
        </w:rPr>
        <w:fldChar w:fldCharType="separate"/>
      </w:r>
      <w:r w:rsidR="00BF538D" w:rsidRPr="005E0AF9">
        <w:rPr>
          <w:rFonts w:ascii="Arial" w:eastAsia="Arial" w:hAnsi="Arial" w:cs="Arial"/>
          <w:noProof/>
        </w:rPr>
        <w:t>1. Brindar apoyo al profesional universitario y coordinador responsables del seguimiento y control de las acciones constitucionales en contra del Distrito Especial de Santiago de Cali o en las que haya sido vinculado. 2. Brindar apoyo en la alimentación y diligenciamiento de la herramienta de control y seguimiento de las acciones constitucionales. 3. Asistir a las mesas técnicas que sean convocadas para el control de las acciones constitucionales en contra del Distrito Especial de Santiago de Cali o en las que haya sido vinculado. 4. Brindar apoyo en la creación, digitación, actualización y depuración de las acciones constitucionales en contra del Distrito Especial de Santiago de Cali o en las que haya sido vinculado en el sistema de información de procesos judiciales del organismo, cuando sea necesario. 5. Atender las demás solicitudes que realice el (la) Director (a) del el Departamento Administrativo de Gestión Jurídica Pública o el supervisor, relacionadas con el objeto del contrato.</w:t>
      </w:r>
      <w:r>
        <w:rPr>
          <w:rFonts w:ascii="Arial" w:eastAsia="Arial" w:hAnsi="Arial" w:cs="Arial"/>
        </w:rPr>
        <w:fldChar w:fldCharType="end"/>
      </w:r>
    </w:p>
    <w:p w14:paraId="65B2F072" w14:textId="77777777" w:rsidR="006830E4" w:rsidRDefault="002B1E60">
      <w:pPr>
        <w:pStyle w:val="Ttulo2"/>
        <w:numPr>
          <w:ilvl w:val="1"/>
          <w:numId w:val="8"/>
        </w:numPr>
        <w:jc w:val="both"/>
      </w:pPr>
      <w:r>
        <w:t xml:space="preserve">OBLIGACIONES GENERALES DEL CONTRATISTA </w:t>
      </w:r>
    </w:p>
    <w:p w14:paraId="1CBF459E" w14:textId="77777777" w:rsidR="006830E4" w:rsidRDefault="006830E4">
      <w:pPr>
        <w:jc w:val="both"/>
        <w:rPr>
          <w:rFonts w:ascii="Arial" w:eastAsia="Arial" w:hAnsi="Arial" w:cs="Arial"/>
        </w:rPr>
      </w:pPr>
    </w:p>
    <w:p w14:paraId="70DE9011" w14:textId="77777777" w:rsidR="006830E4" w:rsidRDefault="002B1E60">
      <w:pPr>
        <w:tabs>
          <w:tab w:val="left" w:pos="1239"/>
        </w:tabs>
        <w:jc w:val="both"/>
        <w:rPr>
          <w:rFonts w:ascii="Arial" w:eastAsia="Arial" w:hAnsi="Arial" w:cs="Arial"/>
        </w:rPr>
      </w:pPr>
      <w:r>
        <w:rPr>
          <w:rFonts w:ascii="Arial" w:eastAsia="Arial" w:hAnsi="Arial" w:cs="Arial"/>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w:t>
      </w:r>
      <w:r>
        <w:rPr>
          <w:rFonts w:ascii="Arial" w:eastAsia="Arial" w:hAnsi="Arial" w:cs="Arial"/>
        </w:rPr>
        <w:lastRenderedPageBreak/>
        <w:t xml:space="preserve">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w:t>
      </w:r>
      <w:r>
        <w:rPr>
          <w:rFonts w:ascii="Arial" w:eastAsia="Arial" w:hAnsi="Arial" w:cs="Arial"/>
        </w:rPr>
        <w:lastRenderedPageBreak/>
        <w:t>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2549DBEE" w14:textId="77777777" w:rsidR="006830E4" w:rsidRDefault="002B1E60">
      <w:pPr>
        <w:pStyle w:val="Ttulo1"/>
        <w:numPr>
          <w:ilvl w:val="0"/>
          <w:numId w:val="8"/>
        </w:numPr>
        <w:rPr>
          <w:b w:val="0"/>
          <w:bCs w:val="0"/>
        </w:rPr>
      </w:pPr>
      <w:r>
        <w:rPr>
          <w:b w:val="0"/>
          <w:bCs w:val="0"/>
        </w:rPr>
        <w:t>FUNDAMENTOS JURÍDICOS QUE SOPORTAN LA MODALIDAD DE SELECCIÓN</w:t>
      </w:r>
    </w:p>
    <w:p w14:paraId="1D8707C3" w14:textId="77777777" w:rsidR="006830E4" w:rsidRDefault="006830E4">
      <w:pPr>
        <w:jc w:val="both"/>
        <w:rPr>
          <w:rFonts w:ascii="Arial" w:eastAsia="Arial" w:hAnsi="Arial" w:cs="Arial"/>
        </w:rPr>
      </w:pPr>
    </w:p>
    <w:p w14:paraId="6041968F" w14:textId="77777777" w:rsidR="006830E4" w:rsidRDefault="002B1E60">
      <w:pPr>
        <w:jc w:val="both"/>
        <w:rPr>
          <w:rFonts w:ascii="Arial" w:eastAsia="Arial" w:hAnsi="Arial" w:cs="Arial"/>
          <w:color w:val="000000"/>
        </w:rPr>
      </w:pPr>
      <w:r>
        <w:rPr>
          <w:rFonts w:ascii="Arial" w:eastAsia="Arial" w:hAnsi="Arial" w:cs="Arial"/>
          <w:color w:val="000000"/>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4F39DA2B" w14:textId="77777777" w:rsidR="006830E4" w:rsidRDefault="006830E4">
      <w:pPr>
        <w:jc w:val="both"/>
        <w:rPr>
          <w:rFonts w:ascii="Arial" w:eastAsia="Arial" w:hAnsi="Arial" w:cs="Arial"/>
          <w:color w:val="000000"/>
        </w:rPr>
      </w:pPr>
    </w:p>
    <w:p w14:paraId="797384E0" w14:textId="77777777" w:rsidR="006830E4" w:rsidRDefault="002B1E60">
      <w:pPr>
        <w:jc w:val="both"/>
        <w:rPr>
          <w:rFonts w:ascii="Arial" w:eastAsia="Arial" w:hAnsi="Arial" w:cs="Arial"/>
          <w:color w:val="000000"/>
        </w:rPr>
      </w:pPr>
      <w:r>
        <w:rPr>
          <w:rFonts w:ascii="Arial" w:eastAsia="Arial" w:hAnsi="Arial" w:cs="Arial"/>
          <w:color w:val="000000"/>
        </w:rPr>
        <w:t xml:space="preserve">Por su parte, el literal h), numeral 4, </w:t>
      </w:r>
      <w:r>
        <w:rPr>
          <w:rFonts w:ascii="Arial" w:eastAsia="Arial" w:hAnsi="Arial" w:cs="Arial"/>
        </w:rPr>
        <w:t>artículo</w:t>
      </w:r>
      <w:r>
        <w:rPr>
          <w:rFonts w:ascii="Arial" w:eastAsia="Arial" w:hAnsi="Arial" w:cs="Arial"/>
          <w:color w:val="000000"/>
        </w:rPr>
        <w:t xml:space="preserve"> 2 de la Ley 1150 de 2007 y el Artículo 2.2.1.2.1.4.9. del Decreto 1082 de 2015, establecieron que la modalidad de selección </w:t>
      </w:r>
      <w:r>
        <w:rPr>
          <w:rFonts w:ascii="Arial" w:eastAsia="Arial" w:hAnsi="Arial" w:cs="Arial"/>
          <w:color w:val="000000"/>
        </w:rPr>
        <w:lastRenderedPageBreak/>
        <w:t xml:space="preserve">para la contratación de servicios profesionales o de apoyo a la gestión es la contratación directa, sin que sea necesario que haya obtenido previamente varias ofertas. </w:t>
      </w:r>
    </w:p>
    <w:p w14:paraId="5FBD7CBC" w14:textId="77777777" w:rsidR="006830E4" w:rsidRDefault="006830E4">
      <w:pPr>
        <w:jc w:val="both"/>
        <w:rPr>
          <w:rFonts w:ascii="Arial" w:eastAsia="Arial" w:hAnsi="Arial" w:cs="Arial"/>
          <w:color w:val="000000"/>
        </w:rPr>
      </w:pPr>
    </w:p>
    <w:p w14:paraId="03671FC7" w14:textId="77777777" w:rsidR="006830E4" w:rsidRDefault="002B1E60">
      <w:pPr>
        <w:jc w:val="both"/>
        <w:rPr>
          <w:rFonts w:ascii="Arial" w:eastAsia="Arial" w:hAnsi="Arial" w:cs="Arial"/>
          <w:color w:val="000000"/>
        </w:rPr>
      </w:pPr>
      <w:r>
        <w:rPr>
          <w:rFonts w:ascii="Arial" w:eastAsia="Arial" w:hAnsi="Arial" w:cs="Arial"/>
          <w:color w:val="000000"/>
        </w:rPr>
        <w:t>El artículo 2.2.1.2.1.4.9. del Decreto 1082 de 2015 consagra lo siguiente:</w:t>
      </w:r>
    </w:p>
    <w:p w14:paraId="263AC2DA" w14:textId="77777777" w:rsidR="006830E4" w:rsidRDefault="006830E4">
      <w:pPr>
        <w:ind w:left="376"/>
        <w:jc w:val="both"/>
        <w:rPr>
          <w:rFonts w:ascii="Arial" w:eastAsia="Arial" w:hAnsi="Arial" w:cs="Arial"/>
          <w:i/>
          <w:iCs/>
          <w:color w:val="000000"/>
        </w:rPr>
      </w:pPr>
    </w:p>
    <w:p w14:paraId="3751E975"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sz w:val="20"/>
          <w:szCs w:val="20"/>
          <w:u w:val="single"/>
        </w:rPr>
        <w:t>persona natural o jurídica</w:t>
      </w:r>
      <w:r>
        <w:rPr>
          <w:rFonts w:ascii="Arial" w:eastAsia="Arial" w:hAnsi="Arial" w:cs="Arial"/>
          <w:color w:val="000000"/>
          <w:sz w:val="20"/>
          <w:szCs w:val="2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r>
        <w:rPr>
          <w:rFonts w:ascii="Arial" w:eastAsia="Arial" w:hAnsi="Arial" w:cs="Arial"/>
          <w:color w:val="000000"/>
        </w:rPr>
        <w:t>”.</w:t>
      </w:r>
    </w:p>
    <w:p w14:paraId="5C75F330" w14:textId="77777777" w:rsidR="006830E4" w:rsidRDefault="006830E4">
      <w:pPr>
        <w:jc w:val="both"/>
        <w:rPr>
          <w:rFonts w:ascii="Arial" w:eastAsia="Arial" w:hAnsi="Arial" w:cs="Arial"/>
          <w:color w:val="000000"/>
        </w:rPr>
      </w:pPr>
    </w:p>
    <w:p w14:paraId="33FF4F6E" w14:textId="77777777" w:rsidR="006830E4" w:rsidRDefault="002B1E60">
      <w:pPr>
        <w:jc w:val="both"/>
        <w:rPr>
          <w:rFonts w:ascii="Arial" w:eastAsia="Arial" w:hAnsi="Arial" w:cs="Arial"/>
          <w:color w:val="000000"/>
        </w:rPr>
      </w:pPr>
      <w:r>
        <w:rPr>
          <w:rFonts w:ascii="Arial" w:eastAsia="Arial" w:hAnsi="Arial" w:cs="Arial"/>
          <w:color w:val="000000"/>
        </w:rPr>
        <w:t>Por lo tanto, la contratación directa es un procedimiento reglado excepcionalmente y de aplicación e interpretación restrictiva, al cual pueden acudir las entidades públicas para celebrar contratos, en determinados eventos tipificados en la Ley.</w:t>
      </w:r>
    </w:p>
    <w:p w14:paraId="64970461" w14:textId="77777777" w:rsidR="006830E4" w:rsidRDefault="006830E4">
      <w:pPr>
        <w:jc w:val="both"/>
        <w:rPr>
          <w:rFonts w:ascii="Arial" w:eastAsia="Arial" w:hAnsi="Arial" w:cs="Arial"/>
          <w:color w:val="000000"/>
        </w:rPr>
      </w:pPr>
    </w:p>
    <w:p w14:paraId="108FD9C7" w14:textId="77777777" w:rsidR="006830E4" w:rsidRDefault="002B1E60">
      <w:pPr>
        <w:jc w:val="both"/>
        <w:rPr>
          <w:rFonts w:ascii="Arial" w:eastAsia="Arial" w:hAnsi="Arial" w:cs="Arial"/>
          <w:color w:val="000000"/>
        </w:rPr>
      </w:pPr>
      <w:r>
        <w:rPr>
          <w:rFonts w:ascii="Arial" w:eastAsia="Arial" w:hAnsi="Arial" w:cs="Arial"/>
          <w:color w:val="000000"/>
        </w:rPr>
        <w:t>Sobre el particular, el Consejo de Estado, Sala de lo Contencioso Administrativo, Sección Tercera en sentencia de fecha 30 de noviembre de 2006, respecto a la naturaleza jurídica de los contratos de prestación de servicios manifestó:</w:t>
      </w:r>
    </w:p>
    <w:p w14:paraId="79A26747" w14:textId="77777777" w:rsidR="006830E4" w:rsidRDefault="006830E4">
      <w:pPr>
        <w:ind w:right="-223"/>
        <w:jc w:val="both"/>
        <w:rPr>
          <w:rFonts w:ascii="Arial" w:eastAsia="Arial" w:hAnsi="Arial" w:cs="Arial"/>
          <w:color w:val="000000"/>
        </w:rPr>
      </w:pPr>
    </w:p>
    <w:p w14:paraId="666113A4"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r>
        <w:rPr>
          <w:rFonts w:ascii="Arial" w:eastAsia="Arial" w:hAnsi="Arial" w:cs="Arial"/>
          <w:color w:val="000000"/>
        </w:rPr>
        <w:t>”.</w:t>
      </w:r>
    </w:p>
    <w:p w14:paraId="353B565E" w14:textId="77777777" w:rsidR="006830E4" w:rsidRDefault="006830E4">
      <w:pPr>
        <w:jc w:val="both"/>
        <w:rPr>
          <w:rFonts w:ascii="Arial" w:eastAsia="Arial" w:hAnsi="Arial" w:cs="Arial"/>
          <w:color w:val="000000"/>
        </w:rPr>
      </w:pPr>
    </w:p>
    <w:p w14:paraId="406D1B2E" w14:textId="77777777" w:rsidR="006830E4" w:rsidRDefault="002B1E60">
      <w:pPr>
        <w:jc w:val="both"/>
        <w:rPr>
          <w:rFonts w:ascii="Arial" w:eastAsia="Arial" w:hAnsi="Arial" w:cs="Arial"/>
          <w:color w:val="000000"/>
        </w:rPr>
      </w:pPr>
      <w:r>
        <w:rPr>
          <w:rFonts w:ascii="Arial" w:eastAsia="Arial" w:hAnsi="Arial" w:cs="Arial"/>
          <w:color w:val="000000"/>
        </w:rPr>
        <w:t>Así mismo, dicha corporación, mediante sentencia de fecha diciembre 2 de 2013, radicado 11001-03-26-000-2011-00039-00 (41719) se pronuncia frente a los contratos de prestación de servicios profesionales, en los siguientes términos:</w:t>
      </w:r>
    </w:p>
    <w:p w14:paraId="34B8950B" w14:textId="77777777" w:rsidR="006830E4" w:rsidRDefault="006830E4">
      <w:pPr>
        <w:jc w:val="both"/>
        <w:rPr>
          <w:rFonts w:ascii="Arial" w:eastAsia="Arial" w:hAnsi="Arial" w:cs="Arial"/>
          <w:color w:val="000000"/>
        </w:rPr>
      </w:pPr>
    </w:p>
    <w:p w14:paraId="283A9EF7" w14:textId="77777777" w:rsidR="006830E4" w:rsidRDefault="002B1E60">
      <w:pPr>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sz w:val="20"/>
          <w:szCs w:val="20"/>
        </w:rPr>
        <w:t xml:space="preserve">En realidad se trata de contratos a través de los cuales, de una u otra manera, se fortalece la gestión administrativa y el funcionamiento de las entidades públicas, dando el soporte o el </w:t>
      </w:r>
      <w:r>
        <w:rPr>
          <w:rFonts w:ascii="Arial" w:eastAsia="Arial" w:hAnsi="Arial" w:cs="Arial"/>
          <w:color w:val="000000"/>
          <w:sz w:val="20"/>
          <w:szCs w:val="20"/>
        </w:rPr>
        <w:lastRenderedPageBreak/>
        <w:t>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w:t>
      </w:r>
      <w:r>
        <w:rPr>
          <w:rFonts w:ascii="Arial" w:eastAsia="Arial" w:hAnsi="Arial" w:cs="Arial"/>
          <w:color w:val="000000"/>
        </w:rPr>
        <w:t>. (…)”.</w:t>
      </w:r>
    </w:p>
    <w:p w14:paraId="6BF126A5" w14:textId="77777777" w:rsidR="006830E4" w:rsidRDefault="006830E4">
      <w:pPr>
        <w:jc w:val="both"/>
        <w:rPr>
          <w:rFonts w:ascii="Arial" w:eastAsia="Arial" w:hAnsi="Arial" w:cs="Arial"/>
          <w:color w:val="000000"/>
        </w:rPr>
      </w:pPr>
    </w:p>
    <w:p w14:paraId="1D647BA2" w14:textId="77777777" w:rsidR="006830E4" w:rsidRDefault="002B1E60">
      <w:pPr>
        <w:jc w:val="both"/>
        <w:rPr>
          <w:rFonts w:ascii="Arial" w:eastAsia="Arial" w:hAnsi="Arial" w:cs="Arial"/>
          <w:color w:val="000000"/>
        </w:rPr>
      </w:pPr>
      <w:r>
        <w:rPr>
          <w:rFonts w:ascii="Arial" w:eastAsia="Arial" w:hAnsi="Arial" w:cs="Arial"/>
          <w:color w:val="000000"/>
        </w:rPr>
        <w:t>Es de carácter imperativo señalar, que la presente contratación se realiza teniendo en cuenta que el organismo no cuenta con personal de planta suficiente para desarrollar las actividades contractuales a ejecutar.</w:t>
      </w:r>
    </w:p>
    <w:p w14:paraId="32E7BAB6" w14:textId="77777777" w:rsidR="006830E4" w:rsidRDefault="006830E4">
      <w:pPr>
        <w:rPr>
          <w:rFonts w:ascii="Arial" w:eastAsia="Arial" w:hAnsi="Arial" w:cs="Arial"/>
        </w:rPr>
      </w:pPr>
    </w:p>
    <w:p w14:paraId="7EF2AF2E" w14:textId="77777777" w:rsidR="006830E4" w:rsidRDefault="002B1E60">
      <w:pPr>
        <w:pStyle w:val="Ttulo2"/>
        <w:numPr>
          <w:ilvl w:val="1"/>
          <w:numId w:val="8"/>
        </w:numPr>
      </w:pPr>
      <w:r>
        <w:t>TIPO DE PROPUESTA TÉCNICA</w:t>
      </w:r>
    </w:p>
    <w:p w14:paraId="3F377A76" w14:textId="77777777" w:rsidR="006830E4" w:rsidRDefault="006830E4">
      <w:pPr>
        <w:jc w:val="both"/>
        <w:rPr>
          <w:rFonts w:ascii="Arial" w:eastAsia="Arial" w:hAnsi="Arial" w:cs="Arial"/>
        </w:rPr>
      </w:pPr>
    </w:p>
    <w:p w14:paraId="4E61D95B" w14:textId="77777777" w:rsidR="006830E4" w:rsidRDefault="002B1E60">
      <w:pPr>
        <w:pBdr>
          <w:top w:val="nil"/>
          <w:left w:val="nil"/>
          <w:bottom w:val="nil"/>
          <w:right w:val="nil"/>
          <w:between w:val="nil"/>
        </w:pBdr>
        <w:spacing w:after="40"/>
        <w:rPr>
          <w:rFonts w:ascii="Arial" w:eastAsia="Arial" w:hAnsi="Arial" w:cs="Arial"/>
        </w:rPr>
      </w:pPr>
      <w:r>
        <w:rPr>
          <w:rFonts w:ascii="Arial" w:eastAsia="Arial" w:hAnsi="Arial" w:cs="Arial"/>
        </w:rPr>
        <w:t xml:space="preserve">No Aplica. </w:t>
      </w:r>
    </w:p>
    <w:p w14:paraId="1ADC65C2" w14:textId="77777777" w:rsidR="006830E4" w:rsidRDefault="006830E4">
      <w:pPr>
        <w:pBdr>
          <w:top w:val="nil"/>
          <w:left w:val="nil"/>
          <w:bottom w:val="nil"/>
          <w:right w:val="nil"/>
          <w:between w:val="nil"/>
        </w:pBdr>
        <w:spacing w:after="40"/>
        <w:rPr>
          <w:rFonts w:ascii="Arial" w:eastAsia="Arial" w:hAnsi="Arial" w:cs="Arial"/>
        </w:rPr>
      </w:pPr>
    </w:p>
    <w:p w14:paraId="143873F5" w14:textId="77777777" w:rsidR="006830E4" w:rsidRDefault="002B1E60">
      <w:pPr>
        <w:pStyle w:val="Ttulo2"/>
        <w:numPr>
          <w:ilvl w:val="1"/>
          <w:numId w:val="8"/>
        </w:numPr>
      </w:pPr>
      <w:r>
        <w:t xml:space="preserve">JUSTIFICACIÓN DEL TIPO DE PROPUESTA TÉCNICA </w:t>
      </w:r>
    </w:p>
    <w:p w14:paraId="54C5457C" w14:textId="77777777" w:rsidR="006830E4" w:rsidRDefault="006830E4">
      <w:pPr>
        <w:jc w:val="both"/>
        <w:rPr>
          <w:rFonts w:ascii="Arial" w:eastAsia="Arial" w:hAnsi="Arial" w:cs="Arial"/>
        </w:rPr>
      </w:pPr>
    </w:p>
    <w:p w14:paraId="2F078AD4" w14:textId="77777777" w:rsidR="006830E4" w:rsidRDefault="002B1E60">
      <w:pPr>
        <w:jc w:val="both"/>
        <w:rPr>
          <w:rFonts w:ascii="Arial" w:eastAsia="Arial" w:hAnsi="Arial" w:cs="Arial"/>
        </w:rPr>
      </w:pPr>
      <w:r>
        <w:rPr>
          <w:rFonts w:ascii="Arial" w:eastAsia="Arial" w:hAnsi="Arial" w:cs="Arial"/>
        </w:rPr>
        <w:t>No Aplica</w:t>
      </w:r>
    </w:p>
    <w:p w14:paraId="4F65A641" w14:textId="77777777" w:rsidR="006830E4" w:rsidRDefault="002B1E60">
      <w:pPr>
        <w:pStyle w:val="Ttulo1"/>
        <w:numPr>
          <w:ilvl w:val="0"/>
          <w:numId w:val="8"/>
        </w:numPr>
        <w:rPr>
          <w:b w:val="0"/>
          <w:bCs w:val="0"/>
        </w:rPr>
      </w:pPr>
      <w:r>
        <w:rPr>
          <w:b w:val="0"/>
          <w:bCs w:val="0"/>
        </w:rPr>
        <w:t>ESPECIFICACIONES TÉCNICAS DEL BIEN, OBRA O SERVICIO A CONTRATAR</w:t>
      </w:r>
    </w:p>
    <w:p w14:paraId="09A7F125" w14:textId="77777777" w:rsidR="006830E4" w:rsidRDefault="006830E4">
      <w:pPr>
        <w:rPr>
          <w:rFonts w:ascii="Arial" w:eastAsia="Arial" w:hAnsi="Arial" w:cs="Arial"/>
        </w:rPr>
      </w:pPr>
    </w:p>
    <w:p w14:paraId="0ADAD0A4" w14:textId="77777777" w:rsidR="006830E4" w:rsidRDefault="002B1E60">
      <w:pPr>
        <w:pStyle w:val="Ttulo2"/>
        <w:numPr>
          <w:ilvl w:val="1"/>
          <w:numId w:val="8"/>
        </w:numPr>
      </w:pPr>
      <w:r>
        <w:t xml:space="preserve">ESPECIFICACIONES TÉCNICAS DEL BIEN, OBRA O SERVICIO </w:t>
      </w:r>
    </w:p>
    <w:p w14:paraId="0782DFE6" w14:textId="77777777" w:rsidR="006830E4" w:rsidRDefault="006830E4">
      <w:pPr>
        <w:rPr>
          <w:rFonts w:ascii="Arial" w:eastAsia="Arial" w:hAnsi="Arial" w:cs="Arial"/>
        </w:rPr>
      </w:pPr>
    </w:p>
    <w:p w14:paraId="42D4367F" w14:textId="77777777" w:rsidR="006830E4" w:rsidRDefault="002B1E60">
      <w:pPr>
        <w:jc w:val="both"/>
        <w:rPr>
          <w:rFonts w:ascii="Arial" w:eastAsia="Arial" w:hAnsi="Arial" w:cs="Arial"/>
        </w:rPr>
      </w:pPr>
      <w:r>
        <w:rPr>
          <w:rFonts w:ascii="Arial" w:eastAsia="Arial" w:hAnsi="Arial" w:cs="Arial"/>
        </w:rPr>
        <w:t>No Aplica</w:t>
      </w:r>
    </w:p>
    <w:p w14:paraId="623B8BF6" w14:textId="77777777" w:rsidR="006830E4" w:rsidRDefault="006830E4">
      <w:pPr>
        <w:rPr>
          <w:rFonts w:ascii="Arial" w:eastAsia="Arial" w:hAnsi="Arial" w:cs="Arial"/>
        </w:rPr>
      </w:pPr>
    </w:p>
    <w:p w14:paraId="217556CD" w14:textId="77777777" w:rsidR="006830E4" w:rsidRDefault="002B1E60">
      <w:pPr>
        <w:pStyle w:val="Ttulo2"/>
        <w:numPr>
          <w:ilvl w:val="1"/>
          <w:numId w:val="8"/>
        </w:numPr>
      </w:pPr>
      <w:r>
        <w:t>PERSONAL MÍNIMO REQUERIDO</w:t>
      </w:r>
    </w:p>
    <w:p w14:paraId="2D8FC8AC" w14:textId="77777777" w:rsidR="006830E4" w:rsidRDefault="006830E4">
      <w:pPr>
        <w:jc w:val="both"/>
        <w:rPr>
          <w:rFonts w:ascii="Arial" w:eastAsia="Arial" w:hAnsi="Arial" w:cs="Arial"/>
        </w:rPr>
      </w:pPr>
    </w:p>
    <w:p w14:paraId="00122BEE" w14:textId="77777777" w:rsidR="006830E4" w:rsidRDefault="002B1E60">
      <w:pPr>
        <w:jc w:val="both"/>
        <w:rPr>
          <w:rFonts w:ascii="Arial" w:eastAsia="Arial" w:hAnsi="Arial" w:cs="Arial"/>
        </w:rPr>
      </w:pPr>
      <w:r>
        <w:rPr>
          <w:rFonts w:ascii="Arial" w:eastAsia="Arial" w:hAnsi="Arial" w:cs="Arial"/>
        </w:rPr>
        <w:t>No Aplica</w:t>
      </w:r>
    </w:p>
    <w:p w14:paraId="542BFAD6" w14:textId="77777777" w:rsidR="006830E4" w:rsidRDefault="002B1E60">
      <w:pPr>
        <w:pStyle w:val="Ttulo1"/>
        <w:numPr>
          <w:ilvl w:val="0"/>
          <w:numId w:val="8"/>
        </w:numPr>
        <w:rPr>
          <w:b w:val="0"/>
          <w:bCs w:val="0"/>
        </w:rPr>
      </w:pPr>
      <w:r>
        <w:rPr>
          <w:b w:val="0"/>
          <w:bCs w:val="0"/>
        </w:rPr>
        <w:t>REQUISITOS HABILITANTES Y SU JUSTIFICACIÓN</w:t>
      </w:r>
    </w:p>
    <w:p w14:paraId="3642D87C" w14:textId="77777777" w:rsidR="006830E4" w:rsidRDefault="006830E4">
      <w:pPr>
        <w:rPr>
          <w:rFonts w:ascii="Arial" w:eastAsia="Arial" w:hAnsi="Arial" w:cs="Arial"/>
        </w:rPr>
      </w:pPr>
    </w:p>
    <w:p w14:paraId="3D77CE03" w14:textId="77777777" w:rsidR="006830E4" w:rsidRDefault="002B1E60">
      <w:pPr>
        <w:jc w:val="both"/>
        <w:rPr>
          <w:rFonts w:ascii="Arial" w:eastAsia="Arial" w:hAnsi="Arial" w:cs="Arial"/>
        </w:rPr>
      </w:pPr>
      <w:r>
        <w:rPr>
          <w:rFonts w:ascii="Arial" w:eastAsia="Arial" w:hAnsi="Arial" w:cs="Arial"/>
        </w:rPr>
        <w:t>No Aplica</w:t>
      </w:r>
    </w:p>
    <w:p w14:paraId="38270F13" w14:textId="77777777" w:rsidR="006830E4" w:rsidRDefault="006830E4">
      <w:pPr>
        <w:rPr>
          <w:rFonts w:ascii="Arial" w:eastAsia="Arial" w:hAnsi="Arial" w:cs="Arial"/>
        </w:rPr>
      </w:pPr>
    </w:p>
    <w:p w14:paraId="4D7A1867" w14:textId="77777777" w:rsidR="006830E4" w:rsidRDefault="002B1E60">
      <w:pPr>
        <w:pStyle w:val="Ttulo2"/>
        <w:numPr>
          <w:ilvl w:val="1"/>
          <w:numId w:val="8"/>
        </w:numPr>
      </w:pPr>
      <w:r>
        <w:lastRenderedPageBreak/>
        <w:t xml:space="preserve">CAPACIDAD JURÍDICA </w:t>
      </w:r>
    </w:p>
    <w:p w14:paraId="600712B7" w14:textId="77777777" w:rsidR="006830E4" w:rsidRDefault="006830E4">
      <w:pPr>
        <w:rPr>
          <w:rFonts w:ascii="Arial" w:eastAsia="Arial" w:hAnsi="Arial" w:cs="Arial"/>
        </w:rPr>
      </w:pPr>
    </w:p>
    <w:p w14:paraId="0A65D485" w14:textId="77777777" w:rsidR="006830E4" w:rsidRDefault="002B1E60">
      <w:pPr>
        <w:jc w:val="both"/>
        <w:rPr>
          <w:rFonts w:ascii="Arial" w:eastAsia="Arial" w:hAnsi="Arial" w:cs="Arial"/>
        </w:rPr>
      </w:pPr>
      <w:r>
        <w:rPr>
          <w:rFonts w:ascii="Arial" w:eastAsia="Arial" w:hAnsi="Arial" w:cs="Arial"/>
        </w:rPr>
        <w:t>La contemplada en la modalidad de selección de contratación directa, la cual se fundamenta en el literal h, numeral 4, artículo 2 de la Ley 1150 de 2007 y el Artículo 2.2.1.2.1.4.9. del Decreto 1082 de 2015.</w:t>
      </w:r>
    </w:p>
    <w:p w14:paraId="7F96A437" w14:textId="77777777" w:rsidR="006830E4" w:rsidRDefault="006830E4">
      <w:pPr>
        <w:rPr>
          <w:rFonts w:ascii="Arial" w:eastAsia="Arial" w:hAnsi="Arial" w:cs="Arial"/>
        </w:rPr>
      </w:pPr>
    </w:p>
    <w:p w14:paraId="5126D122" w14:textId="77777777" w:rsidR="006830E4" w:rsidRDefault="002B1E60">
      <w:pPr>
        <w:pStyle w:val="Ttulo2"/>
        <w:numPr>
          <w:ilvl w:val="1"/>
          <w:numId w:val="8"/>
        </w:numPr>
      </w:pPr>
      <w:r>
        <w:t>EXPERIENCIA</w:t>
      </w:r>
    </w:p>
    <w:p w14:paraId="5931E8A1" w14:textId="77777777" w:rsidR="006830E4" w:rsidRDefault="006830E4">
      <w:pPr>
        <w:rPr>
          <w:rFonts w:ascii="Arial" w:eastAsia="Arial" w:hAnsi="Arial" w:cs="Arial"/>
        </w:rPr>
      </w:pPr>
    </w:p>
    <w:p w14:paraId="6AB65C2D" w14:textId="77777777" w:rsidR="006830E4" w:rsidRDefault="002B1E60">
      <w:pPr>
        <w:jc w:val="both"/>
        <w:rPr>
          <w:rFonts w:ascii="Arial" w:eastAsia="Arial" w:hAnsi="Arial" w:cs="Arial"/>
        </w:rPr>
      </w:pPr>
      <w:r>
        <w:rPr>
          <w:rFonts w:ascii="Arial" w:eastAsia="Arial" w:hAnsi="Arial" w:cs="Arial"/>
        </w:rPr>
        <w:t>La experiencia del contratista es la que se encuentra establecida en la Circular N° 4135.010.22.2.1031.000837 de fecha 21 de noviembre del 2025, emitida mediante radicado No. 202541350100008374, por la cual se estableció la tabla de honorarios para los contratos de prestación de servicios profesionales y de apoyo a la gestión de personas naturales en la Alcaldía Distrital de Santiago de Cali para la vigencia 2026.</w:t>
      </w:r>
    </w:p>
    <w:p w14:paraId="70FB1591" w14:textId="77777777" w:rsidR="006830E4" w:rsidRDefault="006830E4">
      <w:pPr>
        <w:rPr>
          <w:rFonts w:ascii="Arial" w:eastAsia="Arial" w:hAnsi="Arial" w:cs="Arial"/>
        </w:rPr>
      </w:pPr>
    </w:p>
    <w:p w14:paraId="6B77591A" w14:textId="77777777" w:rsidR="006830E4" w:rsidRDefault="002B1E60">
      <w:pPr>
        <w:pStyle w:val="Ttulo2"/>
        <w:numPr>
          <w:ilvl w:val="1"/>
          <w:numId w:val="8"/>
        </w:numPr>
      </w:pPr>
      <w:r>
        <w:t>CAPACIDAD FINANCIERA</w:t>
      </w:r>
    </w:p>
    <w:p w14:paraId="5CA23D58" w14:textId="77777777" w:rsidR="006830E4" w:rsidRDefault="006830E4">
      <w:pPr>
        <w:rPr>
          <w:rFonts w:ascii="Arial" w:eastAsia="Arial" w:hAnsi="Arial" w:cs="Arial"/>
        </w:rPr>
      </w:pPr>
    </w:p>
    <w:p w14:paraId="57183F65" w14:textId="77777777" w:rsidR="006830E4" w:rsidRDefault="002B1E60">
      <w:pPr>
        <w:ind w:left="708" w:hanging="708"/>
        <w:jc w:val="both"/>
        <w:rPr>
          <w:rFonts w:ascii="Arial" w:eastAsia="Arial" w:hAnsi="Arial" w:cs="Arial"/>
        </w:rPr>
      </w:pPr>
      <w:r>
        <w:rPr>
          <w:rFonts w:ascii="Arial" w:eastAsia="Arial" w:hAnsi="Arial" w:cs="Arial"/>
        </w:rPr>
        <w:t>No Aplica</w:t>
      </w:r>
    </w:p>
    <w:p w14:paraId="5844EB25" w14:textId="77777777" w:rsidR="006830E4" w:rsidRDefault="006830E4">
      <w:pPr>
        <w:rPr>
          <w:rFonts w:ascii="Arial" w:eastAsia="Arial" w:hAnsi="Arial" w:cs="Arial"/>
        </w:rPr>
      </w:pPr>
    </w:p>
    <w:p w14:paraId="66FDC208" w14:textId="77777777" w:rsidR="006830E4" w:rsidRDefault="002B1E60">
      <w:pPr>
        <w:pStyle w:val="Ttulo2"/>
        <w:numPr>
          <w:ilvl w:val="1"/>
          <w:numId w:val="8"/>
        </w:numPr>
      </w:pPr>
      <w:r>
        <w:t>CAPACIDAD ORGANIZACIONAL</w:t>
      </w:r>
    </w:p>
    <w:p w14:paraId="300993B6" w14:textId="77777777" w:rsidR="006830E4" w:rsidRDefault="006830E4"/>
    <w:p w14:paraId="7A7468AF" w14:textId="77777777" w:rsidR="006830E4" w:rsidRDefault="002B1E60">
      <w:pPr>
        <w:jc w:val="both"/>
        <w:rPr>
          <w:rFonts w:ascii="Arial" w:eastAsia="Arial" w:hAnsi="Arial" w:cs="Arial"/>
        </w:rPr>
      </w:pPr>
      <w:r>
        <w:rPr>
          <w:rFonts w:ascii="Arial" w:eastAsia="Arial" w:hAnsi="Arial" w:cs="Arial"/>
        </w:rPr>
        <w:t>No Aplica</w:t>
      </w:r>
    </w:p>
    <w:p w14:paraId="5EE0EAEC" w14:textId="77777777" w:rsidR="006830E4" w:rsidRDefault="006830E4"/>
    <w:p w14:paraId="75A1488E" w14:textId="77777777" w:rsidR="006830E4" w:rsidRDefault="002B1E60">
      <w:pPr>
        <w:pStyle w:val="Ttulo2"/>
        <w:numPr>
          <w:ilvl w:val="1"/>
          <w:numId w:val="8"/>
        </w:numPr>
      </w:pPr>
      <w:r>
        <w:t>CAPACIDAD RESIDUAL (únicamente para licitaciones de obra pública)</w:t>
      </w:r>
    </w:p>
    <w:p w14:paraId="47697435" w14:textId="77777777" w:rsidR="006830E4" w:rsidRDefault="006830E4">
      <w:pPr>
        <w:rPr>
          <w:rFonts w:ascii="Arial" w:eastAsia="Arial" w:hAnsi="Arial" w:cs="Arial"/>
        </w:rPr>
      </w:pPr>
    </w:p>
    <w:p w14:paraId="339C0293" w14:textId="77777777" w:rsidR="006830E4" w:rsidRDefault="002B1E60">
      <w:pPr>
        <w:jc w:val="both"/>
        <w:rPr>
          <w:rFonts w:ascii="Arial" w:eastAsia="Arial" w:hAnsi="Arial" w:cs="Arial"/>
        </w:rPr>
      </w:pPr>
      <w:r>
        <w:rPr>
          <w:rFonts w:ascii="Arial" w:eastAsia="Arial" w:hAnsi="Arial" w:cs="Arial"/>
        </w:rPr>
        <w:t>No Aplica</w:t>
      </w:r>
    </w:p>
    <w:p w14:paraId="031B9BC5" w14:textId="77777777" w:rsidR="006830E4" w:rsidRDefault="002B1E60">
      <w:pPr>
        <w:pStyle w:val="Ttulo1"/>
        <w:numPr>
          <w:ilvl w:val="0"/>
          <w:numId w:val="8"/>
        </w:numPr>
        <w:rPr>
          <w:b w:val="0"/>
          <w:bCs w:val="0"/>
        </w:rPr>
      </w:pPr>
      <w:r>
        <w:rPr>
          <w:b w:val="0"/>
          <w:bCs w:val="0"/>
        </w:rPr>
        <w:t>REQUISITOS TÉCNICOS MÍNIMOS</w:t>
      </w:r>
    </w:p>
    <w:p w14:paraId="55338A4A" w14:textId="77777777" w:rsidR="006830E4" w:rsidRDefault="006830E4">
      <w:pPr>
        <w:rPr>
          <w:rFonts w:ascii="Arial" w:eastAsia="Arial" w:hAnsi="Arial" w:cs="Arial"/>
        </w:rPr>
      </w:pPr>
    </w:p>
    <w:p w14:paraId="354D1BCB" w14:textId="77777777" w:rsidR="006830E4" w:rsidRDefault="002B1E60">
      <w:pPr>
        <w:jc w:val="both"/>
        <w:rPr>
          <w:rFonts w:ascii="Arial" w:eastAsia="Arial" w:hAnsi="Arial" w:cs="Arial"/>
        </w:rPr>
      </w:pPr>
      <w:r>
        <w:rPr>
          <w:rFonts w:ascii="Arial" w:eastAsia="Arial" w:hAnsi="Arial" w:cs="Arial"/>
        </w:rPr>
        <w:t>No Aplica</w:t>
      </w:r>
    </w:p>
    <w:p w14:paraId="6A2FFC3B" w14:textId="77777777" w:rsidR="006830E4" w:rsidRDefault="002B1E60">
      <w:pPr>
        <w:pStyle w:val="Ttulo1"/>
        <w:numPr>
          <w:ilvl w:val="0"/>
          <w:numId w:val="8"/>
        </w:numPr>
        <w:rPr>
          <w:b w:val="0"/>
          <w:bCs w:val="0"/>
        </w:rPr>
      </w:pPr>
      <w:r>
        <w:rPr>
          <w:b w:val="0"/>
          <w:bCs w:val="0"/>
        </w:rPr>
        <w:t>CRITERIOS DE EVALUACIÓN Y SU JUSTIFICACIÓN</w:t>
      </w:r>
    </w:p>
    <w:p w14:paraId="4DEC5A32" w14:textId="77777777" w:rsidR="006830E4" w:rsidRDefault="006830E4">
      <w:pPr>
        <w:rPr>
          <w:rFonts w:ascii="Arial" w:eastAsia="Arial" w:hAnsi="Arial" w:cs="Arial"/>
        </w:rPr>
      </w:pPr>
    </w:p>
    <w:p w14:paraId="7F4D062E" w14:textId="77777777" w:rsidR="006830E4" w:rsidRDefault="002B1E60">
      <w:pPr>
        <w:jc w:val="both"/>
        <w:rPr>
          <w:rFonts w:ascii="Arial" w:eastAsia="Arial" w:hAnsi="Arial" w:cs="Arial"/>
        </w:rPr>
      </w:pPr>
      <w:r>
        <w:rPr>
          <w:rFonts w:ascii="Arial" w:eastAsia="Arial" w:hAnsi="Arial" w:cs="Arial"/>
        </w:rPr>
        <w:t>No Aplica</w:t>
      </w:r>
    </w:p>
    <w:p w14:paraId="48F300A1" w14:textId="77777777" w:rsidR="006830E4" w:rsidRDefault="002B1E60">
      <w:pPr>
        <w:pStyle w:val="Ttulo1"/>
        <w:numPr>
          <w:ilvl w:val="0"/>
          <w:numId w:val="8"/>
        </w:numPr>
        <w:rPr>
          <w:b w:val="0"/>
          <w:bCs w:val="0"/>
        </w:rPr>
      </w:pPr>
      <w:r>
        <w:rPr>
          <w:b w:val="0"/>
          <w:bCs w:val="0"/>
        </w:rPr>
        <w:lastRenderedPageBreak/>
        <w:t>SOPORTE QUE PERMITE LA TIPIFICACIÓN, ESTIMACIÓN Y ASIGNACIÓN DE LOS RIESGOS PREVISIBLES QUE PUEDAN AFECTAR EL EQUILIBRIO ECONÓMICO DEL CONTRATO</w:t>
      </w:r>
    </w:p>
    <w:p w14:paraId="2D6C0C50" w14:textId="77777777" w:rsidR="006830E4" w:rsidRDefault="006830E4"/>
    <w:p w14:paraId="25211B27" w14:textId="77777777" w:rsidR="006830E4" w:rsidRDefault="002B1E60">
      <w:pPr>
        <w:jc w:val="both"/>
        <w:rPr>
          <w:rFonts w:ascii="Arial" w:eastAsia="Arial" w:hAnsi="Arial" w:cs="Arial"/>
        </w:rPr>
      </w:pPr>
      <w:r>
        <w:rPr>
          <w:rFonts w:ascii="Arial" w:eastAsia="Arial" w:hAnsi="Arial" w:cs="Arial"/>
        </w:rPr>
        <w:t xml:space="preserve">En cumplimiento del artículo 4 de la Ley 1150 de 2007 y en concordancia con lo establecido en el numeral 6 del artículo 2.2.1.1.2.1.1. del Decreto 1082 de 2015, se debe realizar un análisis del riesgo y la forma de mitigarlo. </w:t>
      </w:r>
    </w:p>
    <w:p w14:paraId="021B6297" w14:textId="77777777" w:rsidR="006830E4" w:rsidRDefault="006830E4">
      <w:pPr>
        <w:jc w:val="both"/>
        <w:rPr>
          <w:rFonts w:ascii="Arial" w:eastAsia="Arial" w:hAnsi="Arial" w:cs="Arial"/>
        </w:rPr>
      </w:pPr>
    </w:p>
    <w:p w14:paraId="6FA1EFE7" w14:textId="77777777" w:rsidR="006830E4" w:rsidRDefault="002B1E60">
      <w:pPr>
        <w:jc w:val="both"/>
      </w:pPr>
      <w:r>
        <w:rPr>
          <w:rFonts w:ascii="Arial" w:eastAsia="Arial" w:hAnsi="Arial" w:cs="Arial"/>
        </w:rPr>
        <w:t>Para lo anterior, se elaboró la matriz de riesgos que se anexa al presente estudio previo.  En esta matriz se tipifican, asignan y estiman los riesgos teniendo en cuenta el objeto y la cuantía del presente proceso de contratación directa.</w:t>
      </w:r>
    </w:p>
    <w:p w14:paraId="327D61D7" w14:textId="77777777" w:rsidR="006830E4" w:rsidRDefault="002B1E60">
      <w:pPr>
        <w:pStyle w:val="Ttulo1"/>
        <w:numPr>
          <w:ilvl w:val="0"/>
          <w:numId w:val="8"/>
        </w:numPr>
        <w:rPr>
          <w:b w:val="0"/>
          <w:bCs w:val="0"/>
        </w:rPr>
      </w:pPr>
      <w:r>
        <w:rPr>
          <w:b w:val="0"/>
          <w:bCs w:val="0"/>
        </w:rPr>
        <w:t>ANÁLISIS QUE SUSTENTAN LA EXIGENCIA DE LAS GARANTÍAS</w:t>
      </w:r>
    </w:p>
    <w:p w14:paraId="0F1F3553" w14:textId="77777777" w:rsidR="006830E4" w:rsidRDefault="006830E4">
      <w:pPr>
        <w:jc w:val="both"/>
        <w:rPr>
          <w:rFonts w:ascii="Arial" w:eastAsia="Arial" w:hAnsi="Arial" w:cs="Arial"/>
        </w:rPr>
      </w:pPr>
    </w:p>
    <w:p w14:paraId="3B4D57D1" w14:textId="77777777" w:rsidR="006830E4" w:rsidRDefault="002B1E60">
      <w:pPr>
        <w:jc w:val="both"/>
        <w:rPr>
          <w:rFonts w:ascii="Arial" w:eastAsia="Arial" w:hAnsi="Arial" w:cs="Arial"/>
        </w:rPr>
      </w:pPr>
      <w:r>
        <w:rPr>
          <w:rFonts w:ascii="Arial" w:eastAsia="Arial" w:hAnsi="Arial" w:cs="Arial"/>
        </w:rPr>
        <w:t>Excepción al Otorgamiento del Mecanismo de Cobertura del Riesgo</w:t>
      </w:r>
    </w:p>
    <w:p w14:paraId="212EBC47" w14:textId="77777777" w:rsidR="006830E4" w:rsidRDefault="006830E4">
      <w:pPr>
        <w:jc w:val="both"/>
        <w:rPr>
          <w:rFonts w:ascii="Arial" w:eastAsia="Arial" w:hAnsi="Arial" w:cs="Arial"/>
        </w:rPr>
      </w:pPr>
    </w:p>
    <w:p w14:paraId="18F9B0FC" w14:textId="77777777" w:rsidR="006830E4" w:rsidRDefault="002B1E60">
      <w:pPr>
        <w:jc w:val="both"/>
        <w:rPr>
          <w:rFonts w:ascii="Arial" w:eastAsia="Arial" w:hAnsi="Arial" w:cs="Arial"/>
        </w:rPr>
      </w:pPr>
      <w:r>
        <w:rPr>
          <w:rFonts w:ascii="Arial" w:eastAsia="Arial" w:hAnsi="Arial" w:cs="Arial"/>
        </w:rPr>
        <w:t>El artículo 2.2.1.2.1.4.5. del Decreto 1082 de 2015 establece la no obligatoriedad de la exigencia de las garantías, establecidas en el Título III del mencionado Decreto, para la contratación directa.</w:t>
      </w:r>
    </w:p>
    <w:p w14:paraId="3E076812" w14:textId="77777777" w:rsidR="006830E4" w:rsidRDefault="002B1E60">
      <w:pPr>
        <w:pStyle w:val="Ttulo1"/>
        <w:numPr>
          <w:ilvl w:val="0"/>
          <w:numId w:val="8"/>
        </w:numPr>
        <w:rPr>
          <w:b w:val="0"/>
          <w:bCs w:val="0"/>
        </w:rPr>
      </w:pPr>
      <w:r>
        <w:rPr>
          <w:b w:val="0"/>
          <w:bCs w:val="0"/>
        </w:rPr>
        <w:t>ESTUDIOS Y DISEÑOS</w:t>
      </w:r>
    </w:p>
    <w:p w14:paraId="3D30610B" w14:textId="77777777" w:rsidR="006830E4" w:rsidRDefault="006830E4">
      <w:pPr>
        <w:rPr>
          <w:rFonts w:ascii="Arial" w:eastAsia="Arial" w:hAnsi="Arial" w:cs="Arial"/>
          <w:i/>
          <w:iCs/>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6830E4" w14:paraId="0F5E9BC4" w14:textId="77777777">
        <w:trPr>
          <w:jc w:val="center"/>
        </w:trPr>
        <w:tc>
          <w:tcPr>
            <w:tcW w:w="4313" w:type="dxa"/>
            <w:gridSpan w:val="8"/>
            <w:tcBorders>
              <w:top w:val="single" w:sz="4" w:space="0" w:color="000000"/>
              <w:left w:val="single" w:sz="4" w:space="0" w:color="000000"/>
              <w:bottom w:val="nil"/>
              <w:right w:val="single" w:sz="4" w:space="0" w:color="000000"/>
            </w:tcBorders>
          </w:tcPr>
          <w:p w14:paraId="0407A90F" w14:textId="77777777" w:rsidR="006830E4" w:rsidRDefault="006830E4">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34ED518F" w14:textId="77777777" w:rsidR="006830E4" w:rsidRDefault="006830E4">
            <w:pPr>
              <w:jc w:val="center"/>
              <w:rPr>
                <w:rFonts w:ascii="Arial" w:eastAsia="Arial" w:hAnsi="Arial" w:cs="Arial"/>
                <w:sz w:val="4"/>
                <w:szCs w:val="4"/>
              </w:rPr>
            </w:pPr>
          </w:p>
        </w:tc>
      </w:tr>
      <w:tr w:rsidR="006830E4" w14:paraId="4D31EFD2" w14:textId="77777777">
        <w:trPr>
          <w:jc w:val="center"/>
        </w:trPr>
        <w:tc>
          <w:tcPr>
            <w:tcW w:w="4313" w:type="dxa"/>
            <w:gridSpan w:val="8"/>
            <w:tcBorders>
              <w:top w:val="nil"/>
              <w:left w:val="single" w:sz="4" w:space="0" w:color="000000"/>
              <w:bottom w:val="single" w:sz="4" w:space="0" w:color="000000"/>
              <w:right w:val="single" w:sz="4" w:space="0" w:color="000000"/>
            </w:tcBorders>
          </w:tcPr>
          <w:p w14:paraId="3B8A6640" w14:textId="77777777" w:rsidR="006830E4" w:rsidRDefault="002B1E60">
            <w:pPr>
              <w:jc w:val="center"/>
              <w:rPr>
                <w:rFonts w:ascii="Arial" w:eastAsia="Arial" w:hAnsi="Arial" w:cs="Arial"/>
              </w:rPr>
            </w:pPr>
            <w:r>
              <w:rPr>
                <w:rFonts w:ascii="Arial" w:eastAsia="Arial" w:hAnsi="Arial" w:cs="Arial"/>
              </w:rPr>
              <w:t>APROBADOS</w:t>
            </w:r>
          </w:p>
        </w:tc>
        <w:tc>
          <w:tcPr>
            <w:tcW w:w="4126" w:type="dxa"/>
            <w:gridSpan w:val="8"/>
            <w:tcBorders>
              <w:top w:val="nil"/>
              <w:left w:val="single" w:sz="4" w:space="0" w:color="000000"/>
              <w:bottom w:val="single" w:sz="4" w:space="0" w:color="000000"/>
              <w:right w:val="single" w:sz="4" w:space="0" w:color="000000"/>
            </w:tcBorders>
          </w:tcPr>
          <w:p w14:paraId="478179FE" w14:textId="77777777" w:rsidR="006830E4" w:rsidRDefault="002B1E60">
            <w:pPr>
              <w:jc w:val="center"/>
              <w:rPr>
                <w:rFonts w:ascii="Arial" w:eastAsia="Arial" w:hAnsi="Arial" w:cs="Arial"/>
              </w:rPr>
            </w:pPr>
            <w:r>
              <w:rPr>
                <w:rFonts w:ascii="Arial" w:eastAsia="Arial" w:hAnsi="Arial" w:cs="Arial"/>
              </w:rPr>
              <w:t>ACTUALIZADOS</w:t>
            </w:r>
          </w:p>
        </w:tc>
      </w:tr>
      <w:tr w:rsidR="006830E4" w14:paraId="3C9452D8" w14:textId="77777777">
        <w:trPr>
          <w:trHeight w:val="70"/>
          <w:jc w:val="center"/>
        </w:trPr>
        <w:tc>
          <w:tcPr>
            <w:tcW w:w="250" w:type="dxa"/>
            <w:tcBorders>
              <w:top w:val="single" w:sz="4" w:space="0" w:color="000000"/>
              <w:left w:val="single" w:sz="4" w:space="0" w:color="000000"/>
              <w:bottom w:val="nil"/>
              <w:right w:val="nil"/>
            </w:tcBorders>
            <w:vAlign w:val="center"/>
          </w:tcPr>
          <w:p w14:paraId="0FCA305F" w14:textId="77777777" w:rsidR="006830E4" w:rsidRDefault="006830E4">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5AAE61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ED61C62" w14:textId="77777777" w:rsidR="006830E4" w:rsidRDefault="006830E4">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270BBBA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82B1724"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2384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595E36C"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62425B0F" w14:textId="77777777" w:rsidR="006830E4" w:rsidRDefault="006830E4">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26AC2A77" w14:textId="77777777" w:rsidR="006830E4" w:rsidRDefault="006830E4">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35E5CCCE"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BEECFCE" w14:textId="77777777" w:rsidR="006830E4" w:rsidRDefault="006830E4">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23A6EAED"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558F5ED0"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352DCC"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2B2ADBF4"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2644E866" w14:textId="77777777" w:rsidR="006830E4" w:rsidRDefault="006830E4">
            <w:pPr>
              <w:rPr>
                <w:rFonts w:ascii="Arial" w:eastAsia="Arial" w:hAnsi="Arial" w:cs="Arial"/>
                <w:sz w:val="4"/>
                <w:szCs w:val="4"/>
              </w:rPr>
            </w:pPr>
          </w:p>
        </w:tc>
      </w:tr>
      <w:tr w:rsidR="006830E4" w14:paraId="3A5430BB" w14:textId="77777777">
        <w:trPr>
          <w:trHeight w:val="353"/>
          <w:jc w:val="center"/>
        </w:trPr>
        <w:tc>
          <w:tcPr>
            <w:tcW w:w="250" w:type="dxa"/>
            <w:tcBorders>
              <w:top w:val="nil"/>
              <w:left w:val="single" w:sz="4" w:space="0" w:color="000000"/>
              <w:bottom w:val="nil"/>
              <w:right w:val="nil"/>
            </w:tcBorders>
            <w:vAlign w:val="center"/>
          </w:tcPr>
          <w:p w14:paraId="213AEE61" w14:textId="77777777" w:rsidR="006830E4" w:rsidRDefault="006830E4">
            <w:pPr>
              <w:rPr>
                <w:rFonts w:ascii="Arial" w:eastAsia="Arial" w:hAnsi="Arial" w:cs="Arial"/>
              </w:rPr>
            </w:pPr>
          </w:p>
        </w:tc>
        <w:tc>
          <w:tcPr>
            <w:tcW w:w="567" w:type="dxa"/>
            <w:tcBorders>
              <w:top w:val="nil"/>
              <w:left w:val="nil"/>
              <w:bottom w:val="nil"/>
              <w:right w:val="single" w:sz="4" w:space="0" w:color="000000"/>
            </w:tcBorders>
            <w:vAlign w:val="center"/>
          </w:tcPr>
          <w:p w14:paraId="6CD7C4C5"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2CA4A8FC" w14:textId="77777777" w:rsidR="006830E4" w:rsidRDefault="002B1E60">
            <w:pPr>
              <w:rPr>
                <w:rFonts w:ascii="Arial" w:eastAsia="Arial" w:hAnsi="Arial" w:cs="Arial"/>
              </w:rPr>
            </w:pPr>
            <w:r>
              <w:rPr>
                <w:rFonts w:ascii="Arial" w:eastAsia="Arial" w:hAnsi="Arial" w:cs="Arial"/>
              </w:rPr>
              <w:t xml:space="preserve"> </w:t>
            </w:r>
          </w:p>
        </w:tc>
        <w:tc>
          <w:tcPr>
            <w:tcW w:w="709" w:type="dxa"/>
            <w:tcBorders>
              <w:top w:val="nil"/>
              <w:left w:val="single" w:sz="4" w:space="0" w:color="000000"/>
              <w:bottom w:val="nil"/>
              <w:right w:val="single" w:sz="4" w:space="0" w:color="000000"/>
            </w:tcBorders>
            <w:vAlign w:val="center"/>
          </w:tcPr>
          <w:p w14:paraId="43F3A948" w14:textId="77777777" w:rsidR="006830E4" w:rsidRDefault="002B1E60">
            <w:pPr>
              <w:rPr>
                <w:rFonts w:ascii="Arial" w:eastAsia="Arial" w:hAnsi="Arial" w:cs="Arial"/>
              </w:rPr>
            </w:pPr>
            <w:r>
              <w:rPr>
                <w:rFonts w:ascii="Arial" w:eastAsia="Arial" w:hAnsi="Arial" w:cs="Arial"/>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5B211E9"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4B6600EB" w14:textId="77777777" w:rsidR="006830E4" w:rsidRDefault="002B1E60">
            <w:pPr>
              <w:rPr>
                <w:rFonts w:ascii="Arial" w:eastAsia="Arial" w:hAnsi="Arial" w:cs="Arial"/>
              </w:rPr>
            </w:pPr>
            <w:r>
              <w:rPr>
                <w:rFonts w:ascii="Arial" w:eastAsia="Arial" w:hAnsi="Arial" w:cs="Arial"/>
              </w:rPr>
              <w:t xml:space="preserve">No </w:t>
            </w:r>
            <w:proofErr w:type="spellStart"/>
            <w:r>
              <w:rPr>
                <w:rFonts w:ascii="Arial" w:eastAsia="Arial" w:hAnsi="Arial" w:cs="Arial"/>
              </w:rPr>
              <w:t>Aplica</w:t>
            </w:r>
            <w:proofErr w:type="spellEnd"/>
          </w:p>
        </w:tc>
        <w:tc>
          <w:tcPr>
            <w:tcW w:w="425" w:type="dxa"/>
            <w:tcBorders>
              <w:top w:val="single" w:sz="4" w:space="0" w:color="000000"/>
              <w:left w:val="single" w:sz="4" w:space="0" w:color="000000"/>
              <w:bottom w:val="single" w:sz="4" w:space="0" w:color="000000"/>
              <w:right w:val="single" w:sz="4" w:space="0" w:color="000000"/>
            </w:tcBorders>
            <w:vAlign w:val="center"/>
          </w:tcPr>
          <w:p w14:paraId="233E1928"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vAlign w:val="center"/>
          </w:tcPr>
          <w:p w14:paraId="2057C895" w14:textId="77777777" w:rsidR="006830E4" w:rsidRDefault="006830E4">
            <w:pPr>
              <w:rPr>
                <w:rFonts w:ascii="Arial" w:eastAsia="Arial" w:hAnsi="Arial" w:cs="Arial"/>
              </w:rPr>
            </w:pPr>
          </w:p>
        </w:tc>
        <w:tc>
          <w:tcPr>
            <w:tcW w:w="236" w:type="dxa"/>
            <w:tcBorders>
              <w:top w:val="nil"/>
              <w:left w:val="single" w:sz="4" w:space="0" w:color="000000"/>
              <w:bottom w:val="nil"/>
              <w:right w:val="nil"/>
            </w:tcBorders>
            <w:vAlign w:val="center"/>
          </w:tcPr>
          <w:p w14:paraId="62B6C6AE" w14:textId="77777777" w:rsidR="006830E4" w:rsidRDefault="006830E4">
            <w:pPr>
              <w:rPr>
                <w:rFonts w:ascii="Arial" w:eastAsia="Arial" w:hAnsi="Arial" w:cs="Arial"/>
              </w:rPr>
            </w:pPr>
          </w:p>
        </w:tc>
        <w:tc>
          <w:tcPr>
            <w:tcW w:w="521" w:type="dxa"/>
            <w:tcBorders>
              <w:top w:val="nil"/>
              <w:left w:val="nil"/>
              <w:bottom w:val="nil"/>
              <w:right w:val="single" w:sz="4" w:space="0" w:color="000000"/>
            </w:tcBorders>
            <w:vAlign w:val="center"/>
          </w:tcPr>
          <w:p w14:paraId="18F0F727"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6F4642E5" w14:textId="77777777" w:rsidR="006830E4" w:rsidRDefault="006830E4">
            <w:pPr>
              <w:rPr>
                <w:rFonts w:ascii="Arial" w:eastAsia="Arial" w:hAnsi="Arial" w:cs="Arial"/>
              </w:rPr>
            </w:pPr>
          </w:p>
        </w:tc>
        <w:tc>
          <w:tcPr>
            <w:tcW w:w="622" w:type="dxa"/>
            <w:tcBorders>
              <w:top w:val="nil"/>
              <w:left w:val="single" w:sz="4" w:space="0" w:color="000000"/>
              <w:bottom w:val="nil"/>
              <w:right w:val="single" w:sz="4" w:space="0" w:color="000000"/>
            </w:tcBorders>
            <w:vAlign w:val="center"/>
          </w:tcPr>
          <w:p w14:paraId="75814014" w14:textId="77777777" w:rsidR="006830E4" w:rsidRDefault="002B1E60">
            <w:pPr>
              <w:rPr>
                <w:rFonts w:ascii="Arial" w:eastAsia="Arial" w:hAnsi="Arial" w:cs="Arial"/>
              </w:rPr>
            </w:pPr>
            <w:r>
              <w:rPr>
                <w:rFonts w:ascii="Arial" w:eastAsia="Arial" w:hAnsi="Arial" w:cs="Arial"/>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7A8426E3"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3AD4DAC3" w14:textId="77777777" w:rsidR="006830E4" w:rsidRDefault="002B1E60">
            <w:pPr>
              <w:rPr>
                <w:rFonts w:ascii="Arial" w:eastAsia="Arial" w:hAnsi="Arial" w:cs="Arial"/>
              </w:rPr>
            </w:pPr>
            <w:r>
              <w:rPr>
                <w:rFonts w:ascii="Arial" w:eastAsia="Arial" w:hAnsi="Arial" w:cs="Arial"/>
              </w:rPr>
              <w:t xml:space="preserve">No </w:t>
            </w:r>
            <w:proofErr w:type="spellStart"/>
            <w:r>
              <w:rPr>
                <w:rFonts w:ascii="Arial" w:eastAsia="Arial" w:hAnsi="Arial" w:cs="Arial"/>
              </w:rPr>
              <w:t>Aplica</w:t>
            </w:r>
            <w:proofErr w:type="spellEnd"/>
          </w:p>
        </w:tc>
        <w:tc>
          <w:tcPr>
            <w:tcW w:w="440" w:type="dxa"/>
            <w:tcBorders>
              <w:top w:val="single" w:sz="4" w:space="0" w:color="000000"/>
              <w:left w:val="single" w:sz="4" w:space="0" w:color="000000"/>
              <w:bottom w:val="single" w:sz="4" w:space="0" w:color="000000"/>
              <w:right w:val="single" w:sz="4" w:space="0" w:color="000000"/>
            </w:tcBorders>
            <w:vAlign w:val="center"/>
          </w:tcPr>
          <w:p w14:paraId="12D92DE7"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tcPr>
          <w:p w14:paraId="30C2C033" w14:textId="77777777" w:rsidR="006830E4" w:rsidRDefault="006830E4">
            <w:pPr>
              <w:rPr>
                <w:rFonts w:ascii="Arial" w:eastAsia="Arial" w:hAnsi="Arial" w:cs="Arial"/>
              </w:rPr>
            </w:pPr>
          </w:p>
        </w:tc>
      </w:tr>
      <w:tr w:rsidR="006830E4" w14:paraId="631C2438" w14:textId="77777777">
        <w:trPr>
          <w:trHeight w:val="148"/>
          <w:jc w:val="center"/>
        </w:trPr>
        <w:tc>
          <w:tcPr>
            <w:tcW w:w="250" w:type="dxa"/>
            <w:tcBorders>
              <w:top w:val="nil"/>
              <w:left w:val="single" w:sz="4" w:space="0" w:color="000000"/>
              <w:bottom w:val="single" w:sz="4" w:space="0" w:color="000000"/>
              <w:right w:val="nil"/>
            </w:tcBorders>
            <w:vAlign w:val="center"/>
          </w:tcPr>
          <w:p w14:paraId="4ADE455B" w14:textId="77777777" w:rsidR="006830E4" w:rsidRDefault="006830E4">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4C17A294"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1C4DE88" w14:textId="77777777" w:rsidR="006830E4" w:rsidRDefault="006830E4">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3899EE4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457290F"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ECEE351"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1F35D1E"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7047EE56" w14:textId="77777777" w:rsidR="006830E4" w:rsidRDefault="006830E4">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28F3A0E" w14:textId="77777777" w:rsidR="006830E4" w:rsidRDefault="006830E4">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1BB2E95B"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39AEF95D" w14:textId="77777777" w:rsidR="006830E4" w:rsidRDefault="006830E4">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08A12C32"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2A29319D"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09611766"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6CCB62D8"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19BDA8D" w14:textId="77777777" w:rsidR="006830E4" w:rsidRDefault="006830E4">
            <w:pPr>
              <w:rPr>
                <w:rFonts w:ascii="Arial" w:eastAsia="Arial" w:hAnsi="Arial" w:cs="Arial"/>
                <w:sz w:val="4"/>
                <w:szCs w:val="4"/>
              </w:rPr>
            </w:pPr>
          </w:p>
        </w:tc>
      </w:tr>
    </w:tbl>
    <w:p w14:paraId="49A65FBF" w14:textId="77777777" w:rsidR="006830E4" w:rsidRDefault="006830E4">
      <w:pPr>
        <w:rPr>
          <w:rFonts w:ascii="Arial" w:eastAsia="Arial" w:hAnsi="Arial" w:cs="Arial"/>
        </w:rPr>
      </w:pPr>
    </w:p>
    <w:p w14:paraId="0EB3EF57" w14:textId="77777777" w:rsidR="006830E4" w:rsidRDefault="002B1E60">
      <w:pPr>
        <w:pStyle w:val="Ttulo1"/>
        <w:numPr>
          <w:ilvl w:val="0"/>
          <w:numId w:val="8"/>
        </w:numPr>
        <w:rPr>
          <w:b w:val="0"/>
          <w:bCs w:val="0"/>
        </w:rPr>
      </w:pPr>
      <w:r>
        <w:rPr>
          <w:b w:val="0"/>
          <w:bCs w:val="0"/>
        </w:rPr>
        <w:t xml:space="preserve">MADURACIÓN DEL PROYECTO </w:t>
      </w:r>
    </w:p>
    <w:p w14:paraId="27F1A4FD" w14:textId="77777777" w:rsidR="006830E4" w:rsidRDefault="006830E4">
      <w:pPr>
        <w:rPr>
          <w:rFonts w:ascii="Arial" w:eastAsia="Arial" w:hAnsi="Arial" w:cs="Arial"/>
        </w:rPr>
      </w:pPr>
    </w:p>
    <w:p w14:paraId="7C534337" w14:textId="77777777" w:rsidR="006830E4" w:rsidRDefault="002B1E60">
      <w:pPr>
        <w:rPr>
          <w:rFonts w:ascii="Arial" w:eastAsia="Arial" w:hAnsi="Arial" w:cs="Arial"/>
        </w:rPr>
      </w:pPr>
      <w:r>
        <w:rPr>
          <w:rFonts w:ascii="Arial" w:eastAsia="Arial" w:hAnsi="Arial" w:cs="Arial"/>
        </w:rPr>
        <w:t>No Aplica.</w:t>
      </w:r>
    </w:p>
    <w:p w14:paraId="214695DC" w14:textId="77777777" w:rsidR="006830E4" w:rsidRDefault="002B1E60">
      <w:pPr>
        <w:pStyle w:val="Ttulo1"/>
        <w:numPr>
          <w:ilvl w:val="0"/>
          <w:numId w:val="8"/>
        </w:numPr>
        <w:rPr>
          <w:b w:val="0"/>
          <w:bCs w:val="0"/>
        </w:rPr>
      </w:pPr>
      <w:r>
        <w:rPr>
          <w:b w:val="0"/>
          <w:bCs w:val="0"/>
        </w:rPr>
        <w:t>SUPERVISIÓN E INTERVENTORÍA CONTRACTUAL</w:t>
      </w:r>
    </w:p>
    <w:p w14:paraId="2BEFDC95" w14:textId="77777777" w:rsidR="006830E4" w:rsidRDefault="006830E4">
      <w:pPr>
        <w:rPr>
          <w:rFonts w:ascii="Arial" w:eastAsia="Arial" w:hAnsi="Arial" w:cs="Arial"/>
        </w:rPr>
      </w:pPr>
    </w:p>
    <w:p w14:paraId="2BEE1ACB" w14:textId="77777777" w:rsidR="006830E4" w:rsidRDefault="002B1E60">
      <w:pPr>
        <w:jc w:val="both"/>
        <w:rPr>
          <w:rFonts w:ascii="Arial" w:eastAsia="Arial" w:hAnsi="Arial" w:cs="Arial"/>
        </w:rPr>
      </w:pPr>
      <w:r>
        <w:rPr>
          <w:rFonts w:ascii="Arial" w:eastAsia="Arial" w:hAnsi="Arial" w:cs="Arial"/>
        </w:rPr>
        <w:t xml:space="preserve">El contrato a celebrar estará bajo la vigilancia y control en la ejecución, la cual será ejercida por el servidor público que para tal fin designe el Director del Departamento </w:t>
      </w:r>
      <w:r>
        <w:rPr>
          <w:rFonts w:ascii="Arial" w:eastAsia="Arial" w:hAnsi="Arial" w:cs="Arial"/>
        </w:rPr>
        <w:lastRenderedPageBreak/>
        <w:t>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886AF57" w14:textId="77777777" w:rsidR="006830E4" w:rsidRDefault="006830E4">
      <w:pPr>
        <w:jc w:val="both"/>
        <w:rPr>
          <w:rFonts w:ascii="Arial" w:eastAsia="Arial" w:hAnsi="Arial" w:cs="Arial"/>
        </w:rPr>
      </w:pPr>
    </w:p>
    <w:p w14:paraId="12019565" w14:textId="77777777" w:rsidR="006830E4" w:rsidRDefault="002B1E60">
      <w:pPr>
        <w:jc w:val="both"/>
        <w:rPr>
          <w:rFonts w:ascii="Arial" w:eastAsia="Arial" w:hAnsi="Arial" w:cs="Arial"/>
        </w:rPr>
      </w:pPr>
      <w:r>
        <w:rPr>
          <w:rFonts w:ascii="Arial" w:eastAsia="Arial" w:hAnsi="Arial" w:cs="Arial"/>
        </w:rPr>
        <w:t>El contratista debe respetar, facilitar y acatar los requerimientos, observaciones y exigencias que efectúe el supervisor de manera escrita.</w:t>
      </w:r>
    </w:p>
    <w:p w14:paraId="61CCEFAC" w14:textId="77777777" w:rsidR="006830E4" w:rsidRDefault="006830E4">
      <w:pPr>
        <w:rPr>
          <w:rFonts w:ascii="Arial" w:eastAsia="Arial" w:hAnsi="Arial" w:cs="Arial"/>
        </w:rPr>
      </w:pPr>
    </w:p>
    <w:tbl>
      <w:tblPr>
        <w:tblStyle w:val="a8"/>
        <w:tblW w:w="918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562"/>
        <w:gridCol w:w="588"/>
      </w:tblGrid>
      <w:tr w:rsidR="006830E4" w14:paraId="46672C9F" w14:textId="77777777">
        <w:trPr>
          <w:trHeight w:val="355"/>
          <w:jc w:val="center"/>
        </w:trPr>
        <w:tc>
          <w:tcPr>
            <w:tcW w:w="4769" w:type="dxa"/>
            <w:tcBorders>
              <w:top w:val="nil"/>
              <w:left w:val="nil"/>
              <w:bottom w:val="nil"/>
              <w:right w:val="nil"/>
            </w:tcBorders>
            <w:vAlign w:val="center"/>
          </w:tcPr>
          <w:p w14:paraId="0E138B3B" w14:textId="77777777" w:rsidR="006830E4" w:rsidRPr="00BB1C60" w:rsidRDefault="002B1E60">
            <w:pPr>
              <w:rPr>
                <w:rFonts w:ascii="Arial" w:eastAsia="Arial" w:hAnsi="Arial" w:cs="Arial"/>
              </w:rPr>
            </w:pPr>
            <w:r w:rsidRPr="00BB1C60">
              <w:rPr>
                <w:rFonts w:ascii="Arial" w:eastAsia="Arial" w:hAnsi="Arial" w:cs="Arial"/>
              </w:rPr>
              <w:t>El proyecto necesita (alguna o las dos)</w:t>
            </w:r>
          </w:p>
        </w:tc>
        <w:tc>
          <w:tcPr>
            <w:tcW w:w="1471" w:type="dxa"/>
            <w:tcBorders>
              <w:left w:val="nil"/>
            </w:tcBorders>
            <w:vAlign w:val="center"/>
          </w:tcPr>
          <w:p w14:paraId="1ED0FF92" w14:textId="77777777" w:rsidR="006830E4" w:rsidRDefault="002B1E60">
            <w:pPr>
              <w:ind w:right="-45"/>
              <w:rPr>
                <w:rFonts w:ascii="Arial" w:eastAsia="Arial" w:hAnsi="Arial" w:cs="Arial"/>
              </w:rPr>
            </w:pPr>
            <w:proofErr w:type="spellStart"/>
            <w:r>
              <w:rPr>
                <w:rFonts w:ascii="Arial" w:eastAsia="Arial" w:hAnsi="Arial" w:cs="Arial"/>
              </w:rPr>
              <w:t>Supervisión</w:t>
            </w:r>
            <w:proofErr w:type="spellEnd"/>
          </w:p>
        </w:tc>
        <w:tc>
          <w:tcPr>
            <w:tcW w:w="557" w:type="dxa"/>
            <w:tcBorders>
              <w:top w:val="single" w:sz="4" w:space="0" w:color="000000"/>
              <w:bottom w:val="single" w:sz="4" w:space="0" w:color="000000"/>
            </w:tcBorders>
            <w:vAlign w:val="center"/>
          </w:tcPr>
          <w:p w14:paraId="52E9532A" w14:textId="77777777" w:rsidR="006830E4" w:rsidRDefault="002B1E60">
            <w:pPr>
              <w:jc w:val="center"/>
              <w:rPr>
                <w:rFonts w:ascii="Arial" w:eastAsia="Arial" w:hAnsi="Arial" w:cs="Arial"/>
              </w:rPr>
            </w:pPr>
            <w:r>
              <w:rPr>
                <w:rFonts w:ascii="Arial" w:eastAsia="Arial" w:hAnsi="Arial" w:cs="Arial"/>
              </w:rPr>
              <w:t>x</w:t>
            </w:r>
          </w:p>
        </w:tc>
        <w:tc>
          <w:tcPr>
            <w:tcW w:w="236" w:type="dxa"/>
            <w:tcBorders>
              <w:top w:val="nil"/>
              <w:bottom w:val="nil"/>
              <w:right w:val="nil"/>
            </w:tcBorders>
            <w:vAlign w:val="center"/>
          </w:tcPr>
          <w:p w14:paraId="5C2844E7" w14:textId="77777777" w:rsidR="006830E4" w:rsidRDefault="006830E4">
            <w:pPr>
              <w:rPr>
                <w:rFonts w:ascii="Arial" w:eastAsia="Arial" w:hAnsi="Arial" w:cs="Arial"/>
              </w:rPr>
            </w:pPr>
          </w:p>
        </w:tc>
        <w:tc>
          <w:tcPr>
            <w:tcW w:w="1564" w:type="dxa"/>
            <w:tcBorders>
              <w:left w:val="nil"/>
            </w:tcBorders>
            <w:vAlign w:val="center"/>
          </w:tcPr>
          <w:p w14:paraId="0FE8392C" w14:textId="77777777" w:rsidR="006830E4" w:rsidRDefault="002B1E60">
            <w:pPr>
              <w:ind w:right="-97"/>
              <w:rPr>
                <w:rFonts w:ascii="Arial" w:eastAsia="Arial" w:hAnsi="Arial" w:cs="Arial"/>
              </w:rPr>
            </w:pPr>
            <w:proofErr w:type="spellStart"/>
            <w:r>
              <w:rPr>
                <w:rFonts w:ascii="Arial" w:eastAsia="Arial" w:hAnsi="Arial" w:cs="Arial"/>
              </w:rPr>
              <w:t>Interventoría</w:t>
            </w:r>
            <w:proofErr w:type="spellEnd"/>
          </w:p>
        </w:tc>
        <w:tc>
          <w:tcPr>
            <w:tcW w:w="589" w:type="dxa"/>
            <w:tcBorders>
              <w:top w:val="single" w:sz="4" w:space="0" w:color="000000"/>
              <w:bottom w:val="single" w:sz="4" w:space="0" w:color="000000"/>
            </w:tcBorders>
            <w:vAlign w:val="center"/>
          </w:tcPr>
          <w:p w14:paraId="5AE60BFF" w14:textId="77777777" w:rsidR="006830E4" w:rsidRDefault="006830E4">
            <w:pPr>
              <w:jc w:val="center"/>
              <w:rPr>
                <w:rFonts w:ascii="Arial" w:eastAsia="Arial" w:hAnsi="Arial" w:cs="Arial"/>
              </w:rPr>
            </w:pPr>
          </w:p>
        </w:tc>
      </w:tr>
    </w:tbl>
    <w:p w14:paraId="7F27BAAE" w14:textId="77777777" w:rsidR="006830E4" w:rsidRDefault="002B1E60">
      <w:pPr>
        <w:pStyle w:val="Ttulo1"/>
        <w:numPr>
          <w:ilvl w:val="0"/>
          <w:numId w:val="8"/>
        </w:numPr>
        <w:rPr>
          <w:b w:val="0"/>
          <w:bCs w:val="0"/>
        </w:rPr>
      </w:pPr>
      <w:r>
        <w:rPr>
          <w:b w:val="0"/>
          <w:bCs w:val="0"/>
        </w:rPr>
        <w:t xml:space="preserve">NORMATIVA DEL PROYECTO </w:t>
      </w:r>
    </w:p>
    <w:p w14:paraId="3231AD22" w14:textId="77777777" w:rsidR="006830E4" w:rsidRDefault="006830E4">
      <w:pPr>
        <w:rPr>
          <w:rFonts w:ascii="Arial" w:eastAsia="Arial" w:hAnsi="Arial" w:cs="Arial"/>
        </w:rPr>
      </w:pPr>
    </w:p>
    <w:p w14:paraId="36CBB803" w14:textId="77777777" w:rsidR="006830E4" w:rsidRDefault="002B1E60">
      <w:pPr>
        <w:rPr>
          <w:rFonts w:ascii="Arial" w:eastAsia="Arial" w:hAnsi="Arial" w:cs="Arial"/>
          <w:sz w:val="22"/>
          <w:szCs w:val="22"/>
        </w:rPr>
      </w:pPr>
      <w:r>
        <w:rPr>
          <w:rFonts w:ascii="Arial" w:eastAsia="Arial" w:hAnsi="Arial" w:cs="Arial"/>
          <w:sz w:val="22"/>
          <w:szCs w:val="22"/>
        </w:rPr>
        <w:t>No Aplica.</w:t>
      </w:r>
    </w:p>
    <w:p w14:paraId="405F0995" w14:textId="77777777" w:rsidR="006830E4" w:rsidRDefault="002B1E60">
      <w:pPr>
        <w:pStyle w:val="Ttulo1"/>
        <w:numPr>
          <w:ilvl w:val="0"/>
          <w:numId w:val="8"/>
        </w:numPr>
        <w:rPr>
          <w:b w:val="0"/>
          <w:bCs w:val="0"/>
        </w:rPr>
      </w:pPr>
      <w:r>
        <w:rPr>
          <w:b w:val="0"/>
          <w:bCs w:val="0"/>
        </w:rPr>
        <w:t>ANÁLISIS Y APLICABILIDAD DE ACUERDOS Y TRATADOS INTERNACIONALES EN MATERIA DE CONTRATACIÓN PÚBLICA</w:t>
      </w:r>
    </w:p>
    <w:p w14:paraId="18FF5F57" w14:textId="77777777" w:rsidR="006830E4" w:rsidRDefault="006830E4">
      <w:pPr>
        <w:rPr>
          <w:rFonts w:ascii="Arial" w:eastAsia="Arial" w:hAnsi="Arial" w:cs="Arial"/>
          <w:sz w:val="22"/>
          <w:szCs w:val="22"/>
        </w:rPr>
      </w:pPr>
    </w:p>
    <w:p w14:paraId="17F947A7"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 cumplimiento del numeral 8º del artículo 2.2.1.1.2.1.1. del Decreto 1082 2015, el Departamento Administrativo de Contratación Pública procede a establecer si el presente proceso de contratación está cobijado por un Acuerdo Comercial.</w:t>
      </w:r>
    </w:p>
    <w:p w14:paraId="513E8A3D" w14:textId="77777777" w:rsidR="006830E4" w:rsidRDefault="006830E4">
      <w:pPr>
        <w:pBdr>
          <w:top w:val="nil"/>
          <w:left w:val="nil"/>
          <w:bottom w:val="nil"/>
          <w:right w:val="nil"/>
          <w:between w:val="nil"/>
        </w:pBdr>
        <w:jc w:val="both"/>
        <w:rPr>
          <w:rFonts w:ascii="Arial" w:eastAsia="Arial" w:hAnsi="Arial" w:cs="Arial"/>
          <w:color w:val="000000"/>
        </w:rPr>
      </w:pPr>
    </w:p>
    <w:p w14:paraId="674A2551"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286887E" w14:textId="77777777" w:rsidR="006830E4" w:rsidRDefault="006830E4">
      <w:pPr>
        <w:ind w:left="336"/>
        <w:jc w:val="both"/>
        <w:rPr>
          <w:rFonts w:ascii="Arial" w:eastAsia="Arial" w:hAnsi="Arial" w:cs="Arial"/>
          <w:i/>
          <w:iCs/>
        </w:rPr>
      </w:pPr>
    </w:p>
    <w:p w14:paraId="1E2F0B1D" w14:textId="77777777" w:rsidR="006830E4" w:rsidRDefault="002B1E60">
      <w:pPr>
        <w:jc w:val="both"/>
        <w:rPr>
          <w:rFonts w:ascii="Arial" w:eastAsia="Arial" w:hAnsi="Arial" w:cs="Arial"/>
          <w:i/>
          <w:iCs/>
        </w:rPr>
      </w:pPr>
      <w:r>
        <w:rPr>
          <w:rFonts w:ascii="Arial" w:eastAsia="Arial" w:hAnsi="Arial" w:cs="Arial"/>
          <w:i/>
          <w:iCs/>
        </w:rPr>
        <w:t>“Todos los contratos realizados mediante la modalidad de contratación directa estipuladas en la ley 1150 de 2007 no les aplican las obligaciones de los acuerdos internaciones y por lo tanto no se requiere establecer si están o no cubiertos por dichos acuerdos.”</w:t>
      </w:r>
    </w:p>
    <w:p w14:paraId="0DCA1A00" w14:textId="77777777" w:rsidR="006830E4" w:rsidRDefault="006830E4">
      <w:pPr>
        <w:jc w:val="both"/>
        <w:rPr>
          <w:rFonts w:ascii="Arial" w:eastAsia="Arial" w:hAnsi="Arial" w:cs="Arial"/>
          <w:i/>
          <w:iCs/>
        </w:rPr>
      </w:pPr>
    </w:p>
    <w:p w14:paraId="1D5429E6" w14:textId="77777777" w:rsidR="006830E4" w:rsidRDefault="002B1E60">
      <w:pPr>
        <w:jc w:val="both"/>
        <w:rPr>
          <w:rFonts w:ascii="Arial" w:eastAsia="Arial" w:hAnsi="Arial" w:cs="Arial"/>
        </w:rPr>
      </w:pPr>
      <w:r>
        <w:rPr>
          <w:rFonts w:ascii="Arial" w:eastAsia="Arial" w:hAnsi="Arial" w:cs="Arial"/>
        </w:rPr>
        <w:t>En consecuencia, a la presente modalidad de contratación no se aplicarán las normas especiales que rigen en materia de Acuerdos Internacionales y Tratados de Libre Comercio (TLC) en los cuales se encuentre vinculado el Estado colombiano.</w:t>
      </w:r>
    </w:p>
    <w:p w14:paraId="40D8235D" w14:textId="77777777" w:rsidR="006830E4" w:rsidRDefault="006830E4">
      <w:pPr>
        <w:tabs>
          <w:tab w:val="left" w:pos="1239"/>
        </w:tabs>
        <w:jc w:val="both"/>
        <w:rPr>
          <w:rFonts w:ascii="Arial" w:eastAsia="Arial" w:hAnsi="Arial" w:cs="Arial"/>
        </w:rPr>
      </w:pPr>
    </w:p>
    <w:p w14:paraId="3ED17336" w14:textId="77777777" w:rsidR="006830E4" w:rsidRDefault="002B1E60">
      <w:pPr>
        <w:tabs>
          <w:tab w:val="left" w:pos="1239"/>
        </w:tabs>
        <w:jc w:val="both"/>
        <w:rPr>
          <w:rFonts w:ascii="Arial" w:eastAsia="Arial" w:hAnsi="Arial" w:cs="Arial"/>
        </w:rPr>
      </w:pPr>
      <w:r>
        <w:rPr>
          <w:rFonts w:ascii="Arial" w:eastAsia="Arial" w:hAnsi="Arial" w:cs="Arial"/>
        </w:rPr>
        <w:lastRenderedPageBreak/>
        <w:t>El presente documento se entiende fechado y firmado una vez sea aprobado a través del Sistema Electrónico para la Contratación Pública – SECOP II.</w:t>
      </w:r>
    </w:p>
    <w:p w14:paraId="043DC2F3" w14:textId="77777777" w:rsidR="006830E4" w:rsidRDefault="006830E4">
      <w:pPr>
        <w:rPr>
          <w:rFonts w:ascii="Arial" w:eastAsia="Arial" w:hAnsi="Arial" w:cs="Arial"/>
        </w:rPr>
      </w:pPr>
    </w:p>
    <w:p w14:paraId="506CA012" w14:textId="77777777" w:rsidR="006830E4" w:rsidRDefault="002B1E60">
      <w:pPr>
        <w:rPr>
          <w:rFonts w:ascii="Arial" w:eastAsia="Arial" w:hAnsi="Arial" w:cs="Arial"/>
        </w:rPr>
      </w:pPr>
      <w:r>
        <w:rPr>
          <w:rFonts w:ascii="Arial" w:eastAsia="Arial" w:hAnsi="Arial" w:cs="Arial"/>
        </w:rPr>
        <w:t>Cordialmente,</w:t>
      </w:r>
    </w:p>
    <w:p w14:paraId="7245AA6D" w14:textId="77777777" w:rsidR="006830E4" w:rsidRDefault="006830E4">
      <w:pPr>
        <w:rPr>
          <w:rFonts w:ascii="Arial" w:eastAsia="Arial" w:hAnsi="Arial" w:cs="Arial"/>
        </w:rPr>
      </w:pPr>
    </w:p>
    <w:p w14:paraId="75A81A45" w14:textId="77777777" w:rsidR="006830E4" w:rsidRDefault="002B1E60">
      <w:pPr>
        <w:rPr>
          <w:rFonts w:ascii="Arial" w:eastAsia="Arial" w:hAnsi="Arial" w:cs="Arial"/>
        </w:rPr>
      </w:pPr>
      <w:r>
        <w:rPr>
          <w:rFonts w:ascii="Arial" w:eastAsia="Arial" w:hAnsi="Arial" w:cs="Arial"/>
        </w:rPr>
        <w:t>Responsables</w:t>
      </w:r>
    </w:p>
    <w:p w14:paraId="4D04C0E0" w14:textId="77777777" w:rsidR="006830E4" w:rsidRDefault="006830E4">
      <w:pPr>
        <w:rPr>
          <w:rFonts w:ascii="Arial" w:eastAsia="Arial" w:hAnsi="Arial" w:cs="Arial"/>
        </w:rPr>
      </w:pPr>
    </w:p>
    <w:p w14:paraId="4A683C4C" w14:textId="77777777" w:rsidR="006830E4" w:rsidRDefault="006830E4">
      <w:pPr>
        <w:rPr>
          <w:rFonts w:ascii="Arial" w:eastAsia="Arial" w:hAnsi="Arial" w:cs="Arial"/>
        </w:rPr>
      </w:pPr>
    </w:p>
    <w:p w14:paraId="3A2AFDB2" w14:textId="3C67A2D8" w:rsidR="00661C41" w:rsidRDefault="00661C41">
      <w:pPr>
        <w:rPr>
          <w:rFonts w:ascii="Arial" w:eastAsia="Arial" w:hAnsi="Arial" w:cs="Arial"/>
        </w:rPr>
      </w:pPr>
      <w:r w:rsidRPr="006D5A25">
        <w:rPr>
          <w:rFonts w:ascii="Arial" w:eastAsia="Arial" w:hAnsi="Arial" w:cs="Arial"/>
          <w:highlight w:val="yellow"/>
        </w:rPr>
        <w:fldChar w:fldCharType="begin"/>
      </w:r>
      <w:r w:rsidRPr="006D5A25">
        <w:rPr>
          <w:rFonts w:ascii="Arial" w:eastAsia="Arial" w:hAnsi="Arial" w:cs="Arial"/>
          <w:highlight w:val="yellow"/>
        </w:rPr>
        <w:instrText xml:space="preserve"> MERGEFIELD Profesional_jurídico_estructurador_del_E </w:instrText>
      </w:r>
      <w:r w:rsidRPr="006D5A25">
        <w:rPr>
          <w:rFonts w:ascii="Arial" w:eastAsia="Arial" w:hAnsi="Arial" w:cs="Arial"/>
          <w:highlight w:val="yellow"/>
        </w:rPr>
        <w:fldChar w:fldCharType="separate"/>
      </w:r>
      <w:r w:rsidR="00BF538D" w:rsidRPr="006D5A25">
        <w:rPr>
          <w:rFonts w:ascii="Arial" w:eastAsia="Arial" w:hAnsi="Arial" w:cs="Arial"/>
          <w:noProof/>
          <w:highlight w:val="yellow"/>
        </w:rPr>
        <w:t>ALEJANDRA CARDONA DUQUE</w:t>
      </w:r>
      <w:r w:rsidRPr="006D5A25">
        <w:rPr>
          <w:rFonts w:ascii="Arial" w:eastAsia="Arial" w:hAnsi="Arial" w:cs="Arial"/>
          <w:highlight w:val="yellow"/>
        </w:rPr>
        <w:fldChar w:fldCharType="end"/>
      </w:r>
    </w:p>
    <w:p w14:paraId="31456521" w14:textId="7BAD15D1" w:rsidR="006830E4" w:rsidRDefault="002B1E60">
      <w:pPr>
        <w:rPr>
          <w:rFonts w:ascii="Arial" w:eastAsia="Arial" w:hAnsi="Arial" w:cs="Arial"/>
        </w:rPr>
      </w:pPr>
      <w:r>
        <w:rPr>
          <w:rFonts w:ascii="Arial" w:eastAsia="Arial" w:hAnsi="Arial" w:cs="Arial"/>
        </w:rPr>
        <w:t>Profesional Jurídico</w:t>
      </w:r>
    </w:p>
    <w:p w14:paraId="4E4579E8" w14:textId="77777777" w:rsidR="006830E4" w:rsidRDefault="006830E4">
      <w:pPr>
        <w:rPr>
          <w:rFonts w:ascii="Arial" w:eastAsia="Arial" w:hAnsi="Arial" w:cs="Arial"/>
        </w:rPr>
      </w:pPr>
    </w:p>
    <w:p w14:paraId="5A6287BB" w14:textId="77777777" w:rsidR="006830E4" w:rsidRDefault="006830E4">
      <w:pPr>
        <w:rPr>
          <w:rFonts w:ascii="Arial" w:eastAsia="Arial" w:hAnsi="Arial" w:cs="Arial"/>
        </w:rPr>
      </w:pPr>
    </w:p>
    <w:p w14:paraId="10FDF198" w14:textId="77777777" w:rsidR="006830E4" w:rsidRDefault="006830E4">
      <w:pPr>
        <w:rPr>
          <w:rFonts w:ascii="Arial" w:eastAsia="Arial" w:hAnsi="Arial" w:cs="Arial"/>
        </w:rPr>
      </w:pPr>
    </w:p>
    <w:p w14:paraId="01FE1C65" w14:textId="628C3C4E" w:rsidR="00661C41" w:rsidRDefault="00661C41">
      <w:pPr>
        <w:rPr>
          <w:rFonts w:ascii="Arial" w:eastAsia="Arial" w:hAnsi="Arial" w:cs="Arial"/>
        </w:rPr>
      </w:pPr>
      <w:r w:rsidRPr="006D5A25">
        <w:rPr>
          <w:rFonts w:ascii="Arial" w:eastAsia="Arial" w:hAnsi="Arial" w:cs="Arial"/>
          <w:highlight w:val="yellow"/>
        </w:rPr>
        <w:fldChar w:fldCharType="begin"/>
      </w:r>
      <w:r w:rsidRPr="006D5A25">
        <w:rPr>
          <w:rFonts w:ascii="Arial" w:eastAsia="Arial" w:hAnsi="Arial" w:cs="Arial"/>
          <w:highlight w:val="yellow"/>
        </w:rPr>
        <w:instrText xml:space="preserve"> MERGEFIELD Nombre_del_supervisor </w:instrText>
      </w:r>
      <w:r w:rsidRPr="006D5A25">
        <w:rPr>
          <w:rFonts w:ascii="Arial" w:eastAsia="Arial" w:hAnsi="Arial" w:cs="Arial"/>
          <w:highlight w:val="yellow"/>
        </w:rPr>
        <w:fldChar w:fldCharType="separate"/>
      </w:r>
      <w:r w:rsidR="00BF538D" w:rsidRPr="006D5A25">
        <w:rPr>
          <w:rFonts w:ascii="Arial" w:eastAsia="Arial" w:hAnsi="Arial" w:cs="Arial"/>
          <w:noProof/>
          <w:highlight w:val="yellow"/>
        </w:rPr>
        <w:t>CLAUDIA PATRICIA VARGAS OROZCO</w:t>
      </w:r>
      <w:r w:rsidRPr="006D5A25">
        <w:rPr>
          <w:rFonts w:ascii="Arial" w:eastAsia="Arial" w:hAnsi="Arial" w:cs="Arial"/>
          <w:highlight w:val="yellow"/>
        </w:rPr>
        <w:fldChar w:fldCharType="end"/>
      </w:r>
    </w:p>
    <w:p w14:paraId="5E47B462" w14:textId="421385BB" w:rsidR="006830E4" w:rsidRDefault="002B1E60">
      <w:pPr>
        <w:rPr>
          <w:rFonts w:ascii="Arial" w:eastAsia="Arial" w:hAnsi="Arial" w:cs="Arial"/>
        </w:rPr>
      </w:pPr>
      <w:r>
        <w:rPr>
          <w:rFonts w:ascii="Arial" w:eastAsia="Arial" w:hAnsi="Arial" w:cs="Arial"/>
        </w:rPr>
        <w:t xml:space="preserve">Profesional Técnico </w:t>
      </w:r>
    </w:p>
    <w:p w14:paraId="500332ED" w14:textId="77777777" w:rsidR="006830E4" w:rsidRDefault="006830E4">
      <w:pPr>
        <w:rPr>
          <w:rFonts w:ascii="Arial" w:eastAsia="Arial" w:hAnsi="Arial" w:cs="Arial"/>
        </w:rPr>
      </w:pPr>
    </w:p>
    <w:p w14:paraId="25C57EF2" w14:textId="77777777" w:rsidR="006830E4" w:rsidRDefault="006830E4">
      <w:pPr>
        <w:rPr>
          <w:rFonts w:ascii="Arial" w:eastAsia="Arial" w:hAnsi="Arial" w:cs="Arial"/>
          <w:sz w:val="22"/>
          <w:szCs w:val="22"/>
        </w:rPr>
      </w:pPr>
    </w:p>
    <w:p w14:paraId="045B56BE" w14:textId="352E4725" w:rsidR="00661C41" w:rsidRDefault="00661C41">
      <w:pPr>
        <w:rPr>
          <w:rFonts w:ascii="Arial" w:eastAsia="Arial" w:hAnsi="Arial" w:cs="Arial"/>
        </w:rPr>
      </w:pPr>
      <w:r w:rsidRPr="006D5A25">
        <w:rPr>
          <w:rFonts w:ascii="Arial" w:eastAsia="Arial" w:hAnsi="Arial" w:cs="Arial"/>
          <w:highlight w:val="yellow"/>
        </w:rPr>
        <w:fldChar w:fldCharType="begin"/>
      </w:r>
      <w:r w:rsidRPr="006D5A25">
        <w:rPr>
          <w:rFonts w:ascii="Arial" w:eastAsia="Arial" w:hAnsi="Arial" w:cs="Arial"/>
          <w:highlight w:val="yellow"/>
        </w:rPr>
        <w:instrText xml:space="preserve"> MERGEFIELD Profesional_financiero_estructurador_del </w:instrText>
      </w:r>
      <w:r w:rsidRPr="006D5A25">
        <w:rPr>
          <w:rFonts w:ascii="Arial" w:eastAsia="Arial" w:hAnsi="Arial" w:cs="Arial"/>
          <w:highlight w:val="yellow"/>
        </w:rPr>
        <w:fldChar w:fldCharType="separate"/>
      </w:r>
      <w:r w:rsidR="00BF538D" w:rsidRPr="006D5A25">
        <w:rPr>
          <w:rFonts w:ascii="Arial" w:eastAsia="Arial" w:hAnsi="Arial" w:cs="Arial"/>
          <w:noProof/>
          <w:highlight w:val="yellow"/>
        </w:rPr>
        <w:t>JETSABEL MÉNDEZ ILES</w:t>
      </w:r>
      <w:r w:rsidRPr="006D5A25">
        <w:rPr>
          <w:rFonts w:ascii="Arial" w:eastAsia="Arial" w:hAnsi="Arial" w:cs="Arial"/>
          <w:highlight w:val="yellow"/>
        </w:rPr>
        <w:fldChar w:fldCharType="end"/>
      </w:r>
      <w:bookmarkStart w:id="4" w:name="_GoBack"/>
      <w:bookmarkEnd w:id="4"/>
    </w:p>
    <w:p w14:paraId="3E56D56F" w14:textId="7B1F8C6E" w:rsidR="006830E4" w:rsidRDefault="002B1E60">
      <w:pPr>
        <w:rPr>
          <w:rFonts w:ascii="Arial" w:eastAsia="Arial" w:hAnsi="Arial" w:cs="Arial"/>
        </w:rPr>
      </w:pPr>
      <w:r>
        <w:rPr>
          <w:rFonts w:ascii="Arial" w:eastAsia="Arial" w:hAnsi="Arial" w:cs="Arial"/>
        </w:rPr>
        <w:t>Profesional Financiero</w:t>
      </w:r>
    </w:p>
    <w:p w14:paraId="2446CAF5" w14:textId="77777777" w:rsidR="006830E4" w:rsidRDefault="006830E4">
      <w:pPr>
        <w:rPr>
          <w:rFonts w:ascii="Arial" w:eastAsia="Arial" w:hAnsi="Arial" w:cs="Arial"/>
          <w:sz w:val="22"/>
          <w:szCs w:val="22"/>
        </w:rPr>
      </w:pPr>
    </w:p>
    <w:p w14:paraId="4A3FB16B" w14:textId="77777777" w:rsidR="006830E4" w:rsidRDefault="002B1E60">
      <w:pPr>
        <w:rPr>
          <w:rFonts w:ascii="Arial" w:eastAsia="Arial" w:hAnsi="Arial" w:cs="Arial"/>
          <w:sz w:val="16"/>
          <w:szCs w:val="16"/>
        </w:rPr>
      </w:pPr>
      <w:r>
        <w:rPr>
          <w:rFonts w:ascii="Arial" w:eastAsia="Arial" w:hAnsi="Arial" w:cs="Arial"/>
          <w:sz w:val="16"/>
          <w:szCs w:val="16"/>
        </w:rPr>
        <w:t>Proyectó: ${NOMBRE_PROYECTO} – ${CARGO_PROYECTO}</w:t>
      </w:r>
    </w:p>
    <w:p w14:paraId="08863C27" w14:textId="77777777" w:rsidR="006830E4" w:rsidRDefault="006830E4">
      <w:pPr>
        <w:rPr>
          <w:rFonts w:ascii="Arial" w:eastAsia="Arial" w:hAnsi="Arial" w:cs="Arial"/>
          <w:sz w:val="16"/>
          <w:szCs w:val="16"/>
        </w:rPr>
      </w:pPr>
    </w:p>
    <w:p w14:paraId="4101C648" w14:textId="77777777" w:rsidR="00C755BE" w:rsidRDefault="00C755BE">
      <w:pPr>
        <w:rPr>
          <w:rFonts w:ascii="Arial" w:eastAsia="Arial" w:hAnsi="Arial" w:cs="Arial"/>
          <w:sz w:val="16"/>
          <w:szCs w:val="16"/>
        </w:rPr>
      </w:pPr>
    </w:p>
    <w:p w14:paraId="7C20851B" w14:textId="77777777" w:rsidR="00C755BE" w:rsidRDefault="00C755BE" w:rsidP="00C755BE">
      <w:pPr>
        <w:suppressLineNumbers/>
        <w:rPr>
          <w:rFonts w:ascii="Arial" w:eastAsia="Arial" w:hAnsi="Arial" w:cs="Arial"/>
          <w:sz w:val="16"/>
          <w:szCs w:val="16"/>
        </w:rPr>
        <w:sectPr w:rsidR="00C755BE">
          <w:headerReference w:type="default" r:id="rId10"/>
          <w:footerReference w:type="even" r:id="rId11"/>
          <w:footerReference w:type="default" r:id="rId12"/>
          <w:headerReference w:type="first" r:id="rId13"/>
          <w:footerReference w:type="first" r:id="rId14"/>
          <w:pgSz w:w="12242" w:h="15842"/>
          <w:pgMar w:top="1418" w:right="1418" w:bottom="1418" w:left="1418" w:header="850" w:footer="1020" w:gutter="0"/>
          <w:pgNumType w:start="1"/>
          <w:cols w:space="720"/>
        </w:sectPr>
      </w:pPr>
    </w:p>
    <w:p w14:paraId="77B664B8" w14:textId="692C4A96" w:rsidR="006830E4" w:rsidRDefault="006830E4">
      <w:pPr>
        <w:jc w:val="both"/>
        <w:rPr>
          <w:rFonts w:ascii="Arial" w:eastAsia="Arial" w:hAnsi="Arial" w:cs="Arial"/>
          <w:vertAlign w:val="superscript"/>
        </w:rPr>
      </w:pPr>
    </w:p>
    <w:sectPr w:rsidR="006830E4">
      <w:headerReference w:type="default" r:id="rId15"/>
      <w:footerReference w:type="default" r:id="rId16"/>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6564C3" w14:textId="77777777" w:rsidR="00C91191" w:rsidRDefault="00C91191">
      <w:r>
        <w:separator/>
      </w:r>
    </w:p>
  </w:endnote>
  <w:endnote w:type="continuationSeparator" w:id="0">
    <w:p w14:paraId="5217CC8C" w14:textId="77777777" w:rsidR="00C91191" w:rsidRDefault="00C9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C3F5D7D0-BA40-4EC6-A0C8-34B1A0CBF0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9D267E7B-29E9-4CDA-BDDD-DA03C588464B}"/>
  </w:font>
  <w:font w:name="Aptos Display">
    <w:charset w:val="00"/>
    <w:family w:val="swiss"/>
    <w:pitch w:val="variable"/>
    <w:sig w:usb0="20000287" w:usb1="00000003" w:usb2="00000000" w:usb3="00000000" w:csb0="0000019F" w:csb1="00000000"/>
    <w:embedRegular r:id="rId3" w:fontKey="{0BD5960A-F83C-4CBF-AD53-758920D842CC}"/>
  </w:font>
  <w:font w:name="Calibri">
    <w:panose1 w:val="020F0502020204030204"/>
    <w:charset w:val="00"/>
    <w:family w:val="swiss"/>
    <w:pitch w:val="variable"/>
    <w:sig w:usb0="E4002EFF" w:usb1="C000247B" w:usb2="00000009" w:usb3="00000000" w:csb0="000001FF" w:csb1="00000000"/>
    <w:embedRegular r:id="rId4" w:fontKey="{3E4DC353-AAFF-477F-BE9D-F6AE433A2FCC}"/>
  </w:font>
  <w:font w:name="Aptos">
    <w:charset w:val="00"/>
    <w:family w:val="swiss"/>
    <w:pitch w:val="variable"/>
    <w:sig w:usb0="20000287" w:usb1="00000003" w:usb2="00000000" w:usb3="00000000" w:csb0="0000019F" w:csb1="00000000"/>
    <w:embedRegular r:id="rId5" w:fontKey="{75364AF2-0ABC-4479-95F7-C9C49E7BEB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A8C42B" w14:textId="1D3BBB68" w:rsidR="006830E4" w:rsidRDefault="002B1E6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7AA752" w14:textId="77777777" w:rsidR="006830E4" w:rsidRDefault="006830E4">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DAC4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78D7EB94" w14:textId="77777777" w:rsidR="00AD2FEF" w:rsidRDefault="00AD2FEF">
    <w:pPr>
      <w:pBdr>
        <w:top w:val="nil"/>
        <w:left w:val="nil"/>
        <w:bottom w:val="nil"/>
        <w:right w:val="nil"/>
        <w:between w:val="nil"/>
      </w:pBdr>
      <w:tabs>
        <w:tab w:val="right" w:pos="8505"/>
      </w:tabs>
      <w:jc w:val="both"/>
      <w:rPr>
        <w:rFonts w:ascii="Arial" w:eastAsia="Arial" w:hAnsi="Arial" w:cs="Arial"/>
        <w:color w:val="000000"/>
        <w:sz w:val="16"/>
        <w:szCs w:val="16"/>
      </w:rPr>
    </w:pPr>
  </w:p>
  <w:p w14:paraId="6147DE89"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1D31226F" w14:textId="7CE858E3"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6D5A25">
      <w:rPr>
        <w:rFonts w:ascii="Arial" w:eastAsia="Arial" w:hAnsi="Arial" w:cs="Arial"/>
        <w:noProof/>
        <w:color w:val="000000"/>
        <w:sz w:val="16"/>
        <w:szCs w:val="16"/>
      </w:rPr>
      <w:t>25</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sidR="00AD2FEF">
      <w:rPr>
        <w:rFonts w:ascii="Arial" w:eastAsia="Arial" w:hAnsi="Arial" w:cs="Arial"/>
        <w:color w:val="000000"/>
        <w:sz w:val="16"/>
        <w:szCs w:val="16"/>
      </w:rPr>
      <w:t>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4AF12" w14:textId="3C7247C2" w:rsidR="006830E4" w:rsidRDefault="002B1E6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FD3B53" w14:textId="77777777" w:rsidR="006830E4" w:rsidRDefault="006830E4">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5A0C0"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564909C"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3E0C869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01951BFE"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505F826A" w14:textId="00EAAC80"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C755BE">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6CD2C" w14:textId="77777777" w:rsidR="00C91191" w:rsidRDefault="00C91191">
      <w:r>
        <w:separator/>
      </w:r>
    </w:p>
  </w:footnote>
  <w:footnote w:type="continuationSeparator" w:id="0">
    <w:p w14:paraId="59DE0883" w14:textId="77777777" w:rsidR="00C91191" w:rsidRDefault="00C91191">
      <w:r>
        <w:continuationSeparator/>
      </w:r>
    </w:p>
  </w:footnote>
  <w:footnote w:id="1">
    <w:p w14:paraId="6E150C42" w14:textId="77777777" w:rsidR="006830E4" w:rsidRDefault="002B1E60">
      <w:pPr>
        <w:jc w:val="both"/>
        <w:rPr>
          <w:rFonts w:ascii="Arial" w:eastAsia="Arial" w:hAnsi="Arial" w:cs="Arial"/>
          <w:sz w:val="20"/>
          <w:szCs w:val="20"/>
        </w:rPr>
      </w:pPr>
      <w:r>
        <w:rPr>
          <w:vertAlign w:val="superscript"/>
        </w:rPr>
        <w:footnoteRef/>
      </w:r>
      <w:r>
        <w:rPr>
          <w:rFonts w:ascii="Arial" w:eastAsia="Arial" w:hAnsi="Arial" w:cs="Arial"/>
          <w:sz w:val="20"/>
          <w:szCs w:val="20"/>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DD720" w14:textId="77777777" w:rsidR="006830E4" w:rsidRDefault="006830E4">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6830E4" w14:paraId="0D7C0EBC" w14:textId="77777777">
      <w:trPr>
        <w:trHeight w:val="841"/>
      </w:trPr>
      <w:tc>
        <w:tcPr>
          <w:tcW w:w="2976" w:type="dxa"/>
          <w:vMerge w:val="restart"/>
          <w:vAlign w:val="center"/>
        </w:tcPr>
        <w:p w14:paraId="6012C183" w14:textId="77777777" w:rsidR="006830E4" w:rsidRDefault="002B1E6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rPr>
            <w:drawing>
              <wp:inline distT="0" distB="0" distL="0" distR="0" wp14:anchorId="39AC995C" wp14:editId="2D844048">
                <wp:extent cx="1080000" cy="828675"/>
                <wp:effectExtent l="0" t="0" r="0" b="0"/>
                <wp:docPr id="3" name="image3.jpg" descr="escudo"/>
                <wp:cNvGraphicFramePr/>
                <a:graphic xmlns:a="http://schemas.openxmlformats.org/drawingml/2006/main">
                  <a:graphicData uri="http://schemas.openxmlformats.org/drawingml/2006/picture">
                    <pic:pic xmlns:pic="http://schemas.openxmlformats.org/drawingml/2006/picture">
                      <pic:nvPicPr>
                        <pic:cNvPr id="0" name="image3.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4A96A517" w14:textId="77777777" w:rsidR="006830E4" w:rsidRDefault="006830E4">
          <w:pPr>
            <w:pBdr>
              <w:top w:val="nil"/>
              <w:left w:val="nil"/>
              <w:bottom w:val="nil"/>
              <w:right w:val="nil"/>
              <w:between w:val="nil"/>
            </w:pBdr>
            <w:tabs>
              <w:tab w:val="center" w:pos="4252"/>
              <w:tab w:val="right" w:pos="8504"/>
            </w:tabs>
            <w:jc w:val="center"/>
            <w:rPr>
              <w:color w:val="000000"/>
              <w:sz w:val="10"/>
              <w:szCs w:val="10"/>
            </w:rPr>
          </w:pPr>
        </w:p>
        <w:p w14:paraId="10484FC8" w14:textId="77777777" w:rsidR="006830E4" w:rsidRPr="00BB1C60" w:rsidRDefault="002B1E60">
          <w:pPr>
            <w:tabs>
              <w:tab w:val="center" w:pos="4320"/>
              <w:tab w:val="right" w:pos="8640"/>
            </w:tabs>
            <w:jc w:val="center"/>
            <w:rPr>
              <w:rFonts w:ascii="Arial" w:eastAsia="Arial" w:hAnsi="Arial" w:cs="Arial"/>
            </w:rPr>
          </w:pPr>
          <w:r w:rsidRPr="00BB1C60">
            <w:rPr>
              <w:rFonts w:ascii="Arial" w:eastAsia="Arial" w:hAnsi="Arial" w:cs="Arial"/>
            </w:rPr>
            <w:t>GESTIÓN JURÍDICO ADMINISTRATIVA</w:t>
          </w:r>
        </w:p>
        <w:p w14:paraId="412958C3" w14:textId="77777777" w:rsidR="006830E4" w:rsidRPr="00BB1C60" w:rsidRDefault="002B1E6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rPr>
          </w:pPr>
          <w:r w:rsidRPr="00BB1C60">
            <w:rPr>
              <w:rFonts w:ascii="Arial" w:eastAsia="Arial" w:hAnsi="Arial" w:cs="Arial"/>
              <w:color w:val="000000"/>
            </w:rPr>
            <w:t>GESTIÓN CONTRACTUAL</w:t>
          </w:r>
        </w:p>
      </w:tc>
      <w:tc>
        <w:tcPr>
          <w:tcW w:w="3969" w:type="dxa"/>
          <w:vMerge w:val="restart"/>
          <w:vAlign w:val="center"/>
        </w:tcPr>
        <w:p w14:paraId="6A3F1804" w14:textId="77777777" w:rsidR="006830E4" w:rsidRPr="00BB1C60"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sidRPr="00BB1C60">
            <w:rPr>
              <w:rFonts w:ascii="Arial" w:eastAsia="Arial" w:hAnsi="Arial" w:cs="Arial"/>
              <w:color w:val="000000"/>
              <w:sz w:val="20"/>
              <w:szCs w:val="20"/>
            </w:rPr>
            <w:t>MODELO INTEGRADO DE PLANEACIÓN Y GESTIÓN</w:t>
          </w:r>
        </w:p>
        <w:p w14:paraId="11892FDE" w14:textId="77777777" w:rsidR="006830E4"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color w:val="000000"/>
              <w:sz w:val="20"/>
              <w:szCs w:val="20"/>
            </w:rPr>
            <w:t>(MIPG)</w:t>
          </w:r>
        </w:p>
        <w:p w14:paraId="56FE060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6A3A251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53ADC86F"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bookmarkStart w:id="5" w:name="_heading=h.k3vo2kbo6cc2" w:colFirst="0" w:colLast="0"/>
          <w:bookmarkEnd w:id="5"/>
          <w:r>
            <w:rPr>
              <w:rFonts w:ascii="Arial" w:eastAsia="Arial" w:hAnsi="Arial" w:cs="Arial"/>
              <w:color w:val="000000"/>
            </w:rPr>
            <w:t>ESTUDIOS PREVIOS</w:t>
          </w:r>
        </w:p>
      </w:tc>
      <w:tc>
        <w:tcPr>
          <w:tcW w:w="2694" w:type="dxa"/>
          <w:gridSpan w:val="2"/>
          <w:vAlign w:val="center"/>
        </w:tcPr>
        <w:p w14:paraId="4CEF2570"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MAJA01.04.01.P002.F001</w:t>
          </w:r>
        </w:p>
      </w:tc>
    </w:tr>
    <w:tr w:rsidR="006830E4" w14:paraId="5908DCDD" w14:textId="77777777">
      <w:trPr>
        <w:trHeight w:val="483"/>
      </w:trPr>
      <w:tc>
        <w:tcPr>
          <w:tcW w:w="2976" w:type="dxa"/>
          <w:vMerge/>
          <w:vAlign w:val="center"/>
        </w:tcPr>
        <w:p w14:paraId="6B4DFBFD"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9C913DF"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220C0856"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42A8992B"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440DE6BF" w14:textId="77777777" w:rsidR="006830E4" w:rsidRDefault="006830E4">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CDC737" w14:textId="77777777" w:rsidR="006830E4" w:rsidRDefault="006830E4">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6830E4" w14:paraId="49CDCDA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68606A3D"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rPr>
            <w:drawing>
              <wp:anchor distT="0" distB="0" distL="114300" distR="114300" simplePos="0" relativeHeight="251658240" behindDoc="0" locked="0" layoutInCell="1" hidden="0" allowOverlap="1" wp14:anchorId="45A2C62C" wp14:editId="109972C9">
                <wp:simplePos x="0" y="0"/>
                <wp:positionH relativeFrom="column">
                  <wp:posOffset>7623</wp:posOffset>
                </wp:positionH>
                <wp:positionV relativeFrom="paragraph">
                  <wp:posOffset>339725</wp:posOffset>
                </wp:positionV>
                <wp:extent cx="1408430" cy="33401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5D8829F"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6E17ED25" w14:textId="77777777" w:rsidR="006830E4" w:rsidRPr="00BB1C60"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sidRPr="00BB1C60">
            <w:rPr>
              <w:rFonts w:ascii="Arial" w:eastAsia="Arial" w:hAnsi="Arial" w:cs="Arial"/>
              <w:b/>
              <w:bCs/>
              <w:i/>
              <w:iCs/>
              <w:color w:val="000000"/>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26F1870D" w14:textId="77777777" w:rsidR="006830E4" w:rsidRPr="00BB1C60"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BB1C60">
            <w:rPr>
              <w:rFonts w:ascii="Arial" w:eastAsia="Arial" w:hAnsi="Arial" w:cs="Arial"/>
              <w:color w:val="000000"/>
              <w:sz w:val="16"/>
              <w:szCs w:val="16"/>
            </w:rPr>
            <w:t xml:space="preserve">Código: </w:t>
          </w:r>
        </w:p>
        <w:p w14:paraId="1AD6B2B3" w14:textId="77777777" w:rsidR="006830E4" w:rsidRPr="00BB1C60"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BB1C60">
            <w:rPr>
              <w:rFonts w:ascii="Arial" w:eastAsia="Arial" w:hAnsi="Arial" w:cs="Arial"/>
              <w:color w:val="000000"/>
              <w:sz w:val="16"/>
              <w:szCs w:val="16"/>
            </w:rPr>
            <w:t>FGN-61300-SA-F-10</w:t>
          </w:r>
        </w:p>
        <w:p w14:paraId="3992409D" w14:textId="77777777" w:rsidR="006830E4" w:rsidRPr="00BB1C60" w:rsidRDefault="002B1E60">
          <w:pPr>
            <w:pBdr>
              <w:top w:val="nil"/>
              <w:left w:val="nil"/>
              <w:bottom w:val="nil"/>
              <w:right w:val="nil"/>
              <w:between w:val="nil"/>
            </w:pBdr>
            <w:tabs>
              <w:tab w:val="center" w:pos="4252"/>
              <w:tab w:val="right" w:pos="8504"/>
            </w:tabs>
            <w:rPr>
              <w:rFonts w:ascii="Arial" w:eastAsia="Arial" w:hAnsi="Arial" w:cs="Arial"/>
              <w:color w:val="000000"/>
              <w:sz w:val="16"/>
              <w:szCs w:val="16"/>
            </w:rPr>
          </w:pPr>
          <w:r w:rsidRPr="00BB1C60">
            <w:rPr>
              <w:rFonts w:ascii="Arial" w:eastAsia="Arial" w:hAnsi="Arial" w:cs="Arial"/>
              <w:color w:val="000000"/>
              <w:sz w:val="16"/>
              <w:szCs w:val="16"/>
            </w:rPr>
            <w:t>Versión: 01</w:t>
          </w:r>
        </w:p>
        <w:p w14:paraId="3AC59ABB" w14:textId="17914E37" w:rsidR="006830E4" w:rsidRDefault="002B1E60">
          <w:pPr>
            <w:pBdr>
              <w:top w:val="nil"/>
              <w:left w:val="nil"/>
              <w:bottom w:val="nil"/>
              <w:right w:val="nil"/>
              <w:between w:val="nil"/>
            </w:pBdr>
            <w:tabs>
              <w:tab w:val="center" w:pos="4252"/>
              <w:tab w:val="right" w:pos="8504"/>
            </w:tabs>
            <w:rPr>
              <w:rFonts w:ascii="Arial" w:eastAsia="Arial" w:hAnsi="Arial" w:cs="Arial"/>
              <w:b/>
              <w:bCs/>
              <w:i/>
              <w:iCs/>
              <w:color w:val="000000"/>
            </w:rPr>
          </w:pPr>
          <w:proofErr w:type="spellStart"/>
          <w:r>
            <w:rPr>
              <w:rFonts w:ascii="Arial" w:eastAsia="Arial" w:hAnsi="Arial" w:cs="Arial"/>
              <w:color w:val="000000"/>
              <w:sz w:val="16"/>
              <w:szCs w:val="16"/>
            </w:rPr>
            <w:t>Página</w:t>
          </w:r>
          <w:proofErr w:type="spellEnd"/>
          <w:r>
            <w:rPr>
              <w:rFonts w:ascii="Arial" w:eastAsia="Arial" w:hAnsi="Arial" w:cs="Arial"/>
              <w:color w:val="000000"/>
              <w:sz w:val="16"/>
              <w:szCs w:val="16"/>
            </w:rPr>
            <w:t xml:space="preserv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E595A">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6830E4" w14:paraId="001FE51C" w14:textId="77777777">
      <w:trPr>
        <w:trHeight w:val="827"/>
      </w:trPr>
      <w:tc>
        <w:tcPr>
          <w:tcW w:w="2410" w:type="dxa"/>
          <w:vMerge/>
          <w:tcBorders>
            <w:top w:val="single" w:sz="4" w:space="0" w:color="000000"/>
            <w:left w:val="single" w:sz="4" w:space="0" w:color="000000"/>
            <w:right w:val="single" w:sz="4" w:space="0" w:color="000000"/>
          </w:tcBorders>
          <w:vAlign w:val="center"/>
        </w:tcPr>
        <w:p w14:paraId="775751B6" w14:textId="77777777" w:rsidR="006830E4" w:rsidRDefault="006830E4">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6BE6AF59" w14:textId="77777777" w:rsidR="006830E4" w:rsidRPr="00BB1C60" w:rsidRDefault="002B1E60">
          <w:pPr>
            <w:pBdr>
              <w:top w:val="nil"/>
              <w:left w:val="nil"/>
              <w:bottom w:val="nil"/>
              <w:right w:val="nil"/>
              <w:between w:val="nil"/>
            </w:pBdr>
            <w:tabs>
              <w:tab w:val="center" w:pos="4252"/>
              <w:tab w:val="right" w:pos="8504"/>
            </w:tabs>
            <w:spacing w:before="120"/>
            <w:jc w:val="center"/>
            <w:rPr>
              <w:rFonts w:ascii="Arial" w:eastAsia="Arial" w:hAnsi="Arial" w:cs="Arial"/>
              <w:b/>
              <w:bCs/>
              <w:color w:val="000000"/>
            </w:rPr>
          </w:pPr>
          <w:r w:rsidRPr="00BB1C60">
            <w:rPr>
              <w:rFonts w:ascii="Arial" w:eastAsia="Arial" w:hAnsi="Arial" w:cs="Arial"/>
              <w:b/>
              <w:bCs/>
              <w:color w:val="000000"/>
            </w:rPr>
            <w:t>INFORME PARCIAL Y/O FINAL DE SUPERVISIÓN DE CONTRATO</w:t>
          </w:r>
        </w:p>
        <w:p w14:paraId="0BE1C978" w14:textId="77777777" w:rsidR="006830E4" w:rsidRPr="00BB1C60" w:rsidRDefault="006830E4">
          <w:pPr>
            <w:jc w:val="center"/>
            <w:rPr>
              <w:rFonts w:ascii="Arial" w:eastAsia="Arial" w:hAnsi="Arial" w:cs="Arial"/>
              <w:b/>
              <w:bCs/>
            </w:rPr>
          </w:pPr>
        </w:p>
      </w:tc>
      <w:tc>
        <w:tcPr>
          <w:tcW w:w="2268" w:type="dxa"/>
          <w:vMerge/>
          <w:tcBorders>
            <w:top w:val="single" w:sz="4" w:space="0" w:color="000000"/>
            <w:left w:val="single" w:sz="4" w:space="0" w:color="000000"/>
            <w:right w:val="single" w:sz="4" w:space="0" w:color="000000"/>
          </w:tcBorders>
          <w:vAlign w:val="center"/>
        </w:tcPr>
        <w:p w14:paraId="6FFAB5DD" w14:textId="77777777" w:rsidR="006830E4" w:rsidRPr="00BB1C60" w:rsidRDefault="006830E4">
          <w:pPr>
            <w:pBdr>
              <w:top w:val="nil"/>
              <w:left w:val="nil"/>
              <w:bottom w:val="nil"/>
              <w:right w:val="nil"/>
              <w:between w:val="nil"/>
            </w:pBdr>
            <w:spacing w:line="276" w:lineRule="auto"/>
            <w:rPr>
              <w:rFonts w:ascii="Arial" w:eastAsia="Arial" w:hAnsi="Arial" w:cs="Arial"/>
              <w:b/>
              <w:bCs/>
            </w:rPr>
          </w:pPr>
        </w:p>
      </w:tc>
    </w:tr>
  </w:tbl>
  <w:p w14:paraId="62A52688" w14:textId="77777777" w:rsidR="006830E4" w:rsidRDefault="006830E4">
    <w:pPr>
      <w:jc w:val="both"/>
      <w:rPr>
        <w:rFonts w:ascii="Arial" w:eastAsia="Arial" w:hAnsi="Arial" w:cs="Arial"/>
      </w:rPr>
    </w:pPr>
  </w:p>
  <w:p w14:paraId="74C4148F" w14:textId="77777777" w:rsidR="006830E4" w:rsidRDefault="006830E4">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AD92F9" w14:textId="77777777" w:rsidR="006830E4" w:rsidRDefault="006830E4">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6830E4" w14:paraId="4397F88E" w14:textId="77777777">
      <w:trPr>
        <w:trHeight w:val="558"/>
      </w:trPr>
      <w:tc>
        <w:tcPr>
          <w:tcW w:w="2836" w:type="dxa"/>
          <w:vMerge w:val="restart"/>
          <w:vAlign w:val="center"/>
        </w:tcPr>
        <w:p w14:paraId="0DEC20E5"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6B69AC7" w14:textId="77777777" w:rsidR="006830E4" w:rsidRPr="00BB1C60"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sidRPr="00BB1C60">
            <w:rPr>
              <w:rFonts w:ascii="Arial" w:eastAsia="Arial" w:hAnsi="Arial" w:cs="Arial"/>
              <w:color w:val="000000"/>
            </w:rPr>
            <w:t>MODELO INTEGRADO DE PLANEACIÓN Y GESTIÓN</w:t>
          </w:r>
        </w:p>
        <w:p w14:paraId="165C96DE"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79147C91"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21FBB02D"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4FA27E98"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ACTA DE INICIO</w:t>
          </w:r>
        </w:p>
      </w:tc>
      <w:tc>
        <w:tcPr>
          <w:tcW w:w="2665" w:type="dxa"/>
          <w:gridSpan w:val="2"/>
          <w:vAlign w:val="center"/>
        </w:tcPr>
        <w:p w14:paraId="27DF7BAA"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MAJA01.04.03.P001.F011</w:t>
          </w:r>
        </w:p>
      </w:tc>
    </w:tr>
    <w:tr w:rsidR="006830E4" w14:paraId="4A75B330" w14:textId="77777777">
      <w:trPr>
        <w:trHeight w:val="408"/>
      </w:trPr>
      <w:tc>
        <w:tcPr>
          <w:tcW w:w="2836" w:type="dxa"/>
          <w:vMerge/>
          <w:vAlign w:val="center"/>
        </w:tcPr>
        <w:p w14:paraId="38274A96"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6651EA7"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0055D56C"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77E94129"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206812E1" w14:textId="77777777" w:rsidR="006830E4" w:rsidRDefault="006830E4">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A0559"/>
    <w:multiLevelType w:val="multilevel"/>
    <w:tmpl w:val="9692F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6D33011"/>
    <w:multiLevelType w:val="multilevel"/>
    <w:tmpl w:val="7BF4A85C"/>
    <w:lvl w:ilvl="0">
      <w:start w:val="1"/>
      <w:numFmt w:val="decimal"/>
      <w:lvlText w:val="%1. "/>
      <w:lvlJc w:val="left"/>
      <w:pPr>
        <w:ind w:left="0" w:firstLine="70"/>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nsid w:val="2C85233C"/>
    <w:multiLevelType w:val="multilevel"/>
    <w:tmpl w:val="DE888962"/>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DC062EC"/>
    <w:multiLevelType w:val="multilevel"/>
    <w:tmpl w:val="85BE44E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79A6FBC"/>
    <w:multiLevelType w:val="multilevel"/>
    <w:tmpl w:val="C406A0A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A0F314E"/>
    <w:multiLevelType w:val="multilevel"/>
    <w:tmpl w:val="699CF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A6569F4"/>
    <w:multiLevelType w:val="multilevel"/>
    <w:tmpl w:val="0A4EB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E955B39"/>
    <w:multiLevelType w:val="multilevel"/>
    <w:tmpl w:val="CE842A2E"/>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F147294"/>
    <w:multiLevelType w:val="multilevel"/>
    <w:tmpl w:val="CD0492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7"/>
  </w:num>
  <w:num w:numId="4">
    <w:abstractNumId w:val="5"/>
  </w:num>
  <w:num w:numId="5">
    <w:abstractNumId w:val="6"/>
  </w:num>
  <w:num w:numId="6">
    <w:abstractNumId w:val="8"/>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0E4"/>
    <w:rsid w:val="00017F23"/>
    <w:rsid w:val="00022840"/>
    <w:rsid w:val="00025479"/>
    <w:rsid w:val="000709DF"/>
    <w:rsid w:val="00091AB4"/>
    <w:rsid w:val="00094F06"/>
    <w:rsid w:val="000F0E34"/>
    <w:rsid w:val="000F74F9"/>
    <w:rsid w:val="00121DA7"/>
    <w:rsid w:val="00142FDD"/>
    <w:rsid w:val="001617F0"/>
    <w:rsid w:val="001B54CA"/>
    <w:rsid w:val="001C7067"/>
    <w:rsid w:val="001E1C8A"/>
    <w:rsid w:val="001E595A"/>
    <w:rsid w:val="001F650D"/>
    <w:rsid w:val="00201ACD"/>
    <w:rsid w:val="00226B0F"/>
    <w:rsid w:val="00244C41"/>
    <w:rsid w:val="002B1E60"/>
    <w:rsid w:val="002B32C8"/>
    <w:rsid w:val="002D138A"/>
    <w:rsid w:val="002E52F5"/>
    <w:rsid w:val="00320482"/>
    <w:rsid w:val="003472D3"/>
    <w:rsid w:val="00366C95"/>
    <w:rsid w:val="00373CF4"/>
    <w:rsid w:val="00380946"/>
    <w:rsid w:val="003848E2"/>
    <w:rsid w:val="00436604"/>
    <w:rsid w:val="004520C6"/>
    <w:rsid w:val="00454C1D"/>
    <w:rsid w:val="004736D2"/>
    <w:rsid w:val="00486842"/>
    <w:rsid w:val="004A7B97"/>
    <w:rsid w:val="004B1804"/>
    <w:rsid w:val="004B6F9B"/>
    <w:rsid w:val="004D0CA3"/>
    <w:rsid w:val="004E34DB"/>
    <w:rsid w:val="004E76CD"/>
    <w:rsid w:val="005525B9"/>
    <w:rsid w:val="00554A63"/>
    <w:rsid w:val="005828BB"/>
    <w:rsid w:val="005B56E6"/>
    <w:rsid w:val="005C1CD3"/>
    <w:rsid w:val="005E260A"/>
    <w:rsid w:val="005E3629"/>
    <w:rsid w:val="00610D99"/>
    <w:rsid w:val="00637C89"/>
    <w:rsid w:val="00661C41"/>
    <w:rsid w:val="006830E4"/>
    <w:rsid w:val="006A4DA6"/>
    <w:rsid w:val="006C6450"/>
    <w:rsid w:val="006D5A25"/>
    <w:rsid w:val="00751D61"/>
    <w:rsid w:val="00777F49"/>
    <w:rsid w:val="00780ADA"/>
    <w:rsid w:val="00793386"/>
    <w:rsid w:val="007C0665"/>
    <w:rsid w:val="00801D8F"/>
    <w:rsid w:val="0081349A"/>
    <w:rsid w:val="00857AAC"/>
    <w:rsid w:val="00870BFA"/>
    <w:rsid w:val="00876009"/>
    <w:rsid w:val="0088119F"/>
    <w:rsid w:val="008F7300"/>
    <w:rsid w:val="00935CE7"/>
    <w:rsid w:val="00942137"/>
    <w:rsid w:val="0094292E"/>
    <w:rsid w:val="00942C14"/>
    <w:rsid w:val="00960509"/>
    <w:rsid w:val="009A1A25"/>
    <w:rsid w:val="00A4387E"/>
    <w:rsid w:val="00A461B4"/>
    <w:rsid w:val="00A537F5"/>
    <w:rsid w:val="00A63417"/>
    <w:rsid w:val="00AA5097"/>
    <w:rsid w:val="00AC78AA"/>
    <w:rsid w:val="00AC78EF"/>
    <w:rsid w:val="00AD2FEF"/>
    <w:rsid w:val="00B32860"/>
    <w:rsid w:val="00BA5DA3"/>
    <w:rsid w:val="00BB1C60"/>
    <w:rsid w:val="00BE1399"/>
    <w:rsid w:val="00BF538D"/>
    <w:rsid w:val="00C43866"/>
    <w:rsid w:val="00C755BE"/>
    <w:rsid w:val="00C91191"/>
    <w:rsid w:val="00C91B6A"/>
    <w:rsid w:val="00CA1441"/>
    <w:rsid w:val="00CA295B"/>
    <w:rsid w:val="00CB1D28"/>
    <w:rsid w:val="00CE1D32"/>
    <w:rsid w:val="00D21CBD"/>
    <w:rsid w:val="00D40D44"/>
    <w:rsid w:val="00D51E1A"/>
    <w:rsid w:val="00D77252"/>
    <w:rsid w:val="00D940ED"/>
    <w:rsid w:val="00E53B90"/>
    <w:rsid w:val="00E5441D"/>
    <w:rsid w:val="00E77D06"/>
    <w:rsid w:val="00EB79D9"/>
    <w:rsid w:val="00EE0443"/>
    <w:rsid w:val="00F3099F"/>
    <w:rsid w:val="00F357F3"/>
    <w:rsid w:val="00FB457A"/>
    <w:rsid w:val="00FE3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pRnCZ4Qgr2D3mvf8RPr143f2A==">CgMxLjAyDmgub2kxbGJnd21yZDVuMg5oLnJtZ2V6Ymc4a3VlNTIOaC45amcyNjFlcmRqZngyDmgucjNkcjduaHB3b2psMg5oLjhneDgwZ2NvYzF0MzIOaC42N3ZtZXRwbnRveDEyDmguazN2bzJrYm82Y2MyOAByITFUc0ZGRHB3cm55YlVyVHFtOWpNZkszSUYwTzRzSzhkag==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CC23BC-8061-4479-82C5-869ED327E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7501</Words>
  <Characters>41256</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15</cp:revision>
  <dcterms:created xsi:type="dcterms:W3CDTF">2026-06-09T18:36:00Z</dcterms:created>
  <dcterms:modified xsi:type="dcterms:W3CDTF">2026-06-09T19:02:00Z</dcterms:modified>
</cp:coreProperties>
</file>