
<file path=[Content_Types].xml><?xml version="1.0" encoding="utf-8"?>
<Types xmlns="http://schemas.openxmlformats.org/package/2006/content-types">
  <Default ContentType="image/jpeg" Extension="jpg"/>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numbering+xml" PartName="/word/numbering.xml"/>
  <Override ContentType="application/vnd.ms-word.mailMergeRecipientData+xml" PartName="/word/recipientData.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6" w:name="_heading=h.w2pnf3b2862m" w:colFirst="0" w:colLast="0"/>
      <w:bookmarkEnd w:id="6"/>
      <w:r>
        <w:rPr>
          <w:rFonts w:ascii="Arial" w:eastAsia="Arial" w:hAnsi="Arial" w:cs="Arial"/>
          <w:sz w:val="24"/>
          <w:szCs w:val="24"/>
        </w:rPr>
        <w:t xml:space="preserve">CONTRATO No.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Número_de_contrato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4121.010.26.1.076</w:t>
      </w:r>
      <w:r w:rsidR="009C5546">
        <w:rPr>
          <w:rFonts w:ascii="Arial" w:eastAsia="Arial" w:hAnsi="Arial" w:cs="Arial"/>
          <w:sz w:val="24"/>
          <w:szCs w:val="24"/>
        </w:rPr>
        <w:fldChar w:fldCharType="end"/>
      </w:r>
      <w:r>
        <w:rPr>
          <w:rFonts w:ascii="Arial" w:eastAsia="Arial" w:hAnsi="Arial" w:cs="Arial"/>
          <w:sz w:val="24"/>
          <w:szCs w:val="24"/>
        </w:rPr>
        <w:t>-2026</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{{VALOR_CONTRATO_LETRAS}}. El Distrito Especial  de Santiago de Cali pagará el valor del contrato en Seis (6) cuotas de {{VALOR_CUOTA_LETRAS}}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roofErr w:type="gramStart"/>
      <w:proofErr w:type="gramEnd"/>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w:t>
      </w:r>
      <w:r>
        <w:rPr>
          <w:rFonts w:ascii="Arial" w:eastAsia="Arial" w:hAnsi="Arial" w:cs="Arial"/>
          <w:sz w:val="24"/>
          <w:szCs w:val="24"/>
        </w:rPr>
        <w:lastRenderedPageBreak/>
        <w:t>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w:t>
      </w:r>
      <w:r>
        <w:rPr>
          <w:rFonts w:ascii="Arial" w:eastAsia="Arial" w:hAnsi="Arial" w:cs="Arial"/>
          <w:sz w:val="24"/>
          <w:szCs w:val="24"/>
        </w:rPr>
        <w:lastRenderedPageBreak/>
        <w:t xml:space="preserve">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w:t>
      </w:r>
      <w:r>
        <w:rPr>
          <w:rFonts w:ascii="Arial" w:eastAsia="Arial" w:hAnsi="Arial" w:cs="Arial"/>
          <w:sz w:val="24"/>
          <w:szCs w:val="24"/>
        </w:rPr>
        <w:lastRenderedPageBreak/>
        <w:t>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PRIMERA. TERMINACIÓN DEL CONTRATO: En virtud del principio de la autonomía de la voluntad aplicable de acuerdo con la Ley 80 de 1993, el </w:t>
      </w:r>
      <w:r>
        <w:rPr>
          <w:rFonts w:ascii="Arial" w:eastAsia="Arial" w:hAnsi="Arial" w:cs="Arial"/>
          <w:sz w:val="24"/>
          <w:szCs w:val="24"/>
        </w:rPr>
        <w:lastRenderedPageBreak/>
        <w:t>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w:t>
      </w:r>
      <w:proofErr w:type="spellStart"/>
      <w:r>
        <w:rPr>
          <w:rFonts w:ascii="Arial" w:eastAsia="Arial" w:hAnsi="Arial" w:cs="Arial"/>
          <w:sz w:val="24"/>
          <w:szCs w:val="24"/>
        </w:rPr>
        <w:t>ii</w:t>
      </w:r>
      <w:proofErr w:type="spellEnd"/>
      <w:r>
        <w:rPr>
          <w:rFonts w:ascii="Arial" w:eastAsia="Arial" w:hAnsi="Arial" w:cs="Arial"/>
          <w:sz w:val="24"/>
          <w:szCs w:val="24"/>
        </w:rPr>
        <w:t xml:space="preserve">)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TERCERA. CESIÓN: El (la) CONTRATISTA no podrá ceder parcial ni totalmente sus obligaciones o derechos derivados del presente contrato de prestación </w:t>
      </w:r>
      <w:r>
        <w:rPr>
          <w:rFonts w:ascii="Arial" w:eastAsia="Arial" w:hAnsi="Arial" w:cs="Arial"/>
          <w:sz w:val="24"/>
          <w:szCs w:val="24"/>
        </w:rPr>
        <w:lastRenderedPageBreak/>
        <w:t>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7" w:name="_heading=h.d02i88nja45l" w:colFirst="0" w:colLast="0"/>
      <w:bookmarkEnd w:id="7"/>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w:t>
      </w:r>
      <w:r>
        <w:rPr>
          <w:rFonts w:ascii="Arial" w:eastAsia="Arial" w:hAnsi="Arial" w:cs="Arial"/>
          <w:sz w:val="24"/>
          <w:szCs w:val="24"/>
        </w:rPr>
        <w:lastRenderedPageBreak/>
        <w:t>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8"/>
          <w:footerReference w:type="default" r:id="rId19"/>
          <w:pgSz w:w="12242" w:h="15842"/>
          <w:pgMar w:top="1418" w:right="1418" w:bottom="1418" w:left="1418" w:header="850" w:footer="1020" w:gutter="0"/>
          <w:pgNumType w:start="1"/>
          <w:cols w:space="720"/>
        </w:sectPr>
      </w:pPr>
    </w:p>
    <w:sectPr w:rsidR="00F76FB8">
      <w:headerReference w:type="default" r:id="rId20"/>
      <w:footerReference w:type="default" r:id="rId21"/>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348231EF-D3DD-49D5-A5AB-2946F2C5C89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0CD1CB2-0616-44D0-95E7-0FEED919C38E}"/>
  </w:font>
  <w:font w:name="Aptos Display">
    <w:charset w:val="00"/>
    <w:family w:val="swiss"/>
    <w:pitch w:val="variable"/>
    <w:sig w:usb0="20000287" w:usb1="00000003" w:usb2="00000000" w:usb3="00000000" w:csb0="0000019F" w:csb1="00000000"/>
    <w:embedRegular r:id="rId3" w:fontKey="{FB003DE9-D663-4D9A-ACD9-AEA0A786CA01}"/>
  </w:font>
  <w:font w:name="Calibri">
    <w:panose1 w:val="020F0502020204030204"/>
    <w:charset w:val="00"/>
    <w:family w:val="swiss"/>
    <w:pitch w:val="variable"/>
    <w:sig w:usb0="E4002EFF" w:usb1="C200247B" w:usb2="00000009" w:usb3="00000000" w:csb0="000001FF" w:csb1="00000000"/>
    <w:embedRegular r:id="rId4" w:fontKey="{D7FE725E-CE24-4300-A646-717E2ACC5475}"/>
  </w:font>
  <w:font w:name="Aptos">
    <w:charset w:val="00"/>
    <w:family w:val="swiss"/>
    <w:pitch w:val="variable"/>
    <w:sig w:usb0="20000287" w:usb1="00000003" w:usb2="00000000" w:usb3="00000000" w:csb0="0000019F" w:csb1="00000000"/>
    <w:embedRegular r:id="rId5" w:fontKey="{FD57B501-F651-4FDF-88C3-F2614029E8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 xml:space="preserve">Este documento es propiedad de la Administración Central del Distrito de Santiago de Cali. Prohibida su copia, alteración o modificación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5" w:name="_heading=h.sny5e4lw5efi" w:colFirst="0" w:colLast="0"/>
          <w:bookmarkEnd w:id="5"/>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01.P002.F</w:t>
          </w:r>
          <w:proofErr w:type="gramEnd"/>
          <w:r>
            <w:rPr>
              <w:rFonts w:ascii="Arial" w:eastAsia="Arial" w:hAnsi="Arial" w:cs="Arial"/>
              <w:color w:val="000000"/>
              <w:highlight w:val="white"/>
            </w:rPr>
            <w:t>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roofErr w:type="gramStart"/>
          <w:r>
            <w:rPr>
              <w:rFonts w:ascii="Arial" w:eastAsia="Arial" w:hAnsi="Arial" w:cs="Arial"/>
              <w:color w:val="000000"/>
              <w:sz w:val="16"/>
              <w:szCs w:val="16"/>
            </w:rPr>
            <w:t>de  3</w:t>
          </w:r>
          <w:proofErr w:type="gramEnd"/>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widowControl/>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widowControl/>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widowControl/>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widowControl/>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02.P007.F</w:t>
          </w:r>
          <w:proofErr w:type="gramEnd"/>
          <w:r>
            <w:rPr>
              <w:rFonts w:ascii="Arial" w:eastAsia="Arial" w:hAnsi="Arial" w:cs="Arial"/>
              <w:color w:val="000000"/>
              <w:highlight w:val="white"/>
            </w:rPr>
            <w:t>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widowControl/>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widowControl/>
            <w:pBdr>
              <w:top w:val="nil"/>
              <w:left w:val="nil"/>
              <w:bottom w:val="nil"/>
              <w:right w:val="nil"/>
              <w:between w:val="nil"/>
            </w:pBdr>
            <w:tabs>
              <w:tab w:val="center" w:pos="4252"/>
              <w:tab w:val="right" w:pos="8504"/>
            </w:tabs>
            <w:jc w:val="center"/>
            <w:rPr>
              <w:color w:val="000000"/>
            </w:rPr>
          </w:pPr>
          <w:r>
            <w:rPr>
              <w:noProof/>
              <w:color w:val="000000"/>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widowControl/>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widowControl/>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widowControl/>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w:t>
          </w:r>
          <w:proofErr w:type="gramStart"/>
          <w:r>
            <w:rPr>
              <w:rFonts w:ascii="Arial" w:eastAsia="Arial" w:hAnsi="Arial" w:cs="Arial"/>
            </w:rPr>
            <w:t>03.P001.F</w:t>
          </w:r>
          <w:proofErr w:type="gramEnd"/>
          <w:r>
            <w:rPr>
              <w:rFonts w:ascii="Arial" w:eastAsia="Arial" w:hAnsi="Arial" w:cs="Arial"/>
            </w:rPr>
            <w:t>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widowControl/>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w:t>
          </w:r>
          <w:proofErr w:type="gramStart"/>
          <w:r>
            <w:rPr>
              <w:rFonts w:ascii="Arial" w:eastAsia="Arial" w:hAnsi="Arial" w:cs="Arial"/>
              <w:color w:val="000000"/>
              <w:highlight w:val="white"/>
            </w:rPr>
            <w:t>03.P001.F</w:t>
          </w:r>
          <w:proofErr w:type="gramEnd"/>
          <w:r>
            <w:rPr>
              <w:rFonts w:ascii="Arial" w:eastAsia="Arial" w:hAnsi="Arial" w:cs="Arial"/>
              <w:color w:val="000000"/>
              <w:highlight w:val="white"/>
            </w:rPr>
            <w:t>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15:docId w15:val="{CCEA2147-80C1-431B-A10D-749607494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08" w:type="dxa"/>
        <w:right w:w="108" w:type="dxa"/>
      </w:tblCellMar>
    </w:tblPr>
  </w:style>
  <w:style w:type="table" w:customStyle="1" w:styleId="aa">
    <w:basedOn w:val="TableNormal0"/>
    <w:tblPr>
      <w:tblStyleRowBandSize w:val="1"/>
      <w:tblStyleColBandSize w:val="1"/>
      <w:tblCellMar>
        <w:left w:w="108" w:type="dxa"/>
        <w:right w:w="108" w:type="dxa"/>
      </w:tblCellMar>
    </w:tbl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98" w:type="dxa"/>
        <w:right w:w="115" w:type="dxa"/>
      </w:tblCellMar>
    </w:tblPr>
  </w:style>
  <w:style w:type="table" w:customStyle="1" w:styleId="af5">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footer2.xml" Type="http://schemas.openxmlformats.org/officeDocument/2006/relationships/footer"/><Relationship Id="rId12" Target="header2.xml" Type="http://schemas.openxmlformats.org/officeDocument/2006/relationships/header"/><Relationship Id="rId13" Target="footer3.xml" Type="http://schemas.openxmlformats.org/officeDocument/2006/relationships/footer"/><Relationship Id="rId14" Target="header3.xml" Type="http://schemas.openxmlformats.org/officeDocument/2006/relationships/header"/><Relationship Id="rId15" Target="footer4.xml" Type="http://schemas.openxmlformats.org/officeDocument/2006/relationships/footer"/><Relationship Id="rId16" Target="header4.xml" Type="http://schemas.openxmlformats.org/officeDocument/2006/relationships/header"/><Relationship Id="rId17" Target="footer5.xml" Type="http://schemas.openxmlformats.org/officeDocument/2006/relationships/footer"/><Relationship Id="rId18" Target="header5.xml" Type="http://schemas.openxmlformats.org/officeDocument/2006/relationships/header"/><Relationship Id="rId19" Target="footer6.xml" Type="http://schemas.openxmlformats.org/officeDocument/2006/relationships/footer"/><Relationship Id="rId2" Target="../customXml/item2.xml" Type="http://schemas.openxmlformats.org/officeDocument/2006/relationships/customXml"/><Relationship Id="rId20" Target="header6.xml" Type="http://schemas.openxmlformats.org/officeDocument/2006/relationships/header"/><Relationship Id="rId21" Target="footer7.xml" Type="http://schemas.openxmlformats.org/officeDocument/2006/relationships/footer"/><Relationship Id="rId22" Target="fontTable.xml" Type="http://schemas.openxmlformats.org/officeDocument/2006/relationships/fontTable"/><Relationship Id="rId23" Target="theme/theme1.xml" Type="http://schemas.openxmlformats.org/officeDocument/2006/relationships/theme"/><Relationship Id="rId3" Target="numbering.xml" Type="http://schemas.openxmlformats.org/officeDocument/2006/relationships/numbering"/><Relationship Id="rId4" Target="styles.xml" Type="http://schemas.openxmlformats.org/officeDocument/2006/relationships/styles"/><Relationship Id="rId5" Target="settings.xml" Type="http://schemas.openxmlformats.org/officeDocument/2006/relationships/settings"/><Relationship Id="rId6" Target="webSettings.xml" Type="http://schemas.openxmlformats.org/officeDocument/2006/relationships/webSettings"/><Relationship Id="rId7" Target="footnotes.xml" Type="http://schemas.openxmlformats.org/officeDocument/2006/relationships/footnotes"/><Relationship Id="rId8" Target="endnotes.xml" Type="http://schemas.openxmlformats.org/officeDocument/2006/relationships/endnotes"/><Relationship Id="rId9" Target="header1.xml" Type="http://schemas.openxmlformats.org/officeDocument/2006/relationships/header"/></Relationships>
</file>

<file path=word/_rels/fontTable.xml.rels><?xml version="1.0" encoding="UTF-8" standalone="yes"?><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_rels/header1.xml.rels><?xml version="1.0" encoding="UTF-8" standalone="yes"?><Relationships xmlns="http://schemas.openxmlformats.org/package/2006/relationships"><Relationship Id="rId1" Target="media/image1.jpg" Type="http://schemas.openxmlformats.org/officeDocument/2006/relationships/image"/></Relationships>
</file>

<file path=word/_rels/header2.xml.rels><?xml version="1.0" encoding="UTF-8" standalone="yes"?><Relationships xmlns="http://schemas.openxmlformats.org/package/2006/relationships"><Relationship Id="rId1" Target="media/image2.png" Type="http://schemas.openxmlformats.org/officeDocument/2006/relationships/image"/></Relationships>
</file>

<file path=word/_rels/header3.xml.rels><?xml version="1.0" encoding="UTF-8" standalone="yes"?><Relationships xmlns="http://schemas.openxmlformats.org/package/2006/relationships"><Relationship Id="rId1" Target="media/image3.jpg" Type="http://schemas.openxmlformats.org/officeDocument/2006/relationships/image"/></Relationships>
</file>

<file path=word/_rels/header4.xml.rels><?xml version="1.0" encoding="UTF-8" standalone="yes"?><Relationships xmlns="http://schemas.openxmlformats.org/package/2006/relationships"><Relationship Id="rId1" Target="media/image3.jpg" Type="http://schemas.openxmlformats.org/officeDocument/2006/relationships/image"/></Relationships>
</file>

<file path=word/_rels/header5.xml.rels><?xml version="1.0" encoding="UTF-8" standalone="yes"?><Relationships xmlns="http://schemas.openxmlformats.org/package/2006/relationships"><Relationship Id="rId1" Target="media/image3.jpg" Type="http://schemas.openxmlformats.org/officeDocument/2006/relationships/image"/></Relationships>
</file>

<file path=word/_rels/settings.xml.rels><?xml version="1.0" encoding="UTF-8" standalone="yes"?><Relationships xmlns="http://schemas.openxmlformats.org/package/2006/relationships"><Relationship Id="rId1" Target="file:///G:/Mi%20unidad/1.%20CONTRATACI&#211;N%202026%20DAGJP/1.%20PROCESOS%20DE%20CONTRATACION%20DGJP%202026/0.%20PRESTACI&#211;N%20DE%20SERVICIOS%20PS/MINUTAS/MATRIZ%20PRESTADORES%20DE%20SERVICIOS%202026.xlsx" TargetMode="External" Type="http://schemas.openxmlformats.org/officeDocument/2006/relationships/mailMergeSource"/><Relationship Id="rId2" Target="recipientData.xml" Type="http://schemas.openxmlformats.org/officeDocument/2006/relationships/recipientData"/></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C13BBF86-2859-49D1-A379-9A71156F5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42</Pages>
  <Words>13661</Words>
  <Characters>75140</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2026-01-05T21:28:00Z</dcterms:created>
  <dc:creator>Alejandra Cardona Duque</dc:creator>
  <cp:lastModifiedBy>Jetsabel Mendez</cp:lastModifiedBy>
  <dcterms:modified xsi:type="dcterms:W3CDTF">2026-01-19T20:39:00Z</dcterms:modified>
  <cp:revision>20</cp:revision>
</cp:coreProperties>
</file>