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916C7" w14:textId="77777777" w:rsidR="00E930C0" w:rsidRDefault="00E930C0" w:rsidP="00E930C0">
      <w:pPr>
        <w:jc w:val="center"/>
        <w:rPr>
          <w:rFonts w:cs="Times New Roman"/>
          <w:sz w:val="44"/>
        </w:rPr>
      </w:pPr>
    </w:p>
    <w:p w14:paraId="01DBA617" w14:textId="77777777" w:rsidR="00E930C0" w:rsidRDefault="00E930C0" w:rsidP="00E930C0">
      <w:pPr>
        <w:jc w:val="center"/>
        <w:rPr>
          <w:rFonts w:cs="Times New Roman"/>
          <w:sz w:val="44"/>
        </w:rPr>
      </w:pPr>
    </w:p>
    <w:p w14:paraId="627F7301" w14:textId="77777777" w:rsidR="00E930C0" w:rsidRDefault="00E930C0" w:rsidP="00E930C0">
      <w:pPr>
        <w:jc w:val="center"/>
        <w:rPr>
          <w:rFonts w:cs="Times New Roman"/>
          <w:sz w:val="44"/>
        </w:rPr>
      </w:pPr>
    </w:p>
    <w:p w14:paraId="4E6BE57A" w14:textId="77777777" w:rsidR="00E930C0" w:rsidRPr="00130B9A" w:rsidRDefault="00E930C0" w:rsidP="00E930C0">
      <w:pPr>
        <w:jc w:val="center"/>
        <w:rPr>
          <w:rFonts w:cs="Times New Roman"/>
          <w:sz w:val="44"/>
        </w:rPr>
      </w:pPr>
      <w:r w:rsidRPr="00130B9A">
        <w:rPr>
          <w:rFonts w:cs="Times New Roman"/>
          <w:sz w:val="44"/>
        </w:rPr>
        <w:t>CSE 575 Class Project Report</w:t>
      </w:r>
    </w:p>
    <w:p w14:paraId="1C4F4A52" w14:textId="77777777" w:rsidR="00E930C0" w:rsidRDefault="00E930C0" w:rsidP="00E930C0">
      <w:pPr>
        <w:jc w:val="center"/>
        <w:rPr>
          <w:rFonts w:cs="Times New Roman"/>
          <w:sz w:val="48"/>
        </w:rPr>
      </w:pPr>
      <w:r>
        <w:rPr>
          <w:rFonts w:cs="Times New Roman"/>
          <w:sz w:val="48"/>
        </w:rPr>
        <w:t>Weather Forecasting</w:t>
      </w:r>
    </w:p>
    <w:p w14:paraId="28E2ECD4" w14:textId="77777777" w:rsidR="00E930C0" w:rsidRDefault="00E930C0" w:rsidP="00E930C0">
      <w:pPr>
        <w:jc w:val="center"/>
        <w:rPr>
          <w:rFonts w:cs="Times New Roman"/>
          <w:sz w:val="48"/>
        </w:rPr>
      </w:pPr>
    </w:p>
    <w:p w14:paraId="24A44DF8" w14:textId="77777777" w:rsidR="00E930C0" w:rsidRDefault="00E930C0" w:rsidP="00E930C0">
      <w:pPr>
        <w:jc w:val="center"/>
        <w:rPr>
          <w:rFonts w:cs="Times New Roman"/>
          <w:sz w:val="48"/>
        </w:rPr>
      </w:pPr>
    </w:p>
    <w:p w14:paraId="4E4FEB79" w14:textId="77777777" w:rsidR="00E930C0" w:rsidRDefault="00E930C0" w:rsidP="00E930C0">
      <w:pPr>
        <w:jc w:val="center"/>
        <w:rPr>
          <w:rFonts w:cs="Times New Roman"/>
          <w:sz w:val="48"/>
        </w:rPr>
      </w:pPr>
    </w:p>
    <w:p w14:paraId="6B096CA0" w14:textId="77777777" w:rsidR="00E930C0" w:rsidRDefault="00E930C0" w:rsidP="00E930C0">
      <w:pPr>
        <w:jc w:val="center"/>
        <w:rPr>
          <w:rFonts w:cs="Times New Roman"/>
          <w:sz w:val="48"/>
        </w:rPr>
      </w:pPr>
    </w:p>
    <w:p w14:paraId="63993700" w14:textId="77777777" w:rsidR="00E930C0" w:rsidRDefault="00E930C0" w:rsidP="00E930C0">
      <w:pPr>
        <w:jc w:val="center"/>
        <w:rPr>
          <w:rFonts w:cs="Times New Roman"/>
          <w:sz w:val="28"/>
        </w:rPr>
      </w:pPr>
      <w:r>
        <w:rPr>
          <w:rFonts w:cs="Times New Roman"/>
          <w:sz w:val="28"/>
        </w:rPr>
        <w:t>By</w:t>
      </w:r>
    </w:p>
    <w:p w14:paraId="07DFE507" w14:textId="77777777" w:rsidR="00E930C0" w:rsidRDefault="00E930C0" w:rsidP="00E930C0">
      <w:pPr>
        <w:jc w:val="center"/>
        <w:rPr>
          <w:rFonts w:cs="Times New Roman"/>
          <w:sz w:val="28"/>
        </w:rPr>
      </w:pPr>
    </w:p>
    <w:p w14:paraId="3361F1D8" w14:textId="77777777" w:rsidR="00E930C0" w:rsidRDefault="00E930C0" w:rsidP="00E930C0">
      <w:pPr>
        <w:jc w:val="center"/>
        <w:rPr>
          <w:rFonts w:cs="Times New Roman"/>
          <w:sz w:val="28"/>
        </w:rPr>
      </w:pPr>
    </w:p>
    <w:p w14:paraId="4F87BD11" w14:textId="77777777" w:rsidR="00E930C0" w:rsidRDefault="00E930C0" w:rsidP="00E930C0">
      <w:pPr>
        <w:jc w:val="center"/>
        <w:rPr>
          <w:rFonts w:cs="Times New Roman"/>
          <w:sz w:val="28"/>
        </w:rPr>
      </w:pPr>
    </w:p>
    <w:p w14:paraId="256D0799" w14:textId="77777777" w:rsidR="00E930C0" w:rsidRDefault="00E930C0" w:rsidP="00E9476F">
      <w:pPr>
        <w:rPr>
          <w:rFonts w:cs="Times New Roman"/>
          <w:sz w:val="28"/>
        </w:rPr>
      </w:pPr>
    </w:p>
    <w:p w14:paraId="62C94AED" w14:textId="77777777" w:rsidR="00E930C0" w:rsidRDefault="00E930C0" w:rsidP="00E930C0">
      <w:pPr>
        <w:jc w:val="center"/>
        <w:rPr>
          <w:rFonts w:cs="Times New Roman"/>
          <w:sz w:val="28"/>
        </w:rPr>
      </w:pPr>
    </w:p>
    <w:p w14:paraId="5F4C57D6" w14:textId="77777777" w:rsidR="00E930C0" w:rsidRDefault="00E930C0" w:rsidP="00E930C0">
      <w:pPr>
        <w:jc w:val="center"/>
        <w:rPr>
          <w:rFonts w:cs="Times New Roman"/>
          <w:sz w:val="28"/>
        </w:rPr>
      </w:pPr>
    </w:p>
    <w:p w14:paraId="0ED2A29C" w14:textId="77777777" w:rsidR="00E930C0" w:rsidRDefault="00E930C0" w:rsidP="00E930C0">
      <w:pPr>
        <w:jc w:val="right"/>
        <w:rPr>
          <w:rFonts w:asciiTheme="minorHAnsi" w:hAnsiTheme="minorHAnsi"/>
        </w:rPr>
      </w:pPr>
      <w:r>
        <w:rPr>
          <w:rFonts w:asciiTheme="minorHAnsi" w:hAnsiTheme="minorHAnsi"/>
        </w:rPr>
        <w:t xml:space="preserve">Balaji Sankar, </w:t>
      </w:r>
      <w:r w:rsidRPr="00E930C0">
        <w:rPr>
          <w:rFonts w:asciiTheme="minorHAnsi" w:hAnsiTheme="minorHAnsi"/>
          <w:lang w:val="hr-HR"/>
        </w:rPr>
        <w:t>1209346459</w:t>
      </w:r>
      <w:r>
        <w:rPr>
          <w:rFonts w:asciiTheme="minorHAnsi" w:hAnsiTheme="minorHAnsi"/>
        </w:rPr>
        <w:t>, bsankar</w:t>
      </w:r>
      <w:r w:rsidRPr="00446D4B">
        <w:rPr>
          <w:rFonts w:asciiTheme="minorHAnsi" w:hAnsiTheme="minorHAnsi"/>
        </w:rPr>
        <w:t>@asu.edu</w:t>
      </w:r>
    </w:p>
    <w:p w14:paraId="41B4E36F" w14:textId="77777777" w:rsidR="00E930C0" w:rsidRDefault="00E930C0" w:rsidP="00E930C0">
      <w:pPr>
        <w:jc w:val="right"/>
        <w:rPr>
          <w:rFonts w:asciiTheme="minorHAnsi" w:hAnsiTheme="minorHAnsi"/>
        </w:rPr>
      </w:pPr>
      <w:r w:rsidRPr="00E930C0">
        <w:rPr>
          <w:rFonts w:asciiTheme="minorHAnsi" w:hAnsiTheme="minorHAnsi"/>
        </w:rPr>
        <w:t>Karthik Subramanian</w:t>
      </w:r>
      <w:r>
        <w:rPr>
          <w:rFonts w:asciiTheme="minorHAnsi" w:hAnsiTheme="minorHAnsi"/>
        </w:rPr>
        <w:t xml:space="preserve">, </w:t>
      </w:r>
      <w:r w:rsidRPr="00E930C0">
        <w:rPr>
          <w:rFonts w:asciiTheme="minorHAnsi" w:hAnsiTheme="minorHAnsi"/>
        </w:rPr>
        <w:t>1209360876</w:t>
      </w:r>
      <w:r>
        <w:rPr>
          <w:rFonts w:asciiTheme="minorHAnsi" w:hAnsiTheme="minorHAnsi"/>
        </w:rPr>
        <w:t>, ksubra19 @asu.edu</w:t>
      </w:r>
    </w:p>
    <w:p w14:paraId="5385EBF8" w14:textId="77777777" w:rsidR="00E930C0" w:rsidRDefault="00E930C0" w:rsidP="00E930C0">
      <w:pPr>
        <w:jc w:val="right"/>
        <w:rPr>
          <w:rFonts w:asciiTheme="minorHAnsi" w:hAnsiTheme="minorHAnsi"/>
        </w:rPr>
      </w:pPr>
      <w:r w:rsidRPr="00E930C0">
        <w:rPr>
          <w:rFonts w:asciiTheme="minorHAnsi" w:hAnsiTheme="minorHAnsi"/>
        </w:rPr>
        <w:t>Aarti Rao Manjeshwar</w:t>
      </w:r>
      <w:r>
        <w:rPr>
          <w:rFonts w:asciiTheme="minorHAnsi" w:hAnsiTheme="minorHAnsi"/>
        </w:rPr>
        <w:t xml:space="preserve">, </w:t>
      </w:r>
      <w:r w:rsidRPr="00E930C0">
        <w:rPr>
          <w:rFonts w:asciiTheme="minorHAnsi" w:hAnsiTheme="minorHAnsi"/>
        </w:rPr>
        <w:t>1209163211</w:t>
      </w:r>
      <w:r>
        <w:rPr>
          <w:rFonts w:asciiTheme="minorHAnsi" w:hAnsiTheme="minorHAnsi"/>
        </w:rPr>
        <w:t>, amanjesh</w:t>
      </w:r>
      <w:r w:rsidRPr="002719A3">
        <w:rPr>
          <w:rFonts w:asciiTheme="minorHAnsi" w:hAnsiTheme="minorHAnsi"/>
        </w:rPr>
        <w:t>@asu.edu</w:t>
      </w:r>
    </w:p>
    <w:p w14:paraId="53BA7058" w14:textId="77777777" w:rsidR="00E930C0" w:rsidRDefault="00E930C0" w:rsidP="00E930C0">
      <w:pPr>
        <w:jc w:val="right"/>
        <w:rPr>
          <w:rFonts w:asciiTheme="minorHAnsi" w:hAnsiTheme="minorHAnsi"/>
        </w:rPr>
      </w:pPr>
      <w:r w:rsidRPr="00E930C0">
        <w:rPr>
          <w:rFonts w:asciiTheme="minorHAnsi" w:hAnsiTheme="minorHAnsi"/>
        </w:rPr>
        <w:t>Shwetha Narayanan</w:t>
      </w:r>
      <w:r>
        <w:rPr>
          <w:rFonts w:asciiTheme="minorHAnsi" w:hAnsiTheme="minorHAnsi"/>
        </w:rPr>
        <w:t xml:space="preserve">, </w:t>
      </w:r>
      <w:r w:rsidRPr="00E930C0">
        <w:rPr>
          <w:rFonts w:asciiTheme="minorHAnsi" w:hAnsiTheme="minorHAnsi"/>
        </w:rPr>
        <w:t>1209166097</w:t>
      </w:r>
      <w:r>
        <w:rPr>
          <w:rFonts w:asciiTheme="minorHAnsi" w:hAnsiTheme="minorHAnsi"/>
        </w:rPr>
        <w:t>, snaray36</w:t>
      </w:r>
      <w:r w:rsidRPr="00B62440">
        <w:rPr>
          <w:rFonts w:asciiTheme="minorHAnsi" w:hAnsiTheme="minorHAnsi"/>
        </w:rPr>
        <w:t>@asu.edu</w:t>
      </w:r>
    </w:p>
    <w:p w14:paraId="3274C559" w14:textId="77777777" w:rsidR="00E930C0" w:rsidRDefault="00E930C0" w:rsidP="00E930C0">
      <w:pPr>
        <w:jc w:val="right"/>
        <w:rPr>
          <w:rFonts w:asciiTheme="minorHAnsi" w:hAnsiTheme="minorHAnsi"/>
        </w:rPr>
      </w:pPr>
      <w:r w:rsidRPr="00E930C0">
        <w:rPr>
          <w:rFonts w:asciiTheme="minorHAnsi" w:hAnsiTheme="minorHAnsi"/>
        </w:rPr>
        <w:t>Ramanathan Nachiappan</w:t>
      </w:r>
      <w:r>
        <w:rPr>
          <w:rFonts w:asciiTheme="minorHAnsi" w:hAnsiTheme="minorHAnsi"/>
        </w:rPr>
        <w:t xml:space="preserve">, </w:t>
      </w:r>
      <w:r w:rsidRPr="00E930C0">
        <w:rPr>
          <w:rFonts w:asciiTheme="minorHAnsi" w:hAnsiTheme="minorHAnsi"/>
        </w:rPr>
        <w:t>1210822532</w:t>
      </w:r>
      <w:r>
        <w:rPr>
          <w:rFonts w:asciiTheme="minorHAnsi" w:hAnsiTheme="minorHAnsi"/>
        </w:rPr>
        <w:t>, rnachiap</w:t>
      </w:r>
      <w:r w:rsidRPr="00064C88">
        <w:rPr>
          <w:rFonts w:asciiTheme="minorHAnsi" w:hAnsiTheme="minorHAnsi"/>
        </w:rPr>
        <w:t>@asu.edu</w:t>
      </w:r>
    </w:p>
    <w:p w14:paraId="44C3B7F4" w14:textId="77777777" w:rsidR="00E930C0" w:rsidRDefault="00E930C0" w:rsidP="00E930C0">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218624613"/>
        <w:docPartObj>
          <w:docPartGallery w:val="Table of Contents"/>
          <w:docPartUnique/>
        </w:docPartObj>
      </w:sdtPr>
      <w:sdtEndPr>
        <w:rPr>
          <w:rFonts w:ascii="Times New Roman" w:hAnsi="Times New Roman" w:cs="Times New Roman"/>
          <w:noProof/>
          <w:sz w:val="24"/>
        </w:rPr>
      </w:sdtEndPr>
      <w:sdtContent>
        <w:p w14:paraId="2374F691" w14:textId="77777777" w:rsidR="00E930C0" w:rsidRPr="007514F7" w:rsidRDefault="00E930C0" w:rsidP="00E930C0">
          <w:pPr>
            <w:pStyle w:val="TOCHeading"/>
            <w:rPr>
              <w:rFonts w:ascii="Times New Roman" w:hAnsi="Times New Roman"/>
              <w:b/>
              <w:color w:val="000000" w:themeColor="text1"/>
            </w:rPr>
          </w:pPr>
          <w:r w:rsidRPr="00732E45">
            <w:rPr>
              <w:rStyle w:val="Heading1Char"/>
            </w:rPr>
            <w:t>Contents</w:t>
          </w:r>
        </w:p>
        <w:p w14:paraId="5923D3DE" w14:textId="77777777" w:rsidR="00E930C0" w:rsidRDefault="00E930C0">
          <w:pPr>
            <w:pStyle w:val="TOC1"/>
            <w:tabs>
              <w:tab w:val="left" w:pos="440"/>
              <w:tab w:val="right" w:leader="dot" w:pos="9350"/>
            </w:tabs>
            <w:rPr>
              <w:rFonts w:asciiTheme="minorHAnsi" w:eastAsiaTheme="minorEastAsia" w:hAnsiTheme="minorHAnsi"/>
              <w:noProof/>
              <w:szCs w:val="24"/>
              <w:lang w:val="en-GB" w:eastAsia="en-GB"/>
            </w:rPr>
          </w:pPr>
          <w:r>
            <w:fldChar w:fldCharType="begin"/>
          </w:r>
          <w:r>
            <w:instrText xml:space="preserve"> TOC \o "1-3" \h \z \u </w:instrText>
          </w:r>
          <w:r>
            <w:fldChar w:fldCharType="separate"/>
          </w:r>
          <w:hyperlink w:anchor="_Toc480647172" w:history="1">
            <w:r w:rsidRPr="009F5084">
              <w:rPr>
                <w:rStyle w:val="Hyperlink"/>
                <w:noProof/>
              </w:rPr>
              <w:t>1</w:t>
            </w:r>
            <w:r>
              <w:rPr>
                <w:rFonts w:asciiTheme="minorHAnsi" w:eastAsiaTheme="minorEastAsia" w:hAnsiTheme="minorHAnsi"/>
                <w:noProof/>
                <w:szCs w:val="24"/>
                <w:lang w:val="en-GB" w:eastAsia="en-GB"/>
              </w:rPr>
              <w:tab/>
            </w:r>
            <w:r w:rsidRPr="009F5084">
              <w:rPr>
                <w:rStyle w:val="Hyperlink"/>
                <w:noProof/>
              </w:rPr>
              <w:t>Introduction</w:t>
            </w:r>
            <w:r>
              <w:rPr>
                <w:noProof/>
                <w:webHidden/>
              </w:rPr>
              <w:tab/>
            </w:r>
            <w:r>
              <w:rPr>
                <w:noProof/>
                <w:webHidden/>
              </w:rPr>
              <w:fldChar w:fldCharType="begin"/>
            </w:r>
            <w:r>
              <w:rPr>
                <w:noProof/>
                <w:webHidden/>
              </w:rPr>
              <w:instrText xml:space="preserve"> PAGEREF _Toc480647172 \h </w:instrText>
            </w:r>
            <w:r>
              <w:rPr>
                <w:noProof/>
                <w:webHidden/>
              </w:rPr>
            </w:r>
            <w:r>
              <w:rPr>
                <w:noProof/>
                <w:webHidden/>
              </w:rPr>
              <w:fldChar w:fldCharType="separate"/>
            </w:r>
            <w:r>
              <w:rPr>
                <w:noProof/>
                <w:webHidden/>
              </w:rPr>
              <w:t>1</w:t>
            </w:r>
            <w:r>
              <w:rPr>
                <w:noProof/>
                <w:webHidden/>
              </w:rPr>
              <w:fldChar w:fldCharType="end"/>
            </w:r>
          </w:hyperlink>
        </w:p>
        <w:p w14:paraId="4E83D885"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73" w:history="1">
            <w:r w:rsidR="00E930C0" w:rsidRPr="009F5084">
              <w:rPr>
                <w:rStyle w:val="Hyperlink"/>
                <w:noProof/>
              </w:rPr>
              <w:t>1.1</w:t>
            </w:r>
            <w:r w:rsidR="00E930C0">
              <w:rPr>
                <w:rFonts w:asciiTheme="minorHAnsi" w:eastAsiaTheme="minorEastAsia" w:hAnsiTheme="minorHAnsi"/>
                <w:noProof/>
                <w:szCs w:val="24"/>
                <w:lang w:val="en-GB" w:eastAsia="en-GB"/>
              </w:rPr>
              <w:tab/>
            </w:r>
            <w:r w:rsidR="00E930C0" w:rsidRPr="009F5084">
              <w:rPr>
                <w:rStyle w:val="Hyperlink"/>
                <w:noProof/>
              </w:rPr>
              <w:t>Project Background</w:t>
            </w:r>
            <w:r w:rsidR="00E930C0">
              <w:rPr>
                <w:noProof/>
                <w:webHidden/>
              </w:rPr>
              <w:tab/>
            </w:r>
            <w:r w:rsidR="00E930C0">
              <w:rPr>
                <w:noProof/>
                <w:webHidden/>
              </w:rPr>
              <w:fldChar w:fldCharType="begin"/>
            </w:r>
            <w:r w:rsidR="00E930C0">
              <w:rPr>
                <w:noProof/>
                <w:webHidden/>
              </w:rPr>
              <w:instrText xml:space="preserve"> PAGEREF _Toc480647173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33163D3C"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74" w:history="1">
            <w:r w:rsidR="00E930C0" w:rsidRPr="009F5084">
              <w:rPr>
                <w:rStyle w:val="Hyperlink"/>
                <w:noProof/>
              </w:rPr>
              <w:t>1.2</w:t>
            </w:r>
            <w:r w:rsidR="00E930C0">
              <w:rPr>
                <w:rFonts w:asciiTheme="minorHAnsi" w:eastAsiaTheme="minorEastAsia" w:hAnsiTheme="minorHAnsi"/>
                <w:noProof/>
                <w:szCs w:val="24"/>
                <w:lang w:val="en-GB" w:eastAsia="en-GB"/>
              </w:rPr>
              <w:tab/>
            </w:r>
            <w:r w:rsidR="00E930C0" w:rsidRPr="009F5084">
              <w:rPr>
                <w:rStyle w:val="Hyperlink"/>
                <w:noProof/>
              </w:rPr>
              <w:t>Problem Description</w:t>
            </w:r>
            <w:r w:rsidR="00E930C0">
              <w:rPr>
                <w:noProof/>
                <w:webHidden/>
              </w:rPr>
              <w:tab/>
            </w:r>
            <w:r w:rsidR="00E930C0">
              <w:rPr>
                <w:noProof/>
                <w:webHidden/>
              </w:rPr>
              <w:fldChar w:fldCharType="begin"/>
            </w:r>
            <w:r w:rsidR="00E930C0">
              <w:rPr>
                <w:noProof/>
                <w:webHidden/>
              </w:rPr>
              <w:instrText xml:space="preserve"> PAGEREF _Toc480647174 \h </w:instrText>
            </w:r>
            <w:r w:rsidR="00E930C0">
              <w:rPr>
                <w:noProof/>
                <w:webHidden/>
              </w:rPr>
            </w:r>
            <w:r w:rsidR="00E930C0">
              <w:rPr>
                <w:noProof/>
                <w:webHidden/>
              </w:rPr>
              <w:fldChar w:fldCharType="separate"/>
            </w:r>
            <w:r w:rsidR="00E930C0">
              <w:rPr>
                <w:noProof/>
                <w:webHidden/>
              </w:rPr>
              <w:t>1</w:t>
            </w:r>
            <w:r w:rsidR="00E930C0">
              <w:rPr>
                <w:noProof/>
                <w:webHidden/>
              </w:rPr>
              <w:fldChar w:fldCharType="end"/>
            </w:r>
          </w:hyperlink>
        </w:p>
        <w:p w14:paraId="7737F53E"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75" w:history="1">
            <w:r w:rsidR="00E930C0" w:rsidRPr="009F5084">
              <w:rPr>
                <w:rStyle w:val="Hyperlink"/>
                <w:noProof/>
              </w:rPr>
              <w:t>1.2.1</w:t>
            </w:r>
            <w:r w:rsidR="00E930C0">
              <w:rPr>
                <w:rFonts w:asciiTheme="minorHAnsi" w:eastAsiaTheme="minorEastAsia" w:hAnsiTheme="minorHAnsi"/>
                <w:noProof/>
                <w:szCs w:val="24"/>
                <w:lang w:val="en-GB" w:eastAsia="en-GB"/>
              </w:rPr>
              <w:tab/>
            </w:r>
            <w:r w:rsidR="00E930C0" w:rsidRPr="009F5084">
              <w:rPr>
                <w:rStyle w:val="Hyperlink"/>
                <w:noProof/>
              </w:rPr>
              <w:t>Class Imbalance Problem</w:t>
            </w:r>
            <w:r w:rsidR="00E930C0">
              <w:rPr>
                <w:noProof/>
                <w:webHidden/>
              </w:rPr>
              <w:tab/>
            </w:r>
            <w:r w:rsidR="00E930C0">
              <w:rPr>
                <w:noProof/>
                <w:webHidden/>
              </w:rPr>
              <w:fldChar w:fldCharType="begin"/>
            </w:r>
            <w:r w:rsidR="00E930C0">
              <w:rPr>
                <w:noProof/>
                <w:webHidden/>
              </w:rPr>
              <w:instrText xml:space="preserve"> PAGEREF _Toc480647175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38C8528C"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76" w:history="1">
            <w:r w:rsidR="00E930C0" w:rsidRPr="009F5084">
              <w:rPr>
                <w:rStyle w:val="Hyperlink"/>
                <w:noProof/>
              </w:rPr>
              <w:t>1.2.2</w:t>
            </w:r>
            <w:r w:rsidR="00E930C0">
              <w:rPr>
                <w:rFonts w:asciiTheme="minorHAnsi" w:eastAsiaTheme="minorEastAsia" w:hAnsiTheme="minorHAnsi"/>
                <w:noProof/>
                <w:szCs w:val="24"/>
                <w:lang w:val="en-GB" w:eastAsia="en-GB"/>
              </w:rPr>
              <w:tab/>
            </w:r>
            <w:r w:rsidR="00E930C0" w:rsidRPr="009F5084">
              <w:rPr>
                <w:rStyle w:val="Hyperlink"/>
                <w:noProof/>
              </w:rPr>
              <w:t>Feature Selection for High Dimensional Data</w:t>
            </w:r>
            <w:r w:rsidR="00E930C0">
              <w:rPr>
                <w:noProof/>
                <w:webHidden/>
              </w:rPr>
              <w:tab/>
            </w:r>
            <w:r w:rsidR="00E930C0">
              <w:rPr>
                <w:noProof/>
                <w:webHidden/>
              </w:rPr>
              <w:fldChar w:fldCharType="begin"/>
            </w:r>
            <w:r w:rsidR="00E930C0">
              <w:rPr>
                <w:noProof/>
                <w:webHidden/>
              </w:rPr>
              <w:instrText xml:space="preserve"> PAGEREF _Toc480647176 \h </w:instrText>
            </w:r>
            <w:r w:rsidR="00E930C0">
              <w:rPr>
                <w:noProof/>
                <w:webHidden/>
              </w:rPr>
            </w:r>
            <w:r w:rsidR="00E930C0">
              <w:rPr>
                <w:noProof/>
                <w:webHidden/>
              </w:rPr>
              <w:fldChar w:fldCharType="separate"/>
            </w:r>
            <w:r w:rsidR="00E930C0">
              <w:rPr>
                <w:noProof/>
                <w:webHidden/>
              </w:rPr>
              <w:t>2</w:t>
            </w:r>
            <w:r w:rsidR="00E930C0">
              <w:rPr>
                <w:noProof/>
                <w:webHidden/>
              </w:rPr>
              <w:fldChar w:fldCharType="end"/>
            </w:r>
          </w:hyperlink>
        </w:p>
        <w:p w14:paraId="7813849F"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77" w:history="1">
            <w:r w:rsidR="00E930C0" w:rsidRPr="009F5084">
              <w:rPr>
                <w:rStyle w:val="Hyperlink"/>
                <w:noProof/>
              </w:rPr>
              <w:t>1.2.3</w:t>
            </w:r>
            <w:r w:rsidR="00E930C0">
              <w:rPr>
                <w:rFonts w:asciiTheme="minorHAnsi" w:eastAsiaTheme="minorEastAsia" w:hAnsiTheme="minorHAnsi"/>
                <w:noProof/>
                <w:szCs w:val="24"/>
                <w:lang w:val="en-GB" w:eastAsia="en-GB"/>
              </w:rPr>
              <w:tab/>
            </w:r>
            <w:r w:rsidR="00E930C0" w:rsidRPr="009F5084">
              <w:rPr>
                <w:rStyle w:val="Hyperlink"/>
                <w:noProof/>
              </w:rPr>
              <w:t>Categorical Variables for Classification</w:t>
            </w:r>
            <w:r w:rsidR="00E930C0">
              <w:rPr>
                <w:noProof/>
                <w:webHidden/>
              </w:rPr>
              <w:tab/>
            </w:r>
            <w:r w:rsidR="00E930C0">
              <w:rPr>
                <w:noProof/>
                <w:webHidden/>
              </w:rPr>
              <w:fldChar w:fldCharType="begin"/>
            </w:r>
            <w:r w:rsidR="00E930C0">
              <w:rPr>
                <w:noProof/>
                <w:webHidden/>
              </w:rPr>
              <w:instrText xml:space="preserve"> PAGEREF _Toc480647177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FD3B7B5"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78" w:history="1">
            <w:r w:rsidR="00E930C0" w:rsidRPr="009F5084">
              <w:rPr>
                <w:rStyle w:val="Hyperlink"/>
                <w:noProof/>
              </w:rPr>
              <w:t>1.2.4</w:t>
            </w:r>
            <w:r w:rsidR="00E930C0">
              <w:rPr>
                <w:rFonts w:asciiTheme="minorHAnsi" w:eastAsiaTheme="minorEastAsia" w:hAnsiTheme="minorHAnsi"/>
                <w:noProof/>
                <w:szCs w:val="24"/>
                <w:lang w:val="en-GB" w:eastAsia="en-GB"/>
              </w:rPr>
              <w:tab/>
            </w:r>
            <w:r w:rsidR="00E930C0" w:rsidRPr="009F5084">
              <w:rPr>
                <w:rStyle w:val="Hyperlink"/>
                <w:noProof/>
              </w:rPr>
              <w:t>Sampling methods to create simpler models</w:t>
            </w:r>
            <w:r w:rsidR="00E930C0">
              <w:rPr>
                <w:noProof/>
                <w:webHidden/>
              </w:rPr>
              <w:tab/>
            </w:r>
            <w:r w:rsidR="00E930C0">
              <w:rPr>
                <w:noProof/>
                <w:webHidden/>
              </w:rPr>
              <w:fldChar w:fldCharType="begin"/>
            </w:r>
            <w:r w:rsidR="00E930C0">
              <w:rPr>
                <w:noProof/>
                <w:webHidden/>
              </w:rPr>
              <w:instrText xml:space="preserve"> PAGEREF _Toc480647178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183B5C9E"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79" w:history="1">
            <w:r w:rsidR="00E930C0" w:rsidRPr="009F5084">
              <w:rPr>
                <w:rStyle w:val="Hyperlink"/>
                <w:noProof/>
              </w:rPr>
              <w:t>1.3</w:t>
            </w:r>
            <w:r w:rsidR="00E930C0">
              <w:rPr>
                <w:rFonts w:asciiTheme="minorHAnsi" w:eastAsiaTheme="minorEastAsia" w:hAnsiTheme="minorHAnsi"/>
                <w:noProof/>
                <w:szCs w:val="24"/>
                <w:lang w:val="en-GB" w:eastAsia="en-GB"/>
              </w:rPr>
              <w:tab/>
            </w:r>
            <w:r w:rsidR="00E930C0" w:rsidRPr="009F5084">
              <w:rPr>
                <w:rStyle w:val="Hyperlink"/>
                <w:noProof/>
              </w:rPr>
              <w:t>Project Plan</w:t>
            </w:r>
            <w:r w:rsidR="00E930C0">
              <w:rPr>
                <w:noProof/>
                <w:webHidden/>
              </w:rPr>
              <w:tab/>
            </w:r>
            <w:r w:rsidR="00E930C0">
              <w:rPr>
                <w:noProof/>
                <w:webHidden/>
              </w:rPr>
              <w:fldChar w:fldCharType="begin"/>
            </w:r>
            <w:r w:rsidR="00E930C0">
              <w:rPr>
                <w:noProof/>
                <w:webHidden/>
              </w:rPr>
              <w:instrText xml:space="preserve"> PAGEREF _Toc480647179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385CE647" w14:textId="77777777" w:rsidR="00E930C0" w:rsidRDefault="00832A3C">
          <w:pPr>
            <w:pStyle w:val="TOC1"/>
            <w:tabs>
              <w:tab w:val="left" w:pos="440"/>
              <w:tab w:val="right" w:leader="dot" w:pos="9350"/>
            </w:tabs>
            <w:rPr>
              <w:rFonts w:asciiTheme="minorHAnsi" w:eastAsiaTheme="minorEastAsia" w:hAnsiTheme="minorHAnsi"/>
              <w:noProof/>
              <w:szCs w:val="24"/>
              <w:lang w:val="en-GB" w:eastAsia="en-GB"/>
            </w:rPr>
          </w:pPr>
          <w:hyperlink w:anchor="_Toc480647180" w:history="1">
            <w:r w:rsidR="00E930C0" w:rsidRPr="009F5084">
              <w:rPr>
                <w:rStyle w:val="Hyperlink"/>
                <w:noProof/>
              </w:rPr>
              <w:t>2</w:t>
            </w:r>
            <w:r w:rsidR="00E930C0">
              <w:rPr>
                <w:rFonts w:asciiTheme="minorHAnsi" w:eastAsiaTheme="minorEastAsia" w:hAnsiTheme="minorHAnsi"/>
                <w:noProof/>
                <w:szCs w:val="24"/>
                <w:lang w:val="en-GB" w:eastAsia="en-GB"/>
              </w:rPr>
              <w:tab/>
            </w:r>
            <w:r w:rsidR="00E930C0" w:rsidRPr="009F5084">
              <w:rPr>
                <w:rStyle w:val="Hyperlink"/>
                <w:noProof/>
              </w:rPr>
              <w:t>General Methodology</w:t>
            </w:r>
            <w:r w:rsidR="00E930C0">
              <w:rPr>
                <w:noProof/>
                <w:webHidden/>
              </w:rPr>
              <w:tab/>
            </w:r>
            <w:r w:rsidR="00E930C0">
              <w:rPr>
                <w:noProof/>
                <w:webHidden/>
              </w:rPr>
              <w:fldChar w:fldCharType="begin"/>
            </w:r>
            <w:r w:rsidR="00E930C0">
              <w:rPr>
                <w:noProof/>
                <w:webHidden/>
              </w:rPr>
              <w:instrText xml:space="preserve"> PAGEREF _Toc480647180 \h </w:instrText>
            </w:r>
            <w:r w:rsidR="00E930C0">
              <w:rPr>
                <w:noProof/>
                <w:webHidden/>
              </w:rPr>
            </w:r>
            <w:r w:rsidR="00E930C0">
              <w:rPr>
                <w:noProof/>
                <w:webHidden/>
              </w:rPr>
              <w:fldChar w:fldCharType="separate"/>
            </w:r>
            <w:r w:rsidR="00E930C0">
              <w:rPr>
                <w:noProof/>
                <w:webHidden/>
              </w:rPr>
              <w:t>3</w:t>
            </w:r>
            <w:r w:rsidR="00E930C0">
              <w:rPr>
                <w:noProof/>
                <w:webHidden/>
              </w:rPr>
              <w:fldChar w:fldCharType="end"/>
            </w:r>
          </w:hyperlink>
        </w:p>
        <w:p w14:paraId="5EFAF334"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81" w:history="1">
            <w:r w:rsidR="00E930C0" w:rsidRPr="009F5084">
              <w:rPr>
                <w:rStyle w:val="Hyperlink"/>
                <w:noProof/>
              </w:rPr>
              <w:t>2.1</w:t>
            </w:r>
            <w:r w:rsidR="00E930C0">
              <w:rPr>
                <w:rFonts w:asciiTheme="minorHAnsi" w:eastAsiaTheme="minorEastAsia" w:hAnsiTheme="minorHAnsi"/>
                <w:noProof/>
                <w:szCs w:val="24"/>
                <w:lang w:val="en-GB" w:eastAsia="en-GB"/>
              </w:rPr>
              <w:tab/>
            </w:r>
            <w:r w:rsidR="00E930C0" w:rsidRPr="009F5084">
              <w:rPr>
                <w:rStyle w:val="Hyperlink"/>
                <w:noProof/>
              </w:rPr>
              <w:t>Pre-Processing</w:t>
            </w:r>
            <w:r w:rsidR="00E930C0">
              <w:rPr>
                <w:noProof/>
                <w:webHidden/>
              </w:rPr>
              <w:tab/>
            </w:r>
            <w:r w:rsidR="00E930C0">
              <w:rPr>
                <w:noProof/>
                <w:webHidden/>
              </w:rPr>
              <w:fldChar w:fldCharType="begin"/>
            </w:r>
            <w:r w:rsidR="00E930C0">
              <w:rPr>
                <w:noProof/>
                <w:webHidden/>
              </w:rPr>
              <w:instrText xml:space="preserve"> PAGEREF _Toc480647181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5C5101AF"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82" w:history="1">
            <w:r w:rsidR="00E930C0" w:rsidRPr="009F5084">
              <w:rPr>
                <w:rStyle w:val="Hyperlink"/>
                <w:noProof/>
              </w:rPr>
              <w:t>2.1.1</w:t>
            </w:r>
            <w:r w:rsidR="00E930C0">
              <w:rPr>
                <w:rFonts w:asciiTheme="minorHAnsi" w:eastAsiaTheme="minorEastAsia" w:hAnsiTheme="minorHAnsi"/>
                <w:noProof/>
                <w:szCs w:val="24"/>
                <w:lang w:val="en-GB" w:eastAsia="en-GB"/>
              </w:rPr>
              <w:tab/>
            </w:r>
            <w:r w:rsidR="00E930C0" w:rsidRPr="009F5084">
              <w:rPr>
                <w:rStyle w:val="Hyperlink"/>
                <w:noProof/>
              </w:rPr>
              <w:t>Categorical variables</w:t>
            </w:r>
            <w:r w:rsidR="00E930C0">
              <w:rPr>
                <w:noProof/>
                <w:webHidden/>
              </w:rPr>
              <w:tab/>
            </w:r>
            <w:r w:rsidR="00E930C0">
              <w:rPr>
                <w:noProof/>
                <w:webHidden/>
              </w:rPr>
              <w:fldChar w:fldCharType="begin"/>
            </w:r>
            <w:r w:rsidR="00E930C0">
              <w:rPr>
                <w:noProof/>
                <w:webHidden/>
              </w:rPr>
              <w:instrText xml:space="preserve"> PAGEREF _Toc480647182 \h </w:instrText>
            </w:r>
            <w:r w:rsidR="00E930C0">
              <w:rPr>
                <w:noProof/>
                <w:webHidden/>
              </w:rPr>
            </w:r>
            <w:r w:rsidR="00E930C0">
              <w:rPr>
                <w:noProof/>
                <w:webHidden/>
              </w:rPr>
              <w:fldChar w:fldCharType="separate"/>
            </w:r>
            <w:r w:rsidR="00E930C0">
              <w:rPr>
                <w:noProof/>
                <w:webHidden/>
              </w:rPr>
              <w:t>4</w:t>
            </w:r>
            <w:r w:rsidR="00E930C0">
              <w:rPr>
                <w:noProof/>
                <w:webHidden/>
              </w:rPr>
              <w:fldChar w:fldCharType="end"/>
            </w:r>
          </w:hyperlink>
        </w:p>
        <w:p w14:paraId="2ABA70B7"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83" w:history="1">
            <w:r w:rsidR="00E930C0" w:rsidRPr="009F5084">
              <w:rPr>
                <w:rStyle w:val="Hyperlink"/>
                <w:noProof/>
              </w:rPr>
              <w:t>2.1.2</w:t>
            </w:r>
            <w:r w:rsidR="00E930C0">
              <w:rPr>
                <w:rFonts w:asciiTheme="minorHAnsi" w:eastAsiaTheme="minorEastAsia" w:hAnsiTheme="minorHAnsi"/>
                <w:noProof/>
                <w:szCs w:val="24"/>
                <w:lang w:val="en-GB" w:eastAsia="en-GB"/>
              </w:rPr>
              <w:tab/>
            </w:r>
            <w:r w:rsidR="00E930C0" w:rsidRPr="009F5084">
              <w:rPr>
                <w:rStyle w:val="Hyperlink"/>
                <w:noProof/>
              </w:rPr>
              <w:t>Sampling</w:t>
            </w:r>
            <w:r w:rsidR="00E930C0">
              <w:rPr>
                <w:noProof/>
                <w:webHidden/>
              </w:rPr>
              <w:tab/>
            </w:r>
            <w:r w:rsidR="00E930C0">
              <w:rPr>
                <w:noProof/>
                <w:webHidden/>
              </w:rPr>
              <w:fldChar w:fldCharType="begin"/>
            </w:r>
            <w:r w:rsidR="00E930C0">
              <w:rPr>
                <w:noProof/>
                <w:webHidden/>
              </w:rPr>
              <w:instrText xml:space="preserve"> PAGEREF _Toc480647183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4D82E3A9"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84" w:history="1">
            <w:r w:rsidR="00E930C0" w:rsidRPr="009F5084">
              <w:rPr>
                <w:rStyle w:val="Hyperlink"/>
                <w:noProof/>
              </w:rPr>
              <w:t>2.2</w:t>
            </w:r>
            <w:r w:rsidR="00E930C0">
              <w:rPr>
                <w:rFonts w:asciiTheme="minorHAnsi" w:eastAsiaTheme="minorEastAsia" w:hAnsiTheme="minorHAnsi"/>
                <w:noProof/>
                <w:szCs w:val="24"/>
                <w:lang w:val="en-GB" w:eastAsia="en-GB"/>
              </w:rPr>
              <w:tab/>
            </w:r>
            <w:r w:rsidR="00E930C0" w:rsidRPr="009F5084">
              <w:rPr>
                <w:rStyle w:val="Hyperlink"/>
                <w:noProof/>
              </w:rPr>
              <w:t>Learning Phase</w:t>
            </w:r>
            <w:r w:rsidR="00E930C0">
              <w:rPr>
                <w:noProof/>
                <w:webHidden/>
              </w:rPr>
              <w:tab/>
            </w:r>
            <w:r w:rsidR="00E930C0">
              <w:rPr>
                <w:noProof/>
                <w:webHidden/>
              </w:rPr>
              <w:fldChar w:fldCharType="begin"/>
            </w:r>
            <w:r w:rsidR="00E930C0">
              <w:rPr>
                <w:noProof/>
                <w:webHidden/>
              </w:rPr>
              <w:instrText xml:space="preserve"> PAGEREF _Toc480647184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3164B9AA"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85" w:history="1">
            <w:r w:rsidR="00E930C0" w:rsidRPr="009F5084">
              <w:rPr>
                <w:rStyle w:val="Hyperlink"/>
                <w:noProof/>
              </w:rPr>
              <w:t>2.3</w:t>
            </w:r>
            <w:r w:rsidR="00E930C0">
              <w:rPr>
                <w:rFonts w:asciiTheme="minorHAnsi" w:eastAsiaTheme="minorEastAsia" w:hAnsiTheme="minorHAnsi"/>
                <w:noProof/>
                <w:szCs w:val="24"/>
                <w:lang w:val="en-GB" w:eastAsia="en-GB"/>
              </w:rPr>
              <w:tab/>
            </w:r>
            <w:r w:rsidR="00E930C0" w:rsidRPr="009F5084">
              <w:rPr>
                <w:rStyle w:val="Hyperlink"/>
                <w:noProof/>
              </w:rPr>
              <w:t>Performance and Cross Validation</w:t>
            </w:r>
            <w:r w:rsidR="00E930C0">
              <w:rPr>
                <w:noProof/>
                <w:webHidden/>
              </w:rPr>
              <w:tab/>
            </w:r>
            <w:r w:rsidR="00E930C0">
              <w:rPr>
                <w:noProof/>
                <w:webHidden/>
              </w:rPr>
              <w:fldChar w:fldCharType="begin"/>
            </w:r>
            <w:r w:rsidR="00E930C0">
              <w:rPr>
                <w:noProof/>
                <w:webHidden/>
              </w:rPr>
              <w:instrText xml:space="preserve"> PAGEREF _Toc480647185 \h </w:instrText>
            </w:r>
            <w:r w:rsidR="00E930C0">
              <w:rPr>
                <w:noProof/>
                <w:webHidden/>
              </w:rPr>
            </w:r>
            <w:r w:rsidR="00E930C0">
              <w:rPr>
                <w:noProof/>
                <w:webHidden/>
              </w:rPr>
              <w:fldChar w:fldCharType="separate"/>
            </w:r>
            <w:r w:rsidR="00E930C0">
              <w:rPr>
                <w:noProof/>
                <w:webHidden/>
              </w:rPr>
              <w:t>5</w:t>
            </w:r>
            <w:r w:rsidR="00E930C0">
              <w:rPr>
                <w:noProof/>
                <w:webHidden/>
              </w:rPr>
              <w:fldChar w:fldCharType="end"/>
            </w:r>
          </w:hyperlink>
        </w:p>
        <w:p w14:paraId="00337E7C" w14:textId="77777777" w:rsidR="00E930C0" w:rsidRDefault="00832A3C">
          <w:pPr>
            <w:pStyle w:val="TOC1"/>
            <w:tabs>
              <w:tab w:val="left" w:pos="440"/>
              <w:tab w:val="right" w:leader="dot" w:pos="9350"/>
            </w:tabs>
            <w:rPr>
              <w:rFonts w:asciiTheme="minorHAnsi" w:eastAsiaTheme="minorEastAsia" w:hAnsiTheme="minorHAnsi"/>
              <w:noProof/>
              <w:szCs w:val="24"/>
              <w:lang w:val="en-GB" w:eastAsia="en-GB"/>
            </w:rPr>
          </w:pPr>
          <w:hyperlink w:anchor="_Toc480647186" w:history="1">
            <w:r w:rsidR="00E930C0" w:rsidRPr="009F5084">
              <w:rPr>
                <w:rStyle w:val="Hyperlink"/>
                <w:noProof/>
              </w:rPr>
              <w:t>3</w:t>
            </w:r>
            <w:r w:rsidR="00E930C0">
              <w:rPr>
                <w:rFonts w:asciiTheme="minorHAnsi" w:eastAsiaTheme="minorEastAsia" w:hAnsiTheme="minorHAnsi"/>
                <w:noProof/>
                <w:szCs w:val="24"/>
                <w:lang w:val="en-GB" w:eastAsia="en-GB"/>
              </w:rPr>
              <w:tab/>
            </w:r>
            <w:r w:rsidR="00E930C0" w:rsidRPr="009F5084">
              <w:rPr>
                <w:rStyle w:val="Hyperlink"/>
                <w:noProof/>
              </w:rPr>
              <w:t>Feature Selection Process</w:t>
            </w:r>
            <w:r w:rsidR="00E930C0">
              <w:rPr>
                <w:noProof/>
                <w:webHidden/>
              </w:rPr>
              <w:tab/>
            </w:r>
            <w:r w:rsidR="00E930C0">
              <w:rPr>
                <w:noProof/>
                <w:webHidden/>
              </w:rPr>
              <w:fldChar w:fldCharType="begin"/>
            </w:r>
            <w:r w:rsidR="00E930C0">
              <w:rPr>
                <w:noProof/>
                <w:webHidden/>
              </w:rPr>
              <w:instrText xml:space="preserve"> PAGEREF _Toc480647186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528818B6"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87" w:history="1">
            <w:r w:rsidR="00E930C0" w:rsidRPr="009F5084">
              <w:rPr>
                <w:rStyle w:val="Hyperlink"/>
                <w:noProof/>
              </w:rPr>
              <w:t>3.1</w:t>
            </w:r>
            <w:r w:rsidR="00E930C0">
              <w:rPr>
                <w:rFonts w:asciiTheme="minorHAnsi" w:eastAsiaTheme="minorEastAsia" w:hAnsiTheme="minorHAnsi"/>
                <w:noProof/>
                <w:szCs w:val="24"/>
                <w:lang w:val="en-GB" w:eastAsia="en-GB"/>
              </w:rPr>
              <w:tab/>
            </w:r>
            <w:r w:rsidR="00E930C0" w:rsidRPr="009F5084">
              <w:rPr>
                <w:rStyle w:val="Hyperlink"/>
                <w:noProof/>
              </w:rPr>
              <w:t>Stepwise/Adaptive Lasso Approach</w:t>
            </w:r>
            <w:r w:rsidR="00E930C0">
              <w:rPr>
                <w:noProof/>
                <w:webHidden/>
              </w:rPr>
              <w:tab/>
            </w:r>
            <w:r w:rsidR="00E930C0">
              <w:rPr>
                <w:noProof/>
                <w:webHidden/>
              </w:rPr>
              <w:fldChar w:fldCharType="begin"/>
            </w:r>
            <w:r w:rsidR="00E930C0">
              <w:rPr>
                <w:noProof/>
                <w:webHidden/>
              </w:rPr>
              <w:instrText xml:space="preserve"> PAGEREF _Toc480647187 \h </w:instrText>
            </w:r>
            <w:r w:rsidR="00E930C0">
              <w:rPr>
                <w:noProof/>
                <w:webHidden/>
              </w:rPr>
            </w:r>
            <w:r w:rsidR="00E930C0">
              <w:rPr>
                <w:noProof/>
                <w:webHidden/>
              </w:rPr>
              <w:fldChar w:fldCharType="separate"/>
            </w:r>
            <w:r w:rsidR="00E930C0">
              <w:rPr>
                <w:noProof/>
                <w:webHidden/>
              </w:rPr>
              <w:t>6</w:t>
            </w:r>
            <w:r w:rsidR="00E930C0">
              <w:rPr>
                <w:noProof/>
                <w:webHidden/>
              </w:rPr>
              <w:fldChar w:fldCharType="end"/>
            </w:r>
          </w:hyperlink>
        </w:p>
        <w:p w14:paraId="4A28EAC4"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88" w:history="1">
            <w:r w:rsidR="00E930C0" w:rsidRPr="009F5084">
              <w:rPr>
                <w:rStyle w:val="Hyperlink"/>
                <w:noProof/>
              </w:rPr>
              <w:t>3.2</w:t>
            </w:r>
            <w:r w:rsidR="00E930C0">
              <w:rPr>
                <w:rFonts w:asciiTheme="minorHAnsi" w:eastAsiaTheme="minorEastAsia" w:hAnsiTheme="minorHAnsi"/>
                <w:noProof/>
                <w:szCs w:val="24"/>
                <w:lang w:val="en-GB" w:eastAsia="en-GB"/>
              </w:rPr>
              <w:tab/>
            </w:r>
            <w:r w:rsidR="00E930C0" w:rsidRPr="009F5084">
              <w:rPr>
                <w:rStyle w:val="Hyperlink"/>
                <w:noProof/>
              </w:rPr>
              <w:t>Information Gain Approach</w:t>
            </w:r>
            <w:r w:rsidR="00E930C0">
              <w:rPr>
                <w:noProof/>
                <w:webHidden/>
              </w:rPr>
              <w:tab/>
            </w:r>
            <w:r w:rsidR="00E930C0">
              <w:rPr>
                <w:noProof/>
                <w:webHidden/>
              </w:rPr>
              <w:fldChar w:fldCharType="begin"/>
            </w:r>
            <w:r w:rsidR="00E930C0">
              <w:rPr>
                <w:noProof/>
                <w:webHidden/>
              </w:rPr>
              <w:instrText xml:space="preserve"> PAGEREF _Toc480647188 \h </w:instrText>
            </w:r>
            <w:r w:rsidR="00E930C0">
              <w:rPr>
                <w:noProof/>
                <w:webHidden/>
              </w:rPr>
            </w:r>
            <w:r w:rsidR="00E930C0">
              <w:rPr>
                <w:noProof/>
                <w:webHidden/>
              </w:rPr>
              <w:fldChar w:fldCharType="separate"/>
            </w:r>
            <w:r w:rsidR="00E930C0">
              <w:rPr>
                <w:noProof/>
                <w:webHidden/>
              </w:rPr>
              <w:t>7</w:t>
            </w:r>
            <w:r w:rsidR="00E930C0">
              <w:rPr>
                <w:noProof/>
                <w:webHidden/>
              </w:rPr>
              <w:fldChar w:fldCharType="end"/>
            </w:r>
          </w:hyperlink>
        </w:p>
        <w:p w14:paraId="1EC3319B" w14:textId="77777777" w:rsidR="00E930C0" w:rsidRDefault="00832A3C">
          <w:pPr>
            <w:pStyle w:val="TOC1"/>
            <w:tabs>
              <w:tab w:val="left" w:pos="440"/>
              <w:tab w:val="right" w:leader="dot" w:pos="9350"/>
            </w:tabs>
            <w:rPr>
              <w:rFonts w:asciiTheme="minorHAnsi" w:eastAsiaTheme="minorEastAsia" w:hAnsiTheme="minorHAnsi"/>
              <w:noProof/>
              <w:szCs w:val="24"/>
              <w:lang w:val="en-GB" w:eastAsia="en-GB"/>
            </w:rPr>
          </w:pPr>
          <w:hyperlink w:anchor="_Toc480647189" w:history="1">
            <w:r w:rsidR="00E930C0" w:rsidRPr="009F5084">
              <w:rPr>
                <w:rStyle w:val="Hyperlink"/>
                <w:noProof/>
              </w:rPr>
              <w:t>4</w:t>
            </w:r>
            <w:r w:rsidR="00E930C0">
              <w:rPr>
                <w:rFonts w:asciiTheme="minorHAnsi" w:eastAsiaTheme="minorEastAsia" w:hAnsiTheme="minorHAnsi"/>
                <w:noProof/>
                <w:szCs w:val="24"/>
                <w:lang w:val="en-GB" w:eastAsia="en-GB"/>
              </w:rPr>
              <w:tab/>
            </w:r>
            <w:r w:rsidR="00E930C0" w:rsidRPr="009F5084">
              <w:rPr>
                <w:rStyle w:val="Hyperlink"/>
                <w:noProof/>
              </w:rPr>
              <w:t>Modeling Analysis</w:t>
            </w:r>
            <w:r w:rsidR="00E930C0">
              <w:rPr>
                <w:noProof/>
                <w:webHidden/>
              </w:rPr>
              <w:tab/>
            </w:r>
            <w:r w:rsidR="00E930C0">
              <w:rPr>
                <w:noProof/>
                <w:webHidden/>
              </w:rPr>
              <w:fldChar w:fldCharType="begin"/>
            </w:r>
            <w:r w:rsidR="00E930C0">
              <w:rPr>
                <w:noProof/>
                <w:webHidden/>
              </w:rPr>
              <w:instrText xml:space="preserve"> PAGEREF _Toc480647189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4152B6F7"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90" w:history="1">
            <w:r w:rsidR="00E930C0" w:rsidRPr="009F5084">
              <w:rPr>
                <w:rStyle w:val="Hyperlink"/>
                <w:noProof/>
              </w:rPr>
              <w:t>4.1</w:t>
            </w:r>
            <w:r w:rsidR="00E930C0">
              <w:rPr>
                <w:rFonts w:asciiTheme="minorHAnsi" w:eastAsiaTheme="minorEastAsia" w:hAnsiTheme="minorHAnsi"/>
                <w:noProof/>
                <w:szCs w:val="24"/>
                <w:lang w:val="en-GB" w:eastAsia="en-GB"/>
              </w:rPr>
              <w:tab/>
            </w:r>
            <w:r w:rsidR="00E930C0" w:rsidRPr="009F5084">
              <w:rPr>
                <w:rStyle w:val="Hyperlink"/>
                <w:noProof/>
              </w:rPr>
              <w:t>Logistic Regression</w:t>
            </w:r>
            <w:r w:rsidR="00E930C0">
              <w:rPr>
                <w:noProof/>
                <w:webHidden/>
              </w:rPr>
              <w:tab/>
            </w:r>
            <w:r w:rsidR="00E930C0">
              <w:rPr>
                <w:noProof/>
                <w:webHidden/>
              </w:rPr>
              <w:fldChar w:fldCharType="begin"/>
            </w:r>
            <w:r w:rsidR="00E930C0">
              <w:rPr>
                <w:noProof/>
                <w:webHidden/>
              </w:rPr>
              <w:instrText xml:space="preserve"> PAGEREF _Toc480647190 \h </w:instrText>
            </w:r>
            <w:r w:rsidR="00E930C0">
              <w:rPr>
                <w:noProof/>
                <w:webHidden/>
              </w:rPr>
            </w:r>
            <w:r w:rsidR="00E930C0">
              <w:rPr>
                <w:noProof/>
                <w:webHidden/>
              </w:rPr>
              <w:fldChar w:fldCharType="separate"/>
            </w:r>
            <w:r w:rsidR="00E930C0">
              <w:rPr>
                <w:noProof/>
                <w:webHidden/>
              </w:rPr>
              <w:t>9</w:t>
            </w:r>
            <w:r w:rsidR="00E930C0">
              <w:rPr>
                <w:noProof/>
                <w:webHidden/>
              </w:rPr>
              <w:fldChar w:fldCharType="end"/>
            </w:r>
          </w:hyperlink>
        </w:p>
        <w:p w14:paraId="1D41E94A"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1" w:history="1">
            <w:r w:rsidR="00E930C0" w:rsidRPr="009F5084">
              <w:rPr>
                <w:rStyle w:val="Hyperlink"/>
                <w:noProof/>
              </w:rPr>
              <w:t>4.1.1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_Toc480647191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049F8145"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2" w:history="1">
            <w:r w:rsidR="00E930C0" w:rsidRPr="009F5084">
              <w:rPr>
                <w:rStyle w:val="Hyperlink"/>
                <w:noProof/>
              </w:rPr>
              <w:t>4.1.2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_Toc480647192 \h </w:instrText>
            </w:r>
            <w:r w:rsidR="00E930C0">
              <w:rPr>
                <w:noProof/>
                <w:webHidden/>
              </w:rPr>
            </w:r>
            <w:r w:rsidR="00E930C0">
              <w:rPr>
                <w:noProof/>
                <w:webHidden/>
              </w:rPr>
              <w:fldChar w:fldCharType="separate"/>
            </w:r>
            <w:r w:rsidR="00E930C0">
              <w:rPr>
                <w:noProof/>
                <w:webHidden/>
              </w:rPr>
              <w:t>10</w:t>
            </w:r>
            <w:r w:rsidR="00E930C0">
              <w:rPr>
                <w:noProof/>
                <w:webHidden/>
              </w:rPr>
              <w:fldChar w:fldCharType="end"/>
            </w:r>
          </w:hyperlink>
        </w:p>
        <w:p w14:paraId="762EEF2F"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93" w:history="1">
            <w:r w:rsidR="00E930C0" w:rsidRPr="009F5084">
              <w:rPr>
                <w:rStyle w:val="Hyperlink"/>
                <w:noProof/>
              </w:rPr>
              <w:t>4.2</w:t>
            </w:r>
            <w:r w:rsidR="00E930C0">
              <w:rPr>
                <w:rFonts w:asciiTheme="minorHAnsi" w:eastAsiaTheme="minorEastAsia" w:hAnsiTheme="minorHAnsi"/>
                <w:noProof/>
                <w:szCs w:val="24"/>
                <w:lang w:val="en-GB" w:eastAsia="en-GB"/>
              </w:rPr>
              <w:tab/>
            </w:r>
            <w:r w:rsidR="00E930C0" w:rsidRPr="009F5084">
              <w:rPr>
                <w:rStyle w:val="Hyperlink"/>
                <w:noProof/>
              </w:rPr>
              <w:t>Training the Logistic Regression model using Gradient Methods</w:t>
            </w:r>
            <w:r w:rsidR="00E930C0">
              <w:rPr>
                <w:noProof/>
                <w:webHidden/>
              </w:rPr>
              <w:tab/>
            </w:r>
            <w:r w:rsidR="00E930C0">
              <w:rPr>
                <w:noProof/>
                <w:webHidden/>
              </w:rPr>
              <w:fldChar w:fldCharType="begin"/>
            </w:r>
            <w:r w:rsidR="00E930C0">
              <w:rPr>
                <w:noProof/>
                <w:webHidden/>
              </w:rPr>
              <w:instrText xml:space="preserve"> PAGEREF _Toc480647193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019AC3FB"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4" w:history="1">
            <w:r w:rsidR="00E930C0" w:rsidRPr="009F5084">
              <w:rPr>
                <w:rStyle w:val="Hyperlink"/>
                <w:noProof/>
              </w:rPr>
              <w:t>4.2.1</w:t>
            </w:r>
            <w:r w:rsidR="00E930C0">
              <w:rPr>
                <w:rFonts w:asciiTheme="minorHAnsi" w:eastAsiaTheme="minorEastAsia" w:hAnsiTheme="minorHAnsi"/>
                <w:noProof/>
                <w:szCs w:val="24"/>
                <w:lang w:val="en-GB" w:eastAsia="en-GB"/>
              </w:rPr>
              <w:tab/>
            </w:r>
            <w:r w:rsidR="00E930C0" w:rsidRPr="009F5084">
              <w:rPr>
                <w:rStyle w:val="Hyperlink"/>
                <w:noProof/>
              </w:rPr>
              <w:t>Stochastic Gradient Methods</w:t>
            </w:r>
            <w:r w:rsidR="00E930C0">
              <w:rPr>
                <w:noProof/>
                <w:webHidden/>
              </w:rPr>
              <w:tab/>
            </w:r>
            <w:r w:rsidR="00E930C0">
              <w:rPr>
                <w:noProof/>
                <w:webHidden/>
              </w:rPr>
              <w:fldChar w:fldCharType="begin"/>
            </w:r>
            <w:r w:rsidR="00E930C0">
              <w:rPr>
                <w:noProof/>
                <w:webHidden/>
              </w:rPr>
              <w:instrText xml:space="preserve"> PAGEREF _Toc480647194 \h </w:instrText>
            </w:r>
            <w:r w:rsidR="00E930C0">
              <w:rPr>
                <w:noProof/>
                <w:webHidden/>
              </w:rPr>
            </w:r>
            <w:r w:rsidR="00E930C0">
              <w:rPr>
                <w:noProof/>
                <w:webHidden/>
              </w:rPr>
              <w:fldChar w:fldCharType="separate"/>
            </w:r>
            <w:r w:rsidR="00E930C0">
              <w:rPr>
                <w:noProof/>
                <w:webHidden/>
              </w:rPr>
              <w:t>11</w:t>
            </w:r>
            <w:r w:rsidR="00E930C0">
              <w:rPr>
                <w:noProof/>
                <w:webHidden/>
              </w:rPr>
              <w:fldChar w:fldCharType="end"/>
            </w:r>
          </w:hyperlink>
        </w:p>
        <w:p w14:paraId="295D28DC"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95" w:history="1">
            <w:r w:rsidR="00E930C0" w:rsidRPr="009F5084">
              <w:rPr>
                <w:rStyle w:val="Hyperlink"/>
                <w:noProof/>
              </w:rPr>
              <w:t>4.3</w:t>
            </w:r>
            <w:r w:rsidR="00E930C0">
              <w:rPr>
                <w:rFonts w:asciiTheme="minorHAnsi" w:eastAsiaTheme="minorEastAsia" w:hAnsiTheme="minorHAnsi"/>
                <w:noProof/>
                <w:szCs w:val="24"/>
                <w:lang w:val="en-GB" w:eastAsia="en-GB"/>
              </w:rPr>
              <w:tab/>
            </w:r>
            <w:r w:rsidR="00E930C0" w:rsidRPr="009F5084">
              <w:rPr>
                <w:rStyle w:val="Hyperlink"/>
                <w:noProof/>
              </w:rPr>
              <w:t>Support Vector Machine(SVM)</w:t>
            </w:r>
            <w:r w:rsidR="00E930C0">
              <w:rPr>
                <w:noProof/>
                <w:webHidden/>
              </w:rPr>
              <w:tab/>
            </w:r>
            <w:r w:rsidR="00E930C0">
              <w:rPr>
                <w:noProof/>
                <w:webHidden/>
              </w:rPr>
              <w:fldChar w:fldCharType="begin"/>
            </w:r>
            <w:r w:rsidR="00E930C0">
              <w:rPr>
                <w:noProof/>
                <w:webHidden/>
              </w:rPr>
              <w:instrText xml:space="preserve"> PAGEREF _Toc480647195 \h </w:instrText>
            </w:r>
            <w:r w:rsidR="00E930C0">
              <w:rPr>
                <w:noProof/>
                <w:webHidden/>
              </w:rPr>
            </w:r>
            <w:r w:rsidR="00E930C0">
              <w:rPr>
                <w:noProof/>
                <w:webHidden/>
              </w:rPr>
              <w:fldChar w:fldCharType="separate"/>
            </w:r>
            <w:r w:rsidR="00E930C0">
              <w:rPr>
                <w:noProof/>
                <w:webHidden/>
              </w:rPr>
              <w:t>12</w:t>
            </w:r>
            <w:r w:rsidR="00E930C0">
              <w:rPr>
                <w:noProof/>
                <w:webHidden/>
              </w:rPr>
              <w:fldChar w:fldCharType="end"/>
            </w:r>
          </w:hyperlink>
        </w:p>
        <w:p w14:paraId="75F54DFF"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6" w:history="1">
            <w:r w:rsidR="00E930C0" w:rsidRPr="009F5084">
              <w:rPr>
                <w:rStyle w:val="Hyperlink"/>
                <w:noProof/>
              </w:rPr>
              <w:t>4.3.1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_Toc480647196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5EBE1F51"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7" w:history="1">
            <w:r w:rsidR="00E930C0" w:rsidRPr="009F5084">
              <w:rPr>
                <w:rStyle w:val="Hyperlink"/>
                <w:noProof/>
              </w:rPr>
              <w:t>4.3.2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_Toc480647197 \h </w:instrText>
            </w:r>
            <w:r w:rsidR="00E930C0">
              <w:rPr>
                <w:noProof/>
                <w:webHidden/>
              </w:rPr>
            </w:r>
            <w:r w:rsidR="00E930C0">
              <w:rPr>
                <w:noProof/>
                <w:webHidden/>
              </w:rPr>
              <w:fldChar w:fldCharType="separate"/>
            </w:r>
            <w:r w:rsidR="00E930C0">
              <w:rPr>
                <w:noProof/>
                <w:webHidden/>
              </w:rPr>
              <w:t>13</w:t>
            </w:r>
            <w:r w:rsidR="00E930C0">
              <w:rPr>
                <w:noProof/>
                <w:webHidden/>
              </w:rPr>
              <w:fldChar w:fldCharType="end"/>
            </w:r>
          </w:hyperlink>
        </w:p>
        <w:p w14:paraId="3EC44968"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198" w:history="1">
            <w:r w:rsidR="00E930C0" w:rsidRPr="009F5084">
              <w:rPr>
                <w:rStyle w:val="Hyperlink"/>
                <w:noProof/>
              </w:rPr>
              <w:t>4.4</w:t>
            </w:r>
            <w:r w:rsidR="00E930C0">
              <w:rPr>
                <w:rFonts w:asciiTheme="minorHAnsi" w:eastAsiaTheme="minorEastAsia" w:hAnsiTheme="minorHAnsi"/>
                <w:noProof/>
                <w:szCs w:val="24"/>
                <w:lang w:val="en-GB" w:eastAsia="en-GB"/>
              </w:rPr>
              <w:tab/>
            </w:r>
            <w:r w:rsidR="00E930C0" w:rsidRPr="009F5084">
              <w:rPr>
                <w:rStyle w:val="Hyperlink"/>
                <w:noProof/>
              </w:rPr>
              <w:t>Random Forests</w:t>
            </w:r>
            <w:r w:rsidR="00E930C0">
              <w:rPr>
                <w:noProof/>
                <w:webHidden/>
              </w:rPr>
              <w:tab/>
            </w:r>
            <w:r w:rsidR="00E930C0">
              <w:rPr>
                <w:noProof/>
                <w:webHidden/>
              </w:rPr>
              <w:fldChar w:fldCharType="begin"/>
            </w:r>
            <w:r w:rsidR="00E930C0">
              <w:rPr>
                <w:noProof/>
                <w:webHidden/>
              </w:rPr>
              <w:instrText xml:space="preserve"> PAGEREF _Toc480647198 \h </w:instrText>
            </w:r>
            <w:r w:rsidR="00E930C0">
              <w:rPr>
                <w:noProof/>
                <w:webHidden/>
              </w:rPr>
            </w:r>
            <w:r w:rsidR="00E930C0">
              <w:rPr>
                <w:noProof/>
                <w:webHidden/>
              </w:rPr>
              <w:fldChar w:fldCharType="separate"/>
            </w:r>
            <w:r w:rsidR="00E930C0">
              <w:rPr>
                <w:noProof/>
                <w:webHidden/>
              </w:rPr>
              <w:t>14</w:t>
            </w:r>
            <w:r w:rsidR="00E930C0">
              <w:rPr>
                <w:noProof/>
                <w:webHidden/>
              </w:rPr>
              <w:fldChar w:fldCharType="end"/>
            </w:r>
          </w:hyperlink>
        </w:p>
        <w:p w14:paraId="0B40F29A"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199" w:history="1">
            <w:r w:rsidR="00E930C0" w:rsidRPr="009F5084">
              <w:rPr>
                <w:rStyle w:val="Hyperlink"/>
                <w:noProof/>
              </w:rPr>
              <w:t>4.4.1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_Toc480647199 \h </w:instrText>
            </w:r>
            <w:r w:rsidR="00E930C0">
              <w:rPr>
                <w:noProof/>
                <w:webHidden/>
              </w:rPr>
            </w:r>
            <w:r w:rsidR="00E930C0">
              <w:rPr>
                <w:noProof/>
                <w:webHidden/>
              </w:rPr>
              <w:fldChar w:fldCharType="separate"/>
            </w:r>
            <w:r w:rsidR="00E930C0">
              <w:rPr>
                <w:noProof/>
                <w:webHidden/>
              </w:rPr>
              <w:t>15</w:t>
            </w:r>
            <w:r w:rsidR="00E930C0">
              <w:rPr>
                <w:noProof/>
                <w:webHidden/>
              </w:rPr>
              <w:fldChar w:fldCharType="end"/>
            </w:r>
          </w:hyperlink>
        </w:p>
        <w:p w14:paraId="55A7ACED"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200" w:history="1">
            <w:r w:rsidR="00E930C0" w:rsidRPr="009F5084">
              <w:rPr>
                <w:rStyle w:val="Hyperlink"/>
                <w:noProof/>
              </w:rPr>
              <w:t>4.4.2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_Toc480647200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1CA1D5AB"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201" w:history="1">
            <w:r w:rsidR="00E930C0" w:rsidRPr="009F5084">
              <w:rPr>
                <w:rStyle w:val="Hyperlink"/>
                <w:noProof/>
              </w:rPr>
              <w:t>4.5</w:t>
            </w:r>
            <w:r w:rsidR="00E930C0">
              <w:rPr>
                <w:rFonts w:asciiTheme="minorHAnsi" w:eastAsiaTheme="minorEastAsia" w:hAnsiTheme="minorHAnsi"/>
                <w:noProof/>
                <w:szCs w:val="24"/>
                <w:lang w:val="en-GB" w:eastAsia="en-GB"/>
              </w:rPr>
              <w:tab/>
            </w:r>
            <w:r w:rsidR="00E930C0" w:rsidRPr="009F5084">
              <w:rPr>
                <w:rStyle w:val="Hyperlink"/>
                <w:noProof/>
              </w:rPr>
              <w:t>Decision Trees with Boosting</w:t>
            </w:r>
            <w:r w:rsidR="00E930C0">
              <w:rPr>
                <w:noProof/>
                <w:webHidden/>
              </w:rPr>
              <w:tab/>
            </w:r>
            <w:r w:rsidR="00E930C0">
              <w:rPr>
                <w:noProof/>
                <w:webHidden/>
              </w:rPr>
              <w:fldChar w:fldCharType="begin"/>
            </w:r>
            <w:r w:rsidR="00E930C0">
              <w:rPr>
                <w:noProof/>
                <w:webHidden/>
              </w:rPr>
              <w:instrText xml:space="preserve"> PAGEREF _Toc480647201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78EC53C"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202" w:history="1">
            <w:r w:rsidR="00E930C0" w:rsidRPr="009F5084">
              <w:rPr>
                <w:rStyle w:val="Hyperlink"/>
                <w:noProof/>
              </w:rPr>
              <w:t>4.5.1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_Toc480647202 \h </w:instrText>
            </w:r>
            <w:r w:rsidR="00E930C0">
              <w:rPr>
                <w:noProof/>
                <w:webHidden/>
              </w:rPr>
            </w:r>
            <w:r w:rsidR="00E930C0">
              <w:rPr>
                <w:noProof/>
                <w:webHidden/>
              </w:rPr>
              <w:fldChar w:fldCharType="separate"/>
            </w:r>
            <w:r w:rsidR="00E930C0">
              <w:rPr>
                <w:noProof/>
                <w:webHidden/>
              </w:rPr>
              <w:t>16</w:t>
            </w:r>
            <w:r w:rsidR="00E930C0">
              <w:rPr>
                <w:noProof/>
                <w:webHidden/>
              </w:rPr>
              <w:fldChar w:fldCharType="end"/>
            </w:r>
          </w:hyperlink>
        </w:p>
        <w:p w14:paraId="0B31468C"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203" w:history="1">
            <w:r w:rsidR="00E930C0" w:rsidRPr="009F5084">
              <w:rPr>
                <w:rStyle w:val="Hyperlink"/>
                <w:noProof/>
              </w:rPr>
              <w:t>4.5.2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_Toc480647203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7C6C21BA"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204" w:history="1">
            <w:r w:rsidR="00E930C0" w:rsidRPr="009F5084">
              <w:rPr>
                <w:rStyle w:val="Hyperlink"/>
                <w:noProof/>
              </w:rPr>
              <w:t>4.6</w:t>
            </w:r>
            <w:r w:rsidR="00E930C0">
              <w:rPr>
                <w:rFonts w:asciiTheme="minorHAnsi" w:eastAsiaTheme="minorEastAsia" w:hAnsiTheme="minorHAnsi"/>
                <w:noProof/>
                <w:szCs w:val="24"/>
                <w:lang w:val="en-GB" w:eastAsia="en-GB"/>
              </w:rPr>
              <w:tab/>
            </w:r>
            <w:r w:rsidR="00E930C0" w:rsidRPr="009F5084">
              <w:rPr>
                <w:rStyle w:val="Hyperlink"/>
                <w:noProof/>
              </w:rPr>
              <w:t>Neural Network</w:t>
            </w:r>
            <w:r w:rsidR="00E930C0">
              <w:rPr>
                <w:noProof/>
                <w:webHidden/>
              </w:rPr>
              <w:tab/>
            </w:r>
            <w:r w:rsidR="00E930C0">
              <w:rPr>
                <w:noProof/>
                <w:webHidden/>
              </w:rPr>
              <w:fldChar w:fldCharType="begin"/>
            </w:r>
            <w:r w:rsidR="00E930C0">
              <w:rPr>
                <w:noProof/>
                <w:webHidden/>
              </w:rPr>
              <w:instrText xml:space="preserve"> PAGEREF _Toc480647204 \h </w:instrText>
            </w:r>
            <w:r w:rsidR="00E930C0">
              <w:rPr>
                <w:noProof/>
                <w:webHidden/>
              </w:rPr>
            </w:r>
            <w:r w:rsidR="00E930C0">
              <w:rPr>
                <w:noProof/>
                <w:webHidden/>
              </w:rPr>
              <w:fldChar w:fldCharType="separate"/>
            </w:r>
            <w:r w:rsidR="00E930C0">
              <w:rPr>
                <w:noProof/>
                <w:webHidden/>
              </w:rPr>
              <w:t>17</w:t>
            </w:r>
            <w:r w:rsidR="00E930C0">
              <w:rPr>
                <w:noProof/>
                <w:webHidden/>
              </w:rPr>
              <w:fldChar w:fldCharType="end"/>
            </w:r>
          </w:hyperlink>
        </w:p>
        <w:p w14:paraId="5B56D79A"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205" w:history="1">
            <w:r w:rsidR="00E930C0" w:rsidRPr="009F5084">
              <w:rPr>
                <w:rStyle w:val="Hyperlink"/>
                <w:noProof/>
              </w:rPr>
              <w:t>4.6.1</w:t>
            </w:r>
            <w:r w:rsidR="00E930C0">
              <w:rPr>
                <w:rFonts w:asciiTheme="minorHAnsi" w:eastAsiaTheme="minorEastAsia" w:hAnsiTheme="minorHAnsi"/>
                <w:noProof/>
                <w:szCs w:val="24"/>
                <w:lang w:val="en-GB" w:eastAsia="en-GB"/>
              </w:rPr>
              <w:tab/>
            </w:r>
            <w:r w:rsidR="00E930C0" w:rsidRPr="009F5084">
              <w:rPr>
                <w:rStyle w:val="Hyperlink"/>
                <w:noProof/>
              </w:rPr>
              <w:t>Approach</w:t>
            </w:r>
            <w:r w:rsidR="00E930C0">
              <w:rPr>
                <w:noProof/>
                <w:webHidden/>
              </w:rPr>
              <w:tab/>
            </w:r>
            <w:r w:rsidR="00E930C0">
              <w:rPr>
                <w:noProof/>
                <w:webHidden/>
              </w:rPr>
              <w:fldChar w:fldCharType="begin"/>
            </w:r>
            <w:r w:rsidR="00E930C0">
              <w:rPr>
                <w:noProof/>
                <w:webHidden/>
              </w:rPr>
              <w:instrText xml:space="preserve"> PAGEREF _Toc480647205 \h </w:instrText>
            </w:r>
            <w:r w:rsidR="00E930C0">
              <w:rPr>
                <w:noProof/>
                <w:webHidden/>
              </w:rPr>
            </w:r>
            <w:r w:rsidR="00E930C0">
              <w:rPr>
                <w:noProof/>
                <w:webHidden/>
              </w:rPr>
              <w:fldChar w:fldCharType="separate"/>
            </w:r>
            <w:r w:rsidR="00E930C0">
              <w:rPr>
                <w:noProof/>
                <w:webHidden/>
              </w:rPr>
              <w:t>18</w:t>
            </w:r>
            <w:r w:rsidR="00E930C0">
              <w:rPr>
                <w:noProof/>
                <w:webHidden/>
              </w:rPr>
              <w:fldChar w:fldCharType="end"/>
            </w:r>
          </w:hyperlink>
        </w:p>
        <w:p w14:paraId="2D9A12AD" w14:textId="77777777" w:rsidR="00E930C0" w:rsidRDefault="00832A3C">
          <w:pPr>
            <w:pStyle w:val="TOC3"/>
            <w:tabs>
              <w:tab w:val="left" w:pos="1200"/>
              <w:tab w:val="right" w:leader="dot" w:pos="9350"/>
            </w:tabs>
            <w:rPr>
              <w:rFonts w:asciiTheme="minorHAnsi" w:eastAsiaTheme="minorEastAsia" w:hAnsiTheme="minorHAnsi"/>
              <w:noProof/>
              <w:szCs w:val="24"/>
              <w:lang w:val="en-GB" w:eastAsia="en-GB"/>
            </w:rPr>
          </w:pPr>
          <w:hyperlink w:anchor="_Toc480647206" w:history="1">
            <w:r w:rsidR="00E930C0" w:rsidRPr="009F5084">
              <w:rPr>
                <w:rStyle w:val="Hyperlink"/>
                <w:noProof/>
              </w:rPr>
              <w:t>4.6.2</w:t>
            </w:r>
            <w:r w:rsidR="00E930C0">
              <w:rPr>
                <w:rFonts w:asciiTheme="minorHAnsi" w:eastAsiaTheme="minorEastAsia" w:hAnsiTheme="minorHAnsi"/>
                <w:noProof/>
                <w:szCs w:val="24"/>
                <w:lang w:val="en-GB" w:eastAsia="en-GB"/>
              </w:rPr>
              <w:tab/>
            </w:r>
            <w:r w:rsidR="00E930C0" w:rsidRPr="009F5084">
              <w:rPr>
                <w:rStyle w:val="Hyperlink"/>
                <w:noProof/>
              </w:rPr>
              <w:t>Results</w:t>
            </w:r>
            <w:r w:rsidR="00E930C0">
              <w:rPr>
                <w:noProof/>
                <w:webHidden/>
              </w:rPr>
              <w:tab/>
            </w:r>
            <w:r w:rsidR="00E930C0">
              <w:rPr>
                <w:noProof/>
                <w:webHidden/>
              </w:rPr>
              <w:fldChar w:fldCharType="begin"/>
            </w:r>
            <w:r w:rsidR="00E930C0">
              <w:rPr>
                <w:noProof/>
                <w:webHidden/>
              </w:rPr>
              <w:instrText xml:space="preserve"> PAGEREF _Toc480647206 \h </w:instrText>
            </w:r>
            <w:r w:rsidR="00E930C0">
              <w:rPr>
                <w:noProof/>
                <w:webHidden/>
              </w:rPr>
            </w:r>
            <w:r w:rsidR="00E930C0">
              <w:rPr>
                <w:noProof/>
                <w:webHidden/>
              </w:rPr>
              <w:fldChar w:fldCharType="separate"/>
            </w:r>
            <w:r w:rsidR="00E930C0">
              <w:rPr>
                <w:noProof/>
                <w:webHidden/>
              </w:rPr>
              <w:t>19</w:t>
            </w:r>
            <w:r w:rsidR="00E930C0">
              <w:rPr>
                <w:noProof/>
                <w:webHidden/>
              </w:rPr>
              <w:fldChar w:fldCharType="end"/>
            </w:r>
          </w:hyperlink>
        </w:p>
        <w:p w14:paraId="0ACB47A0" w14:textId="77777777" w:rsidR="00E930C0" w:rsidRDefault="00832A3C">
          <w:pPr>
            <w:pStyle w:val="TOC2"/>
            <w:tabs>
              <w:tab w:val="left" w:pos="960"/>
              <w:tab w:val="right" w:leader="dot" w:pos="9350"/>
            </w:tabs>
            <w:rPr>
              <w:rFonts w:asciiTheme="minorHAnsi" w:eastAsiaTheme="minorEastAsia" w:hAnsiTheme="minorHAnsi"/>
              <w:noProof/>
              <w:szCs w:val="24"/>
              <w:lang w:val="en-GB" w:eastAsia="en-GB"/>
            </w:rPr>
          </w:pPr>
          <w:hyperlink w:anchor="_Toc480647207" w:history="1">
            <w:r w:rsidR="00E930C0" w:rsidRPr="009F5084">
              <w:rPr>
                <w:rStyle w:val="Hyperlink"/>
                <w:noProof/>
              </w:rPr>
              <w:t>4.7</w:t>
            </w:r>
            <w:r w:rsidR="00E930C0">
              <w:rPr>
                <w:rFonts w:asciiTheme="minorHAnsi" w:eastAsiaTheme="minorEastAsia" w:hAnsiTheme="minorHAnsi"/>
                <w:noProof/>
                <w:szCs w:val="24"/>
                <w:lang w:val="en-GB" w:eastAsia="en-GB"/>
              </w:rPr>
              <w:tab/>
            </w:r>
            <w:r w:rsidR="00E930C0" w:rsidRPr="009F5084">
              <w:rPr>
                <w:rStyle w:val="Hyperlink"/>
                <w:noProof/>
              </w:rPr>
              <w:t>Overall Performance</w:t>
            </w:r>
            <w:r w:rsidR="00E930C0">
              <w:rPr>
                <w:noProof/>
                <w:webHidden/>
              </w:rPr>
              <w:tab/>
            </w:r>
            <w:r w:rsidR="00E930C0">
              <w:rPr>
                <w:noProof/>
                <w:webHidden/>
              </w:rPr>
              <w:fldChar w:fldCharType="begin"/>
            </w:r>
            <w:r w:rsidR="00E930C0">
              <w:rPr>
                <w:noProof/>
                <w:webHidden/>
              </w:rPr>
              <w:instrText xml:space="preserve"> PAGEREF _Toc480647207 \h </w:instrText>
            </w:r>
            <w:r w:rsidR="00E930C0">
              <w:rPr>
                <w:noProof/>
                <w:webHidden/>
              </w:rPr>
            </w:r>
            <w:r w:rsidR="00E930C0">
              <w:rPr>
                <w:noProof/>
                <w:webHidden/>
              </w:rPr>
              <w:fldChar w:fldCharType="separate"/>
            </w:r>
            <w:r w:rsidR="00E930C0">
              <w:rPr>
                <w:noProof/>
                <w:webHidden/>
              </w:rPr>
              <w:t>21</w:t>
            </w:r>
            <w:r w:rsidR="00E930C0">
              <w:rPr>
                <w:noProof/>
                <w:webHidden/>
              </w:rPr>
              <w:fldChar w:fldCharType="end"/>
            </w:r>
          </w:hyperlink>
        </w:p>
        <w:p w14:paraId="33877142" w14:textId="77777777" w:rsidR="00E930C0" w:rsidRDefault="00832A3C">
          <w:pPr>
            <w:pStyle w:val="TOC1"/>
            <w:tabs>
              <w:tab w:val="left" w:pos="440"/>
              <w:tab w:val="right" w:leader="dot" w:pos="9350"/>
            </w:tabs>
            <w:rPr>
              <w:rFonts w:asciiTheme="minorHAnsi" w:eastAsiaTheme="minorEastAsia" w:hAnsiTheme="minorHAnsi"/>
              <w:noProof/>
              <w:szCs w:val="24"/>
              <w:lang w:val="en-GB" w:eastAsia="en-GB"/>
            </w:rPr>
          </w:pPr>
          <w:hyperlink w:anchor="_Toc480647208" w:history="1">
            <w:r w:rsidR="00E930C0" w:rsidRPr="009F5084">
              <w:rPr>
                <w:rStyle w:val="Hyperlink"/>
                <w:noProof/>
              </w:rPr>
              <w:t>5</w:t>
            </w:r>
            <w:r w:rsidR="00E930C0">
              <w:rPr>
                <w:rFonts w:asciiTheme="minorHAnsi" w:eastAsiaTheme="minorEastAsia" w:hAnsiTheme="minorHAnsi"/>
                <w:noProof/>
                <w:szCs w:val="24"/>
                <w:lang w:val="en-GB" w:eastAsia="en-GB"/>
              </w:rPr>
              <w:tab/>
            </w:r>
            <w:r w:rsidR="00E930C0" w:rsidRPr="009F5084">
              <w:rPr>
                <w:rStyle w:val="Hyperlink"/>
                <w:noProof/>
              </w:rPr>
              <w:t>Conclusions and Final Discussion</w:t>
            </w:r>
            <w:r w:rsidR="00E930C0">
              <w:rPr>
                <w:noProof/>
                <w:webHidden/>
              </w:rPr>
              <w:tab/>
            </w:r>
            <w:r w:rsidR="00E930C0">
              <w:rPr>
                <w:noProof/>
                <w:webHidden/>
              </w:rPr>
              <w:fldChar w:fldCharType="begin"/>
            </w:r>
            <w:r w:rsidR="00E930C0">
              <w:rPr>
                <w:noProof/>
                <w:webHidden/>
              </w:rPr>
              <w:instrText xml:space="preserve"> PAGEREF _Toc480647208 \h </w:instrText>
            </w:r>
            <w:r w:rsidR="00E930C0">
              <w:rPr>
                <w:noProof/>
                <w:webHidden/>
              </w:rPr>
            </w:r>
            <w:r w:rsidR="00E930C0">
              <w:rPr>
                <w:noProof/>
                <w:webHidden/>
              </w:rPr>
              <w:fldChar w:fldCharType="separate"/>
            </w:r>
            <w:r w:rsidR="00E930C0">
              <w:rPr>
                <w:noProof/>
                <w:webHidden/>
              </w:rPr>
              <w:t>22</w:t>
            </w:r>
            <w:r w:rsidR="00E930C0">
              <w:rPr>
                <w:noProof/>
                <w:webHidden/>
              </w:rPr>
              <w:fldChar w:fldCharType="end"/>
            </w:r>
          </w:hyperlink>
        </w:p>
        <w:p w14:paraId="6E10CA4A" w14:textId="77777777" w:rsidR="00E930C0" w:rsidRDefault="00832A3C">
          <w:pPr>
            <w:pStyle w:val="TOC1"/>
            <w:tabs>
              <w:tab w:val="left" w:pos="440"/>
              <w:tab w:val="right" w:leader="dot" w:pos="9350"/>
            </w:tabs>
            <w:rPr>
              <w:rFonts w:asciiTheme="minorHAnsi" w:eastAsiaTheme="minorEastAsia" w:hAnsiTheme="minorHAnsi"/>
              <w:noProof/>
              <w:szCs w:val="24"/>
              <w:lang w:val="en-GB" w:eastAsia="en-GB"/>
            </w:rPr>
          </w:pPr>
          <w:hyperlink w:anchor="_Toc480647209" w:history="1">
            <w:r w:rsidR="00E930C0" w:rsidRPr="009F5084">
              <w:rPr>
                <w:rStyle w:val="Hyperlink"/>
                <w:noProof/>
              </w:rPr>
              <w:t>6</w:t>
            </w:r>
            <w:r w:rsidR="00E930C0">
              <w:rPr>
                <w:rFonts w:asciiTheme="minorHAnsi" w:eastAsiaTheme="minorEastAsia" w:hAnsiTheme="minorHAnsi"/>
                <w:noProof/>
                <w:szCs w:val="24"/>
                <w:lang w:val="en-GB" w:eastAsia="en-GB"/>
              </w:rPr>
              <w:tab/>
            </w:r>
            <w:r w:rsidR="00E930C0" w:rsidRPr="009F5084">
              <w:rPr>
                <w:rStyle w:val="Hyperlink"/>
                <w:noProof/>
              </w:rPr>
              <w:t>Team Member Contribution</w:t>
            </w:r>
            <w:r w:rsidR="00E930C0">
              <w:rPr>
                <w:noProof/>
                <w:webHidden/>
              </w:rPr>
              <w:tab/>
            </w:r>
            <w:r w:rsidR="00E930C0">
              <w:rPr>
                <w:noProof/>
                <w:webHidden/>
              </w:rPr>
              <w:fldChar w:fldCharType="begin"/>
            </w:r>
            <w:r w:rsidR="00E930C0">
              <w:rPr>
                <w:noProof/>
                <w:webHidden/>
              </w:rPr>
              <w:instrText xml:space="preserve"> PAGEREF _Toc480647209 \h </w:instrText>
            </w:r>
            <w:r w:rsidR="00E930C0">
              <w:rPr>
                <w:noProof/>
                <w:webHidden/>
              </w:rPr>
            </w:r>
            <w:r w:rsidR="00E930C0">
              <w:rPr>
                <w:noProof/>
                <w:webHidden/>
              </w:rPr>
              <w:fldChar w:fldCharType="separate"/>
            </w:r>
            <w:r w:rsidR="00E930C0">
              <w:rPr>
                <w:noProof/>
                <w:webHidden/>
              </w:rPr>
              <w:t>24</w:t>
            </w:r>
            <w:r w:rsidR="00E930C0">
              <w:rPr>
                <w:noProof/>
                <w:webHidden/>
              </w:rPr>
              <w:fldChar w:fldCharType="end"/>
            </w:r>
          </w:hyperlink>
        </w:p>
        <w:p w14:paraId="152D6681" w14:textId="77777777" w:rsidR="00E930C0" w:rsidRDefault="00832A3C">
          <w:pPr>
            <w:pStyle w:val="TOC1"/>
            <w:tabs>
              <w:tab w:val="right" w:leader="dot" w:pos="9350"/>
            </w:tabs>
            <w:rPr>
              <w:rFonts w:asciiTheme="minorHAnsi" w:eastAsiaTheme="minorEastAsia" w:hAnsiTheme="minorHAnsi"/>
              <w:noProof/>
              <w:szCs w:val="24"/>
              <w:lang w:val="en-GB" w:eastAsia="en-GB"/>
            </w:rPr>
          </w:pPr>
          <w:hyperlink w:anchor="_Toc480647210" w:history="1">
            <w:r w:rsidR="00E930C0" w:rsidRPr="009F5084">
              <w:rPr>
                <w:rStyle w:val="Hyperlink"/>
                <w:noProof/>
              </w:rPr>
              <w:t>Bibliography</w:t>
            </w:r>
            <w:r w:rsidR="00E930C0">
              <w:rPr>
                <w:noProof/>
                <w:webHidden/>
              </w:rPr>
              <w:tab/>
            </w:r>
            <w:r w:rsidR="00E930C0">
              <w:rPr>
                <w:noProof/>
                <w:webHidden/>
              </w:rPr>
              <w:fldChar w:fldCharType="begin"/>
            </w:r>
            <w:r w:rsidR="00E930C0">
              <w:rPr>
                <w:noProof/>
                <w:webHidden/>
              </w:rPr>
              <w:instrText xml:space="preserve"> PAGEREF _Toc480647210 \h </w:instrText>
            </w:r>
            <w:r w:rsidR="00E930C0">
              <w:rPr>
                <w:noProof/>
                <w:webHidden/>
              </w:rPr>
            </w:r>
            <w:r w:rsidR="00E930C0">
              <w:rPr>
                <w:noProof/>
                <w:webHidden/>
              </w:rPr>
              <w:fldChar w:fldCharType="separate"/>
            </w:r>
            <w:r w:rsidR="00E930C0">
              <w:rPr>
                <w:noProof/>
                <w:webHidden/>
              </w:rPr>
              <w:t>26</w:t>
            </w:r>
            <w:r w:rsidR="00E930C0">
              <w:rPr>
                <w:noProof/>
                <w:webHidden/>
              </w:rPr>
              <w:fldChar w:fldCharType="end"/>
            </w:r>
          </w:hyperlink>
        </w:p>
        <w:p w14:paraId="09C232D1" w14:textId="77777777" w:rsidR="00E930C0" w:rsidRDefault="00E930C0" w:rsidP="00E930C0">
          <w:pPr>
            <w:pStyle w:val="TOC1"/>
            <w:tabs>
              <w:tab w:val="right" w:leader="dot" w:pos="9350"/>
            </w:tabs>
            <w:spacing w:line="240" w:lineRule="auto"/>
            <w:rPr>
              <w:b/>
              <w:bCs/>
              <w:noProof/>
            </w:rPr>
            <w:sectPr w:rsidR="00E930C0" w:rsidSect="00D64FB3">
              <w:footerReference w:type="default" r:id="rId7"/>
              <w:pgSz w:w="12240" w:h="15840"/>
              <w:pgMar w:top="1440" w:right="1440" w:bottom="1440" w:left="1440" w:header="720" w:footer="720" w:gutter="0"/>
              <w:pgNumType w:start="1"/>
              <w:cols w:space="720"/>
              <w:titlePg/>
              <w:docGrid w:linePitch="360"/>
            </w:sectPr>
          </w:pPr>
          <w:r>
            <w:fldChar w:fldCharType="end"/>
          </w:r>
        </w:p>
        <w:p w14:paraId="7A242821" w14:textId="77777777" w:rsidR="00E930C0" w:rsidRDefault="00832A3C" w:rsidP="00E930C0">
          <w:pPr>
            <w:pStyle w:val="TOC1"/>
            <w:tabs>
              <w:tab w:val="right" w:leader="dot" w:pos="9350"/>
            </w:tabs>
            <w:rPr>
              <w:rFonts w:cs="Times New Roman"/>
              <w:noProof/>
            </w:rPr>
          </w:pPr>
        </w:p>
      </w:sdtContent>
    </w:sdt>
    <w:p w14:paraId="582480A2" w14:textId="77777777" w:rsidR="00E930C0" w:rsidRPr="00C2284A" w:rsidRDefault="00E930C0" w:rsidP="00E930C0">
      <w:pPr>
        <w:pStyle w:val="Heading1"/>
      </w:pPr>
      <w:bookmarkStart w:id="0" w:name="_Toc449947147"/>
      <w:bookmarkStart w:id="1" w:name="_Toc480647172"/>
      <w:r>
        <w:rPr>
          <w:noProof/>
        </w:rPr>
        <w:t>Introduction</w:t>
      </w:r>
      <w:bookmarkEnd w:id="0"/>
      <w:bookmarkEnd w:id="1"/>
    </w:p>
    <w:p w14:paraId="0B67B06E" w14:textId="77777777" w:rsidR="00E930C0" w:rsidRDefault="00E930C0" w:rsidP="00E930C0">
      <w:pPr>
        <w:pStyle w:val="Heading2"/>
        <w:spacing w:before="40" w:line="259" w:lineRule="auto"/>
      </w:pPr>
      <w:bookmarkStart w:id="2" w:name="_Toc449947148"/>
      <w:bookmarkStart w:id="3" w:name="_Toc480647173"/>
      <w:r w:rsidRPr="001118E8">
        <w:t xml:space="preserve">Project </w:t>
      </w:r>
      <w:bookmarkEnd w:id="2"/>
      <w:r>
        <w:t>Background</w:t>
      </w:r>
      <w:bookmarkEnd w:id="3"/>
    </w:p>
    <w:p w14:paraId="369B2F62" w14:textId="5B0709C7" w:rsidR="008249FD" w:rsidRDefault="00A45BEF" w:rsidP="00E930C0">
      <w:pPr>
        <w:rPr>
          <w:szCs w:val="24"/>
        </w:rPr>
      </w:pPr>
      <w:r>
        <w:rPr>
          <w:szCs w:val="24"/>
        </w:rPr>
        <w:t>Our project “Weather Forecasting” deals with the process of predicting the temperature of a location with respect to the change in time.</w:t>
      </w:r>
      <w:r w:rsidR="00D64FB3">
        <w:rPr>
          <w:szCs w:val="24"/>
        </w:rPr>
        <w:t xml:space="preserve"> The present model of weather predictions </w:t>
      </w:r>
      <w:r w:rsidR="001D2F8C">
        <w:rPr>
          <w:szCs w:val="24"/>
        </w:rPr>
        <w:t>is</w:t>
      </w:r>
      <w:r w:rsidR="00D64FB3">
        <w:rPr>
          <w:szCs w:val="24"/>
        </w:rPr>
        <w:t xml:space="preserve"> performed either by the traditional </w:t>
      </w:r>
      <w:r w:rsidR="007D64CD">
        <w:rPr>
          <w:szCs w:val="24"/>
        </w:rPr>
        <w:t xml:space="preserve">method of using information of atmospheric physics or by using machine learning models. </w:t>
      </w:r>
      <w:r w:rsidR="008249FD">
        <w:rPr>
          <w:szCs w:val="24"/>
        </w:rPr>
        <w:t xml:space="preserve">The traditional method of using atmospheric physics involves sampling of the present state of the atmosphere and future state is calculated using a series of thermodynamic equations. </w:t>
      </w:r>
      <w:r w:rsidR="00B636CD">
        <w:rPr>
          <w:szCs w:val="24"/>
        </w:rPr>
        <w:t xml:space="preserve">The application of machine learning in this realm irked us in selecting this </w:t>
      </w:r>
      <w:r w:rsidR="006C19B8">
        <w:rPr>
          <w:szCs w:val="24"/>
        </w:rPr>
        <w:t>project which will give us insights to the practical application of prediction models applied to time series data which is humungous in nature. Building the models with such huge amounts of data is a challenge in terms of managing the computing resources which was another reason to select this project</w:t>
      </w:r>
      <w:r w:rsidR="000F303D">
        <w:rPr>
          <w:szCs w:val="24"/>
        </w:rPr>
        <w:t>.</w:t>
      </w:r>
      <w:r w:rsidR="002100D3">
        <w:rPr>
          <w:szCs w:val="24"/>
        </w:rPr>
        <w:t xml:space="preserve"> Above all choosing weather prediction boils down to the factual influence in social movement and behavioral patterns such as travel patterns, buying patterns ranging from food to apparels.</w:t>
      </w:r>
    </w:p>
    <w:p w14:paraId="1AA641E3" w14:textId="4C3AF590" w:rsidR="00E930C0" w:rsidRDefault="00E930C0" w:rsidP="00E930C0"/>
    <w:p w14:paraId="773A71A3" w14:textId="77777777" w:rsidR="00E930C0" w:rsidRDefault="00E930C0" w:rsidP="00E930C0">
      <w:pPr>
        <w:pStyle w:val="Heading2"/>
      </w:pPr>
      <w:bookmarkStart w:id="4" w:name="_Toc480647174"/>
      <w:r>
        <w:t>Problem Description</w:t>
      </w:r>
      <w:bookmarkEnd w:id="4"/>
    </w:p>
    <w:p w14:paraId="23615708" w14:textId="43C79760" w:rsidR="00E9476F" w:rsidRDefault="006939FC" w:rsidP="00E930C0">
      <w:pPr>
        <w:rPr>
          <w:szCs w:val="24"/>
        </w:rPr>
      </w:pPr>
      <w:r>
        <w:t xml:space="preserve">How </w:t>
      </w:r>
      <w:r w:rsidR="004D2F8D">
        <w:t xml:space="preserve">predictable is the weather of the United States of America? And almost every member of the US will complain towards the unpredictability of weather. This forms the basis of this project. </w:t>
      </w:r>
      <w:r w:rsidR="004D2F8D">
        <w:rPr>
          <w:szCs w:val="24"/>
        </w:rPr>
        <w:t>The project aims at understanding the various machine learning models applied to time series data on a broader spectrum and generating analysis from the results by narrowing it down to the realm of weather forecasting. The notion of our project is to predict the weather for a given hour using the time series data sampled on an hourly basis. This data includes both temperature and other weather related features which will be explained in detail in the data set section, and we intended to apply the models for univariate time series and multivariate time series patterns to put forth our predictions.</w:t>
      </w:r>
    </w:p>
    <w:p w14:paraId="67B25C72" w14:textId="589E002F" w:rsidR="00834294" w:rsidRDefault="005F01EC" w:rsidP="005F01EC">
      <w:pPr>
        <w:jc w:val="center"/>
      </w:pPr>
      <w:r>
        <w:rPr>
          <w:noProof/>
          <w:lang w:val="en-GB" w:eastAsia="en-GB"/>
        </w:rPr>
        <w:drawing>
          <wp:inline distT="0" distB="0" distL="0" distR="0" wp14:anchorId="4079E3DE" wp14:editId="55F71766">
            <wp:extent cx="3365436" cy="2558375"/>
            <wp:effectExtent l="25400" t="25400" r="13335" b="330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_Predictable_is_Weather.png"/>
                    <pic:cNvPicPr/>
                  </pic:nvPicPr>
                  <pic:blipFill rotWithShape="1">
                    <a:blip r:embed="rId8">
                      <a:extLst>
                        <a:ext uri="{28A0092B-C50C-407E-A947-70E740481C1C}">
                          <a14:useLocalDpi xmlns:a14="http://schemas.microsoft.com/office/drawing/2010/main" val="0"/>
                        </a:ext>
                      </a:extLst>
                    </a:blip>
                    <a:srcRect b="6500"/>
                    <a:stretch/>
                  </pic:blipFill>
                  <pic:spPr bwMode="auto">
                    <a:xfrm>
                      <a:off x="0" y="0"/>
                      <a:ext cx="3378154" cy="25680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549875" w14:textId="77777777" w:rsidR="00E9476F" w:rsidRDefault="00E9476F" w:rsidP="00E930C0"/>
    <w:p w14:paraId="6F4F9212" w14:textId="77777777" w:rsidR="00E930C0" w:rsidRDefault="00E930C0" w:rsidP="00E930C0">
      <w:pPr>
        <w:pStyle w:val="Heading2"/>
      </w:pPr>
      <w:bookmarkStart w:id="5" w:name="_Toc480647179"/>
      <w:r>
        <w:lastRenderedPageBreak/>
        <w:t>Project Plan</w:t>
      </w:r>
      <w:bookmarkEnd w:id="5"/>
    </w:p>
    <w:p w14:paraId="519FD182" w14:textId="599A67E4" w:rsidR="00845764" w:rsidRDefault="006C0BC8" w:rsidP="00E930C0">
      <w:r>
        <w:t xml:space="preserve">In the upcoming sections, we will be discussing the timeline undertaken and course of project’s developments. Section 2 discusses about the dataset and feature selection. Section 3 explains the </w:t>
      </w:r>
      <w:r w:rsidR="00E57F14">
        <w:t>various approaches that we followed and results of each experiment. Section 4 consolidates the overall results and inferences of the various models used in the application. Eventually, section 5 concludes with the conclusions, takeaways and future prospects of this project.</w:t>
      </w:r>
    </w:p>
    <w:p w14:paraId="5AA3B8D8" w14:textId="462CA1A9" w:rsidR="00E930C0" w:rsidRPr="00B8722C" w:rsidRDefault="00E930C0" w:rsidP="00E930C0"/>
    <w:p w14:paraId="55F71D7E" w14:textId="4F107FE1" w:rsidR="00E930C0" w:rsidRPr="002C0B24" w:rsidRDefault="00B076C8" w:rsidP="00E930C0">
      <w:pPr>
        <w:pStyle w:val="Heading1"/>
      </w:pPr>
      <w:r>
        <w:t>Data Set</w:t>
      </w:r>
    </w:p>
    <w:p w14:paraId="4E1011C0" w14:textId="77777777" w:rsidR="00E930C0" w:rsidRDefault="00E930C0" w:rsidP="00E930C0">
      <w:pPr>
        <w:pStyle w:val="Heading2"/>
      </w:pPr>
      <w:bookmarkStart w:id="6" w:name="_Toc480647181"/>
      <w:r w:rsidRPr="00941291">
        <w:t>Pre-Processing</w:t>
      </w:r>
      <w:bookmarkEnd w:id="6"/>
    </w:p>
    <w:p w14:paraId="5985CB04" w14:textId="77777777" w:rsidR="00E930C0" w:rsidRPr="00321B15" w:rsidRDefault="00E930C0" w:rsidP="00E930C0">
      <w:pPr>
        <w:pStyle w:val="Heading3"/>
      </w:pPr>
      <w:bookmarkStart w:id="7" w:name="_Toc480647182"/>
      <w:r>
        <w:t>Categorical variables</w:t>
      </w:r>
      <w:bookmarkEnd w:id="7"/>
    </w:p>
    <w:p w14:paraId="4CA5723D" w14:textId="77777777" w:rsidR="00E930C0" w:rsidRDefault="00E930C0" w:rsidP="00E930C0">
      <w:pPr>
        <w:pStyle w:val="Heading3"/>
      </w:pPr>
      <w:bookmarkStart w:id="8" w:name="_Toc480647183"/>
      <w:r>
        <w:t>Sampling</w:t>
      </w:r>
      <w:bookmarkEnd w:id="8"/>
    </w:p>
    <w:p w14:paraId="55D08D50" w14:textId="77777777" w:rsidR="00E930C0" w:rsidRPr="00883DEB" w:rsidRDefault="00E930C0" w:rsidP="00E930C0">
      <w:pPr>
        <w:pStyle w:val="Heading2"/>
      </w:pPr>
      <w:bookmarkStart w:id="9" w:name="_Toc480647184"/>
      <w:r>
        <w:t>Learning Phase</w:t>
      </w:r>
      <w:bookmarkEnd w:id="9"/>
    </w:p>
    <w:p w14:paraId="304C5185" w14:textId="77777777" w:rsidR="00E930C0" w:rsidRPr="00883DEB" w:rsidRDefault="00E930C0" w:rsidP="00E930C0">
      <w:pPr>
        <w:pStyle w:val="Heading2"/>
      </w:pPr>
      <w:bookmarkStart w:id="10" w:name="_Toc480647185"/>
      <w:r>
        <w:t>Performance and Cross Validation</w:t>
      </w:r>
      <w:bookmarkEnd w:id="10"/>
    </w:p>
    <w:p w14:paraId="5800EE34" w14:textId="77777777" w:rsidR="00E930C0" w:rsidRDefault="00E930C0" w:rsidP="00E930C0">
      <w:pPr>
        <w:pStyle w:val="Heading1"/>
      </w:pPr>
      <w:bookmarkStart w:id="11" w:name="_Ref449950885"/>
      <w:bookmarkStart w:id="12" w:name="_Toc480647186"/>
      <w:r>
        <w:t>Feature Selection Process</w:t>
      </w:r>
      <w:bookmarkEnd w:id="11"/>
      <w:bookmarkEnd w:id="12"/>
    </w:p>
    <w:p w14:paraId="39A9262A" w14:textId="77777777" w:rsidR="00E930C0" w:rsidRDefault="00E930C0" w:rsidP="00E930C0">
      <w:pPr>
        <w:pStyle w:val="Heading2"/>
      </w:pPr>
      <w:bookmarkStart w:id="13" w:name="_Toc480647187"/>
      <w:r>
        <w:t>Stepwise/Adaptive Lasso Approach</w:t>
      </w:r>
      <w:bookmarkEnd w:id="13"/>
    </w:p>
    <w:p w14:paraId="6851D3CF" w14:textId="77777777" w:rsidR="00E930C0" w:rsidRDefault="00E930C0" w:rsidP="00E930C0">
      <w:pPr>
        <w:pStyle w:val="Heading2"/>
      </w:pPr>
      <w:bookmarkStart w:id="14" w:name="_Toc480647188"/>
      <w:r>
        <w:t>Information Gain Approach</w:t>
      </w:r>
      <w:bookmarkEnd w:id="14"/>
    </w:p>
    <w:p w14:paraId="7D6C45D4" w14:textId="77777777" w:rsidR="00E930C0" w:rsidRDefault="00E930C0" w:rsidP="00E930C0">
      <w:pPr>
        <w:pStyle w:val="Heading1"/>
      </w:pPr>
      <w:bookmarkStart w:id="15" w:name="_Ref449950954"/>
      <w:bookmarkStart w:id="16" w:name="_Toc480647189"/>
      <w:r>
        <w:t>Modeling Analysis</w:t>
      </w:r>
      <w:bookmarkEnd w:id="15"/>
      <w:bookmarkEnd w:id="16"/>
    </w:p>
    <w:p w14:paraId="3DBFD8FE" w14:textId="43BF4974" w:rsidR="00E930C0" w:rsidRDefault="005F01EC" w:rsidP="00E930C0">
      <w:pPr>
        <w:pStyle w:val="Heading2"/>
      </w:pPr>
      <w:r>
        <w:t>Baseline Prediction</w:t>
      </w:r>
    </w:p>
    <w:p w14:paraId="3140427F" w14:textId="07E4BB56" w:rsidR="000B2C11" w:rsidRDefault="000B2C11" w:rsidP="00E930C0">
      <w:pPr>
        <w:rPr>
          <w:rFonts w:cs="Times New Roman"/>
        </w:rPr>
      </w:pPr>
      <w:r>
        <w:rPr>
          <w:rFonts w:cs="Times New Roman"/>
        </w:rPr>
        <w:t>For any time series problem, baseline prediction model is essential to establish a benchmark</w:t>
      </w:r>
      <w:r w:rsidR="00832A3C">
        <w:rPr>
          <w:rFonts w:cs="Times New Roman"/>
        </w:rPr>
        <w:t xml:space="preserve"> of comparison</w:t>
      </w:r>
      <w:r>
        <w:rPr>
          <w:rFonts w:cs="Times New Roman"/>
        </w:rPr>
        <w:t xml:space="preserve"> in order to evaluate other models on our problem</w:t>
      </w:r>
      <w:r w:rsidR="00F05B52">
        <w:rPr>
          <w:rFonts w:cs="Times New Roman"/>
        </w:rPr>
        <w:t>.</w:t>
      </w:r>
      <w:r w:rsidR="004F126A">
        <w:rPr>
          <w:rFonts w:cs="Times New Roman"/>
        </w:rPr>
        <w:t xml:space="preserve"> </w:t>
      </w:r>
      <w:r w:rsidR="000A2D86">
        <w:rPr>
          <w:rFonts w:cs="Times New Roman"/>
        </w:rPr>
        <w:t xml:space="preserve">Since we wanted to obtain a benchmark for our problem we considered using a naïve forecasting algorithm </w:t>
      </w:r>
      <w:r w:rsidR="00FB03DA">
        <w:rPr>
          <w:rFonts w:cs="Times New Roman"/>
        </w:rPr>
        <w:t xml:space="preserve">which is the persistent algorithm. The persistent algorithm which is equivalent to the </w:t>
      </w:r>
      <w:r w:rsidR="00FB03DA" w:rsidRPr="00FB03DA">
        <w:rPr>
          <w:rFonts w:cs="Times New Roman"/>
          <w:i/>
        </w:rPr>
        <w:t>Zero Rule</w:t>
      </w:r>
      <w:r w:rsidR="00FB03DA">
        <w:rPr>
          <w:rFonts w:cs="Times New Roman"/>
        </w:rPr>
        <w:t xml:space="preserve"> algorithm used in supervised machine learning, uses the previous time step observation to predict the outcome at the next time step of the time series</w:t>
      </w:r>
      <w:r w:rsidR="00DF19BA">
        <w:rPr>
          <w:rFonts w:cs="Times New Roman"/>
        </w:rPr>
        <w:t>.</w:t>
      </w:r>
      <w:r w:rsidR="00331418">
        <w:rPr>
          <w:rFonts w:cs="Times New Roman"/>
        </w:rPr>
        <w:t xml:space="preserve"> The reason for opting to this method is because the baseline prediction method should be simple with no training or intelligence or background domain information and it should be </w:t>
      </w:r>
      <w:r w:rsidR="00517323">
        <w:rPr>
          <w:rFonts w:cs="Times New Roman"/>
        </w:rPr>
        <w:t>trivial and deterministic in</w:t>
      </w:r>
      <w:r w:rsidR="00331418">
        <w:rPr>
          <w:rFonts w:cs="Times New Roman"/>
        </w:rPr>
        <w:t xml:space="preserve"> predicting the outcome.</w:t>
      </w:r>
    </w:p>
    <w:p w14:paraId="4B658281" w14:textId="77777777" w:rsidR="00BF2F78" w:rsidRDefault="00BF2F78" w:rsidP="00E930C0">
      <w:pPr>
        <w:rPr>
          <w:rFonts w:cs="Times New Roman"/>
        </w:rPr>
      </w:pPr>
    </w:p>
    <w:p w14:paraId="0B0C0628" w14:textId="77777777" w:rsidR="00E930C0" w:rsidRPr="007C1B21" w:rsidRDefault="00E930C0" w:rsidP="00E930C0">
      <w:pPr>
        <w:pStyle w:val="Heading3"/>
        <w:rPr>
          <w:rFonts w:eastAsiaTheme="minorEastAsia"/>
        </w:rPr>
      </w:pPr>
      <w:bookmarkStart w:id="17" w:name="_Toc480647191"/>
      <w:r>
        <w:rPr>
          <w:rFonts w:eastAsiaTheme="minorEastAsia"/>
        </w:rPr>
        <w:t>Approach</w:t>
      </w:r>
      <w:bookmarkEnd w:id="17"/>
    </w:p>
    <w:p w14:paraId="7F66971D" w14:textId="77613AED" w:rsidR="00793689" w:rsidRDefault="008C43ED" w:rsidP="00E930C0">
      <w:pPr>
        <w:rPr>
          <w:rFonts w:eastAsiaTheme="minorEastAsia" w:cs="Times New Roman"/>
        </w:rPr>
      </w:pPr>
      <w:r>
        <w:rPr>
          <w:rFonts w:eastAsiaTheme="minorEastAsia" w:cs="Times New Roman"/>
        </w:rPr>
        <w:t xml:space="preserve">We implemented this model in Python. </w:t>
      </w:r>
      <w:r w:rsidR="00793689">
        <w:rPr>
          <w:rFonts w:eastAsiaTheme="minorEastAsia" w:cs="Times New Roman"/>
        </w:rPr>
        <w:t xml:space="preserve">We first extracted the </w:t>
      </w:r>
      <w:r w:rsidR="00793689">
        <w:rPr>
          <w:rFonts w:eastAsiaTheme="minorEastAsia" w:cs="Times New Roman"/>
          <w:i/>
        </w:rPr>
        <w:t>Dry Bulb temperature</w:t>
      </w:r>
      <w:r w:rsidR="00793689">
        <w:rPr>
          <w:rFonts w:eastAsiaTheme="minorEastAsia" w:cs="Times New Roman"/>
        </w:rPr>
        <w:t xml:space="preserve"> which is the actual temperature that we want to predict </w:t>
      </w:r>
      <w:r>
        <w:rPr>
          <w:rFonts w:eastAsiaTheme="minorEastAsia" w:cs="Times New Roman"/>
        </w:rPr>
        <w:t xml:space="preserve">as a Series variable using the Pandas library, since this will be mapped </w:t>
      </w:r>
      <w:r w:rsidR="00181463">
        <w:rPr>
          <w:rFonts w:eastAsiaTheme="minorEastAsia" w:cs="Times New Roman"/>
        </w:rPr>
        <w:t>in line</w:t>
      </w:r>
      <w:r>
        <w:rPr>
          <w:rFonts w:eastAsiaTheme="minorEastAsia" w:cs="Times New Roman"/>
        </w:rPr>
        <w:t xml:space="preserve"> with time thus forming a univariate time series. This univariate time series is then converted into a supervised learning problem by considering the observation in time step t-1 as the input and predicting the output at time step t+1. This is computed by creating a lagged representation.</w:t>
      </w:r>
      <w:r w:rsidR="00181463">
        <w:rPr>
          <w:rFonts w:eastAsiaTheme="minorEastAsia" w:cs="Times New Roman"/>
        </w:rPr>
        <w:t xml:space="preserve"> </w:t>
      </w:r>
      <w:r w:rsidR="006F39AA">
        <w:rPr>
          <w:rFonts w:eastAsiaTheme="minorEastAsia" w:cs="Times New Roman"/>
        </w:rPr>
        <w:t xml:space="preserve">Considering this as the dataset, we split it in the ratio 2:1 for </w:t>
      </w:r>
      <w:r w:rsidR="00307209">
        <w:rPr>
          <w:rFonts w:eastAsiaTheme="minorEastAsia" w:cs="Times New Roman"/>
        </w:rPr>
        <w:t xml:space="preserve">training and testing set. We defined the persistent model which returns the value provided as input, which states that </w:t>
      </w:r>
      <w:r w:rsidR="00307209">
        <w:rPr>
          <w:rFonts w:eastAsiaTheme="minorEastAsia" w:cs="Times New Roman"/>
        </w:rPr>
        <w:lastRenderedPageBreak/>
        <w:t>when the t-1value is given as input, the next value will be provided as prediction thus building a model from the lagged representation.</w:t>
      </w:r>
    </w:p>
    <w:p w14:paraId="4127BB9C" w14:textId="77777777" w:rsidR="00E930C0" w:rsidRPr="00AB0780" w:rsidRDefault="00E930C0" w:rsidP="00E930C0">
      <w:pPr>
        <w:pStyle w:val="Heading3"/>
        <w:rPr>
          <w:rFonts w:eastAsiaTheme="minorEastAsia"/>
        </w:rPr>
      </w:pPr>
      <w:bookmarkStart w:id="18" w:name="_Toc480647192"/>
      <w:r>
        <w:rPr>
          <w:rFonts w:eastAsiaTheme="minorEastAsia"/>
        </w:rPr>
        <w:t>Results</w:t>
      </w:r>
      <w:bookmarkEnd w:id="18"/>
    </w:p>
    <w:p w14:paraId="70686E9D" w14:textId="7462F231" w:rsidR="00B012ED" w:rsidRDefault="00A7108D" w:rsidP="00E930C0">
      <w:pPr>
        <w:rPr>
          <w:rFonts w:eastAsiaTheme="minorEastAsia" w:cs="Times New Roman"/>
        </w:rPr>
      </w:pPr>
      <w:r>
        <w:rPr>
          <w:rFonts w:eastAsiaTheme="minorEastAsia" w:cs="Times New Roman"/>
        </w:rPr>
        <w:t xml:space="preserve">This model uses naïve persistence </w:t>
      </w:r>
      <w:r w:rsidR="00F91228">
        <w:rPr>
          <w:rFonts w:eastAsiaTheme="minorEastAsia" w:cs="Times New Roman"/>
        </w:rPr>
        <w:t>and hence it does not require any learning. We perform a walk forward valida</w:t>
      </w:r>
      <w:r>
        <w:rPr>
          <w:rFonts w:eastAsiaTheme="minorEastAsia" w:cs="Times New Roman"/>
        </w:rPr>
        <w:t xml:space="preserve">tion and use the lagged version to obtain the predictions. </w:t>
      </w:r>
      <w:r w:rsidR="00B012ED">
        <w:rPr>
          <w:rFonts w:eastAsiaTheme="minorEastAsia" w:cs="Times New Roman"/>
        </w:rPr>
        <w:t xml:space="preserve">From the </w:t>
      </w:r>
      <w:r>
        <w:rPr>
          <w:rFonts w:eastAsiaTheme="minorEastAsia" w:cs="Times New Roman"/>
        </w:rPr>
        <w:t>predictions,</w:t>
      </w:r>
      <w:r w:rsidR="00B012ED">
        <w:rPr>
          <w:rFonts w:eastAsiaTheme="minorEastAsia" w:cs="Times New Roman"/>
        </w:rPr>
        <w:t xml:space="preserve"> we calculated the mean squared error MSE by the formulae </w:t>
      </w:r>
      <m:oMath>
        <m:r>
          <w:rPr>
            <w:rFonts w:ascii="Cambria Math" w:eastAsiaTheme="minorEastAsia" w:hAnsi="Cambria Math" w:cs="Times New Roman"/>
          </w:rPr>
          <m:t xml:space="preserve">MSE=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nary>
      </m:oMath>
      <w:r w:rsidR="00E05344">
        <w:rPr>
          <w:rFonts w:eastAsiaTheme="minorEastAsia" w:cs="Times New Roman"/>
        </w:rPr>
        <w:t xml:space="preserve">where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 represents the predicted value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E05344">
        <w:rPr>
          <w:rFonts w:eastAsiaTheme="minorEastAsia" w:cs="Times New Roman"/>
        </w:rPr>
        <w:t xml:space="preserve">represents the actual value. </w:t>
      </w:r>
    </w:p>
    <w:p w14:paraId="697CB910" w14:textId="77777777" w:rsidR="002F2A77" w:rsidRDefault="002F2A77" w:rsidP="00E930C0">
      <w:pPr>
        <w:rPr>
          <w:rFonts w:eastAsiaTheme="minorEastAsia" w:cs="Times New Roman"/>
        </w:rPr>
      </w:pPr>
    </w:p>
    <w:tbl>
      <w:tblPr>
        <w:tblStyle w:val="TableGrid"/>
        <w:tblW w:w="0" w:type="auto"/>
        <w:tblInd w:w="2972" w:type="dxa"/>
        <w:tblLook w:val="04A0" w:firstRow="1" w:lastRow="0" w:firstColumn="1" w:lastColumn="0" w:noHBand="0" w:noVBand="1"/>
      </w:tblPr>
      <w:tblGrid>
        <w:gridCol w:w="1605"/>
        <w:gridCol w:w="1639"/>
      </w:tblGrid>
      <w:tr w:rsidR="005D4AEE" w14:paraId="53802A7F" w14:textId="77777777" w:rsidTr="005D4AEE">
        <w:trPr>
          <w:trHeight w:val="358"/>
        </w:trPr>
        <w:tc>
          <w:tcPr>
            <w:tcW w:w="1605" w:type="dxa"/>
          </w:tcPr>
          <w:p w14:paraId="64F43DC3" w14:textId="09222307" w:rsidR="005D4AEE" w:rsidRPr="005D4AEE" w:rsidRDefault="005D4AEE" w:rsidP="005D4AEE">
            <w:pPr>
              <w:jc w:val="center"/>
              <w:rPr>
                <w:rFonts w:eastAsiaTheme="minorEastAsia" w:cs="Times New Roman"/>
                <w:b/>
              </w:rPr>
            </w:pPr>
            <w:r w:rsidRPr="005D4AEE">
              <w:rPr>
                <w:rFonts w:eastAsiaTheme="minorEastAsia" w:cs="Times New Roman"/>
                <w:b/>
              </w:rPr>
              <w:t>City</w:t>
            </w:r>
          </w:p>
        </w:tc>
        <w:tc>
          <w:tcPr>
            <w:tcW w:w="1639" w:type="dxa"/>
          </w:tcPr>
          <w:p w14:paraId="08F253A9" w14:textId="7DA6864D" w:rsidR="005D4AEE" w:rsidRPr="005D4AEE" w:rsidRDefault="005D4AEE" w:rsidP="005D4AEE">
            <w:pPr>
              <w:jc w:val="center"/>
              <w:rPr>
                <w:rFonts w:eastAsiaTheme="minorEastAsia" w:cs="Times New Roman"/>
                <w:b/>
              </w:rPr>
            </w:pPr>
            <w:r w:rsidRPr="005D4AEE">
              <w:rPr>
                <w:rFonts w:eastAsiaTheme="minorEastAsia" w:cs="Times New Roman"/>
                <w:b/>
              </w:rPr>
              <w:t>MSE</w:t>
            </w:r>
          </w:p>
        </w:tc>
      </w:tr>
      <w:tr w:rsidR="005D4AEE" w14:paraId="49E73FD5" w14:textId="77777777" w:rsidTr="005D4AEE">
        <w:trPr>
          <w:trHeight w:val="345"/>
        </w:trPr>
        <w:tc>
          <w:tcPr>
            <w:tcW w:w="1605" w:type="dxa"/>
          </w:tcPr>
          <w:p w14:paraId="76EB3B80" w14:textId="787B321A" w:rsidR="005D4AEE" w:rsidRDefault="005D4AEE" w:rsidP="005D4AEE">
            <w:pPr>
              <w:jc w:val="center"/>
              <w:rPr>
                <w:rFonts w:eastAsiaTheme="minorEastAsia" w:cs="Times New Roman"/>
              </w:rPr>
            </w:pPr>
            <w:r>
              <w:rPr>
                <w:rFonts w:eastAsiaTheme="minorEastAsia" w:cs="Times New Roman"/>
              </w:rPr>
              <w:t>Seattle</w:t>
            </w:r>
          </w:p>
        </w:tc>
        <w:tc>
          <w:tcPr>
            <w:tcW w:w="1639" w:type="dxa"/>
          </w:tcPr>
          <w:p w14:paraId="395696E2" w14:textId="2EF9CFB5" w:rsidR="005D4AEE" w:rsidRDefault="005D4AEE" w:rsidP="005D4AEE">
            <w:pPr>
              <w:jc w:val="center"/>
              <w:rPr>
                <w:rFonts w:eastAsiaTheme="minorEastAsia" w:cs="Times New Roman"/>
              </w:rPr>
            </w:pPr>
            <w:r>
              <w:rPr>
                <w:rFonts w:eastAsiaTheme="minorEastAsia" w:cs="Times New Roman"/>
              </w:rPr>
              <w:t>3.17</w:t>
            </w:r>
          </w:p>
        </w:tc>
      </w:tr>
      <w:tr w:rsidR="005D4AEE" w14:paraId="5ED1EC12" w14:textId="77777777" w:rsidTr="005D4AEE">
        <w:trPr>
          <w:trHeight w:val="358"/>
        </w:trPr>
        <w:tc>
          <w:tcPr>
            <w:tcW w:w="1605" w:type="dxa"/>
          </w:tcPr>
          <w:p w14:paraId="47889F27" w14:textId="293E12A5" w:rsidR="005D4AEE" w:rsidRDefault="005D4AEE" w:rsidP="005D4AEE">
            <w:pPr>
              <w:jc w:val="center"/>
              <w:rPr>
                <w:rFonts w:eastAsiaTheme="minorEastAsia" w:cs="Times New Roman"/>
              </w:rPr>
            </w:pPr>
            <w:r>
              <w:rPr>
                <w:rFonts w:eastAsiaTheme="minorEastAsia" w:cs="Times New Roman"/>
              </w:rPr>
              <w:t>Dallas</w:t>
            </w:r>
          </w:p>
        </w:tc>
        <w:tc>
          <w:tcPr>
            <w:tcW w:w="1639" w:type="dxa"/>
          </w:tcPr>
          <w:p w14:paraId="5F4E6DAA" w14:textId="40A22BD8" w:rsidR="005D4AEE" w:rsidRDefault="005D4AEE" w:rsidP="005D4AEE">
            <w:pPr>
              <w:jc w:val="center"/>
              <w:rPr>
                <w:rFonts w:eastAsiaTheme="minorEastAsia" w:cs="Times New Roman"/>
              </w:rPr>
            </w:pPr>
            <w:r>
              <w:rPr>
                <w:rFonts w:eastAsiaTheme="minorEastAsia" w:cs="Times New Roman"/>
              </w:rPr>
              <w:t>4.6</w:t>
            </w:r>
          </w:p>
        </w:tc>
      </w:tr>
      <w:tr w:rsidR="005D4AEE" w14:paraId="4823312B" w14:textId="77777777" w:rsidTr="005D4AEE">
        <w:trPr>
          <w:trHeight w:val="358"/>
        </w:trPr>
        <w:tc>
          <w:tcPr>
            <w:tcW w:w="1605" w:type="dxa"/>
          </w:tcPr>
          <w:p w14:paraId="365A5C29" w14:textId="4D5E1FE1" w:rsidR="005D4AEE" w:rsidRDefault="005D4AEE" w:rsidP="005D4AEE">
            <w:pPr>
              <w:jc w:val="center"/>
              <w:rPr>
                <w:rFonts w:eastAsiaTheme="minorEastAsia" w:cs="Times New Roman"/>
              </w:rPr>
            </w:pPr>
            <w:r>
              <w:rPr>
                <w:rFonts w:eastAsiaTheme="minorEastAsia" w:cs="Times New Roman"/>
              </w:rPr>
              <w:t>Cincinnati</w:t>
            </w:r>
          </w:p>
        </w:tc>
        <w:tc>
          <w:tcPr>
            <w:tcW w:w="1639" w:type="dxa"/>
          </w:tcPr>
          <w:p w14:paraId="438E60C5" w14:textId="2878D630" w:rsidR="005D4AEE" w:rsidRDefault="005D4AEE" w:rsidP="005D4AEE">
            <w:pPr>
              <w:jc w:val="center"/>
              <w:rPr>
                <w:rFonts w:eastAsiaTheme="minorEastAsia" w:cs="Times New Roman"/>
              </w:rPr>
            </w:pPr>
            <w:r>
              <w:rPr>
                <w:rFonts w:eastAsiaTheme="minorEastAsia" w:cs="Times New Roman"/>
              </w:rPr>
              <w:t>6.67</w:t>
            </w:r>
          </w:p>
        </w:tc>
      </w:tr>
    </w:tbl>
    <w:p w14:paraId="0D113DCE" w14:textId="77777777" w:rsidR="002F2A77" w:rsidRDefault="002F2A77" w:rsidP="00E930C0">
      <w:pPr>
        <w:rPr>
          <w:rFonts w:eastAsiaTheme="minorEastAsia" w:cs="Times New Roman"/>
        </w:rPr>
      </w:pPr>
    </w:p>
    <w:p w14:paraId="641A1E53" w14:textId="30D83E2E" w:rsidR="005D4AEE" w:rsidRDefault="0043215B" w:rsidP="00E930C0">
      <w:pPr>
        <w:rPr>
          <w:rFonts w:eastAsiaTheme="minorEastAsia" w:cs="Times New Roman"/>
        </w:rPr>
      </w:pPr>
      <w:r>
        <w:rPr>
          <w:rFonts w:eastAsiaTheme="minorEastAsia" w:cs="Times New Roman"/>
        </w:rPr>
        <w:t xml:space="preserve">This model is simple and deterministic since this learns nothing from the domain knowledge or the data but uses the naïve approach </w:t>
      </w:r>
      <w:r w:rsidR="00B46B43">
        <w:rPr>
          <w:rFonts w:eastAsiaTheme="minorEastAsia" w:cs="Times New Roman"/>
        </w:rPr>
        <w:t xml:space="preserve">with </w:t>
      </w:r>
      <w:r>
        <w:rPr>
          <w:rFonts w:eastAsiaTheme="minorEastAsia" w:cs="Times New Roman"/>
        </w:rPr>
        <w:t xml:space="preserve">a lagged </w:t>
      </w:r>
      <w:r w:rsidR="00B46B43">
        <w:rPr>
          <w:rFonts w:eastAsiaTheme="minorEastAsia" w:cs="Times New Roman"/>
        </w:rPr>
        <w:t>dataset.</w:t>
      </w:r>
      <w:r w:rsidR="00C46900">
        <w:rPr>
          <w:rFonts w:eastAsiaTheme="minorEastAsia" w:cs="Times New Roman"/>
        </w:rPr>
        <w:t xml:space="preserve"> These MSE values will be used thus be used as a benchmark and any machine learning model that is used for the weather forecasting </w:t>
      </w:r>
      <w:r w:rsidR="002F2A77">
        <w:rPr>
          <w:rFonts w:eastAsiaTheme="minorEastAsia" w:cs="Times New Roman"/>
        </w:rPr>
        <w:t xml:space="preserve">will be compared with these values since these were evaluated with a model without any learning mechanisms. </w:t>
      </w:r>
      <w:r w:rsidR="004F6095">
        <w:rPr>
          <w:rFonts w:eastAsiaTheme="minorEastAsia" w:cs="Times New Roman"/>
        </w:rPr>
        <w:t>If the MSE value for any model is greater than these values, it will either be discarded or needs to be fixed to obtain better results</w:t>
      </w:r>
    </w:p>
    <w:p w14:paraId="6D13D135" w14:textId="77777777" w:rsidR="004F6095" w:rsidRDefault="004F6095" w:rsidP="00E930C0">
      <w:pPr>
        <w:rPr>
          <w:rFonts w:eastAsiaTheme="minorEastAsia" w:cs="Times New Roman"/>
        </w:rPr>
      </w:pPr>
    </w:p>
    <w:p w14:paraId="5F932007" w14:textId="335CFDB8" w:rsidR="00E930C0" w:rsidRDefault="004F6095" w:rsidP="00E930C0">
      <w:pPr>
        <w:pStyle w:val="Heading2"/>
      </w:pPr>
      <w:r>
        <w:t>AR Mode</w:t>
      </w:r>
      <w:bookmarkStart w:id="19" w:name="_GoBack"/>
      <w:bookmarkEnd w:id="19"/>
      <w:r>
        <w:t>ling</w:t>
      </w:r>
    </w:p>
    <w:p w14:paraId="2A40A5C7" w14:textId="77777777" w:rsidR="00E930C0" w:rsidRDefault="00E930C0" w:rsidP="00E930C0">
      <w:pPr>
        <w:pStyle w:val="Heading3"/>
      </w:pPr>
      <w:bookmarkStart w:id="20" w:name="_Toc480647194"/>
      <w:r>
        <w:t>Stochastic Gradient Methods</w:t>
      </w:r>
      <w:bookmarkEnd w:id="20"/>
    </w:p>
    <w:p w14:paraId="0D249917" w14:textId="77777777" w:rsidR="00E930C0" w:rsidRDefault="00E930C0" w:rsidP="00E930C0">
      <w:r>
        <w:t xml:space="preserve">As mentioned earlier, one of the problems with our dataset is its actual size. Thus, we searched for a stochastic-based approach to improve the convergence time of our model through the range of available R-packages but were unable to find a satisfactory algorithm that could be applied. Therefore, we searched for an existing gradient descent method that could be adapted to our dataset and could be modified to consider a stochastic component.  In this case, we were able to find an existing GitHub code that used a basic gradient descent method </w:t>
      </w:r>
      <w:r>
        <w:fldChar w:fldCharType="begin"/>
      </w:r>
      <w:r>
        <w:instrText xml:space="preserve"> ADDIN ZOTERO_ITEM CSL_CITATION {"citationID":"m992mdsdg","properties":{"formattedCitation":"[13]","plainCitation":"[13]"},"citationItems":[{"id":1528,"uris":["http://zotero.org/users/133482/items/77N3EAIX"],"uri":["http://zotero.org/users/133482/items/77N3EAIX"],"itemData":{"id":1528,"type":"post","title":"Logistic Regression with Gradient Descent","URL":"https://gist.github.com/smc77/1321542","author":[{"family":"smc77","given":""}],"issued":{"date-parts":[["2011"]]}}}],"schema":"https://github.com/citation-style-language/schema/raw/master/csl-citation.json"} </w:instrText>
      </w:r>
      <w:r>
        <w:fldChar w:fldCharType="separate"/>
      </w:r>
      <w:r w:rsidRPr="00C24AEF">
        <w:rPr>
          <w:rFonts w:cs="Times New Roman"/>
        </w:rPr>
        <w:t>[13]</w:t>
      </w:r>
      <w:r>
        <w:fldChar w:fldCharType="end"/>
      </w:r>
      <w:r>
        <w:t>, which we then modified to work with our own data set.  These modifications are clearly highlighted in our coding set</w:t>
      </w:r>
      <w:r>
        <w:fldChar w:fldCharType="begin"/>
      </w:r>
      <w:r>
        <w:instrText xml:space="preserve"> REF _Ref449722585 \h </w:instrText>
      </w:r>
      <w:r>
        <w:fldChar w:fldCharType="separate"/>
      </w:r>
      <w:r>
        <w:rPr>
          <w:b/>
          <w:bCs/>
        </w:rPr>
        <w:t>Error! Reference source not found.</w:t>
      </w:r>
      <w:r>
        <w:fldChar w:fldCharType="end"/>
      </w:r>
      <w:r>
        <w:t xml:space="preserve">. To this framework, we added the stochastic component and used the final outputted </w:t>
      </w:r>
      <m:oMath>
        <m:r>
          <w:rPr>
            <w:rFonts w:ascii="Cambria Math" w:hAnsi="Cambria Math"/>
          </w:rPr>
          <m:t>θ</m:t>
        </m:r>
      </m:oMath>
      <w:r>
        <w:rPr>
          <w:rFonts w:eastAsiaTheme="minorEastAsia"/>
        </w:rPr>
        <w:t xml:space="preserve">s to </w:t>
      </w:r>
      <w:r>
        <w:t>estimate its testing error and overall performance.</w:t>
      </w:r>
    </w:p>
    <w:p w14:paraId="5011BA02" w14:textId="77777777" w:rsidR="00E930C0" w:rsidRDefault="00E930C0" w:rsidP="00E930C0">
      <w:r>
        <w:t xml:space="preserve">Importantly, one of the advantages with working with the base components of the gradient descent methods was that we were able to observe firsthand the inner workings of this technique.  For example, in order to incorporate the stochastic component to the model, it was necessary to understand all parts of the working algorithm.  After converting our categorical data set into a dummy variable representation, a stochastic version of the gradient decent method was applied.  An important aspect of this phase was that we were able to observe the impact that the different parameters have on the convergence patterns of the </w:t>
      </w:r>
      <m:oMath>
        <m:r>
          <w:rPr>
            <w:rFonts w:ascii="Cambria Math" w:hAnsi="Cambria Math"/>
          </w:rPr>
          <m:t>θ</m:t>
        </m:r>
      </m:oMath>
      <w:r>
        <w:rPr>
          <w:rFonts w:eastAsiaTheme="minorEastAsia"/>
        </w:rPr>
        <w:t>s</w:t>
      </w:r>
      <w:r>
        <w:t xml:space="preserve">.  For example, using a sample size of 500 per iteration (as part of the stochastic version), with </w:t>
      </w:r>
      <m:oMath>
        <m:r>
          <w:rPr>
            <w:rFonts w:ascii="Cambria Math" w:hAnsi="Cambria Math"/>
          </w:rPr>
          <m:t>λ=0.03</m:t>
        </m:r>
      </m:oMath>
      <w:r>
        <w:rPr>
          <w:rFonts w:eastAsiaTheme="minorEastAsia"/>
        </w:rPr>
        <w:t xml:space="preserve">, the theta values failed to converge </w:t>
      </w:r>
      <w:r>
        <w:rPr>
          <w:rFonts w:eastAsiaTheme="minorEastAsia"/>
        </w:rPr>
        <w:lastRenderedPageBreak/>
        <w:t xml:space="preserve">and started to oscillate back and forth. However, when we decrease the value of </w:t>
      </w:r>
      <m:oMath>
        <m:r>
          <w:rPr>
            <w:rFonts w:ascii="Cambria Math" w:eastAsiaTheme="minorEastAsia" w:hAnsi="Cambria Math"/>
          </w:rPr>
          <m:t>λ=0.001</m:t>
        </m:r>
      </m:oMath>
      <w:r>
        <w:rPr>
          <w:rFonts w:eastAsiaTheme="minorEastAsia"/>
        </w:rPr>
        <w:t>, the convergence pattern looked totally different and converged relatively quickly to its final value (</w:t>
      </w:r>
      <w:r>
        <w:rPr>
          <w:rFonts w:eastAsiaTheme="minorEastAsia"/>
        </w:rPr>
        <w:fldChar w:fldCharType="begin"/>
      </w:r>
      <w:r>
        <w:rPr>
          <w:rFonts w:eastAsiaTheme="minorEastAsia"/>
        </w:rPr>
        <w:instrText xml:space="preserve"> REF _Ref449723253 \h </w:instrText>
      </w:r>
      <w:r>
        <w:rPr>
          <w:rFonts w:eastAsiaTheme="minorEastAsia"/>
        </w:rPr>
      </w:r>
      <w:r>
        <w:rPr>
          <w:rFonts w:eastAsiaTheme="minorEastAsia"/>
        </w:rPr>
        <w:fldChar w:fldCharType="separate"/>
      </w:r>
      <w:r>
        <w:t xml:space="preserve">Figure </w:t>
      </w:r>
      <w:r>
        <w:rPr>
          <w:noProof/>
        </w:rPr>
        <w:t>6</w:t>
      </w:r>
      <w:r>
        <w:rPr>
          <w:rFonts w:eastAsiaTheme="minorEastAsia"/>
        </w:rPr>
        <w:fldChar w:fldCharType="end"/>
      </w:r>
      <w:r>
        <w:rPr>
          <w:rFonts w:eastAsiaTheme="minorEastAsia"/>
        </w:rPr>
        <w:t xml:space="preserve">). </w:t>
      </w: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436"/>
        <w:gridCol w:w="2320"/>
      </w:tblGrid>
      <w:tr w:rsidR="00E930C0" w14:paraId="15C3D788" w14:textId="77777777" w:rsidTr="00D64FB3">
        <w:trPr>
          <w:trHeight w:val="1998"/>
          <w:jc w:val="center"/>
        </w:trPr>
        <w:tc>
          <w:tcPr>
            <w:tcW w:w="2294" w:type="dxa"/>
          </w:tcPr>
          <w:p w14:paraId="5319B079" w14:textId="77777777" w:rsidR="00E930C0" w:rsidRDefault="00E930C0" w:rsidP="00D64FB3">
            <w:r w:rsidRPr="00284A44">
              <w:rPr>
                <w:noProof/>
                <w:lang w:val="en-GB" w:eastAsia="en-GB"/>
              </w:rPr>
              <w:drawing>
                <wp:inline distT="0" distB="0" distL="0" distR="0" wp14:anchorId="0C502D6D" wp14:editId="7AEB7806">
                  <wp:extent cx="1409745" cy="1369922"/>
                  <wp:effectExtent l="0" t="0" r="0" b="190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1759" cy="1381597"/>
                          </a:xfrm>
                          <a:prstGeom prst="rect">
                            <a:avLst/>
                          </a:prstGeom>
                        </pic:spPr>
                      </pic:pic>
                    </a:graphicData>
                  </a:graphic>
                </wp:inline>
              </w:drawing>
            </w:r>
          </w:p>
        </w:tc>
        <w:tc>
          <w:tcPr>
            <w:tcW w:w="2185" w:type="dxa"/>
          </w:tcPr>
          <w:p w14:paraId="1B93F251" w14:textId="77777777" w:rsidR="00E930C0" w:rsidRDefault="00E930C0" w:rsidP="00D64FB3">
            <w:pPr>
              <w:keepNext/>
            </w:pPr>
            <w:r w:rsidRPr="00284A44">
              <w:rPr>
                <w:noProof/>
                <w:lang w:val="en-GB" w:eastAsia="en-GB"/>
              </w:rPr>
              <w:drawing>
                <wp:inline distT="0" distB="0" distL="0" distR="0" wp14:anchorId="36688A2F" wp14:editId="638A0304">
                  <wp:extent cx="1336040" cy="125925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0586" cy="1282391"/>
                          </a:xfrm>
                          <a:prstGeom prst="rect">
                            <a:avLst/>
                          </a:prstGeom>
                        </pic:spPr>
                      </pic:pic>
                    </a:graphicData>
                  </a:graphic>
                </wp:inline>
              </w:drawing>
            </w:r>
          </w:p>
        </w:tc>
      </w:tr>
    </w:tbl>
    <w:p w14:paraId="15304889" w14:textId="77777777" w:rsidR="00E930C0" w:rsidRDefault="00E930C0" w:rsidP="00E930C0">
      <w:pPr>
        <w:pStyle w:val="Caption"/>
      </w:pPr>
      <w:bookmarkStart w:id="21" w:name="_Ref449723253"/>
      <w:r>
        <w:t xml:space="preserve">Figure </w:t>
      </w:r>
      <w:r>
        <w:fldChar w:fldCharType="begin"/>
      </w:r>
      <w:r>
        <w:instrText xml:space="preserve"> SEQ Figure \* ARABIC </w:instrText>
      </w:r>
      <w:r>
        <w:fldChar w:fldCharType="separate"/>
      </w:r>
      <w:r>
        <w:rPr>
          <w:noProof/>
        </w:rPr>
        <w:t>6</w:t>
      </w:r>
      <w:r>
        <w:rPr>
          <w:noProof/>
        </w:rPr>
        <w:fldChar w:fldCharType="end"/>
      </w:r>
      <w:bookmarkEnd w:id="21"/>
      <w:r>
        <w:rPr>
          <w:noProof/>
        </w:rPr>
        <w:t>:</w:t>
      </w:r>
      <w:r>
        <w:t xml:space="preserve"> Convergence of Thetas per Iteration (Stochastic Gradient Method)</w:t>
      </w:r>
    </w:p>
    <w:p w14:paraId="785B7839" w14:textId="77777777" w:rsidR="00E930C0" w:rsidRDefault="00E930C0" w:rsidP="00E930C0">
      <w:r>
        <w:t>Finally, based on the matrix multiplication between the outputted theta values and the values in our test set, we obtain the predicted set and were able to obtain a relatively satisfactory performance (</w:t>
      </w:r>
      <w:r>
        <w:fldChar w:fldCharType="begin"/>
      </w:r>
      <w:r>
        <w:instrText xml:space="preserve"> REF _Ref449786150 \h </w:instrText>
      </w:r>
      <w:r>
        <w:fldChar w:fldCharType="separate"/>
      </w:r>
      <w:r>
        <w:t xml:space="preserve">Table </w:t>
      </w:r>
      <w:r>
        <w:rPr>
          <w:noProof/>
        </w:rPr>
        <w:t>4</w:t>
      </w:r>
      <w:r>
        <w:fldChar w:fldCharType="end"/>
      </w:r>
      <w:r>
        <w:t xml:space="preserve">). </w:t>
      </w:r>
    </w:p>
    <w:p w14:paraId="68201558" w14:textId="77777777" w:rsidR="00E930C0" w:rsidRDefault="00E930C0" w:rsidP="00E930C0">
      <w:pPr>
        <w:pStyle w:val="Caption"/>
      </w:pPr>
      <w:bookmarkStart w:id="22" w:name="_Ref449786150"/>
      <w:r>
        <w:t xml:space="preserve">Table </w:t>
      </w:r>
      <w:r>
        <w:fldChar w:fldCharType="begin"/>
      </w:r>
      <w:r>
        <w:instrText xml:space="preserve"> SEQ Table \* ARABIC </w:instrText>
      </w:r>
      <w:r>
        <w:fldChar w:fldCharType="separate"/>
      </w:r>
      <w:r>
        <w:rPr>
          <w:noProof/>
        </w:rPr>
        <w:t>4</w:t>
      </w:r>
      <w:r>
        <w:rPr>
          <w:noProof/>
        </w:rPr>
        <w:fldChar w:fldCharType="end"/>
      </w:r>
      <w:bookmarkEnd w:id="22"/>
      <w:r>
        <w:rPr>
          <w:noProof/>
        </w:rPr>
        <w:t>:</w:t>
      </w:r>
      <w:r>
        <w:t xml:space="preserve"> Predictive Performance from Stochastic Gradient Methods</w:t>
      </w:r>
    </w:p>
    <w:tbl>
      <w:tblPr>
        <w:tblStyle w:val="LightShading1"/>
        <w:tblW w:w="0" w:type="auto"/>
        <w:jc w:val="center"/>
        <w:tblLook w:val="0620" w:firstRow="1" w:lastRow="0" w:firstColumn="0" w:lastColumn="0" w:noHBand="1" w:noVBand="1"/>
      </w:tblPr>
      <w:tblGrid>
        <w:gridCol w:w="665"/>
        <w:gridCol w:w="665"/>
        <w:gridCol w:w="766"/>
      </w:tblGrid>
      <w:tr w:rsidR="00E930C0" w14:paraId="111CE89E"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31DFCDE0" w14:textId="77777777" w:rsidR="00E930C0" w:rsidRDefault="00E930C0" w:rsidP="00D64FB3"/>
        </w:tc>
        <w:tc>
          <w:tcPr>
            <w:tcW w:w="665" w:type="dxa"/>
          </w:tcPr>
          <w:p w14:paraId="71E9DC58" w14:textId="77777777" w:rsidR="00E930C0" w:rsidRDefault="00E930C0" w:rsidP="00D64FB3">
            <w:pPr>
              <w:jc w:val="center"/>
            </w:pPr>
            <w:r>
              <w:t>0</w:t>
            </w:r>
          </w:p>
        </w:tc>
        <w:tc>
          <w:tcPr>
            <w:tcW w:w="665" w:type="dxa"/>
          </w:tcPr>
          <w:p w14:paraId="33B7113C" w14:textId="77777777" w:rsidR="00E930C0" w:rsidRDefault="00E930C0" w:rsidP="00D64FB3">
            <w:pPr>
              <w:jc w:val="center"/>
            </w:pPr>
            <w:r>
              <w:t>1</w:t>
            </w:r>
          </w:p>
        </w:tc>
      </w:tr>
      <w:tr w:rsidR="00E930C0" w14:paraId="44C808C5" w14:textId="77777777" w:rsidTr="00D64FB3">
        <w:trPr>
          <w:trHeight w:val="152"/>
          <w:jc w:val="center"/>
        </w:trPr>
        <w:tc>
          <w:tcPr>
            <w:tcW w:w="665" w:type="dxa"/>
          </w:tcPr>
          <w:p w14:paraId="1D14A342" w14:textId="77777777" w:rsidR="00E930C0" w:rsidRDefault="00E930C0" w:rsidP="00D64FB3">
            <w:pPr>
              <w:jc w:val="center"/>
            </w:pPr>
            <w:r>
              <w:t>0</w:t>
            </w:r>
          </w:p>
        </w:tc>
        <w:tc>
          <w:tcPr>
            <w:tcW w:w="665" w:type="dxa"/>
          </w:tcPr>
          <w:p w14:paraId="3BC7D4BF" w14:textId="77777777" w:rsidR="00E930C0" w:rsidRDefault="00E930C0" w:rsidP="00D64FB3">
            <w:pPr>
              <w:jc w:val="center"/>
            </w:pPr>
            <w:r>
              <w:t>57</w:t>
            </w:r>
          </w:p>
        </w:tc>
        <w:tc>
          <w:tcPr>
            <w:tcW w:w="665" w:type="dxa"/>
          </w:tcPr>
          <w:p w14:paraId="7C397EF2" w14:textId="77777777" w:rsidR="00E930C0" w:rsidRDefault="00E930C0" w:rsidP="00D64FB3">
            <w:pPr>
              <w:jc w:val="center"/>
            </w:pPr>
            <w:r>
              <w:t>4560</w:t>
            </w:r>
          </w:p>
        </w:tc>
      </w:tr>
      <w:tr w:rsidR="00E930C0" w14:paraId="7273CEC0" w14:textId="77777777" w:rsidTr="00D64FB3">
        <w:trPr>
          <w:trHeight w:val="196"/>
          <w:jc w:val="center"/>
        </w:trPr>
        <w:tc>
          <w:tcPr>
            <w:tcW w:w="665" w:type="dxa"/>
          </w:tcPr>
          <w:p w14:paraId="490534F9" w14:textId="77777777" w:rsidR="00E930C0" w:rsidRDefault="00E930C0" w:rsidP="00D64FB3">
            <w:pPr>
              <w:jc w:val="center"/>
            </w:pPr>
            <w:r>
              <w:t>1</w:t>
            </w:r>
          </w:p>
        </w:tc>
        <w:tc>
          <w:tcPr>
            <w:tcW w:w="665" w:type="dxa"/>
          </w:tcPr>
          <w:p w14:paraId="67CE1244" w14:textId="77777777" w:rsidR="00E930C0" w:rsidRDefault="00E930C0" w:rsidP="00D64FB3">
            <w:pPr>
              <w:jc w:val="center"/>
            </w:pPr>
            <w:r>
              <w:t>105</w:t>
            </w:r>
          </w:p>
        </w:tc>
        <w:tc>
          <w:tcPr>
            <w:tcW w:w="665" w:type="dxa"/>
          </w:tcPr>
          <w:p w14:paraId="679FA46D" w14:textId="77777777" w:rsidR="00E930C0" w:rsidRDefault="00E930C0" w:rsidP="00D64FB3">
            <w:pPr>
              <w:jc w:val="center"/>
            </w:pPr>
            <w:r>
              <w:t>14104</w:t>
            </w:r>
          </w:p>
        </w:tc>
      </w:tr>
    </w:tbl>
    <w:p w14:paraId="5FCF7DD4" w14:textId="77777777" w:rsidR="00E930C0" w:rsidRDefault="00E930C0" w:rsidP="00E930C0">
      <w:pPr>
        <w:spacing w:before="120"/>
      </w:pPr>
      <w:r>
        <w:t xml:space="preserve">As one can observe, the accuracy measure of 75.4%, and an F1 score of 85.8 which is comparable against the results obtained using regularized logistic regression outputted from the </w:t>
      </w:r>
      <w:r w:rsidRPr="00413D8B">
        <w:rPr>
          <w:i/>
        </w:rPr>
        <w:t>“glm”</w:t>
      </w:r>
      <w:r>
        <w:t xml:space="preserve"> function in R.</w:t>
      </w:r>
    </w:p>
    <w:p w14:paraId="361B2561" w14:textId="77777777" w:rsidR="00E930C0" w:rsidRPr="00781CB4" w:rsidRDefault="00E930C0" w:rsidP="00E930C0">
      <w:pPr>
        <w:pStyle w:val="Heading2"/>
      </w:pPr>
      <w:bookmarkStart w:id="23" w:name="_Toc480647195"/>
      <w:r w:rsidRPr="00781CB4">
        <w:t>Support Vector Machine</w:t>
      </w:r>
      <w:r>
        <w:t>(SVM)</w:t>
      </w:r>
      <w:bookmarkEnd w:id="23"/>
    </w:p>
    <w:p w14:paraId="4A75BB47" w14:textId="77777777" w:rsidR="00E930C0" w:rsidRDefault="00E930C0" w:rsidP="00E930C0">
      <w:pPr>
        <w:rPr>
          <w:rFonts w:cs="Times New Roman"/>
        </w:rPr>
      </w:pPr>
      <w:r>
        <w:rPr>
          <w:rFonts w:cs="Times New Roman"/>
        </w:rPr>
        <w:t>Support Vector Machine, based on the given learning sample, constructs a model, which is something like a hyperplane or even a set of hyperplanes in a higher dimensional space. These models; hyperplanes are used for classification, regression and related tasks. Our goal is to find a good hyperplane which has the largest functional margin, i.e. largest distance from the nearest training sample point. The support vector machine aims to maximize this margin, because intuitively the larger the margin the lower the error of classification.</w:t>
      </w:r>
    </w:p>
    <w:p w14:paraId="219E5FBF" w14:textId="77777777" w:rsidR="00E930C0" w:rsidRDefault="00E930C0" w:rsidP="00E930C0">
      <w:pPr>
        <w:rPr>
          <w:rFonts w:cs="Times New Roman"/>
        </w:rPr>
      </w:pPr>
      <w:r>
        <w:rPr>
          <w:rFonts w:cs="Times New Roman"/>
        </w:rPr>
        <w:tab/>
      </w:r>
    </w:p>
    <w:p w14:paraId="53CBEAC4" w14:textId="77777777" w:rsidR="00E930C0" w:rsidRDefault="00E930C0" w:rsidP="00E930C0">
      <w:pPr>
        <w:keepNext/>
        <w:jc w:val="center"/>
      </w:pPr>
      <w:r>
        <w:rPr>
          <w:rFonts w:cs="Times New Roman"/>
          <w:noProof/>
          <w:lang w:val="en-GB" w:eastAsia="en-GB"/>
        </w:rPr>
        <w:lastRenderedPageBreak/>
        <w:drawing>
          <wp:inline distT="0" distB="0" distL="0" distR="0" wp14:anchorId="40A29768" wp14:editId="38973A49">
            <wp:extent cx="1679877" cy="1602740"/>
            <wp:effectExtent l="19050" t="19050" r="15875" b="16510"/>
            <wp:docPr id="435" name="Picture 435" descr="../../../../Downloads/144249272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4424927229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8695" cy="1630235"/>
                    </a:xfrm>
                    <a:prstGeom prst="rect">
                      <a:avLst/>
                    </a:prstGeom>
                    <a:noFill/>
                    <a:ln>
                      <a:solidFill>
                        <a:schemeClr val="bg1">
                          <a:lumMod val="50000"/>
                        </a:schemeClr>
                      </a:solidFill>
                    </a:ln>
                  </pic:spPr>
                </pic:pic>
              </a:graphicData>
            </a:graphic>
          </wp:inline>
        </w:drawing>
      </w:r>
    </w:p>
    <w:p w14:paraId="50FA4CE0"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Pr>
          <w:noProof/>
        </w:rPr>
        <w:t>7</w:t>
      </w:r>
      <w:r>
        <w:rPr>
          <w:noProof/>
        </w:rPr>
        <w:fldChar w:fldCharType="end"/>
      </w:r>
      <w:r>
        <w:t>: SVM hyperplane</w:t>
      </w:r>
    </w:p>
    <w:p w14:paraId="2D6407E4" w14:textId="77777777" w:rsidR="00E930C0" w:rsidRPr="00406B7C" w:rsidRDefault="00E930C0" w:rsidP="00E930C0">
      <w:pPr>
        <w:rPr>
          <w:rFonts w:cs="Times New Roman"/>
        </w:rPr>
      </w:pPr>
      <w:r>
        <w:rPr>
          <w:rFonts w:cs="Times New Roman"/>
        </w:rPr>
        <w:t xml:space="preserve">As evident from the figure sometime it is not possible to completely separate two samples using a linear model, in these cases we use a non-linear kernels introduced by Boser </w:t>
      </w:r>
      <w:r>
        <w:rPr>
          <w:rFonts w:cs="Times New Roman"/>
        </w:rPr>
        <w:fldChar w:fldCharType="begin"/>
      </w:r>
      <w:r>
        <w:rPr>
          <w:rFonts w:cs="Times New Roman"/>
        </w:rPr>
        <w:instrText xml:space="preserve"> ADDIN ZOTERO_ITEM CSL_CITATION {"citationID":"1sbk7u5qvd","properties":{"formattedCitation":"[14]","plainCitation":"[14]"},"citationItems":[{"id":27,"uris":["http://zotero.org/users/local/H8GRLvBA/items/K7BCFAUN"],"uri":["http://zotero.org/users/local/H8GRLvBA/items/K7BCFAUN"],"itemData":{"id":27,"type":"paper-conference","title":"A Training Algorithm for Optimal Margin Classifiers","container-title":"Proceedings of the Fifth Annual Workshop on Computational Learning Theory","collection-title":"COLT '92","publisher":"ACM","publisher-place":"New York, NY, USA","page":"144–152","source":"ACM Digital Library","event-place":"New York, NY, USA","abstract":"A training algorithm that maximizes the margin between the training patterns and the decision boundary is presented. The technique is applicable to a wide variety of the classification functions, including Perceptrons, polynomials, and Radial Basis Functions. The effective number of parameters is adjusted automatically to match the complexity of the problem. The solution is expressed as a linear combination of supporting patterns. These are the subset of training patterns that are closest to the decision boundary. Bounds on the generalization performance based on the leave-one-out method and the VC-dimension are given. Experimental results on optical character recognition problems demonstrate the good generalization obtained when compared with other learning algorithms.","URL":"http://doi.acm.org/10.1145/130385.130401","DOI":"10.1145/130385.130401","ISBN":"978-0-89791-497-0","author":[{"family":"Boser","given":"Bernhard E."},{"family":"Guyon","given":"Isabelle M."},{"family":"Vapnik","given":"Vladimir N."}],"issued":{"date-parts":[["1992"]]},"accessed":{"date-parts":[["2016",5,2]]}}}],"schema":"https://github.com/citation-style-language/schema/raw/master/csl-citation.json"} </w:instrText>
      </w:r>
      <w:r>
        <w:rPr>
          <w:rFonts w:cs="Times New Roman"/>
        </w:rPr>
        <w:fldChar w:fldCharType="separate"/>
      </w:r>
      <w:r w:rsidRPr="00C24AEF">
        <w:rPr>
          <w:rFonts w:cs="Times New Roman"/>
        </w:rPr>
        <w:t>[14]</w:t>
      </w:r>
      <w:r>
        <w:rPr>
          <w:rFonts w:cs="Times New Roman"/>
        </w:rPr>
        <w:fldChar w:fldCharType="end"/>
      </w:r>
      <w:r>
        <w:rPr>
          <w:rFonts w:cs="Times New Roman"/>
        </w:rPr>
        <w:fldChar w:fldCharType="begin"/>
      </w:r>
      <w:r>
        <w:rPr>
          <w:rFonts w:cs="Times New Roman"/>
        </w:rPr>
        <w:instrText xml:space="preserve"> ADDIN ZOTERO_ITEM CSL_CITATION {"citationID":"24jg3tjapb","properties":{"formattedCitation":"[15]","plainCitation":"[15]"},"citationItems":[{"id":29,"uris":["http://zotero.org/users/local/H8GRLvBA/items/6CE3C9RW"],"uri":["http://zotero.org/users/local/H8GRLvBA/items/6CE3C9RW"],"itemData":{"id":29,"type":"book","title":"Numerical Recipes 3rd Edition: The Art of Scientific Computing","publisher":"Cambridge University Press","number-of-pages":"1195","source":"Google Books","abstract":"Co-authored by four leading scientists from academia and industry, Numerical Recipes Third Edition starts with basic mathematics and computer science and proceeds to complete, working routines. Widely recognized as the most comprehensive, accessible and practical basis for scientific computing, this new edition incorporates more than 400 Numerical Recipes routines, many of them new or upgraded. The executable C++ code, now printed in color for easy reading, adopts an object-oriented style particularly suited to scientific applications. The whole book is presented in the informal, easy-to-read style that made earlier editions so popular. Please visit www.nr.com or www.cambridge.org/us/numericalrecipes for more details. More information concerning licenses is available at: www.nr.com/licenses New key features:  2 new chapters, 25 new sections, 25% longer than Second Edition Thorough upgrades throughout the text Over 100 completely new routines and upgrades of many more. New Classification and Inference chapter, including Gaussian mixture models, HMMs, hierarchical clustering, Support Vector MachinesNew Computational Geometry chapter covers KD trees, quad- and octrees, Delaunay triangulation, and algorithms for lines, polygons, triangles, and spheres New sections include interior point methods for linear programming, Monte Carlo Markov Chains, spectral and pseudospectral methods for PDEs, and many new statistical distributions An expanded treatment of ODEs with completely new routines  Plus comprehensive coverage of  linear algebra, interpolation, special functions, random numbers, nonlinear sets of equations, optimization, eigensystems, Fourier methods and wavelets, statistical tests, ODEs and PDEs, integral equations, and inverse theory","ISBN":"978-0-521-88068-8","shortTitle":"Numerical Recipes 3rd Edition","language":"en","author":[{"family":"Press","given":"William H."}],"issued":{"date-parts":[["2007",9,6]]}}}],"schema":"https://github.com/citation-style-language/schema/raw/master/csl-citation.json"} </w:instrText>
      </w:r>
      <w:r>
        <w:rPr>
          <w:rFonts w:cs="Times New Roman"/>
        </w:rPr>
        <w:fldChar w:fldCharType="separate"/>
      </w:r>
      <w:r w:rsidRPr="00C24AEF">
        <w:rPr>
          <w:rFonts w:cs="Times New Roman"/>
        </w:rPr>
        <w:t>[15]</w:t>
      </w:r>
      <w:r>
        <w:rPr>
          <w:rFonts w:cs="Times New Roman"/>
        </w:rPr>
        <w:fldChar w:fldCharType="end"/>
      </w:r>
      <w:r>
        <w:rPr>
          <w:rFonts w:cs="Times New Roman"/>
        </w:rPr>
        <w:t xml:space="preserve">, which maps the original problem defined in finite dimensional space into higher dimensions, making the separation easier to establish. The extended hyperplane is best defined as a set of points whose dot product with a vector (that defines the hyperplane) is constant. The vector defining the hyperplane is chosen based on </w:t>
      </w:r>
      <w:r w:rsidRPr="008817B0">
        <w:rPr>
          <w:rFonts w:cs="Times New Roman"/>
          <w:i/>
          <w:sz w:val="28"/>
        </w:rPr>
        <w:sym w:font="Symbol" w:char="F061"/>
      </w:r>
      <w:r w:rsidRPr="008817B0">
        <w:rPr>
          <w:rFonts w:cs="Times New Roman"/>
          <w:i/>
          <w:sz w:val="28"/>
          <w:vertAlign w:val="subscript"/>
        </w:rPr>
        <w:t>i</w:t>
      </w:r>
      <w:r>
        <w:rPr>
          <w:rFonts w:cs="Times New Roman"/>
          <w:sz w:val="28"/>
        </w:rPr>
        <w:t xml:space="preserve"> </w:t>
      </w:r>
      <w:r>
        <w:rPr>
          <w:rFonts w:cs="Times New Roman"/>
        </w:rPr>
        <w:t xml:space="preserve">which is a representation of </w:t>
      </w:r>
      <w:r w:rsidRPr="008817B0">
        <w:rPr>
          <w:rFonts w:cs="Times New Roman"/>
          <w:i/>
          <w:sz w:val="28"/>
        </w:rPr>
        <w:t>x</w:t>
      </w:r>
      <w:r w:rsidRPr="008817B0">
        <w:rPr>
          <w:rFonts w:cs="Times New Roman"/>
          <w:i/>
          <w:sz w:val="28"/>
          <w:vertAlign w:val="subscript"/>
        </w:rPr>
        <w:t>i</w:t>
      </w:r>
      <w:r w:rsidRPr="004135DF">
        <w:rPr>
          <w:rFonts w:cs="Times New Roman"/>
        </w:rPr>
        <w:t>,</w:t>
      </w:r>
      <w:r>
        <w:rPr>
          <w:rFonts w:cs="Times New Roman"/>
          <w:sz w:val="28"/>
        </w:rPr>
        <w:t xml:space="preserve"> </w:t>
      </w:r>
      <w:r w:rsidRPr="004135DF">
        <w:rPr>
          <w:rFonts w:cs="Times New Roman"/>
        </w:rPr>
        <w:t>the feature vector</w:t>
      </w:r>
      <w:r>
        <w:rPr>
          <w:rFonts w:cs="Times New Roman"/>
        </w:rPr>
        <w:t xml:space="preserve">. This mapping is based on the relation </w:t>
      </w:r>
      <m:oMath>
        <m:nary>
          <m:naryPr>
            <m:chr m:val="∑"/>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=constant</m:t>
            </m:r>
          </m:e>
        </m:nary>
      </m:oMath>
      <w:r>
        <w:rPr>
          <w:rFonts w:eastAsiaTheme="minorEastAsia" w:cs="Times New Roman"/>
        </w:rPr>
        <w:t>,</w:t>
      </w:r>
      <w:r>
        <w:rPr>
          <w:rFonts w:cs="Times New Roman"/>
          <w:sz w:val="28"/>
        </w:rPr>
        <w:t xml:space="preserve"> </w:t>
      </w:r>
      <w:r>
        <w:rPr>
          <w:rFonts w:cs="Times New Roman"/>
        </w:rPr>
        <w:t xml:space="preserve">where </w:t>
      </w:r>
      <m:oMath>
        <m:r>
          <w:rPr>
            <w:rFonts w:ascii="Cambria Math" w:hAnsi="Cambria Math" w:cs="Times New Roman"/>
          </w:rPr>
          <m:t>k(x,y)</m:t>
        </m:r>
      </m:oMath>
      <w:r>
        <w:rPr>
          <w:rFonts w:cs="Times New Roman"/>
          <w:i/>
        </w:rPr>
        <w:t xml:space="preserve"> </w:t>
      </w:r>
      <w:r>
        <w:rPr>
          <w:rFonts w:cs="Times New Roman"/>
        </w:rPr>
        <w:t xml:space="preserve">is the kernel function, which is larger the closer </w:t>
      </w:r>
      <w:r w:rsidRPr="0040128D">
        <w:rPr>
          <w:rFonts w:cs="Times New Roman"/>
          <w:i/>
        </w:rPr>
        <w:t>x</w:t>
      </w:r>
      <w:r>
        <w:rPr>
          <w:rFonts w:cs="Times New Roman"/>
        </w:rPr>
        <w:t xml:space="preserve"> is to </w:t>
      </w:r>
      <w:r w:rsidRPr="0040128D">
        <w:rPr>
          <w:rFonts w:cs="Times New Roman"/>
          <w:i/>
        </w:rPr>
        <w:t>y</w:t>
      </w:r>
      <w:r>
        <w:rPr>
          <w:rFonts w:cs="Times New Roman"/>
        </w:rPr>
        <w:t xml:space="preserve">. Support Vector Machine also gives another important flexibility component, where the margin of classification can be either hard, where there is no room for any error, or soft </w:t>
      </w:r>
      <w:r>
        <w:rPr>
          <w:rFonts w:cs="Times New Roman"/>
        </w:rPr>
        <w:fldChar w:fldCharType="begin"/>
      </w:r>
      <w:r>
        <w:rPr>
          <w:rFonts w:cs="Times New Roman"/>
        </w:rPr>
        <w:instrText xml:space="preserve"> ADDIN ZOTERO_ITEM CSL_CITATION {"citationID":"smfufu83c","properties":{"formattedCitation":"[16]","plainCitation":"[16]"},"citationItems":[{"id":31,"uris":["http://zotero.org/users/local/H8GRLvBA/items/S5RESJST"],"uri":["http://zotero.org/users/local/H8GRLvBA/items/S5RESJST"],"itemData":{"id":31,"type":"article-journal","title":"Support-vector networks","container-title":"Machine Learning","page":"273-297","volume":"20","issue":"3","source":"link.springer.com","abstract":"Thesupport-vector network is a new learning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Recognition.","DOI":"10.1007/BF00994018","ISSN":"0885-6125, 1573-0565","journalAbbreviation":"Mach Learn","language":"en","author":[{"family":"Cortes","given":"Corinna"},{"family":"Vapnik","given":"Vladimir"}],"issued":{"date-parts":[["1995",9]]}}}],"schema":"https://github.com/citation-style-language/schema/raw/master/csl-citation.json"} </w:instrText>
      </w:r>
      <w:r>
        <w:rPr>
          <w:rFonts w:cs="Times New Roman"/>
        </w:rPr>
        <w:fldChar w:fldCharType="separate"/>
      </w:r>
      <w:r w:rsidRPr="00C24AEF">
        <w:rPr>
          <w:rFonts w:cs="Times New Roman"/>
        </w:rPr>
        <w:t>[16]</w:t>
      </w:r>
      <w:r>
        <w:rPr>
          <w:rFonts w:cs="Times New Roman"/>
        </w:rPr>
        <w:fldChar w:fldCharType="end"/>
      </w:r>
      <w:r>
        <w:rPr>
          <w:rFonts w:cs="Times New Roman"/>
        </w:rPr>
        <w:t xml:space="preserve">, where there is some room for a sample portion of test samples to be wrongly classified. </w:t>
      </w:r>
      <w:r>
        <w:rPr>
          <w:rFonts w:cs="Times New Roman"/>
        </w:rPr>
        <w:fldChar w:fldCharType="begin"/>
      </w:r>
      <w:r>
        <w:rPr>
          <w:rFonts w:cs="Times New Roman"/>
        </w:rPr>
        <w:instrText xml:space="preserve"> REF _Ref449886832 \h </w:instrText>
      </w:r>
      <w:r>
        <w:rPr>
          <w:rFonts w:cs="Times New Roman"/>
        </w:rPr>
      </w:r>
      <w:r>
        <w:rPr>
          <w:rFonts w:cs="Times New Roman"/>
        </w:rPr>
        <w:fldChar w:fldCharType="separate"/>
      </w:r>
      <w:r>
        <w:t xml:space="preserve">Figure </w:t>
      </w:r>
      <w:r>
        <w:rPr>
          <w:noProof/>
        </w:rPr>
        <w:t>8</w:t>
      </w:r>
      <w:r>
        <w:rPr>
          <w:rFonts w:cs="Times New Roman"/>
        </w:rPr>
        <w:fldChar w:fldCharType="end"/>
      </w:r>
      <w:r>
        <w:rPr>
          <w:rFonts w:cs="Times New Roman"/>
        </w:rPr>
        <w:t xml:space="preserve"> illustrates the difference between a soft margin and hard margin Support Vector Networks which is a version of SVM.</w:t>
      </w:r>
    </w:p>
    <w:p w14:paraId="718F797C" w14:textId="77777777" w:rsidR="00E930C0" w:rsidRDefault="00E930C0" w:rsidP="00E930C0">
      <w:pPr>
        <w:keepNext/>
        <w:jc w:val="center"/>
      </w:pPr>
      <w:r>
        <w:rPr>
          <w:rFonts w:cs="Times New Roman"/>
          <w:noProof/>
          <w:lang w:val="en-GB" w:eastAsia="en-GB"/>
        </w:rPr>
        <w:drawing>
          <wp:inline distT="0" distB="0" distL="0" distR="0" wp14:anchorId="1CA3E3A1" wp14:editId="56605A8C">
            <wp:extent cx="2931795" cy="1158936"/>
            <wp:effectExtent l="19050" t="19050" r="20955" b="22225"/>
            <wp:docPr id="436" name="Picture 436" descr="../../../../Desktop/Screen%20Shot%202016-04-29%20at%201.2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9%20at%201.29.37%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249" cy="1185205"/>
                    </a:xfrm>
                    <a:prstGeom prst="rect">
                      <a:avLst/>
                    </a:prstGeom>
                    <a:noFill/>
                    <a:ln>
                      <a:solidFill>
                        <a:schemeClr val="bg1">
                          <a:lumMod val="50000"/>
                        </a:schemeClr>
                      </a:solidFill>
                    </a:ln>
                  </pic:spPr>
                </pic:pic>
              </a:graphicData>
            </a:graphic>
          </wp:inline>
        </w:drawing>
      </w:r>
    </w:p>
    <w:p w14:paraId="28348B13" w14:textId="77777777" w:rsidR="00E930C0" w:rsidRPr="00B16899" w:rsidRDefault="00E930C0" w:rsidP="00E930C0">
      <w:pPr>
        <w:pStyle w:val="Caption"/>
        <w:rPr>
          <w:rFonts w:cs="Times New Roman"/>
        </w:rPr>
      </w:pPr>
      <w:bookmarkStart w:id="24" w:name="_Ref449886832"/>
      <w:bookmarkStart w:id="25" w:name="_Ref449886823"/>
      <w:r>
        <w:t xml:space="preserve">Figure </w:t>
      </w:r>
      <w:r>
        <w:fldChar w:fldCharType="begin"/>
      </w:r>
      <w:r>
        <w:instrText xml:space="preserve"> SEQ Figure \* ARABIC </w:instrText>
      </w:r>
      <w:r>
        <w:fldChar w:fldCharType="separate"/>
      </w:r>
      <w:r>
        <w:rPr>
          <w:noProof/>
        </w:rPr>
        <w:t>8</w:t>
      </w:r>
      <w:r>
        <w:rPr>
          <w:noProof/>
        </w:rPr>
        <w:fldChar w:fldCharType="end"/>
      </w:r>
      <w:bookmarkEnd w:id="24"/>
      <w:r>
        <w:t>: Soft and Hard Margin SVN</w:t>
      </w:r>
      <w:bookmarkEnd w:id="25"/>
    </w:p>
    <w:p w14:paraId="02C829A7" w14:textId="77777777" w:rsidR="00E930C0" w:rsidRDefault="00E930C0" w:rsidP="00E930C0">
      <w:pPr>
        <w:rPr>
          <w:rFonts w:cs="Times New Roman"/>
        </w:rPr>
      </w:pPr>
      <w:r>
        <w:rPr>
          <w:rFonts w:cs="Times New Roman"/>
        </w:rPr>
        <w:t>Our particular problem, we observed, is tailor made for SVM. Binary classification, with a large number of sparse observations is a condition the SVM thrives in. We believed that if we get a good support vector space, we can potentially speed up our classification process, especially with the anonymous dataset that we had obtained.</w:t>
      </w:r>
    </w:p>
    <w:p w14:paraId="53F2A5A9" w14:textId="77777777" w:rsidR="00E930C0" w:rsidRDefault="00E930C0" w:rsidP="00E930C0">
      <w:pPr>
        <w:pStyle w:val="Heading3"/>
      </w:pPr>
      <w:bookmarkStart w:id="26" w:name="_Toc480647196"/>
      <w:r>
        <w:t>Approach</w:t>
      </w:r>
      <w:bookmarkEnd w:id="26"/>
    </w:p>
    <w:p w14:paraId="1ECA34DE" w14:textId="77777777" w:rsidR="00E930C0" w:rsidRDefault="00E930C0" w:rsidP="00E930C0">
      <w:pPr>
        <w:rPr>
          <w:rFonts w:cs="Times New Roman"/>
        </w:rPr>
      </w:pPr>
      <w:r>
        <w:rPr>
          <w:rFonts w:cs="Times New Roman"/>
        </w:rPr>
        <w:t>For our particular problem we chose to go with two variants of support vectors, one was with linear kernel and the other one with radial kernel, with both of them being a soft margin classifier. The linear kernel was run to analyze the performance of the given data set for a linear classifier, while the radial provided a base to analyze the performance on a non-linear classification model. We choose the soft margin type as there are high chances that in a data set this big there may be many instance of misclassification in the training sample.</w:t>
      </w:r>
    </w:p>
    <w:p w14:paraId="4E5AE56A" w14:textId="77777777" w:rsidR="00E930C0" w:rsidRPr="00D3140E" w:rsidRDefault="00E930C0" w:rsidP="00E930C0">
      <w:pPr>
        <w:rPr>
          <w:rFonts w:cs="Times New Roman"/>
        </w:rPr>
      </w:pPr>
      <w:r>
        <w:rPr>
          <w:rFonts w:cs="Times New Roman"/>
        </w:rPr>
        <w:lastRenderedPageBreak/>
        <w:t xml:space="preserve">We use the implementation of SVM provided in the e1071 package of R, after doing many comparisons between the various available implementation and ease of use, thanks to </w:t>
      </w:r>
      <w:r w:rsidRPr="00C6332E">
        <w:t>Hornik</w:t>
      </w:r>
      <w:r>
        <w:rPr>
          <w:rFonts w:cs="Times New Roman"/>
        </w:rPr>
        <w:t xml:space="preserve"> </w:t>
      </w:r>
      <w:r>
        <w:rPr>
          <w:rFonts w:cs="Times New Roman"/>
        </w:rPr>
        <w:fldChar w:fldCharType="begin"/>
      </w:r>
      <w:r>
        <w:rPr>
          <w:rFonts w:cs="Times New Roman"/>
        </w:rPr>
        <w:instrText xml:space="preserve"> ADDIN ZOTERO_ITEM CSL_CITATION {"citationID":"2dqmug5013","properties":{"formattedCitation":"[17]","plainCitation":"[17]"},"citationItems":[{"id":34,"uris":["http://zotero.org/users/local/H8GRLvBA/items/Z7HMECRG"],"uri":["http://zotero.org/users/local/H8GRLvBA/items/Z7HMECRG"],"itemData":{"id":34,"type":"webpage","title":"Support Vector Machines in R","genre":"Paper","abstract":"Being among the most popular and efficient classification and regression methods currently available, implementations of support vector machines exist in almost every popular programming language. Currently four R packages contain SVM related software. The purpose of this paper is to present and compare these implementations. (author's abstract)","URL":"http://epub.wu.ac.at/1500/","language":"en","author":[{"family":"Karatzoglou","given":"Alexandros"},{"family":"Meyer","given":"David"},{"family":"Hornik","given":"Kurt"}],"issued":{"date-parts":[["2005"]]},"accessed":{"date-parts":[["2016",5,2]]}}}],"schema":"https://github.com/citation-style-language/schema/raw/master/csl-citation.json"} </w:instrText>
      </w:r>
      <w:r>
        <w:rPr>
          <w:rFonts w:cs="Times New Roman"/>
        </w:rPr>
        <w:fldChar w:fldCharType="separate"/>
      </w:r>
      <w:r w:rsidRPr="00C24AEF">
        <w:rPr>
          <w:rFonts w:cs="Times New Roman"/>
        </w:rPr>
        <w:t>[17]</w:t>
      </w:r>
      <w:r>
        <w:rPr>
          <w:rFonts w:cs="Times New Roman"/>
        </w:rPr>
        <w:fldChar w:fldCharType="end"/>
      </w:r>
      <w:r>
        <w:rPr>
          <w:rFonts w:cs="Times New Roman"/>
        </w:rPr>
        <w:t xml:space="preserve">. This provides us with a flexible yet stable implementation. </w:t>
      </w:r>
    </w:p>
    <w:p w14:paraId="101FF944" w14:textId="77777777" w:rsidR="00E930C0" w:rsidRPr="00D3140E" w:rsidRDefault="00E930C0" w:rsidP="00E930C0">
      <w:pPr>
        <w:jc w:val="center"/>
        <w:rPr>
          <w:rFonts w:cs="Times New Roman"/>
          <w:i/>
        </w:rPr>
      </w:pPr>
      <w:r w:rsidRPr="009717F8">
        <w:rPr>
          <w:rFonts w:cs="Times New Roman"/>
          <w:i/>
        </w:rPr>
        <w:t xml:space="preserve">svm(target~., </w:t>
      </w:r>
      <w:r>
        <w:rPr>
          <w:rFonts w:cs="Times New Roman"/>
          <w:i/>
        </w:rPr>
        <w:t>Train</w:t>
      </w:r>
      <w:r w:rsidRPr="009717F8">
        <w:rPr>
          <w:rFonts w:cs="Times New Roman"/>
          <w:i/>
        </w:rPr>
        <w:t>, kernel="radial",</w:t>
      </w:r>
      <w:r>
        <w:rPr>
          <w:rFonts w:cs="Times New Roman"/>
          <w:i/>
        </w:rPr>
        <w:t xml:space="preserve"> </w:t>
      </w:r>
      <w:r w:rsidRPr="009717F8">
        <w:rPr>
          <w:rFonts w:cs="Times New Roman"/>
          <w:i/>
        </w:rPr>
        <w:t>type="C-classification",</w:t>
      </w:r>
      <w:r>
        <w:rPr>
          <w:rFonts w:cs="Times New Roman"/>
          <w:i/>
        </w:rPr>
        <w:t xml:space="preserve"> </w:t>
      </w:r>
      <w:r w:rsidRPr="009717F8">
        <w:rPr>
          <w:rFonts w:cs="Times New Roman"/>
          <w:i/>
        </w:rPr>
        <w:t>cost=</w:t>
      </w:r>
      <w:r>
        <w:rPr>
          <w:rFonts w:cs="Times New Roman"/>
          <w:i/>
        </w:rPr>
        <w:t>C</w:t>
      </w:r>
      <w:r w:rsidRPr="009717F8">
        <w:rPr>
          <w:rFonts w:cs="Times New Roman"/>
          <w:i/>
        </w:rPr>
        <w:t>,</w:t>
      </w:r>
      <w:r>
        <w:rPr>
          <w:rFonts w:cs="Times New Roman"/>
          <w:i/>
        </w:rPr>
        <w:t xml:space="preserve"> </w:t>
      </w:r>
      <w:r w:rsidRPr="009717F8">
        <w:rPr>
          <w:rFonts w:cs="Times New Roman"/>
          <w:i/>
        </w:rPr>
        <w:t>gamma=</w:t>
      </w:r>
      <w:r w:rsidRPr="009717F8">
        <w:rPr>
          <w:rFonts w:cs="Times New Roman"/>
          <w:i/>
          <w:sz w:val="28"/>
        </w:rPr>
        <w:sym w:font="Symbol" w:char="F067"/>
      </w:r>
      <w:r w:rsidRPr="009717F8">
        <w:rPr>
          <w:rFonts w:cs="Times New Roman"/>
          <w:i/>
        </w:rPr>
        <w:t>)</w:t>
      </w:r>
    </w:p>
    <w:p w14:paraId="35AA4C71" w14:textId="77777777" w:rsidR="00E930C0" w:rsidRDefault="00E930C0" w:rsidP="00E930C0">
      <w:pPr>
        <w:rPr>
          <w:rFonts w:cs="Times New Roman"/>
        </w:rPr>
      </w:pPr>
      <w:r>
        <w:rPr>
          <w:rFonts w:cs="Times New Roman"/>
        </w:rPr>
        <w:t xml:space="preserve">This is the basic call to the svm function provided in the e1071 package to train the model on the given training set. We change the type between </w:t>
      </w:r>
      <w:r w:rsidRPr="00BE192A">
        <w:rPr>
          <w:rFonts w:cs="Times New Roman"/>
          <w:i/>
        </w:rPr>
        <w:t>“linear”</w:t>
      </w:r>
      <w:r>
        <w:rPr>
          <w:rFonts w:cs="Times New Roman"/>
        </w:rPr>
        <w:t xml:space="preserve"> and </w:t>
      </w:r>
      <w:r w:rsidRPr="00BE192A">
        <w:rPr>
          <w:rFonts w:cs="Times New Roman"/>
          <w:i/>
        </w:rPr>
        <w:t>“radial”</w:t>
      </w:r>
      <w:r>
        <w:rPr>
          <w:rFonts w:cs="Times New Roman"/>
        </w:rPr>
        <w:t xml:space="preserve"> as required. The cost and the gamma value determine the decision boundary of the classifier. The SVM implementation in this particular package uses the </w:t>
      </w:r>
      <w:r>
        <w:rPr>
          <w:rFonts w:cs="Times New Roman"/>
          <w:i/>
        </w:rPr>
        <w:t>coordinate descent</w:t>
      </w:r>
      <w:r>
        <w:rPr>
          <w:rFonts w:cs="Times New Roman"/>
        </w:rPr>
        <w:t xml:space="preserve"> </w:t>
      </w:r>
      <w:r>
        <w:rPr>
          <w:rFonts w:cs="Times New Roman"/>
        </w:rPr>
        <w:fldChar w:fldCharType="begin"/>
      </w:r>
      <w:r>
        <w:rPr>
          <w:rFonts w:cs="Times New Roman"/>
        </w:rPr>
        <w:instrText xml:space="preserve"> ADDIN ZOTERO_ITEM CSL_CITATION {"citationID":"1rac7t2guu","properties":{"formattedCitation":"[18]","plainCitation":"[18]"},"citationItems":[{"id":37,"uris":["http://zotero.org/users/local/H8GRLvBA/items/W2CFTV35"],"uri":["http://zotero.org/users/local/H8GRLvBA/items/W2CFTV35"],"itemData":{"id":37,"type":"paper-conference","title":"A Dual Coordinate Descent Method for Large-scale Linear SVM","container-title":"Proceedings of the 25th International Conference on Machine Learning","collection-title":"ICML '08","publisher":"ACM","publisher-place":"New York, NY, USA","page":"408–415","source":"ACM Digital Library","event-place":"New York, NY, USA","abstract":"In many applications, data appear with a huge number of instances as well as features. Linear Support Vector Machines (SVM) is one of the most popular tools to deal with such large-scale sparse data. This paper presents a novel dual coordinate descent method for linear SVM with L1-and L2-loss functions. The proposed method is simple and reaches an ε-accurate solution in O(log(1/ε)) iterations. Experiments indicate that our method is much faster than state of the art solvers such as Pegasos, TRON, SVMperf, and a recent primal coordinate descent implementation.","URL":"http://doi.acm.org/10.1145/1390156.1390208","DOI":"10.1145/1390156.1390208","ISBN":"978-1-60558-205-4","author":[{"family":"Hsieh","given":"Cho-Jui"},{"family":"Chang","given":"Kai-Wei"},{"family":"Lin","given":"Chih-Jen"},{"family":"Keerthi","given":"S. Sathiya"},{"family":"Sundararajan","given":"S."}],"issued":{"date-parts":[["2008"]]},"accessed":{"date-parts":[["2016",5,2]]}}}],"schema":"https://github.com/citation-style-language/schema/raw/master/csl-citation.json"} </w:instrText>
      </w:r>
      <w:r>
        <w:rPr>
          <w:rFonts w:cs="Times New Roman"/>
        </w:rPr>
        <w:fldChar w:fldCharType="separate"/>
      </w:r>
      <w:r w:rsidRPr="00C24AEF">
        <w:rPr>
          <w:rFonts w:cs="Times New Roman"/>
        </w:rPr>
        <w:t>[18]</w:t>
      </w:r>
      <w:r>
        <w:rPr>
          <w:rFonts w:cs="Times New Roman"/>
        </w:rPr>
        <w:fldChar w:fldCharType="end"/>
      </w:r>
      <w:r>
        <w:rPr>
          <w:rFonts w:cs="Times New Roman"/>
          <w:i/>
        </w:rPr>
        <w:t xml:space="preserve"> </w:t>
      </w:r>
      <w:r>
        <w:rPr>
          <w:rFonts w:cs="Times New Roman"/>
        </w:rPr>
        <w:t xml:space="preserve">approach to get a near optimal coefficient vector. </w:t>
      </w:r>
    </w:p>
    <w:p w14:paraId="6143615E" w14:textId="77777777" w:rsidR="00E930C0" w:rsidRPr="00E7271D" w:rsidRDefault="00E930C0" w:rsidP="00E930C0">
      <w:pPr>
        <w:pStyle w:val="Heading3"/>
      </w:pPr>
      <w:bookmarkStart w:id="27" w:name="_Toc480647197"/>
      <w:r>
        <w:t>Results</w:t>
      </w:r>
      <w:bookmarkEnd w:id="27"/>
    </w:p>
    <w:p w14:paraId="70FB3693" w14:textId="77777777" w:rsidR="00E930C0" w:rsidRDefault="00E930C0" w:rsidP="00E930C0">
      <w:pPr>
        <w:rPr>
          <w:rFonts w:cs="Times New Roman"/>
        </w:rPr>
      </w:pPr>
      <w:r>
        <w:rPr>
          <w:rFonts w:cs="Times New Roman"/>
        </w:rPr>
        <w:t xml:space="preserve">We ran a N-fold cross validation on the training set to determine the best possible soft margin parameters. We cross validated against 36 possible combinations of cost and gamma parameters to obtain the best result. This was obtained for the particular value of </w:t>
      </w:r>
      <w:r>
        <w:rPr>
          <w:rFonts w:cs="Times New Roman"/>
        </w:rPr>
        <w:br/>
      </w:r>
      <w:r w:rsidRPr="00F37758">
        <w:rPr>
          <w:rFonts w:cs="Times New Roman"/>
          <w:i/>
        </w:rPr>
        <w:t>C = 100</w:t>
      </w:r>
      <w:r>
        <w:rPr>
          <w:rFonts w:cs="Times New Roman"/>
          <w:i/>
        </w:rPr>
        <w:t xml:space="preserve">, </w:t>
      </w:r>
      <w:r w:rsidRPr="009717F8">
        <w:rPr>
          <w:rFonts w:cs="Times New Roman"/>
          <w:i/>
          <w:sz w:val="28"/>
        </w:rPr>
        <w:sym w:font="Symbol" w:char="F067"/>
      </w:r>
      <w:r>
        <w:rPr>
          <w:rFonts w:cs="Times New Roman"/>
          <w:i/>
          <w:sz w:val="28"/>
        </w:rPr>
        <w:t xml:space="preserve"> </w:t>
      </w:r>
      <w:r w:rsidRPr="00F37758">
        <w:rPr>
          <w:rFonts w:cs="Times New Roman"/>
          <w:i/>
        </w:rPr>
        <w:t xml:space="preserve">= </w:t>
      </w:r>
      <w:r>
        <w:rPr>
          <w:rFonts w:cs="Times New Roman"/>
          <w:i/>
        </w:rPr>
        <w:t xml:space="preserve">0.01 </w:t>
      </w:r>
      <w:r>
        <w:rPr>
          <w:rFonts w:cs="Times New Roman"/>
        </w:rPr>
        <w:t xml:space="preserve">with a Radial kernel. When we ran this configuration for a particular data set we got a very impressive result as depicted in </w:t>
      </w:r>
      <w:r>
        <w:rPr>
          <w:rFonts w:cs="Times New Roman"/>
        </w:rPr>
        <w:fldChar w:fldCharType="begin"/>
      </w:r>
      <w:r>
        <w:rPr>
          <w:rFonts w:cs="Times New Roman"/>
        </w:rPr>
        <w:instrText xml:space="preserve"> REF _Ref450050841 \h </w:instrText>
      </w:r>
      <w:r>
        <w:rPr>
          <w:rFonts w:cs="Times New Roman"/>
        </w:rPr>
      </w:r>
      <w:r>
        <w:rPr>
          <w:rFonts w:cs="Times New Roman"/>
        </w:rPr>
        <w:fldChar w:fldCharType="separate"/>
      </w:r>
      <w:r>
        <w:t xml:space="preserve">Table </w:t>
      </w:r>
      <w:r>
        <w:rPr>
          <w:noProof/>
        </w:rPr>
        <w:t>5</w:t>
      </w:r>
      <w:r>
        <w:rPr>
          <w:rFonts w:cs="Times New Roman"/>
        </w:rPr>
        <w:fldChar w:fldCharType="end"/>
      </w:r>
      <w:r>
        <w:rPr>
          <w:rFonts w:cs="Times New Roman"/>
        </w:rPr>
        <w:t xml:space="preserve">. The rows represent the actual class while the columns represent the predicted class. </w:t>
      </w:r>
    </w:p>
    <w:p w14:paraId="7069A707" w14:textId="77777777" w:rsidR="00E930C0" w:rsidRDefault="00E930C0" w:rsidP="00E930C0">
      <w:pPr>
        <w:pStyle w:val="Caption"/>
      </w:pPr>
      <w:bookmarkStart w:id="28" w:name="_Ref450050841"/>
      <w:r>
        <w:t xml:space="preserve">Table </w:t>
      </w:r>
      <w:r>
        <w:fldChar w:fldCharType="begin"/>
      </w:r>
      <w:r>
        <w:instrText xml:space="preserve"> SEQ Table \* ARABIC </w:instrText>
      </w:r>
      <w:r>
        <w:fldChar w:fldCharType="separate"/>
      </w:r>
      <w:r>
        <w:rPr>
          <w:noProof/>
        </w:rPr>
        <w:t>5</w:t>
      </w:r>
      <w:r>
        <w:rPr>
          <w:noProof/>
        </w:rPr>
        <w:fldChar w:fldCharType="end"/>
      </w:r>
      <w:bookmarkEnd w:id="28"/>
      <w:r>
        <w:t>: SVM sample result</w:t>
      </w:r>
    </w:p>
    <w:tbl>
      <w:tblPr>
        <w:tblStyle w:val="LightShading1"/>
        <w:tblW w:w="0" w:type="auto"/>
        <w:jc w:val="center"/>
        <w:tblLook w:val="0620" w:firstRow="1" w:lastRow="0" w:firstColumn="0" w:lastColumn="0" w:noHBand="1" w:noVBand="1"/>
      </w:tblPr>
      <w:tblGrid>
        <w:gridCol w:w="665"/>
        <w:gridCol w:w="696"/>
        <w:gridCol w:w="696"/>
      </w:tblGrid>
      <w:tr w:rsidR="00E930C0" w14:paraId="63E4E58C"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20399AAD" w14:textId="77777777" w:rsidR="00E930C0" w:rsidRDefault="00E930C0" w:rsidP="00D64FB3"/>
        </w:tc>
        <w:tc>
          <w:tcPr>
            <w:tcW w:w="696" w:type="dxa"/>
          </w:tcPr>
          <w:p w14:paraId="5CEF9E4F" w14:textId="77777777" w:rsidR="00E930C0" w:rsidRDefault="00E930C0" w:rsidP="00D64FB3">
            <w:pPr>
              <w:jc w:val="center"/>
            </w:pPr>
            <w:r>
              <w:t>0</w:t>
            </w:r>
          </w:p>
        </w:tc>
        <w:tc>
          <w:tcPr>
            <w:tcW w:w="696" w:type="dxa"/>
          </w:tcPr>
          <w:p w14:paraId="6F993721" w14:textId="77777777" w:rsidR="00E930C0" w:rsidRDefault="00E930C0" w:rsidP="00D64FB3">
            <w:pPr>
              <w:jc w:val="center"/>
            </w:pPr>
            <w:r>
              <w:t>1</w:t>
            </w:r>
          </w:p>
        </w:tc>
      </w:tr>
      <w:tr w:rsidR="00E930C0" w14:paraId="7F7F2B43" w14:textId="77777777" w:rsidTr="00D64FB3">
        <w:trPr>
          <w:trHeight w:val="152"/>
          <w:jc w:val="center"/>
        </w:trPr>
        <w:tc>
          <w:tcPr>
            <w:tcW w:w="665" w:type="dxa"/>
          </w:tcPr>
          <w:p w14:paraId="5F470FBD" w14:textId="77777777" w:rsidR="00E930C0" w:rsidRDefault="00E930C0" w:rsidP="00D64FB3">
            <w:pPr>
              <w:jc w:val="center"/>
            </w:pPr>
            <w:r>
              <w:t>0</w:t>
            </w:r>
          </w:p>
        </w:tc>
        <w:tc>
          <w:tcPr>
            <w:tcW w:w="696" w:type="dxa"/>
          </w:tcPr>
          <w:p w14:paraId="4433A45F" w14:textId="77777777" w:rsidR="00E930C0" w:rsidRDefault="00E930C0" w:rsidP="00D64FB3">
            <w:pPr>
              <w:jc w:val="center"/>
            </w:pPr>
            <w:r>
              <w:t>617</w:t>
            </w:r>
          </w:p>
        </w:tc>
        <w:tc>
          <w:tcPr>
            <w:tcW w:w="696" w:type="dxa"/>
          </w:tcPr>
          <w:p w14:paraId="0C359AC5" w14:textId="77777777" w:rsidR="00E930C0" w:rsidRDefault="00E930C0" w:rsidP="00D64FB3">
            <w:pPr>
              <w:jc w:val="center"/>
            </w:pPr>
            <w:r>
              <w:t>1567</w:t>
            </w:r>
          </w:p>
        </w:tc>
      </w:tr>
      <w:tr w:rsidR="00E930C0" w14:paraId="5280CFAD" w14:textId="77777777" w:rsidTr="00D64FB3">
        <w:trPr>
          <w:trHeight w:val="196"/>
          <w:jc w:val="center"/>
        </w:trPr>
        <w:tc>
          <w:tcPr>
            <w:tcW w:w="665" w:type="dxa"/>
          </w:tcPr>
          <w:p w14:paraId="4CABB648" w14:textId="77777777" w:rsidR="00E930C0" w:rsidRDefault="00E930C0" w:rsidP="00D64FB3">
            <w:pPr>
              <w:jc w:val="center"/>
            </w:pPr>
            <w:r>
              <w:t>1</w:t>
            </w:r>
          </w:p>
        </w:tc>
        <w:tc>
          <w:tcPr>
            <w:tcW w:w="696" w:type="dxa"/>
          </w:tcPr>
          <w:p w14:paraId="727CB541" w14:textId="77777777" w:rsidR="00E930C0" w:rsidRDefault="00E930C0" w:rsidP="00D64FB3">
            <w:pPr>
              <w:jc w:val="center"/>
            </w:pPr>
            <w:r>
              <w:t>1290</w:t>
            </w:r>
          </w:p>
        </w:tc>
        <w:tc>
          <w:tcPr>
            <w:tcW w:w="696" w:type="dxa"/>
          </w:tcPr>
          <w:p w14:paraId="35427B4C" w14:textId="77777777" w:rsidR="00E930C0" w:rsidRDefault="00E930C0" w:rsidP="00D64FB3">
            <w:pPr>
              <w:jc w:val="center"/>
            </w:pPr>
            <w:r>
              <w:t>5672</w:t>
            </w:r>
          </w:p>
        </w:tc>
      </w:tr>
    </w:tbl>
    <w:p w14:paraId="32ABFB1D" w14:textId="77777777" w:rsidR="00E930C0" w:rsidRDefault="00E930C0" w:rsidP="00E930C0">
      <w:pPr>
        <w:rPr>
          <w:rFonts w:cs="Times New Roman"/>
        </w:rPr>
      </w:pPr>
    </w:p>
    <w:p w14:paraId="0ACD4428" w14:textId="77777777" w:rsidR="00E930C0" w:rsidRDefault="00E930C0" w:rsidP="00E930C0">
      <w:pPr>
        <w:rPr>
          <w:rFonts w:cs="Times New Roman"/>
        </w:rPr>
      </w:pPr>
      <w:r w:rsidRPr="00076A1D">
        <w:rPr>
          <w:rFonts w:cs="Times New Roman"/>
        </w:rPr>
        <w:t>Based on t</w:t>
      </w:r>
      <w:r>
        <w:rPr>
          <w:rFonts w:cs="Times New Roman"/>
        </w:rPr>
        <w:t xml:space="preserve">he result obtained we get an </w:t>
      </w:r>
      <w:r w:rsidRPr="009651B3">
        <w:rPr>
          <w:rFonts w:cs="Times New Roman"/>
        </w:rPr>
        <w:t>accuracy of 68.7</w:t>
      </w:r>
      <w:r>
        <w:rPr>
          <w:rFonts w:cs="Times New Roman"/>
        </w:rPr>
        <w:t xml:space="preserve">% and </w:t>
      </w:r>
      <w:r w:rsidRPr="009651B3">
        <w:rPr>
          <w:rFonts w:cs="Times New Roman"/>
        </w:rPr>
        <w:t>Precision of 78.</w:t>
      </w:r>
      <w:r>
        <w:rPr>
          <w:rFonts w:cs="Times New Roman"/>
        </w:rPr>
        <w:t xml:space="preserve">4, with </w:t>
      </w:r>
      <w:r w:rsidRPr="009651B3">
        <w:rPr>
          <w:rFonts w:cs="Times New Roman"/>
        </w:rPr>
        <w:t>recall of 81.47</w:t>
      </w:r>
      <w:r>
        <w:rPr>
          <w:rFonts w:cs="Times New Roman"/>
        </w:rPr>
        <w:t xml:space="preserve"> and </w:t>
      </w:r>
      <w:r w:rsidRPr="009651B3">
        <w:rPr>
          <w:rFonts w:cs="Times New Roman"/>
        </w:rPr>
        <w:t>F</w:t>
      </w:r>
      <w:r>
        <w:rPr>
          <w:rFonts w:cs="Times New Roman"/>
        </w:rPr>
        <w:t xml:space="preserve">1 </w:t>
      </w:r>
      <w:r w:rsidRPr="009651B3">
        <w:rPr>
          <w:rFonts w:cs="Times New Roman"/>
        </w:rPr>
        <w:t>Score of 79.87.</w:t>
      </w:r>
      <w:r>
        <w:rPr>
          <w:rFonts w:cs="Times New Roman"/>
        </w:rPr>
        <w:t xml:space="preserve"> </w:t>
      </w:r>
    </w:p>
    <w:p w14:paraId="7FBC63FB" w14:textId="77777777" w:rsidR="00E930C0" w:rsidRDefault="00E930C0" w:rsidP="00E930C0">
      <w:pPr>
        <w:rPr>
          <w:rFonts w:cs="Times New Roman"/>
        </w:rPr>
      </w:pPr>
      <w:r>
        <w:rPr>
          <w:rFonts w:cs="Times New Roman"/>
        </w:rPr>
        <w:t xml:space="preserve">We made some interesting observations while we performed the classification using SVM. Even with high cost value (greater than 10) and low gamma values (less than 0.01), we get a large number of support vectors, almost 94% of the observations were touted as support vectors. We performed closer inspection and proposed that the the reason for this phenomenon may be the fact that the observations are very closely spaced. To test our hypothesis, we decided to test the performance on a linear kernel with a lower cost and gamma value, what was surprising was that the number of support vectors did not decrease by much, it dropped to 89%, but we took a huge hit on the overall accuracy and precision, going down from 65.43 to 61.24 and from 75.62 to 71.72 respectively. After this round of results, we came to the conclusion that the classes were randomly spaced, for a linear kernel to correctly classify with high accuracy. </w:t>
      </w:r>
    </w:p>
    <w:p w14:paraId="79548FE3" w14:textId="77777777" w:rsidR="00E930C0" w:rsidRDefault="00E930C0" w:rsidP="00E930C0">
      <w:pPr>
        <w:keepNext/>
        <w:jc w:val="center"/>
      </w:pPr>
      <w:r>
        <w:rPr>
          <w:noProof/>
          <w:lang w:val="en-GB" w:eastAsia="en-GB"/>
        </w:rPr>
        <w:lastRenderedPageBreak/>
        <w:drawing>
          <wp:inline distT="0" distB="0" distL="0" distR="0" wp14:anchorId="497E9C81" wp14:editId="1946CD11">
            <wp:extent cx="3712017" cy="2059940"/>
            <wp:effectExtent l="0" t="0" r="22225" b="2286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20F379" w14:textId="77777777" w:rsidR="00E930C0" w:rsidRDefault="00E930C0" w:rsidP="00E930C0">
      <w:pPr>
        <w:pStyle w:val="Caption"/>
        <w:rPr>
          <w:rFonts w:cs="Times New Roman"/>
        </w:rPr>
      </w:pPr>
      <w:r>
        <w:t xml:space="preserve">Figure </w:t>
      </w:r>
      <w:r>
        <w:fldChar w:fldCharType="begin"/>
      </w:r>
      <w:r>
        <w:instrText xml:space="preserve"> SEQ Figure \* ARABIC </w:instrText>
      </w:r>
      <w:r>
        <w:fldChar w:fldCharType="separate"/>
      </w:r>
      <w:r>
        <w:rPr>
          <w:noProof/>
        </w:rPr>
        <w:t>9</w:t>
      </w:r>
      <w:r>
        <w:rPr>
          <w:noProof/>
        </w:rPr>
        <w:fldChar w:fldCharType="end"/>
      </w:r>
      <w:r>
        <w:t>: Accuracy vs Cost Value for different Gamma Values</w:t>
      </w:r>
    </w:p>
    <w:p w14:paraId="5729341C" w14:textId="77777777" w:rsidR="00E930C0" w:rsidRPr="00213D0A" w:rsidRDefault="00E930C0" w:rsidP="00E930C0">
      <w:pPr>
        <w:rPr>
          <w:rFonts w:cs="Times New Roman"/>
        </w:rPr>
      </w:pPr>
      <w:r>
        <w:rPr>
          <w:rFonts w:cs="Times New Roman"/>
        </w:rPr>
        <w:t xml:space="preserve">Next step in our process was to move to the radial kernel, which in theory should give us a better result. Our problem was compounded by the fact that the data set is anonymous. This allowed us no room to maneuver. We selected only those features that gave the maximum information gain, and even then faced the problem of categorical variables, with multitude of possible values. The radial kernel helped improve the result. We got a very good result as show above, with a high cost value and a low gamma value, but even then we had an issue with the number of support vectors, around 82%. Our final conclusion was that SVM is not a great method for this particular data set with its skewed distribution where one class made up 75% of the recorded observation, even methods like Over sampling or under sampling really don’t help as outlined by </w:t>
      </w:r>
      <w:r w:rsidRPr="0027154B">
        <w:rPr>
          <w:rFonts w:cs="Times New Roman"/>
        </w:rPr>
        <w:t>Japkowicz</w:t>
      </w:r>
      <w:r>
        <w:rPr>
          <w:rFonts w:cs="Times New Roman"/>
        </w:rPr>
        <w:t xml:space="preserve"> </w:t>
      </w:r>
      <w:r>
        <w:rPr>
          <w:rFonts w:cs="Times New Roman"/>
        </w:rPr>
        <w:fldChar w:fldCharType="begin"/>
      </w:r>
      <w:r>
        <w:rPr>
          <w:rFonts w:cs="Times New Roman"/>
        </w:rPr>
        <w:instrText xml:space="preserve"> ADDIN ZOTERO_ITEM CSL_CITATION {"citationID":"9ep3q2p8v","properties":{"formattedCitation":"[19]","plainCitation":"[19]"},"citationItems":[{"id":39,"uris":["http://zotero.org/users/local/H8GRLvBA/items/NBRBBIJG"],"uri":["http://zotero.org/users/local/H8GRLvBA/items/NBRBBIJG"],"itemData":{"id":39,"type":"article-journal","title":"The class imbalance problem: Significance and strategies","container-title":"Proc. of the Int’l Conf. on Artificial Intelligence","source":"Google Scholar","URL":"http://citeseerx.ist.psu.edu/viewdoc/download?doi=10.1.1.35.1693&amp;rep=rep1&amp;type=pdf","shortTitle":"The class imbalance problem","author":[{"family":"Japkowicz","given":"Nathalie"}],"issued":{"date-parts":[["2000"]]},"accessed":{"date-parts":[["2016",5,2]]}}}],"schema":"https://github.com/citation-style-language/schema/raw/master/csl-citation.json"} </w:instrText>
      </w:r>
      <w:r>
        <w:rPr>
          <w:rFonts w:cs="Times New Roman"/>
        </w:rPr>
        <w:fldChar w:fldCharType="separate"/>
      </w:r>
      <w:r w:rsidRPr="00C24AEF">
        <w:rPr>
          <w:rFonts w:cs="Times New Roman"/>
        </w:rPr>
        <w:t>[19]</w:t>
      </w:r>
      <w:r>
        <w:rPr>
          <w:rFonts w:cs="Times New Roman"/>
        </w:rPr>
        <w:fldChar w:fldCharType="end"/>
      </w:r>
      <w:r>
        <w:rPr>
          <w:rFonts w:cs="Times New Roman"/>
        </w:rPr>
        <w:t>.</w:t>
      </w:r>
    </w:p>
    <w:p w14:paraId="62C0F721" w14:textId="77777777" w:rsidR="00E930C0" w:rsidRDefault="00E930C0" w:rsidP="00E930C0">
      <w:pPr>
        <w:pStyle w:val="Heading2"/>
        <w:rPr>
          <w:rFonts w:eastAsiaTheme="minorEastAsia"/>
        </w:rPr>
      </w:pPr>
      <w:bookmarkStart w:id="29" w:name="_Toc480647198"/>
      <w:r>
        <w:rPr>
          <w:rFonts w:eastAsiaTheme="minorEastAsia"/>
        </w:rPr>
        <w:t>Random Forests</w:t>
      </w:r>
      <w:bookmarkEnd w:id="29"/>
    </w:p>
    <w:p w14:paraId="1FD5887A" w14:textId="77777777" w:rsidR="00E930C0" w:rsidRDefault="00E930C0" w:rsidP="00E930C0">
      <w:pPr>
        <w:rPr>
          <w:rFonts w:eastAsiaTheme="minorEastAsia" w:cs="Times New Roman"/>
        </w:rPr>
      </w:pPr>
      <w:r>
        <w:rPr>
          <w:rFonts w:eastAsiaTheme="minorEastAsia" w:cs="Times New Roman"/>
        </w:rPr>
        <w:t xml:space="preserve">Decision tree methods classify by constructing a tree, it sorts the data from root to the leaf nodes, thus providing a classification. Each node in the decision tree corresponds to an attribute of the dataset and it represents one of all possible values of that attribute. Decision tree creates a classification rule by forming the disjunctions of conjunctions of constraints on the attribute values. </w:t>
      </w:r>
    </w:p>
    <w:p w14:paraId="5DE181D7" w14:textId="77777777" w:rsidR="00E930C0" w:rsidRDefault="00E930C0" w:rsidP="00E930C0">
      <w:pPr>
        <w:rPr>
          <w:rFonts w:eastAsiaTheme="minorEastAsia" w:cs="Times New Roman"/>
        </w:rPr>
      </w:pPr>
      <w:r>
        <w:rPr>
          <w:rFonts w:eastAsiaTheme="minorEastAsia" w:cs="Times New Roman"/>
        </w:rPr>
        <w:t xml:space="preserve">Random forests is a technique similar to the decision tree, where we construct many classification trees. Each classification tree gives a classification result which is termed as votes for the classification. The algorithm chooses the classification which has the most number of votes. At each node some </w:t>
      </w:r>
      <w:r w:rsidRPr="007131DC">
        <w:rPr>
          <w:rFonts w:eastAsiaTheme="minorEastAsia" w:cs="Times New Roman"/>
          <w:i/>
        </w:rPr>
        <w:t>m</w:t>
      </w:r>
      <w:r>
        <w:rPr>
          <w:rFonts w:eastAsiaTheme="minorEastAsia" w:cs="Times New Roman"/>
        </w:rPr>
        <w:t xml:space="preserve"> random variables are selected out of the training data and the best split on these </w:t>
      </w:r>
      <w:r w:rsidRPr="007131DC">
        <w:rPr>
          <w:rFonts w:eastAsiaTheme="minorEastAsia" w:cs="Times New Roman"/>
          <w:i/>
        </w:rPr>
        <w:t>m</w:t>
      </w:r>
      <w:r>
        <w:rPr>
          <w:rFonts w:eastAsiaTheme="minorEastAsia" w:cs="Times New Roman"/>
        </w:rPr>
        <w:t xml:space="preserve"> is used to split the nodes </w:t>
      </w:r>
      <w:r>
        <w:rPr>
          <w:rFonts w:eastAsiaTheme="minorEastAsia" w:cs="Times New Roman"/>
        </w:rPr>
        <w:fldChar w:fldCharType="begin"/>
      </w:r>
      <w:r>
        <w:rPr>
          <w:rFonts w:eastAsiaTheme="minorEastAsia" w:cs="Times New Roman"/>
        </w:rPr>
        <w:instrText xml:space="preserve"> ADDIN ZOTERO_ITEM CSL_CITATION {"citationID":"188ljftm8b","properties":{"formattedCitation":"[20]","plainCitation":"[20]"},"citationItems":[{"id":45,"uris":["http://zotero.org/users/local/H8GRLvBA/items/KZ2CRTVT"],"uri":["http://zotero.org/users/local/H8GRLvBA/items/KZ2CRTVT"],"itemData":{"id":45,"type":"article-journal","title":"Classification and regression by randomForest","container-title":"R news","page":"18–22","volume":"2","issue":"3","source":"Google Scholar","author":[{"family":"Liaw","given":"Andy"},{"family":"Wiener","given":"Matthew"}],"issued":{"date-parts":[["2002"]]}}}],"schema":"https://github.com/citation-style-language/schema/raw/master/csl-citation.json"} </w:instrText>
      </w:r>
      <w:r>
        <w:rPr>
          <w:rFonts w:eastAsiaTheme="minorEastAsia" w:cs="Times New Roman"/>
        </w:rPr>
        <w:fldChar w:fldCharType="separate"/>
      </w:r>
      <w:r w:rsidRPr="00C24AEF">
        <w:rPr>
          <w:rFonts w:cs="Times New Roman"/>
        </w:rPr>
        <w:t>[20]</w:t>
      </w:r>
      <w:r>
        <w:rPr>
          <w:rFonts w:eastAsiaTheme="minorEastAsia" w:cs="Times New Roman"/>
        </w:rPr>
        <w:fldChar w:fldCharType="end"/>
      </w:r>
      <w:r>
        <w:rPr>
          <w:rFonts w:eastAsiaTheme="minorEastAsia" w:cs="Times New Roman"/>
        </w:rPr>
        <w:t xml:space="preserve">. The error rate of the random forest depends on the correlation between any two trees in the forest and the strength of the individual tree. The selection of parameter </w:t>
      </w:r>
      <w:r w:rsidRPr="000824D6">
        <w:rPr>
          <w:rFonts w:eastAsiaTheme="minorEastAsia" w:cs="Times New Roman"/>
          <w:i/>
        </w:rPr>
        <w:t>m</w:t>
      </w:r>
      <w:r>
        <w:rPr>
          <w:rFonts w:eastAsiaTheme="minorEastAsia" w:cs="Times New Roman"/>
        </w:rPr>
        <w:t xml:space="preserve"> (split candidates) influences the error rate of the decision trees hugely. A higher value for </w:t>
      </w:r>
      <w:r w:rsidRPr="000824D6">
        <w:rPr>
          <w:rFonts w:eastAsiaTheme="minorEastAsia" w:cs="Times New Roman"/>
          <w:i/>
        </w:rPr>
        <w:t>m</w:t>
      </w:r>
      <w:r>
        <w:rPr>
          <w:rFonts w:eastAsiaTheme="minorEastAsia" w:cs="Times New Roman"/>
        </w:rPr>
        <w:t xml:space="preserve"> increases the correlation between the trees and the strength of the individual tree. It is important to choose the optimal value of </w:t>
      </w:r>
      <w:r w:rsidRPr="000824D6">
        <w:rPr>
          <w:rFonts w:eastAsiaTheme="minorEastAsia" w:cs="Times New Roman"/>
          <w:i/>
        </w:rPr>
        <w:t>m</w:t>
      </w:r>
      <w:r>
        <w:rPr>
          <w:rFonts w:eastAsiaTheme="minorEastAsia" w:cs="Times New Roman"/>
        </w:rPr>
        <w:t xml:space="preserve"> to achieve the better performance.</w:t>
      </w:r>
    </w:p>
    <w:p w14:paraId="2F3F06EC" w14:textId="77777777" w:rsidR="00E930C0" w:rsidRDefault="00E930C0" w:rsidP="00E930C0">
      <w:pPr>
        <w:rPr>
          <w:rFonts w:eastAsiaTheme="minorEastAsia" w:cs="Times New Roman"/>
        </w:rPr>
      </w:pPr>
      <w:r>
        <w:rPr>
          <w:rFonts w:eastAsiaTheme="minorEastAsia" w:cs="Times New Roman"/>
        </w:rPr>
        <w:t xml:space="preserve">Random forests algorithm performs well in case of binary classification problems where we need to classify the data into two discrete classes. It works well with the data that consists of discrete values that are represented by attribute value pairs. Since Random forests algorithm constructs many decision trees by splitting the nodes based on random variables, it usually performs well on large datasets. Also since it uses all the variables present in the dataset, it minimizes the loss of information and increases the classification performance </w:t>
      </w:r>
      <w:r>
        <w:rPr>
          <w:rFonts w:eastAsiaTheme="minorEastAsia" w:cs="Times New Roman"/>
        </w:rPr>
        <w:fldChar w:fldCharType="begin"/>
      </w:r>
      <w:r>
        <w:rPr>
          <w:rFonts w:eastAsiaTheme="minorEastAsia" w:cs="Times New Roman"/>
        </w:rPr>
        <w:instrText xml:space="preserve"> ADDIN ZOTERO_ITEM CSL_CITATION {"citationID":"21m6vns04n","properties":{"formattedCitation":"[21]","plainCitation":"[21]"},"citationItems":[{"id":46,"uris":["http://zotero.org/users/local/H8GRLvBA/items/TJGXHZRU"],"uri":["http://zotero.org/users/local/H8GRLvBA/items/TJGXHZRU"],"itemData":{"id":46,"type":"article-journal","title":"Empirical characterization of random forest variable importance measures","container-title":"Computational Statistics &amp; Data Analysis","page":"2249-2260","volume":"52","issue":"4","source":"ScienceDirect","abstract":"Microarray studies yield data sets consisting of a large number of candidate predictors (genes) on a small number of observations (samples). When interest lies in predicting phenotypic class using gene expression data, often the goals are both to produce an accurate classifier and to uncover the predictive structure of the problem. Most machine learning methods, such as k -nearest neighbors, support vector machines, and neural networks, are useful for classification. However, these methods provide no insight regarding the covariates that best contribute to the predictive structure. Other methods, such as linear discriminant analysis, require the predictor space be substantially reduced prior to deriving the classifier. A recently developed method, random forests (RF), does not require reduction of the predictor space prior to classification. Additionally, RF yield variable importance measures for each candidate predictor. This study examined the effectiveness of RF variable importance measures in identifying the true predictor among a large number of candidate predictors. An extensive simulation study was conducted using 20 levels of correlation among the predictor variables and 7 levels of association between the true predictor and the dichotomous response. We conclude that the RF methodology is attractive for use in classification problems when the goals of the study are to produce an accurate classifier and to provide insight regarding the discriminative ability of individual predictor variables. Such goals are common among microarray studies, and therefore application of the RF methodology for the purpose of obtaining variable importance measures is demonstrated on a microarray data set.","DOI":"10.1016/j.csda.2007.08.015","ISSN":"0167-9473","journalAbbreviation":"Computational Statistics &amp; Data Analysis","author":[{"family":"Archer","given":"Kellie J."},{"family":"Kimes","given":"Ryan V."}],"issued":{"date-parts":[["2008",1,10]]}}}],"schema":"https://github.com/citation-style-language/schema/raw/master/csl-citation.json"} </w:instrText>
      </w:r>
      <w:r>
        <w:rPr>
          <w:rFonts w:eastAsiaTheme="minorEastAsia" w:cs="Times New Roman"/>
        </w:rPr>
        <w:fldChar w:fldCharType="separate"/>
      </w:r>
      <w:r w:rsidRPr="00C24AEF">
        <w:rPr>
          <w:rFonts w:cs="Times New Roman"/>
        </w:rPr>
        <w:t>[21]</w:t>
      </w:r>
      <w:r>
        <w:rPr>
          <w:rFonts w:eastAsiaTheme="minorEastAsia" w:cs="Times New Roman"/>
        </w:rPr>
        <w:fldChar w:fldCharType="end"/>
      </w:r>
      <w:r>
        <w:rPr>
          <w:rFonts w:eastAsiaTheme="minorEastAsia" w:cs="Times New Roman"/>
        </w:rPr>
        <w:t xml:space="preserve">. The random forest constructed can </w:t>
      </w:r>
      <w:r>
        <w:rPr>
          <w:rFonts w:eastAsiaTheme="minorEastAsia" w:cs="Times New Roman"/>
        </w:rPr>
        <w:lastRenderedPageBreak/>
        <w:t xml:space="preserve">be stored and applied on new data for prediction. In some of the problems, the dataset will have large number of missing values and it acts as a major obstacle for many classification algorithms. But Random forests generally perform well on the datasets that contain missing values. </w:t>
      </w:r>
    </w:p>
    <w:p w14:paraId="1FF96234" w14:textId="77777777" w:rsidR="00E930C0" w:rsidRDefault="00E930C0" w:rsidP="00E930C0">
      <w:pPr>
        <w:rPr>
          <w:rFonts w:eastAsiaTheme="minorEastAsia" w:cs="Times New Roman"/>
        </w:rPr>
      </w:pPr>
      <w:r>
        <w:rPr>
          <w:rFonts w:eastAsiaTheme="minorEastAsia" w:cs="Times New Roman"/>
        </w:rPr>
        <w:t>In our problem the dataset we have is a large dataset with 114,000 observations with many missing values. Many of the variables in the dataset are discrete, categorical variables, also the data set has a large number of variables (131). Random forests algorithm would be a better choice to fit the data. The classification problem we have is also binary where we need to classify the data as yes or no (0 or 1). The dataset has huge class imbalance as well, where around 70% of the data is towards the class 1, which becomes a challenging task to train the data set without overfitting. All these reasons contributed to our choice of Random forest as a classification approach.</w:t>
      </w:r>
    </w:p>
    <w:p w14:paraId="3D392FE5" w14:textId="77777777" w:rsidR="00E930C0" w:rsidRPr="00B5282D" w:rsidRDefault="00E930C0" w:rsidP="00E930C0">
      <w:pPr>
        <w:pStyle w:val="Heading3"/>
        <w:rPr>
          <w:rFonts w:eastAsiaTheme="minorEastAsia"/>
        </w:rPr>
      </w:pPr>
      <w:bookmarkStart w:id="30" w:name="_Toc480647199"/>
      <w:r>
        <w:rPr>
          <w:rFonts w:eastAsiaTheme="minorEastAsia"/>
        </w:rPr>
        <w:t>Approach</w:t>
      </w:r>
      <w:bookmarkEnd w:id="30"/>
    </w:p>
    <w:p w14:paraId="55EF3736" w14:textId="77777777" w:rsidR="00E930C0" w:rsidRPr="00047F4E" w:rsidRDefault="00E930C0" w:rsidP="00E930C0">
      <w:pPr>
        <w:rPr>
          <w:rFonts w:eastAsiaTheme="minorEastAsia" w:cs="Times New Roman"/>
        </w:rPr>
      </w:pPr>
      <w:r>
        <w:rPr>
          <w:rFonts w:eastAsiaTheme="minorEastAsia" w:cs="Times New Roman"/>
        </w:rPr>
        <w:t xml:space="preserve">We have used the </w:t>
      </w:r>
      <w:r w:rsidRPr="00C54D94">
        <w:rPr>
          <w:rFonts w:eastAsiaTheme="minorEastAsia" w:cs="Times New Roman"/>
          <w:i/>
        </w:rPr>
        <w:t>“randomForests</w:t>
      </w:r>
      <w:r>
        <w:rPr>
          <w:rFonts w:eastAsiaTheme="minorEastAsia" w:cs="Times New Roman"/>
          <w:i/>
        </w:rPr>
        <w:t>”</w:t>
      </w:r>
      <w:r>
        <w:rPr>
          <w:rFonts w:eastAsiaTheme="minorEastAsia" w:cs="Times New Roman"/>
        </w:rPr>
        <w:t xml:space="preserve"> package available in R to implement the Random forest algorithm. We have implemented the K fold cross validation to determine the optimal value for the number of split candidates (</w:t>
      </w:r>
      <w:r w:rsidRPr="00AC3683">
        <w:rPr>
          <w:rFonts w:eastAsiaTheme="minorEastAsia" w:cs="Times New Roman"/>
          <w:i/>
        </w:rPr>
        <w:t>mtry</w:t>
      </w:r>
      <w:r>
        <w:rPr>
          <w:rFonts w:eastAsiaTheme="minorEastAsia" w:cs="Times New Roman"/>
        </w:rPr>
        <w:t xml:space="preserve">). The training data is split into three folds and we trained with two folds &amp; cross validated with the other fold in each iteration. Then the average accuracy is used to determine the performance for a particular value of mtry. We tried for five values of mtry which are </w:t>
      </w:r>
      <w:r w:rsidRPr="00D5235A">
        <w:rPr>
          <w:rFonts w:eastAsiaTheme="minorEastAsia" w:cs="Times New Roman"/>
        </w:rPr>
        <w:t>5,10,25,50,100</w:t>
      </w:r>
      <w:r>
        <w:rPr>
          <w:rFonts w:eastAsiaTheme="minorEastAsia" w:cs="Times New Roman"/>
        </w:rPr>
        <w:t xml:space="preserve">. The number of trees we used for training is 500. </w:t>
      </w:r>
    </w:p>
    <w:p w14:paraId="5525F659" w14:textId="77777777" w:rsidR="00E930C0" w:rsidRDefault="00E930C0" w:rsidP="00E930C0">
      <w:pPr>
        <w:keepNext/>
        <w:jc w:val="center"/>
      </w:pPr>
      <w:r w:rsidRPr="00030A37">
        <w:rPr>
          <w:rFonts w:eastAsiaTheme="minorEastAsia" w:cs="Times New Roman"/>
          <w:b/>
          <w:noProof/>
          <w:lang w:val="en-GB" w:eastAsia="en-GB"/>
        </w:rPr>
        <w:drawing>
          <wp:inline distT="0" distB="0" distL="0" distR="0" wp14:anchorId="4C35D499" wp14:editId="4829E01A">
            <wp:extent cx="2425893" cy="1802640"/>
            <wp:effectExtent l="25400" t="25400" r="12700" b="26670"/>
            <wp:docPr id="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2471576" cy="1836587"/>
                    </a:xfrm>
                    <a:prstGeom prst="rect">
                      <a:avLst/>
                    </a:prstGeom>
                    <a:ln>
                      <a:solidFill>
                        <a:schemeClr val="tx1"/>
                      </a:solidFill>
                    </a:ln>
                  </pic:spPr>
                </pic:pic>
              </a:graphicData>
            </a:graphic>
          </wp:inline>
        </w:drawing>
      </w:r>
    </w:p>
    <w:p w14:paraId="2C68851B" w14:textId="77777777" w:rsidR="00E930C0" w:rsidRDefault="00E930C0" w:rsidP="00E930C0">
      <w:pPr>
        <w:pStyle w:val="Caption"/>
        <w:rPr>
          <w:rFonts w:eastAsiaTheme="minorEastAsia" w:cs="Times New Roman"/>
          <w:b w:val="0"/>
        </w:rPr>
      </w:pPr>
      <w:bookmarkStart w:id="31" w:name="_Ref450050870"/>
      <w:r>
        <w:t xml:space="preserve">Figure </w:t>
      </w:r>
      <w:r>
        <w:fldChar w:fldCharType="begin"/>
      </w:r>
      <w:r>
        <w:instrText xml:space="preserve"> SEQ Figure \* ARABIC </w:instrText>
      </w:r>
      <w:r>
        <w:fldChar w:fldCharType="separate"/>
      </w:r>
      <w:r>
        <w:rPr>
          <w:noProof/>
        </w:rPr>
        <w:t>10</w:t>
      </w:r>
      <w:r>
        <w:rPr>
          <w:noProof/>
        </w:rPr>
        <w:fldChar w:fldCharType="end"/>
      </w:r>
      <w:bookmarkEnd w:id="31"/>
      <w:r>
        <w:t>: Random forest algorithm</w:t>
      </w:r>
    </w:p>
    <w:p w14:paraId="40C72F4E" w14:textId="77777777" w:rsidR="00E930C0" w:rsidRPr="00AC3683" w:rsidRDefault="00E930C0" w:rsidP="00E930C0">
      <w:pPr>
        <w:pStyle w:val="Heading3"/>
        <w:rPr>
          <w:rFonts w:eastAsiaTheme="minorEastAsia"/>
        </w:rPr>
      </w:pPr>
      <w:bookmarkStart w:id="32" w:name="_Toc480647200"/>
      <w:r>
        <w:rPr>
          <w:rFonts w:eastAsiaTheme="minorEastAsia"/>
        </w:rPr>
        <w:t>Results</w:t>
      </w:r>
      <w:bookmarkEnd w:id="32"/>
    </w:p>
    <w:p w14:paraId="346E9CA7" w14:textId="77777777" w:rsidR="00E930C0" w:rsidRDefault="00E930C0" w:rsidP="00E930C0">
      <w:pPr>
        <w:rPr>
          <w:rFonts w:eastAsiaTheme="minorEastAsia" w:cs="Times New Roman"/>
        </w:rPr>
      </w:pPr>
      <w:r>
        <w:rPr>
          <w:rFonts w:eastAsiaTheme="minorEastAsia" w:cs="Times New Roman"/>
        </w:rPr>
        <w:t xml:space="preserve">When we tried for different values of </w:t>
      </w:r>
      <w:r w:rsidRPr="00AC3683">
        <w:rPr>
          <w:rFonts w:eastAsiaTheme="minorEastAsia" w:cs="Times New Roman"/>
          <w:i/>
        </w:rPr>
        <w:t>mtry</w:t>
      </w:r>
      <w:r>
        <w:rPr>
          <w:rFonts w:eastAsiaTheme="minorEastAsia" w:cs="Times New Roman"/>
        </w:rPr>
        <w:t xml:space="preserve"> we identified that the accuracy was initially increasing as we increased the value of </w:t>
      </w:r>
      <w:r w:rsidRPr="00AC3683">
        <w:rPr>
          <w:rFonts w:eastAsiaTheme="minorEastAsia" w:cs="Times New Roman"/>
          <w:i/>
        </w:rPr>
        <w:t>mtry</w:t>
      </w:r>
      <w:r>
        <w:rPr>
          <w:rFonts w:eastAsiaTheme="minorEastAsia" w:cs="Times New Roman"/>
        </w:rPr>
        <w:t xml:space="preserve">. After a certain point the there was no major change in the performance. The higher accuracy was achieved for </w:t>
      </w:r>
      <w:r w:rsidRPr="00AC3683">
        <w:rPr>
          <w:rFonts w:eastAsiaTheme="minorEastAsia" w:cs="Times New Roman"/>
          <w:i/>
        </w:rPr>
        <w:t>mtry</w:t>
      </w:r>
      <w:r>
        <w:rPr>
          <w:rFonts w:eastAsiaTheme="minorEastAsia" w:cs="Times New Roman"/>
        </w:rPr>
        <w:t xml:space="preserve"> value around 20.  This result is shown in the graph in </w:t>
      </w:r>
      <w:r>
        <w:rPr>
          <w:rFonts w:eastAsiaTheme="minorEastAsia" w:cs="Times New Roman"/>
        </w:rPr>
        <w:fldChar w:fldCharType="begin"/>
      </w:r>
      <w:r>
        <w:rPr>
          <w:rFonts w:eastAsiaTheme="minorEastAsia" w:cs="Times New Roman"/>
        </w:rPr>
        <w:instrText xml:space="preserve"> REF _Ref450050870 \h </w:instrText>
      </w:r>
      <w:r>
        <w:rPr>
          <w:rFonts w:eastAsiaTheme="minorEastAsia" w:cs="Times New Roman"/>
        </w:rPr>
      </w:r>
      <w:r>
        <w:rPr>
          <w:rFonts w:eastAsiaTheme="minorEastAsia" w:cs="Times New Roman"/>
        </w:rPr>
        <w:fldChar w:fldCharType="separate"/>
      </w:r>
      <w:r>
        <w:t xml:space="preserve">Figure </w:t>
      </w:r>
      <w:r>
        <w:rPr>
          <w:noProof/>
        </w:rPr>
        <w:t>10</w:t>
      </w:r>
      <w:r>
        <w:rPr>
          <w:rFonts w:eastAsiaTheme="minorEastAsia" w:cs="Times New Roman"/>
        </w:rPr>
        <w:fldChar w:fldCharType="end"/>
      </w:r>
      <w:r>
        <w:rPr>
          <w:rFonts w:eastAsiaTheme="minorEastAsia" w:cs="Times New Roman"/>
        </w:rPr>
        <w:t xml:space="preserve">. We selected the value of </w:t>
      </w:r>
      <w:r w:rsidRPr="00AC3683">
        <w:rPr>
          <w:rFonts w:eastAsiaTheme="minorEastAsia" w:cs="Times New Roman"/>
          <w:i/>
        </w:rPr>
        <w:t>mtry</w:t>
      </w:r>
      <w:r>
        <w:rPr>
          <w:rFonts w:eastAsiaTheme="minorEastAsia" w:cs="Times New Roman"/>
        </w:rPr>
        <w:t xml:space="preserve"> as 10 as it gave better F1 score than other values. </w:t>
      </w:r>
    </w:p>
    <w:p w14:paraId="127C79EE"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6</w:t>
      </w:r>
      <w:r>
        <w:rPr>
          <w:noProof/>
        </w:rPr>
        <w:fldChar w:fldCharType="end"/>
      </w:r>
      <w:r>
        <w:t>: Random Forest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69FAAF51"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C5E48F9" w14:textId="77777777" w:rsidR="00E930C0" w:rsidRDefault="00E930C0" w:rsidP="00D64FB3"/>
        </w:tc>
        <w:tc>
          <w:tcPr>
            <w:tcW w:w="696" w:type="dxa"/>
          </w:tcPr>
          <w:p w14:paraId="5822440F" w14:textId="77777777" w:rsidR="00E930C0" w:rsidRDefault="00E930C0" w:rsidP="00D64FB3">
            <w:pPr>
              <w:jc w:val="center"/>
            </w:pPr>
            <w:r>
              <w:t>0</w:t>
            </w:r>
          </w:p>
        </w:tc>
        <w:tc>
          <w:tcPr>
            <w:tcW w:w="696" w:type="dxa"/>
          </w:tcPr>
          <w:p w14:paraId="3599D7DB" w14:textId="77777777" w:rsidR="00E930C0" w:rsidRDefault="00E930C0" w:rsidP="00D64FB3">
            <w:pPr>
              <w:jc w:val="center"/>
            </w:pPr>
            <w:r>
              <w:t>1</w:t>
            </w:r>
          </w:p>
        </w:tc>
      </w:tr>
      <w:tr w:rsidR="00E930C0" w14:paraId="22203453" w14:textId="77777777" w:rsidTr="00D64FB3">
        <w:trPr>
          <w:trHeight w:val="152"/>
          <w:jc w:val="center"/>
        </w:trPr>
        <w:tc>
          <w:tcPr>
            <w:tcW w:w="665" w:type="dxa"/>
          </w:tcPr>
          <w:p w14:paraId="5124B08F" w14:textId="77777777" w:rsidR="00E930C0" w:rsidRDefault="00E930C0" w:rsidP="00D64FB3">
            <w:pPr>
              <w:jc w:val="center"/>
            </w:pPr>
            <w:r>
              <w:t>0</w:t>
            </w:r>
          </w:p>
        </w:tc>
        <w:tc>
          <w:tcPr>
            <w:tcW w:w="696" w:type="dxa"/>
          </w:tcPr>
          <w:p w14:paraId="07963AA4" w14:textId="77777777" w:rsidR="00E930C0" w:rsidRDefault="00E930C0" w:rsidP="00D64FB3">
            <w:pPr>
              <w:jc w:val="center"/>
            </w:pPr>
            <w:r>
              <w:t>78</w:t>
            </w:r>
          </w:p>
        </w:tc>
        <w:tc>
          <w:tcPr>
            <w:tcW w:w="696" w:type="dxa"/>
          </w:tcPr>
          <w:p w14:paraId="29544D24" w14:textId="77777777" w:rsidR="00E930C0" w:rsidRDefault="00E930C0" w:rsidP="00D64FB3">
            <w:pPr>
              <w:jc w:val="center"/>
            </w:pPr>
            <w:r>
              <w:t>2106</w:t>
            </w:r>
          </w:p>
        </w:tc>
      </w:tr>
      <w:tr w:rsidR="00E930C0" w14:paraId="2FD920D8" w14:textId="77777777" w:rsidTr="00D64FB3">
        <w:trPr>
          <w:trHeight w:val="196"/>
          <w:jc w:val="center"/>
        </w:trPr>
        <w:tc>
          <w:tcPr>
            <w:tcW w:w="665" w:type="dxa"/>
          </w:tcPr>
          <w:p w14:paraId="48840A40" w14:textId="77777777" w:rsidR="00E930C0" w:rsidRDefault="00E930C0" w:rsidP="00D64FB3">
            <w:pPr>
              <w:jc w:val="center"/>
            </w:pPr>
            <w:r>
              <w:t>1</w:t>
            </w:r>
          </w:p>
        </w:tc>
        <w:tc>
          <w:tcPr>
            <w:tcW w:w="696" w:type="dxa"/>
          </w:tcPr>
          <w:p w14:paraId="0C8A18A3" w14:textId="77777777" w:rsidR="00E930C0" w:rsidRDefault="00E930C0" w:rsidP="00D64FB3">
            <w:pPr>
              <w:jc w:val="center"/>
            </w:pPr>
            <w:r>
              <w:t>57</w:t>
            </w:r>
          </w:p>
        </w:tc>
        <w:tc>
          <w:tcPr>
            <w:tcW w:w="696" w:type="dxa"/>
          </w:tcPr>
          <w:p w14:paraId="28DFE175" w14:textId="77777777" w:rsidR="00E930C0" w:rsidRDefault="00E930C0" w:rsidP="00D64FB3">
            <w:pPr>
              <w:jc w:val="center"/>
            </w:pPr>
            <w:r>
              <w:t>6905</w:t>
            </w:r>
          </w:p>
        </w:tc>
      </w:tr>
    </w:tbl>
    <w:p w14:paraId="37CDC20E" w14:textId="77777777" w:rsidR="00E930C0" w:rsidRDefault="00E930C0" w:rsidP="00E930C0">
      <w:pPr>
        <w:spacing w:before="120"/>
        <w:rPr>
          <w:rFonts w:eastAsiaTheme="minorEastAsia" w:cs="Times New Roman"/>
        </w:rPr>
      </w:pPr>
      <w:r>
        <w:rPr>
          <w:rFonts w:eastAsiaTheme="minorEastAsia" w:cs="Times New Roman"/>
        </w:rPr>
        <w:t xml:space="preserve">This approach produced an accuracy of 76.4% and F1 score of 86.4 on the test dataset. </w:t>
      </w:r>
    </w:p>
    <w:p w14:paraId="6B9A66C7" w14:textId="77777777" w:rsidR="00E930C0" w:rsidRDefault="00E930C0" w:rsidP="00E930C0">
      <w:pPr>
        <w:pStyle w:val="Heading2"/>
        <w:rPr>
          <w:rFonts w:eastAsiaTheme="minorEastAsia"/>
        </w:rPr>
      </w:pPr>
      <w:bookmarkStart w:id="33" w:name="_Toc480647201"/>
      <w:r>
        <w:rPr>
          <w:rFonts w:eastAsiaTheme="minorEastAsia"/>
        </w:rPr>
        <w:lastRenderedPageBreak/>
        <w:t>Decision Trees with Boosting</w:t>
      </w:r>
      <w:bookmarkEnd w:id="33"/>
    </w:p>
    <w:p w14:paraId="1D65DC60" w14:textId="77777777" w:rsidR="00E930C0" w:rsidRDefault="00E930C0" w:rsidP="00E930C0">
      <w:pPr>
        <w:rPr>
          <w:rFonts w:eastAsiaTheme="minorEastAsia" w:cs="Times New Roman"/>
        </w:rPr>
      </w:pPr>
      <w:r>
        <w:rPr>
          <w:rFonts w:eastAsiaTheme="minorEastAsia" w:cs="Times New Roman"/>
        </w:rPr>
        <w:t xml:space="preserve">The dataset in our problem has more missing values and huge class imbalance in it. Because of the class imbalance, the model was biased towards one class. Therefore, the use of boosting approach could potentially perform better.  In this case, the general framework of the boosting depends on the iterative selection of wrongly classified data points.  Similar to the random forest in its sampling methods for each of the decision tree constructed, boosting methods tends to add more weights to the training examples that were misclassified after a particular round.  In other words, after a boosting round is complete, data points with larger weights have a higher probability of being selected for next boosting round.  In this case, the final ensemble is obtained by aggregating the base classifiers obtained from each boosting round </w:t>
      </w:r>
      <w:r>
        <w:rPr>
          <w:rFonts w:eastAsiaTheme="minorEastAsia" w:cs="Times New Roman"/>
        </w:rPr>
        <w:fldChar w:fldCharType="begin"/>
      </w:r>
      <w:r>
        <w:rPr>
          <w:rFonts w:eastAsiaTheme="minorEastAsia" w:cs="Times New Roman"/>
        </w:rPr>
        <w:instrText xml:space="preserve"> ADDIN ZOTERO_ITEM CSL_CITATION {"citationID":"p9bg86vpc","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eastAsiaTheme="minorEastAsia" w:cs="Times New Roman"/>
        </w:rPr>
        <w:fldChar w:fldCharType="separate"/>
      </w:r>
      <w:r w:rsidRPr="00C24AEF">
        <w:rPr>
          <w:rFonts w:cs="Times New Roman"/>
        </w:rPr>
        <w:t>[22]</w:t>
      </w:r>
      <w:r>
        <w:rPr>
          <w:rFonts w:eastAsiaTheme="minorEastAsia" w:cs="Times New Roman"/>
        </w:rPr>
        <w:fldChar w:fldCharType="end"/>
      </w:r>
      <w:r>
        <w:rPr>
          <w:rFonts w:eastAsiaTheme="minorEastAsia" w:cs="Times New Roman"/>
        </w:rPr>
        <w:t>.</w:t>
      </w:r>
    </w:p>
    <w:p w14:paraId="67C420EB" w14:textId="77777777" w:rsidR="00E930C0" w:rsidRDefault="00E930C0" w:rsidP="00E930C0">
      <w:pPr>
        <w:pStyle w:val="Heading3"/>
        <w:rPr>
          <w:rFonts w:eastAsiaTheme="minorEastAsia"/>
        </w:rPr>
      </w:pPr>
      <w:bookmarkStart w:id="34" w:name="_Toc480647202"/>
      <w:r>
        <w:rPr>
          <w:rFonts w:eastAsiaTheme="minorEastAsia"/>
        </w:rPr>
        <w:t>Approach</w:t>
      </w:r>
      <w:bookmarkEnd w:id="34"/>
    </w:p>
    <w:p w14:paraId="6A2FD39A" w14:textId="77777777" w:rsidR="00E930C0" w:rsidRDefault="00E930C0" w:rsidP="00E930C0">
      <w:pPr>
        <w:rPr>
          <w:rFonts w:eastAsiaTheme="minorEastAsia" w:cs="Times New Roman"/>
        </w:rPr>
      </w:pPr>
      <w:r>
        <w:rPr>
          <w:rFonts w:eastAsiaTheme="minorEastAsia" w:cs="Times New Roman"/>
        </w:rPr>
        <w:t xml:space="preserve">We used the implementation of a generalized boosting algorithm proposed by Ridgeway </w:t>
      </w:r>
      <w:r>
        <w:rPr>
          <w:rFonts w:eastAsiaTheme="minorEastAsia" w:cs="Times New Roman"/>
        </w:rPr>
        <w:fldChar w:fldCharType="begin"/>
      </w:r>
      <w:r>
        <w:rPr>
          <w:rFonts w:eastAsiaTheme="minorEastAsia" w:cs="Times New Roman"/>
        </w:rPr>
        <w:instrText xml:space="preserve"> ADDIN ZOTERO_ITEM CSL_CITATION {"citationID":"ing5i7k48","properties":{"formattedCitation":"[23]","plainCitation":"[23]"},"citationItems":[{"id":53,"uris":["http://zotero.org/users/local/H8GRLvBA/items/EN44SDUI"],"uri":["http://zotero.org/users/local/H8GRLvBA/items/EN44SDUI"],"itemData":{"id":53,"type":"article-journal","title":"gbm: Generalized boosted regression models","container-title":"R package version","volume":"1","issue":"3","source":"Google Scholar","URL":"http://ftp.auckland.ac.nz/software/CRAN/src/contrib/Descriptions/gbm.html","shortTitle":"gbm","author":[{"family":"Ridgeway","given":"Greg"}],"issued":{"date-parts":[["2006"]]},"accessed":{"date-parts":[["2016",5,2]]}}}],"schema":"https://github.com/citation-style-language/schema/raw/master/csl-citation.json"} </w:instrText>
      </w:r>
      <w:r>
        <w:rPr>
          <w:rFonts w:eastAsiaTheme="minorEastAsia" w:cs="Times New Roman"/>
        </w:rPr>
        <w:fldChar w:fldCharType="separate"/>
      </w:r>
      <w:r w:rsidRPr="00C24AEF">
        <w:rPr>
          <w:rFonts w:cs="Times New Roman"/>
        </w:rPr>
        <w:t>[23]</w:t>
      </w:r>
      <w:r>
        <w:rPr>
          <w:rFonts w:eastAsiaTheme="minorEastAsia" w:cs="Times New Roman"/>
        </w:rPr>
        <w:fldChar w:fldCharType="end"/>
      </w:r>
      <w:r>
        <w:rPr>
          <w:rFonts w:eastAsiaTheme="minorEastAsia" w:cs="Times New Roman"/>
        </w:rPr>
        <w:t xml:space="preserve"> for training the data. The algorithm is based on the decision tree model. We used a package called </w:t>
      </w:r>
      <w:r w:rsidRPr="00A80534">
        <w:rPr>
          <w:rFonts w:eastAsiaTheme="minorEastAsia" w:cs="Times New Roman"/>
          <w:i/>
        </w:rPr>
        <w:t>“gbm”</w:t>
      </w:r>
      <w:r>
        <w:rPr>
          <w:rFonts w:eastAsiaTheme="minorEastAsia" w:cs="Times New Roman"/>
        </w:rPr>
        <w:t xml:space="preserve"> in R which is an implementation of Freund and </w:t>
      </w:r>
      <w:r w:rsidRPr="00C40DA0">
        <w:rPr>
          <w:rFonts w:eastAsiaTheme="minorEastAsia" w:cs="Times New Roman"/>
        </w:rPr>
        <w:t>Schapire's AdaBoost algorithm</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ADDIN ZOTERO_ITEM CSL_CITATION {"citationID":"2gveed4pbu","properties":{"formattedCitation":"[24]","plainCitation":"[24]"},"citationItems":[{"id":61,"uris":["http://zotero.org/users/local/H8GRLvBA/items/IN4W36BF"],"uri":["http://zotero.org/users/local/H8GRLvBA/items/IN4W36BF"],"itemData":{"id":61,"type":"article-journal","title":"Experiments with a new boosting algorithm","container-title":"ICML","page":"148–156","volume":"96","source":"Google Scholar","author":[{"family":"Freund","given":"Yoav"},{"family":"Schapire","given":"Robert E."},{"literal":"others"}],"issued":{"date-parts":[["1996"]]}}}],"schema":"https://github.com/citation-style-language/schema/raw/master/csl-citation.json"} </w:instrText>
      </w:r>
      <w:r>
        <w:rPr>
          <w:rFonts w:eastAsiaTheme="minorEastAsia" w:cs="Times New Roman"/>
        </w:rPr>
        <w:fldChar w:fldCharType="separate"/>
      </w:r>
      <w:r w:rsidRPr="00C24AEF">
        <w:rPr>
          <w:rFonts w:cs="Times New Roman"/>
        </w:rPr>
        <w:t>[24]</w:t>
      </w:r>
      <w:r>
        <w:rPr>
          <w:rFonts w:eastAsiaTheme="minorEastAsia" w:cs="Times New Roman"/>
        </w:rPr>
        <w:fldChar w:fldCharType="end"/>
      </w:r>
      <w:r w:rsidRPr="00C40DA0">
        <w:rPr>
          <w:rFonts w:eastAsiaTheme="minorEastAsia" w:cs="Times New Roman"/>
        </w:rPr>
        <w:t xml:space="preserve"> </w:t>
      </w:r>
      <w:r>
        <w:rPr>
          <w:rFonts w:eastAsiaTheme="minorEastAsia" w:cs="Times New Roman"/>
        </w:rPr>
        <w:t xml:space="preserve">and </w:t>
      </w:r>
      <w:r w:rsidRPr="00C40DA0">
        <w:rPr>
          <w:rFonts w:eastAsiaTheme="minorEastAsia" w:cs="Times New Roman"/>
        </w:rPr>
        <w:t>Friedman's gradient boosting</w:t>
      </w:r>
      <w:r>
        <w:rPr>
          <w:rFonts w:eastAsiaTheme="minorEastAsia" w:cs="Times New Roman"/>
        </w:rPr>
        <w:t xml:space="preserve"> </w:t>
      </w:r>
      <w:r w:rsidRPr="00C40DA0">
        <w:rPr>
          <w:rFonts w:eastAsiaTheme="minorEastAsia" w:cs="Times New Roman"/>
        </w:rPr>
        <w:t>machine</w:t>
      </w:r>
      <w:r>
        <w:rPr>
          <w:rFonts w:eastAsiaTheme="minorEastAsia" w:cs="Times New Roman"/>
        </w:rPr>
        <w:t xml:space="preserve">. The package has implementations with the Adaboost’s exponential loss function </w:t>
      </w:r>
      <w:r>
        <w:rPr>
          <w:rFonts w:eastAsiaTheme="minorEastAsia" w:cs="Times New Roman"/>
        </w:rPr>
        <w:fldChar w:fldCharType="begin"/>
      </w:r>
      <w:r>
        <w:rPr>
          <w:rFonts w:eastAsiaTheme="minorEastAsia" w:cs="Times New Roman"/>
        </w:rPr>
        <w:instrText xml:space="preserve"> ADDIN ZOTERO_ITEM CSL_CITATION {"citationID":"23f0ooutap","properties":{"formattedCitation":"[25]","plainCitation":"[25]"},"citationItems":[{"id":58,"uris":["http://zotero.org/users/local/H8GRLvBA/items/WBBIT4A6"],"uri":["http://zotero.org/users/local/H8GRLvBA/items/WBBIT4A6"],"itemData":{"id":58,"type":"article-journal","title":"A working guide to boosted regression trees","container-title":"Journal of Animal Ecology","page":"802-813","volume":"77","issue":"4","source":"Wiley Online Library","abstract":"* 1Ecologists use statistical models for both explanation and prediction, and need techniques that are flexible enough to express typical features of their data, such as nonlinearities and interactions.\n* 2This study provides a working guide to boosted regression trees (BRT), an ensemble method for fitting statistical models that differs fundamentally from conventional techniques that aim to fit a single parsimonious model. Boosted regression trees combine the strengths of two algorithms: regression trees (models that relate a response to their predictors by recursive binary splits) and boosting (an adaptive method for combining many simple models to give improved predictive performance). The final BRT model can be understood as an additive regression model in which individual terms are simple trees, fitted in a forward, stagewise fashion.\n* 3Boosted regression trees incorporate important advantages of tree-based methods, handling different types of predictor variables and accommodating missing data. They have no need for prior data transformation or elimination of outliers, can fit complex nonlinear relationships, and automatically handle interaction effects between predictors. Fitting multiple trees in BRT overcomes the biggest drawback of single tree models: their relatively poor predictive performance. Although BRT models are complex, they can be summarized in ways that give powerful ecological insight, and their predictive performance is superior to most traditional modelling methods.\n* 4The unique features of BRT raise a number of practical issues in model fitting. We demonstrate the practicalities and advantages of using BRT through a distributional analysis of the short-finned eel (Anguilla australis Richardson), a native freshwater fish of New Zealand. We use a data set of over 13 000 sites to illustrate effects of several settings, and then fit and interpret a model using a subset of the data. We provide code and a tutorial to enable the wider use of BRT by ecologists.","DOI":"10.1111/j.1365-2656.2008.01390.x","ISSN":"1365-2656","language":"en","author":[{"family":"Elith","given":"J."},{"family":"Leathwick","given":"J. R."},{"family":"Hastie","given":"T."}],"issued":{"date-parts":[["2008",7,1]]}}}],"schema":"https://github.com/citation-style-language/schema/raw/master/csl-citation.json"} </w:instrText>
      </w:r>
      <w:r>
        <w:rPr>
          <w:rFonts w:eastAsiaTheme="minorEastAsia" w:cs="Times New Roman"/>
        </w:rPr>
        <w:fldChar w:fldCharType="separate"/>
      </w:r>
      <w:r w:rsidRPr="00C24AEF">
        <w:rPr>
          <w:rFonts w:cs="Times New Roman"/>
        </w:rPr>
        <w:t>[25]</w:t>
      </w:r>
      <w:r>
        <w:rPr>
          <w:rFonts w:eastAsiaTheme="minorEastAsia" w:cs="Times New Roman"/>
        </w:rPr>
        <w:fldChar w:fldCharType="end"/>
      </w:r>
      <w:r>
        <w:rPr>
          <w:rFonts w:eastAsiaTheme="minorEastAsia" w:cs="Times New Roman"/>
        </w:rPr>
        <w:t xml:space="preserve"> and the Friedman’s gradient descent algorithm </w:t>
      </w:r>
      <w:r>
        <w:rPr>
          <w:rFonts w:eastAsiaTheme="minorEastAsia" w:cs="Times New Roman"/>
        </w:rPr>
        <w:fldChar w:fldCharType="begin"/>
      </w:r>
      <w:r>
        <w:rPr>
          <w:rFonts w:eastAsiaTheme="minorEastAsia" w:cs="Times New Roman"/>
        </w:rPr>
        <w:instrText xml:space="preserve"> ADDIN ZOTERO_ITEM CSL_CITATION {"citationID":"148vu8d6bo","properties":{"formattedCitation":"[26]","plainCitation":"[26]"},"citationItems":[{"id":55,"uris":["http://zotero.org/users/local/H8GRLvBA/items/NP8I2SFT"],"uri":["http://zotero.org/users/local/H8GRLvBA/items/NP8I2SFT"],"itemData":{"id":55,"type":"article-journal","title":"Stochastic gradient boosting","container-title":"Computational Statistics &amp; Data Analysis","collection-title":"Nonlinear Methods and Data Mining","page":"367-378","volume":"38","issue":"4","source":"ScienceDirect","abstract":"Gradient boosting constructs additive regression models by sequentially fitting a simple parameterized function (base learner) to current “pseudo”-residuals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learner.","DOI":"10.1016/S0167-9473(01)00065-2","ISSN":"0167-9473","journalAbbreviation":"Computational Statistics &amp; Data Analysis","author":[{"family":"Friedman","given":"Jerome H."}],"issued":{"date-parts":[["2002",2,28]]}}}],"schema":"https://github.com/citation-style-language/schema/raw/master/csl-citation.json"} </w:instrText>
      </w:r>
      <w:r>
        <w:rPr>
          <w:rFonts w:eastAsiaTheme="minorEastAsia" w:cs="Times New Roman"/>
        </w:rPr>
        <w:fldChar w:fldCharType="separate"/>
      </w:r>
      <w:r w:rsidRPr="00C24AEF">
        <w:rPr>
          <w:rFonts w:cs="Times New Roman"/>
        </w:rPr>
        <w:t>[26]</w:t>
      </w:r>
      <w:r>
        <w:rPr>
          <w:rFonts w:eastAsiaTheme="minorEastAsia" w:cs="Times New Roman"/>
        </w:rPr>
        <w:fldChar w:fldCharType="end"/>
      </w:r>
      <w:r>
        <w:rPr>
          <w:rFonts w:eastAsiaTheme="minorEastAsia" w:cs="Times New Roman"/>
        </w:rPr>
        <w:t xml:space="preserve">. With exponential loss, penalizing the misclassifications with large values would improve the performance. </w:t>
      </w:r>
    </w:p>
    <w:p w14:paraId="47D59AEE" w14:textId="77777777" w:rsidR="00E930C0" w:rsidRDefault="00E930C0" w:rsidP="00E930C0">
      <w:pPr>
        <w:keepNext/>
        <w:jc w:val="center"/>
      </w:pPr>
      <w:r w:rsidRPr="008354FD">
        <w:rPr>
          <w:rFonts w:eastAsiaTheme="minorEastAsia" w:cs="Times New Roman"/>
          <w:noProof/>
          <w:lang w:val="en-GB" w:eastAsia="en-GB"/>
        </w:rPr>
        <w:drawing>
          <wp:inline distT="0" distB="0" distL="0" distR="0" wp14:anchorId="09871C37" wp14:editId="1F522A7F">
            <wp:extent cx="2519321" cy="1849816"/>
            <wp:effectExtent l="25400" t="25400" r="20955" b="298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564463" cy="1882962"/>
                    </a:xfrm>
                    <a:prstGeom prst="rect">
                      <a:avLst/>
                    </a:prstGeom>
                    <a:ln>
                      <a:solidFill>
                        <a:schemeClr val="tx1"/>
                      </a:solidFill>
                    </a:ln>
                  </pic:spPr>
                </pic:pic>
              </a:graphicData>
            </a:graphic>
          </wp:inline>
        </w:drawing>
      </w:r>
    </w:p>
    <w:p w14:paraId="68A56A16" w14:textId="77777777" w:rsidR="00E930C0" w:rsidRDefault="00E930C0" w:rsidP="00E930C0">
      <w:pPr>
        <w:pStyle w:val="Caption"/>
        <w:rPr>
          <w:noProof/>
        </w:rPr>
      </w:pPr>
      <w:bookmarkStart w:id="35" w:name="_Ref449890008"/>
      <w:r>
        <w:t xml:space="preserve">Figure </w:t>
      </w:r>
      <w:r>
        <w:fldChar w:fldCharType="begin"/>
      </w:r>
      <w:r>
        <w:instrText xml:space="preserve"> SEQ Figure \* ARABIC </w:instrText>
      </w:r>
      <w:r>
        <w:fldChar w:fldCharType="separate"/>
      </w:r>
      <w:r>
        <w:rPr>
          <w:noProof/>
        </w:rPr>
        <w:t>11</w:t>
      </w:r>
      <w:r>
        <w:rPr>
          <w:noProof/>
        </w:rPr>
        <w:fldChar w:fldCharType="end"/>
      </w:r>
      <w:bookmarkEnd w:id="35"/>
      <w:r>
        <w:t>: Decision</w:t>
      </w:r>
      <w:r>
        <w:rPr>
          <w:noProof/>
        </w:rPr>
        <w:t xml:space="preserve"> tree with Boosting(GBM)</w:t>
      </w:r>
    </w:p>
    <w:p w14:paraId="2CE3AEBA" w14:textId="77777777" w:rsidR="00E930C0" w:rsidRPr="00526410" w:rsidRDefault="00E930C0" w:rsidP="00E930C0">
      <w:pPr>
        <w:rPr>
          <w:rFonts w:eastAsiaTheme="minorEastAsia" w:cs="Times New Roman"/>
        </w:rPr>
      </w:pPr>
      <w:r>
        <w:rPr>
          <w:rFonts w:eastAsiaTheme="minorEastAsia" w:cs="Times New Roman"/>
        </w:rPr>
        <w:t xml:space="preserve">We used this </w:t>
      </w:r>
      <w:r w:rsidRPr="00D51B98">
        <w:rPr>
          <w:rFonts w:eastAsiaTheme="minorEastAsia" w:cs="Times New Roman"/>
          <w:i/>
        </w:rPr>
        <w:t>“gbm</w:t>
      </w:r>
      <w:r>
        <w:rPr>
          <w:rFonts w:eastAsiaTheme="minorEastAsia" w:cs="Times New Roman"/>
          <w:i/>
        </w:rPr>
        <w:t>”</w:t>
      </w:r>
      <w:r>
        <w:rPr>
          <w:rFonts w:eastAsiaTheme="minorEastAsia" w:cs="Times New Roman"/>
        </w:rPr>
        <w:t xml:space="preserve"> package and cross validated the training data to determine the optimal value for the depth parameter, which indicates the maximum depth of the variable interactions. We used 5 folds to train and cross validate the model. We trained with the number of trees as 1000. We have cross validated the model for 20 different depth values. The result we obtained in this method is shown in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w:t>
      </w:r>
    </w:p>
    <w:p w14:paraId="35B2DC27" w14:textId="77777777" w:rsidR="00E930C0" w:rsidRDefault="00E930C0" w:rsidP="00E930C0">
      <w:pPr>
        <w:pStyle w:val="Heading3"/>
        <w:rPr>
          <w:rFonts w:eastAsiaTheme="minorEastAsia"/>
        </w:rPr>
      </w:pPr>
      <w:bookmarkStart w:id="36" w:name="_Toc480647203"/>
      <w:r>
        <w:rPr>
          <w:rFonts w:eastAsiaTheme="minorEastAsia"/>
        </w:rPr>
        <w:t>Results</w:t>
      </w:r>
      <w:bookmarkEnd w:id="36"/>
    </w:p>
    <w:p w14:paraId="29B4A20E" w14:textId="77777777" w:rsidR="00E930C0" w:rsidRDefault="00E930C0" w:rsidP="00E930C0">
      <w:pPr>
        <w:rPr>
          <w:rFonts w:eastAsiaTheme="minorEastAsia" w:cs="Times New Roman"/>
        </w:rPr>
      </w:pPr>
      <w:r>
        <w:rPr>
          <w:rFonts w:eastAsiaTheme="minorEastAsia" w:cs="Times New Roman"/>
        </w:rPr>
        <w:t xml:space="preserve">The graph in the </w:t>
      </w:r>
      <w:r>
        <w:rPr>
          <w:rFonts w:eastAsiaTheme="minorEastAsia" w:cs="Times New Roman"/>
        </w:rPr>
        <w:fldChar w:fldCharType="begin"/>
      </w:r>
      <w:r>
        <w:rPr>
          <w:rFonts w:eastAsiaTheme="minorEastAsia" w:cs="Times New Roman"/>
        </w:rPr>
        <w:instrText xml:space="preserve"> REF _Ref449890008 \h </w:instrText>
      </w:r>
      <w:r>
        <w:rPr>
          <w:rFonts w:eastAsiaTheme="minorEastAsia" w:cs="Times New Roman"/>
        </w:rPr>
      </w:r>
      <w:r>
        <w:rPr>
          <w:rFonts w:eastAsiaTheme="minorEastAsia" w:cs="Times New Roman"/>
        </w:rPr>
        <w:fldChar w:fldCharType="separate"/>
      </w:r>
      <w:r>
        <w:t xml:space="preserve">Figure </w:t>
      </w:r>
      <w:r>
        <w:rPr>
          <w:noProof/>
        </w:rPr>
        <w:t>11</w:t>
      </w:r>
      <w:r>
        <w:rPr>
          <w:rFonts w:eastAsiaTheme="minorEastAsia" w:cs="Times New Roman"/>
        </w:rPr>
        <w:fldChar w:fldCharType="end"/>
      </w:r>
      <w:r>
        <w:rPr>
          <w:rFonts w:eastAsiaTheme="minorEastAsia" w:cs="Times New Roman"/>
        </w:rPr>
        <w:t xml:space="preserve"> shows the performance of the gbm model on the different folds of training data for different values of interaction depth parameter. The accuracy was initially increasing as the depth value increases and then it decreased after a certain value. The accuracy was high with the depth value of 10. </w:t>
      </w:r>
    </w:p>
    <w:p w14:paraId="11B9BD6B" w14:textId="77777777" w:rsidR="00E930C0" w:rsidRDefault="00E930C0" w:rsidP="00E930C0">
      <w:pPr>
        <w:pStyle w:val="Caption"/>
      </w:pPr>
      <w:r>
        <w:lastRenderedPageBreak/>
        <w:t xml:space="preserve">Table </w:t>
      </w:r>
      <w:r>
        <w:fldChar w:fldCharType="begin"/>
      </w:r>
      <w:r>
        <w:instrText xml:space="preserve"> SEQ Table \* ARABIC </w:instrText>
      </w:r>
      <w:r>
        <w:fldChar w:fldCharType="separate"/>
      </w:r>
      <w:r>
        <w:rPr>
          <w:noProof/>
        </w:rPr>
        <w:t>7</w:t>
      </w:r>
      <w:r>
        <w:rPr>
          <w:noProof/>
        </w:rPr>
        <w:fldChar w:fldCharType="end"/>
      </w:r>
      <w:r>
        <w:t>: Decision Trees with Boosting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4A89D1CE"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1DA46C8B" w14:textId="77777777" w:rsidR="00E930C0" w:rsidRDefault="00E930C0" w:rsidP="00D64FB3"/>
        </w:tc>
        <w:tc>
          <w:tcPr>
            <w:tcW w:w="696" w:type="dxa"/>
          </w:tcPr>
          <w:p w14:paraId="47E4CC97" w14:textId="77777777" w:rsidR="00E930C0" w:rsidRDefault="00E930C0" w:rsidP="00D64FB3">
            <w:pPr>
              <w:jc w:val="center"/>
            </w:pPr>
            <w:r>
              <w:t>0</w:t>
            </w:r>
          </w:p>
        </w:tc>
        <w:tc>
          <w:tcPr>
            <w:tcW w:w="696" w:type="dxa"/>
          </w:tcPr>
          <w:p w14:paraId="2F898A42" w14:textId="77777777" w:rsidR="00E930C0" w:rsidRDefault="00E930C0" w:rsidP="00D64FB3">
            <w:pPr>
              <w:jc w:val="center"/>
            </w:pPr>
            <w:r>
              <w:t>1</w:t>
            </w:r>
          </w:p>
        </w:tc>
      </w:tr>
      <w:tr w:rsidR="00E930C0" w14:paraId="1713CD54" w14:textId="77777777" w:rsidTr="00D64FB3">
        <w:trPr>
          <w:trHeight w:val="152"/>
          <w:jc w:val="center"/>
        </w:trPr>
        <w:tc>
          <w:tcPr>
            <w:tcW w:w="665" w:type="dxa"/>
          </w:tcPr>
          <w:p w14:paraId="24429EC9" w14:textId="77777777" w:rsidR="00E930C0" w:rsidRDefault="00E930C0" w:rsidP="00D64FB3">
            <w:pPr>
              <w:jc w:val="center"/>
            </w:pPr>
            <w:r>
              <w:t>0</w:t>
            </w:r>
          </w:p>
        </w:tc>
        <w:tc>
          <w:tcPr>
            <w:tcW w:w="696" w:type="dxa"/>
          </w:tcPr>
          <w:p w14:paraId="2AD23B6B" w14:textId="77777777" w:rsidR="00E930C0" w:rsidRDefault="00E930C0" w:rsidP="00D64FB3">
            <w:pPr>
              <w:jc w:val="center"/>
            </w:pPr>
            <w:r>
              <w:t>251</w:t>
            </w:r>
          </w:p>
        </w:tc>
        <w:tc>
          <w:tcPr>
            <w:tcW w:w="696" w:type="dxa"/>
          </w:tcPr>
          <w:p w14:paraId="5E3E4CC3" w14:textId="77777777" w:rsidR="00E930C0" w:rsidRDefault="00E930C0" w:rsidP="00D64FB3">
            <w:pPr>
              <w:jc w:val="center"/>
            </w:pPr>
            <w:r>
              <w:t>1933</w:t>
            </w:r>
          </w:p>
        </w:tc>
      </w:tr>
      <w:tr w:rsidR="00E930C0" w14:paraId="766BC269" w14:textId="77777777" w:rsidTr="00D64FB3">
        <w:trPr>
          <w:trHeight w:val="196"/>
          <w:jc w:val="center"/>
        </w:trPr>
        <w:tc>
          <w:tcPr>
            <w:tcW w:w="665" w:type="dxa"/>
          </w:tcPr>
          <w:p w14:paraId="6DB8C5FC" w14:textId="77777777" w:rsidR="00E930C0" w:rsidRDefault="00E930C0" w:rsidP="00D64FB3">
            <w:pPr>
              <w:jc w:val="center"/>
            </w:pPr>
            <w:r>
              <w:t>1</w:t>
            </w:r>
          </w:p>
        </w:tc>
        <w:tc>
          <w:tcPr>
            <w:tcW w:w="696" w:type="dxa"/>
          </w:tcPr>
          <w:p w14:paraId="649056C5" w14:textId="77777777" w:rsidR="00E930C0" w:rsidRDefault="00E930C0" w:rsidP="00D64FB3">
            <w:pPr>
              <w:jc w:val="center"/>
            </w:pPr>
            <w:r>
              <w:t>164</w:t>
            </w:r>
          </w:p>
        </w:tc>
        <w:tc>
          <w:tcPr>
            <w:tcW w:w="696" w:type="dxa"/>
          </w:tcPr>
          <w:p w14:paraId="105DB815" w14:textId="77777777" w:rsidR="00E930C0" w:rsidRDefault="00E930C0" w:rsidP="00D64FB3">
            <w:pPr>
              <w:jc w:val="center"/>
            </w:pPr>
            <w:r>
              <w:t>6798</w:t>
            </w:r>
          </w:p>
        </w:tc>
      </w:tr>
    </w:tbl>
    <w:p w14:paraId="1F0E2C9C" w14:textId="77777777" w:rsidR="00E930C0" w:rsidRDefault="00E930C0" w:rsidP="00E930C0">
      <w:pPr>
        <w:rPr>
          <w:rFonts w:eastAsiaTheme="minorEastAsia" w:cs="Times New Roman"/>
        </w:rPr>
      </w:pPr>
    </w:p>
    <w:p w14:paraId="7DD216E3" w14:textId="77777777" w:rsidR="00E930C0" w:rsidRPr="006C3B0B" w:rsidRDefault="00E930C0" w:rsidP="00E930C0">
      <w:pPr>
        <w:rPr>
          <w:rFonts w:eastAsiaTheme="minorEastAsia" w:cs="Times New Roman"/>
        </w:rPr>
      </w:pPr>
      <w:r>
        <w:rPr>
          <w:rFonts w:eastAsiaTheme="minorEastAsia" w:cs="Times New Roman"/>
        </w:rPr>
        <w:t>We achieved an accuracy of 77.1% and F1 score of 86.5 on the test data. The boosting model gave the best performance when compared to the other algorithms as it was able to handle the class imbalance that was present in the data. The algorithm was also faster than other methods with a better performance overall.</w:t>
      </w:r>
    </w:p>
    <w:p w14:paraId="7FC507D5" w14:textId="77777777" w:rsidR="00E930C0" w:rsidRPr="00117231" w:rsidRDefault="00E930C0" w:rsidP="00E930C0">
      <w:pPr>
        <w:pStyle w:val="Heading2"/>
      </w:pPr>
      <w:bookmarkStart w:id="37" w:name="_Toc480647204"/>
      <w:r w:rsidRPr="003D5EFC">
        <w:t>Neural Network</w:t>
      </w:r>
      <w:bookmarkEnd w:id="37"/>
    </w:p>
    <w:p w14:paraId="44CA82DF" w14:textId="77777777" w:rsidR="00E930C0" w:rsidRPr="003D5EFC" w:rsidRDefault="00E930C0" w:rsidP="00E930C0">
      <w:pPr>
        <w:rPr>
          <w:rFonts w:cs="Times New Roman"/>
        </w:rPr>
      </w:pPr>
      <w:r>
        <w:rPr>
          <w:rFonts w:cs="Times New Roman"/>
        </w:rPr>
        <w:t xml:space="preserve">Neural networks are based generally on biological neuron systems.  The simplest structure in the neural network system is the perceptron, which consists of two types of nodes: input nodes, which is used to represent the input attributes, and an output node, which is used to represent the model output </w:t>
      </w:r>
      <w:r>
        <w:rPr>
          <w:rFonts w:cs="Times New Roman"/>
        </w:rPr>
        <w:fldChar w:fldCharType="begin"/>
      </w:r>
      <w:r>
        <w:rPr>
          <w:rFonts w:cs="Times New Roman"/>
        </w:rPr>
        <w:instrText xml:space="preserve"> ADDIN ZOTERO_ITEM CSL_CITATION {"citationID":"21hcq5ckct","properties":{"formattedCitation":"[22]","plainCitation":"[22]"},"citationItems":[{"id":361,"uris":["http://zotero.org/users/133482/items/BAKRZU35"],"uri":["http://zotero.org/users/133482/items/BAKRZU35"],"itemData":{"id":361,"type":"book","title":"Introduction to Data Mining, (First Edition)","publisher":"Addison-Wesley Longman Publishing Co., Inc.","publisher-place":"Boston, MA, USA","source":"ACM Digital Library","event-place":"Boston, MA, USA","ISBN":"0-321-32136-7","author":[{"family":"Tan","given":"Pang-Ning"},{"family":"Steinbach","given":"Michael"},{"family":"Kumar","given":"Vipin"}],"issued":{"date-parts":[["2005"]]}}}],"schema":"https://github.com/citation-style-language/schema/raw/master/csl-citation.json"} </w:instrText>
      </w:r>
      <w:r>
        <w:rPr>
          <w:rFonts w:cs="Times New Roman"/>
        </w:rPr>
        <w:fldChar w:fldCharType="separate"/>
      </w:r>
      <w:r w:rsidRPr="00C24AEF">
        <w:rPr>
          <w:rFonts w:cs="Times New Roman"/>
        </w:rPr>
        <w:t>[22]</w:t>
      </w:r>
      <w:r>
        <w:rPr>
          <w:rFonts w:cs="Times New Roman"/>
        </w:rPr>
        <w:fldChar w:fldCharType="end"/>
      </w:r>
      <w:r>
        <w:rPr>
          <w:rFonts w:cs="Times New Roman"/>
        </w:rPr>
        <w:t xml:space="preserve">.  The idea is that the perceptron computes its output value by performing a weighted sum on its inputs minus a bias factor.   In our particular problem, each output node is assigned a function that ranges from 0 to 1 depending on the input value.  In this case, the task is to determine how to assign weights to each individual node, such that at the end, the model is able to correctly classify a given data set. As we worked on the model development aspect of </w:t>
      </w:r>
      <w:r w:rsidRPr="003D5EFC">
        <w:rPr>
          <w:rFonts w:cs="Times New Roman"/>
        </w:rPr>
        <w:t>neural networks</w:t>
      </w:r>
      <w:r>
        <w:rPr>
          <w:rFonts w:cs="Times New Roman"/>
        </w:rPr>
        <w:t>, we attempted to e</w:t>
      </w:r>
      <w:r w:rsidRPr="003D5EFC">
        <w:rPr>
          <w:rFonts w:cs="Times New Roman"/>
        </w:rPr>
        <w:t>xploit the</w:t>
      </w:r>
      <w:r>
        <w:rPr>
          <w:rFonts w:cs="Times New Roman"/>
        </w:rPr>
        <w:t xml:space="preserve"> fact that our dataset consists of both categorical and continuous variables, the latter of which has</w:t>
      </w:r>
      <w:r w:rsidRPr="003D5EFC">
        <w:rPr>
          <w:rFonts w:cs="Times New Roman"/>
        </w:rPr>
        <w:t xml:space="preserve"> multi-modal distribution</w:t>
      </w:r>
      <w:r>
        <w:rPr>
          <w:rFonts w:cs="Times New Roman"/>
        </w:rPr>
        <w:t>.  We also attempt to find an adequate neural network structure and activation functions for its nodes.</w:t>
      </w:r>
    </w:p>
    <w:p w14:paraId="280B6EAB" w14:textId="77777777" w:rsidR="00E930C0" w:rsidRDefault="00E930C0" w:rsidP="00E930C0">
      <w:pPr>
        <w:pStyle w:val="Heading3"/>
      </w:pPr>
      <w:bookmarkStart w:id="38" w:name="_Toc480647205"/>
      <w:r>
        <w:t>Approach</w:t>
      </w:r>
      <w:bookmarkEnd w:id="38"/>
    </w:p>
    <w:p w14:paraId="59A15ECD" w14:textId="77777777" w:rsidR="00E930C0" w:rsidRDefault="00E930C0" w:rsidP="00E930C0">
      <w:pPr>
        <w:rPr>
          <w:rFonts w:cs="Times New Roman"/>
        </w:rPr>
      </w:pPr>
      <w:r w:rsidRPr="003D5EFC">
        <w:rPr>
          <w:rFonts w:cs="Times New Roman"/>
        </w:rPr>
        <w:t>The Architecture used for Neural Networks to train was a 3-layer neural network. The neural network consisted on 1 hidden layer 1 input layer and 1 output layer.</w:t>
      </w:r>
      <w:r>
        <w:rPr>
          <w:rFonts w:cs="Times New Roman"/>
        </w:rPr>
        <w:t xml:space="preserve"> </w:t>
      </w:r>
      <w:r w:rsidRPr="003D5EFC">
        <w:rPr>
          <w:rFonts w:cs="Times New Roman"/>
        </w:rPr>
        <w:t xml:space="preserve">The </w:t>
      </w:r>
      <w:r>
        <w:rPr>
          <w:rFonts w:cs="Times New Roman"/>
        </w:rPr>
        <w:t xml:space="preserve">input to </w:t>
      </w:r>
      <w:r w:rsidRPr="003D5EFC">
        <w:rPr>
          <w:rFonts w:cs="Times New Roman"/>
        </w:rPr>
        <w:t>Neural Network consisted 118 u</w:t>
      </w:r>
      <w:r>
        <w:rPr>
          <w:rFonts w:cs="Times New Roman"/>
        </w:rPr>
        <w:t>nits as there were 118 features, after we removed about 13 features, as they do not contribute towards the classification (</w:t>
      </w:r>
      <w:r>
        <w:fldChar w:fldCharType="begin"/>
      </w:r>
      <w:r>
        <w:instrText xml:space="preserve"> REF _Ref449950148 \h </w:instrText>
      </w:r>
      <w:r>
        <w:fldChar w:fldCharType="separate"/>
      </w:r>
      <w:r>
        <w:t xml:space="preserve">Figure </w:t>
      </w:r>
      <w:r>
        <w:rPr>
          <w:noProof/>
        </w:rPr>
        <w:t>12</w:t>
      </w:r>
      <w:r>
        <w:fldChar w:fldCharType="end"/>
      </w:r>
      <w:r>
        <w:t>)</w:t>
      </w:r>
      <w:r w:rsidRPr="003D5EFC">
        <w:rPr>
          <w:rFonts w:cs="Times New Roman"/>
        </w:rPr>
        <w:t xml:space="preserve">. This was then passed to the Hidden Layer of the input Neural Network. Each of the Neural Network activation unit was a logistic sigmoid function and we used 100 such activation units to train the neural network. The reason we used logistic sigmoid as the activation unit and not </w:t>
      </w:r>
      <w:r w:rsidRPr="00387E3E">
        <w:rPr>
          <w:rFonts w:cs="Times New Roman"/>
          <w:i/>
        </w:rPr>
        <w:t>tanh</w:t>
      </w:r>
      <w:r w:rsidRPr="003D5EFC">
        <w:rPr>
          <w:rFonts w:cs="Times New Roman"/>
        </w:rPr>
        <w:t xml:space="preserve"> a.k.a hyperbolic tangent activation was because we wanted the output to be ranged from [-1,1]. This would make it easier for the output not to have any bias parameter and simply use 0 as the threshold for classification. Also logistic</w:t>
      </w:r>
      <w:r>
        <w:rPr>
          <w:rFonts w:cs="Times New Roman"/>
        </w:rPr>
        <w:t xml:space="preserve"> sigmoid is just another way of</w:t>
      </w:r>
      <w:r w:rsidRPr="003D5EFC">
        <w:rPr>
          <w:rFonts w:cs="Times New Roman"/>
        </w:rPr>
        <w:t xml:space="preserve"> representing the softmax function and we wanted a “soft thresholding” as compared to </w:t>
      </w:r>
      <w:r w:rsidRPr="00EE2EAA">
        <w:rPr>
          <w:rFonts w:cs="Times New Roman"/>
          <w:i/>
        </w:rPr>
        <w:t>tanh</w:t>
      </w:r>
      <w:r>
        <w:rPr>
          <w:rFonts w:cs="Times New Roman"/>
        </w:rPr>
        <w:t xml:space="preserve"> function which is very abrupt. The </w:t>
      </w:r>
      <w:r w:rsidRPr="003D5EFC">
        <w:rPr>
          <w:rFonts w:cs="Times New Roman"/>
        </w:rPr>
        <w:t xml:space="preserve">lower values of </w:t>
      </w:r>
      <w:r w:rsidRPr="00EE2EAA">
        <w:rPr>
          <w:rFonts w:cs="Times New Roman"/>
          <w:i/>
        </w:rPr>
        <w:t>tanh</w:t>
      </w:r>
      <w:r w:rsidRPr="003D5EFC">
        <w:rPr>
          <w:rFonts w:cs="Times New Roman"/>
        </w:rPr>
        <w:t xml:space="preserve"> are linear and thus the output would be significantly constant even if there was a large difference in the input for negative values.</w:t>
      </w:r>
      <w:r>
        <w:rPr>
          <w:rFonts w:cs="Times New Roman"/>
        </w:rPr>
        <w:t xml:space="preserve">  Furthermore, 60 epochs were used, which represents the number of times our particular set of training vectors were used to update the weights of the neural network.</w:t>
      </w:r>
    </w:p>
    <w:p w14:paraId="1EBEBFA8"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2E350CAD" wp14:editId="443407B6">
            <wp:extent cx="3337278" cy="2188788"/>
            <wp:effectExtent l="19050" t="19050" r="15875" b="21590"/>
            <wp:docPr id="440" name="Picture 440" descr="/Users/akshayiyangar/Desktop/Screen Shot 2016-04-30 at 3.54.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yiyangar/Desktop/Screen Shot 2016-04-30 at 3.54.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326" cy="2198658"/>
                    </a:xfrm>
                    <a:prstGeom prst="rect">
                      <a:avLst/>
                    </a:prstGeom>
                    <a:noFill/>
                    <a:ln>
                      <a:solidFill>
                        <a:schemeClr val="bg1">
                          <a:lumMod val="50000"/>
                        </a:schemeClr>
                      </a:solidFill>
                    </a:ln>
                  </pic:spPr>
                </pic:pic>
              </a:graphicData>
            </a:graphic>
          </wp:inline>
        </w:drawing>
      </w:r>
    </w:p>
    <w:p w14:paraId="16CB5A10" w14:textId="77777777" w:rsidR="00E930C0" w:rsidRDefault="00E930C0" w:rsidP="00E930C0">
      <w:pPr>
        <w:pStyle w:val="Caption"/>
      </w:pPr>
      <w:bookmarkStart w:id="39" w:name="_Ref449950148"/>
      <w:r>
        <w:t xml:space="preserve">Figure </w:t>
      </w:r>
      <w:r>
        <w:fldChar w:fldCharType="begin"/>
      </w:r>
      <w:r>
        <w:instrText xml:space="preserve"> SEQ Figure \* ARABIC </w:instrText>
      </w:r>
      <w:r>
        <w:fldChar w:fldCharType="separate"/>
      </w:r>
      <w:r>
        <w:rPr>
          <w:noProof/>
        </w:rPr>
        <w:t>12</w:t>
      </w:r>
      <w:r>
        <w:rPr>
          <w:noProof/>
        </w:rPr>
        <w:fldChar w:fldCharType="end"/>
      </w:r>
      <w:bookmarkEnd w:id="39"/>
      <w:r>
        <w:t>: Model for Neural Networks</w:t>
      </w:r>
    </w:p>
    <w:p w14:paraId="124ADCF9" w14:textId="77777777" w:rsidR="00E930C0" w:rsidRPr="003D5EFC" w:rsidRDefault="00E930C0" w:rsidP="00E930C0">
      <w:pPr>
        <w:widowControl w:val="0"/>
        <w:autoSpaceDE w:val="0"/>
        <w:autoSpaceDN w:val="0"/>
        <w:adjustRightInd w:val="0"/>
        <w:spacing w:after="240" w:line="300" w:lineRule="atLeast"/>
        <w:rPr>
          <w:rFonts w:cs="Times New Roman"/>
        </w:rPr>
      </w:pPr>
      <w:r w:rsidRPr="003D5EFC">
        <w:rPr>
          <w:rFonts w:cs="Times New Roman"/>
        </w:rPr>
        <w:t xml:space="preserve">The Neural Net model with features  </w:t>
      </w:r>
      <m:oMath>
        <m:r>
          <w:rPr>
            <w:rFonts w:ascii="Cambria Math" w:hAnsi="Cambria Math" w:cs="Times New Roman"/>
          </w:rPr>
          <m:t>x</m:t>
        </m:r>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R</m:t>
        </m:r>
        <m:r>
          <w:rPr>
            <w:rFonts w:ascii="Cambria Math" w:hAnsi="Cambria Math" w:cs="Times New Roman"/>
            <w:position w:val="10"/>
          </w:rPr>
          <m:t>N</m:t>
        </m:r>
      </m:oMath>
      <w:r w:rsidRPr="003D5EFC">
        <w:rPr>
          <w:rFonts w:cs="Times New Roman"/>
          <w:position w:val="10"/>
        </w:rPr>
        <w:t xml:space="preserve"> </w:t>
      </w:r>
      <w:r w:rsidRPr="003D5EFC">
        <w:rPr>
          <w:rFonts w:cs="Times New Roman"/>
        </w:rPr>
        <w:t xml:space="preserve"> where </w:t>
      </w:r>
      <w:r w:rsidRPr="00261762">
        <w:rPr>
          <w:rFonts w:cs="Times New Roman"/>
          <w:i/>
        </w:rPr>
        <w:t>t</w:t>
      </w:r>
      <w:r w:rsidRPr="003D5EFC">
        <w:rPr>
          <w:rFonts w:cs="Times New Roman"/>
        </w:rPr>
        <w:t xml:space="preserve"> ranges from 1:118, using a random variable </w:t>
      </w:r>
      <m:oMath>
        <m:r>
          <w:rPr>
            <w:rFonts w:ascii="Cambria Math" w:hAnsi="Cambria Math" w:cs="Times New Roman"/>
          </w:rPr>
          <m:t>y</m:t>
        </m:r>
        <m:r>
          <w:rPr>
            <w:rFonts w:ascii="Cambria Math" w:hAnsi="Cambria Math" w:cs="Times New Roman"/>
            <w:position w:val="10"/>
          </w:rPr>
          <m:t xml:space="preserve">t </m:t>
        </m:r>
        <m:r>
          <w:rPr>
            <w:rFonts w:ascii="Cambria Math" w:eastAsia="MS Mincho" w:hAnsi="Cambria Math" w:cs="MS Mincho"/>
          </w:rPr>
          <m:t>∈</m:t>
        </m:r>
        <m:r>
          <w:rPr>
            <w:rFonts w:ascii="Cambria Math" w:hAnsi="Cambria Math" w:cs="Times New Roman"/>
          </w:rPr>
          <m:t xml:space="preserve"> {0, 1}</m:t>
        </m:r>
      </m:oMath>
      <w:r w:rsidRPr="003D5EFC">
        <w:rPr>
          <w:rFonts w:cs="Times New Roman"/>
        </w:rPr>
        <w:t xml:space="preserve"> which indicates whether the claim could or could not be accelerated. The Neural Network, with one layer of sigmoidal hidden units  had </w:t>
      </w:r>
      <m:oMath>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100 units. The hidden layer will have a set of weights </w:t>
      </w:r>
      <m:oMath>
        <m:sSup>
          <m:sSupPr>
            <m:ctrlPr>
              <w:rPr>
                <w:rFonts w:ascii="Cambria Math" w:hAnsi="Cambria Math" w:cs="Times New Roman"/>
                <w:i/>
              </w:rPr>
            </m:ctrlPr>
          </m:sSupPr>
          <m:e>
            <m:r>
              <w:rPr>
                <w:rFonts w:ascii="Cambria Math" w:hAnsi="Cambria Math" w:cs="Times New Roman"/>
              </w:rPr>
              <m:t>W</m:t>
            </m:r>
          </m:e>
          <m:sup>
            <m:d>
              <m:dPr>
                <m:begChr m:val="["/>
                <m:endChr m:val="]"/>
                <m:ctrlPr>
                  <w:rPr>
                    <w:rFonts w:ascii="Cambria Math" w:hAnsi="Cambria Math" w:cs="Times New Roman"/>
                    <w:i/>
                  </w:rPr>
                </m:ctrlPr>
              </m:dPr>
              <m:e>
                <m:r>
                  <w:rPr>
                    <w:rFonts w:ascii="Cambria Math" w:hAnsi="Cambria Math" w:cs="Times New Roman"/>
                  </w:rPr>
                  <m:t>1</m:t>
                </m:r>
              </m:e>
            </m:d>
          </m:sup>
        </m:sSup>
      </m:oMath>
      <w:r w:rsidRPr="003D5EFC">
        <w:rPr>
          <w:rFonts w:cs="Times New Roman"/>
          <w:position w:val="10"/>
        </w:rPr>
        <w:t xml:space="preserve"> </w:t>
      </w:r>
      <w:r w:rsidRPr="003D5EFC">
        <w:rPr>
          <w:rFonts w:cs="Times New Roman"/>
        </w:rPr>
        <w:t xml:space="preserve">mapping from its inputs to its hidden units. The output layer that predicts the output  </w:t>
      </w:r>
      <m:oMath>
        <m:r>
          <w:rPr>
            <w:rFonts w:ascii="Cambria Math" w:hAnsi="Cambria Math" w:cs="Times New Roman"/>
          </w:rPr>
          <m:t>P(y</m:t>
        </m:r>
        <m:r>
          <w:rPr>
            <w:rFonts w:ascii="Cambria Math" w:hAnsi="Cambria Math" w:cs="Times New Roman"/>
            <w:position w:val="10"/>
          </w:rPr>
          <m:t>t</m:t>
        </m:r>
        <m:r>
          <w:rPr>
            <w:rFonts w:ascii="Cambria Math" w:hAnsi="Cambria Math" w:cs="Times New Roman"/>
          </w:rPr>
          <m:t>|x</m:t>
        </m:r>
        <m:r>
          <w:rPr>
            <w:rFonts w:ascii="Cambria Math" w:hAnsi="Cambria Math" w:cs="Times New Roman"/>
            <w:position w:val="10"/>
          </w:rPr>
          <m:t>t</m:t>
        </m:r>
        <m:r>
          <w:rPr>
            <w:rFonts w:ascii="Cambria Math" w:hAnsi="Cambria Math" w:cs="Times New Roman"/>
          </w:rPr>
          <m:t>;Θ)</m:t>
        </m:r>
      </m:oMath>
      <w:r w:rsidRPr="003D5EFC">
        <w:rPr>
          <w:rFonts w:cs="Times New Roman"/>
        </w:rPr>
        <w:t xml:space="preserve">  where the  parameters of our model are Θ = {W </w:t>
      </w:r>
      <w:r w:rsidRPr="003D5EFC">
        <w:rPr>
          <w:rFonts w:cs="Times New Roman"/>
          <w:position w:val="10"/>
        </w:rPr>
        <w:t>[1]</w:t>
      </w:r>
      <w:r w:rsidRPr="003D5EFC">
        <w:rPr>
          <w:rFonts w:cs="Times New Roman"/>
        </w:rPr>
        <w:t xml:space="preserve">, W </w:t>
      </w:r>
      <w:r w:rsidRPr="003D5EFC">
        <w:rPr>
          <w:rFonts w:cs="Times New Roman"/>
          <w:position w:val="10"/>
        </w:rPr>
        <w:t>[2]</w:t>
      </w:r>
      <w:r w:rsidRPr="003D5EFC">
        <w:rPr>
          <w:rFonts w:cs="Times New Roman"/>
        </w:rPr>
        <w:t xml:space="preserve">}. The hidden unit forms output by a logistic sigmoid </w:t>
      </w:r>
      <m:oMath>
        <m:r>
          <w:rPr>
            <w:rFonts w:ascii="Cambria Math" w:hAnsi="Cambria Math" w:cs="Times New Roman"/>
          </w:rPr>
          <m:t>σ(a) = 1/ (1 + exp(-a))</m:t>
        </m:r>
      </m:oMath>
      <w:r w:rsidRPr="003D5EFC">
        <w:rPr>
          <w:rFonts w:cs="Times New Roman"/>
        </w:rPr>
        <w:t xml:space="preserve"> over its weighted input.</w:t>
      </w:r>
    </w:p>
    <w:p w14:paraId="5D0C0908" w14:textId="77777777" w:rsidR="00E930C0" w:rsidRPr="003D5EFC" w:rsidRDefault="00832A3C" w:rsidP="00E930C0">
      <w:pPr>
        <w:widowControl w:val="0"/>
        <w:autoSpaceDE w:val="0"/>
        <w:autoSpaceDN w:val="0"/>
        <w:adjustRightInd w:val="0"/>
        <w:spacing w:after="240" w:line="300" w:lineRule="atLeast"/>
        <w:rPr>
          <w:rFonts w:eastAsiaTheme="minorEastAsia"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j</m:t>
              </m:r>
            </m:sub>
            <m:sup>
              <m:r>
                <w:rPr>
                  <w:rFonts w:ascii="Cambria Math" w:hAnsi="Cambria Math" w:cs="Times New Roman"/>
                </w:rPr>
                <m:t>[1](t)</m:t>
              </m:r>
            </m:sup>
          </m:sSubSup>
          <m:r>
            <w:rPr>
              <w:rFonts w:ascii="Cambria Math" w:hAnsi="Cambria Math" w:cs="Times New Roman"/>
            </w:rPr>
            <m:t>=σ(</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m:t>
              </m:r>
            </m:e>
          </m:nary>
        </m:oMath>
      </m:oMathPara>
    </w:p>
    <w:p w14:paraId="31C36A2C"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This is the equation for every unit in the hidden layer.</w:t>
      </w:r>
    </w:p>
    <w:p w14:paraId="30CCF3E6"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The output of this</w:t>
      </w:r>
      <w:r>
        <w:rPr>
          <w:rFonts w:eastAsiaTheme="minorEastAsia" w:cs="Times New Roman"/>
        </w:rPr>
        <w:t xml:space="preserve"> equation</w:t>
      </w:r>
      <w:r w:rsidRPr="003D5EFC">
        <w:rPr>
          <w:rFonts w:eastAsiaTheme="minorEastAsia" w:cs="Times New Roman"/>
        </w:rPr>
        <w:t xml:space="preserve"> is given to the output layer which decides</w:t>
      </w:r>
      <w:r>
        <w:rPr>
          <w:rFonts w:eastAsiaTheme="minorEastAsia" w:cs="Times New Roman"/>
        </w:rPr>
        <w:t xml:space="preserve"> the class</w:t>
      </w:r>
      <w:r w:rsidRPr="003D5EFC">
        <w:rPr>
          <w:rFonts w:eastAsiaTheme="minorEastAsia" w:cs="Times New Roman"/>
        </w:rPr>
        <w:t xml:space="preserve"> based on the following equation</w:t>
      </w:r>
    </w:p>
    <w:p w14:paraId="41B59732" w14:textId="77777777" w:rsidR="00E930C0" w:rsidRPr="003D5EFC" w:rsidRDefault="00E930C0" w:rsidP="00E930C0">
      <w:pPr>
        <w:widowControl w:val="0"/>
        <w:autoSpaceDE w:val="0"/>
        <w:autoSpaceDN w:val="0"/>
        <w:adjustRightInd w:val="0"/>
        <w:spacing w:after="240" w:line="300" w:lineRule="atLeast"/>
        <w:rPr>
          <w:rFonts w:eastAsiaTheme="minorEastAsia" w:cs="Times New Roman"/>
        </w:rPr>
      </w:pPr>
      <m:oMathPara>
        <m:oMath>
          <m:r>
            <w:rPr>
              <w:rFonts w:ascii="Cambria Math" w:hAnsi="Cambria Math" w:cs="Times New Roman"/>
            </w:rPr>
            <m:t>P</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t</m:t>
                      </m:r>
                    </m:e>
                  </m:d>
                </m:sup>
              </m:sSup>
            </m:e>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=σ(</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100</m:t>
              </m:r>
            </m:sup>
            <m:e>
              <m:sSubSup>
                <m:sSubSupPr>
                  <m:ctrlPr>
                    <w:rPr>
                      <w:rFonts w:ascii="Cambria Math" w:hAnsi="Cambria Math" w:cs="Times New Roman"/>
                      <w:i/>
                    </w:rPr>
                  </m:ctrlPr>
                </m:sSubSupPr>
                <m:e>
                  <m:r>
                    <w:rPr>
                      <w:rFonts w:ascii="Cambria Math" w:eastAsia="MS Mincho" w:hAnsi="Cambria Math" w:cs="Times New Roman"/>
                    </w:rPr>
                    <m:t>h</m:t>
                  </m:r>
                </m:e>
                <m:sub>
                  <m:r>
                    <w:rPr>
                      <w:rFonts w:ascii="Cambria Math" w:hAnsi="Cambria Math" w:cs="Times New Roman"/>
                    </w:rPr>
                    <m:t>i</m:t>
                  </m:r>
                </m:sub>
                <m:sup>
                  <m:r>
                    <w:rPr>
                      <w:rFonts w:ascii="Cambria Math" w:hAnsi="Cambria Math" w:cs="Times New Roman"/>
                    </w:rPr>
                    <m:t>[1](t)</m:t>
                  </m:r>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 xml:space="preserve">)              </m:t>
              </m:r>
            </m:e>
          </m:nary>
        </m:oMath>
      </m:oMathPara>
    </w:p>
    <w:p w14:paraId="6E762E6E" w14:textId="77777777" w:rsidR="00E930C0" w:rsidRPr="004F51EF" w:rsidRDefault="00E930C0" w:rsidP="00E930C0">
      <w:pPr>
        <w:widowControl w:val="0"/>
        <w:autoSpaceDE w:val="0"/>
        <w:autoSpaceDN w:val="0"/>
        <w:adjustRightInd w:val="0"/>
        <w:spacing w:after="240" w:line="300" w:lineRule="atLeast"/>
        <w:rPr>
          <w:rFonts w:eastAsiaTheme="minorEastAsia" w:cs="Times New Roman"/>
        </w:rPr>
      </w:pPr>
      <w:r w:rsidRPr="003D5EFC">
        <w:rPr>
          <w:rFonts w:eastAsiaTheme="minorEastAsia" w:cs="Times New Roman"/>
        </w:rPr>
        <w:t xml:space="preserve">The Mean square error is calculated by </w:t>
      </w:r>
      <m:oMath>
        <m:r>
          <w:rPr>
            <w:rFonts w:ascii="Cambria Math" w:hAnsi="Cambria Math" w:cs="Times New Roman"/>
          </w:rPr>
          <m:t xml:space="preserve">MSE=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e>
        </m:nary>
      </m:oMath>
      <w:r w:rsidRPr="003D5EFC">
        <w:rPr>
          <w:rFonts w:eastAsiaTheme="minorEastAsia" w:cs="Times New Roman"/>
        </w:rPr>
        <w:t xml:space="preserve"> where </w:t>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'(t)</m:t>
            </m:r>
          </m:sup>
        </m:sSup>
        <m:r>
          <w:rPr>
            <w:rFonts w:ascii="Cambria Math" w:hAnsi="Cambria Math" w:cs="Times New Roman"/>
          </w:rPr>
          <m:t xml:space="preserve"> </m:t>
        </m:r>
      </m:oMath>
      <w:r w:rsidRPr="003D5EFC">
        <w:rPr>
          <w:rFonts w:eastAsiaTheme="minorEastAsia" w:cs="Times New Roman"/>
        </w:rPr>
        <w:t xml:space="preserve">is the expected output of the data-sample and </w:t>
      </w:r>
      <m:oMath>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oMath>
      <w:r w:rsidRPr="003D5EFC">
        <w:rPr>
          <w:rFonts w:eastAsiaTheme="minorEastAsia" w:cs="Times New Roman"/>
        </w:rPr>
        <w:t xml:space="preserve"> is the predicted output for the given data-sample.</w:t>
      </w:r>
    </w:p>
    <w:p w14:paraId="46E026ED"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1B18BA2B" wp14:editId="1EAAD06D">
            <wp:extent cx="4166235" cy="1159068"/>
            <wp:effectExtent l="0" t="0" r="0" b="9525"/>
            <wp:docPr id="441" name="Picture 441" descr="/Users/akshayiyangar/Desktop/Screen Shot 2016-04-30 at 5.0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kshayiyangar/Desktop/Screen Shot 2016-04-30 at 5.06.2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224" cy="1172975"/>
                    </a:xfrm>
                    <a:prstGeom prst="rect">
                      <a:avLst/>
                    </a:prstGeom>
                    <a:noFill/>
                    <a:ln>
                      <a:noFill/>
                    </a:ln>
                  </pic:spPr>
                </pic:pic>
              </a:graphicData>
            </a:graphic>
          </wp:inline>
        </w:drawing>
      </w:r>
    </w:p>
    <w:p w14:paraId="20421A68"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Pr>
          <w:noProof/>
        </w:rPr>
        <w:t>13</w:t>
      </w:r>
      <w:r>
        <w:rPr>
          <w:noProof/>
        </w:rPr>
        <w:fldChar w:fldCharType="end"/>
      </w:r>
      <w:r>
        <w:t>: Neural Network Architecture for training</w:t>
      </w:r>
    </w:p>
    <w:p w14:paraId="22FBC620" w14:textId="77777777" w:rsidR="00E930C0" w:rsidRPr="003D5EFC" w:rsidRDefault="00E930C0" w:rsidP="00E930C0">
      <w:pPr>
        <w:rPr>
          <w:rFonts w:cs="Times New Roman"/>
        </w:rPr>
      </w:pPr>
      <w:r w:rsidRPr="003D5EFC">
        <w:rPr>
          <w:rFonts w:cs="Times New Roman"/>
        </w:rPr>
        <w:t xml:space="preserve">The Network </w:t>
      </w:r>
      <w:r>
        <w:rPr>
          <w:rFonts w:cs="Times New Roman"/>
        </w:rPr>
        <w:t>used was</w:t>
      </w:r>
      <w:r w:rsidRPr="003D5EFC">
        <w:rPr>
          <w:rFonts w:cs="Times New Roman"/>
        </w:rPr>
        <w:t xml:space="preserve"> the classic Feed-forward back propagation network.</w:t>
      </w:r>
      <w:r>
        <w:rPr>
          <w:rFonts w:cs="Times New Roman"/>
        </w:rPr>
        <w:t xml:space="preserve"> </w:t>
      </w:r>
      <w:r w:rsidRPr="003D5EFC">
        <w:rPr>
          <w:rFonts w:cs="Times New Roman"/>
        </w:rPr>
        <w:t xml:space="preserve">The algorithms used to train the neural network </w:t>
      </w:r>
      <w:r>
        <w:rPr>
          <w:rFonts w:cs="Times New Roman"/>
        </w:rPr>
        <w:t>was</w:t>
      </w:r>
      <w:r w:rsidRPr="003D5EFC">
        <w:rPr>
          <w:rFonts w:cs="Times New Roman"/>
        </w:rPr>
        <w:t xml:space="preserve"> Levenburg-Marquardt.</w:t>
      </w:r>
      <w:r>
        <w:rPr>
          <w:rFonts w:cs="Times New Roman"/>
        </w:rPr>
        <w:t xml:space="preserve"> This</w:t>
      </w:r>
      <w:r w:rsidRPr="003D5EFC">
        <w:rPr>
          <w:rFonts w:cs="Times New Roman"/>
        </w:rPr>
        <w:t xml:space="preserve"> algorithm basically predicts the least curve fitting model by finding the MSE which is given by  </w:t>
      </w:r>
      <m:oMath>
        <m:r>
          <w:rPr>
            <w:rFonts w:ascii="Cambria Math" w:hAnsi="Cambria Math" w:cs="Times New Roman"/>
          </w:rPr>
          <m:t>S</m:t>
        </m:r>
        <m:d>
          <m:dPr>
            <m:ctrlPr>
              <w:rPr>
                <w:rFonts w:ascii="Cambria Math" w:hAnsi="Cambria Math" w:cs="Times New Roman"/>
                <w:i/>
              </w:rPr>
            </m:ctrlPr>
          </m:dPr>
          <m:e>
            <m:r>
              <m:rPr>
                <m:sty m:val="p"/>
              </m:rPr>
              <w:rPr>
                <w:rFonts w:ascii="Cambria Math" w:hAnsi="Cambria Math" w:cs="Times New Roman"/>
              </w:rPr>
              <m:t>Θ</m:t>
            </m:r>
            <m:ctrlPr>
              <w:rPr>
                <w:rFonts w:ascii="Cambria Math" w:hAnsi="Cambria Math" w:cs="Times New Roman"/>
              </w:rPr>
            </m:ctrlP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Θ</m:t>
                </m:r>
                <m:ctrlPr>
                  <w:rPr>
                    <w:rFonts w:ascii="Cambria Math" w:hAnsi="Cambria Math" w:cs="Times New Roman"/>
                  </w:rPr>
                </m:ctrlPr>
              </m:e>
            </m:d>
            <m:r>
              <m:rPr>
                <m:sty m:val="p"/>
              </m:rPr>
              <w:rPr>
                <w:rFonts w:ascii="Cambria Math" w:hAnsi="Cambria Math" w:cs="Times New Roman"/>
              </w:rPr>
              <m:t>]</m:t>
            </m:r>
          </m:e>
        </m:nary>
      </m:oMath>
    </w:p>
    <w:p w14:paraId="2FEC71E6" w14:textId="77777777" w:rsidR="00E930C0" w:rsidRPr="003D5EFC" w:rsidRDefault="00E930C0" w:rsidP="00E930C0">
      <w:pPr>
        <w:pStyle w:val="Heading3"/>
      </w:pPr>
      <w:bookmarkStart w:id="40" w:name="_Toc480647206"/>
      <w:r>
        <w:t>Results</w:t>
      </w:r>
      <w:bookmarkEnd w:id="40"/>
    </w:p>
    <w:p w14:paraId="1CDA47D8" w14:textId="77777777" w:rsidR="00E930C0" w:rsidRPr="003D5EFC" w:rsidRDefault="00E930C0" w:rsidP="00E930C0">
      <w:pPr>
        <w:rPr>
          <w:rFonts w:cs="Times New Roman"/>
        </w:rPr>
      </w:pPr>
      <w:r w:rsidRPr="003D5EFC">
        <w:rPr>
          <w:rFonts w:cs="Times New Roman"/>
        </w:rPr>
        <w:t>The data was split into 60-40 where 60% of the data at random was used to train the Neural Network and 40% of the data was split to [20-20] for testing and cross-validating the dataset.</w:t>
      </w:r>
      <w:r>
        <w:rPr>
          <w:rFonts w:cs="Times New Roman"/>
        </w:rPr>
        <w:t xml:space="preserve"> </w:t>
      </w:r>
      <w:r w:rsidRPr="003D5EFC">
        <w:rPr>
          <w:rFonts w:cs="Times New Roman"/>
        </w:rPr>
        <w:t>The network did not have any bias term added to it and there was no drop out perf</w:t>
      </w:r>
      <w:r>
        <w:rPr>
          <w:rFonts w:cs="Times New Roman"/>
        </w:rPr>
        <w:t>ormed while training the model. O</w:t>
      </w:r>
      <w:r w:rsidRPr="003D5EFC">
        <w:rPr>
          <w:rFonts w:cs="Times New Roman"/>
        </w:rPr>
        <w:t>utput was m</w:t>
      </w:r>
      <w:r>
        <w:rPr>
          <w:rFonts w:cs="Times New Roman"/>
        </w:rPr>
        <w:t xml:space="preserve">easured using mean square error, </w:t>
      </w:r>
      <w:r w:rsidRPr="003D5EFC">
        <w:rPr>
          <w:rFonts w:cs="Times New Roman"/>
        </w:rPr>
        <w:t xml:space="preserve">training of the model took 6 hour 30 minutes to complete. </w:t>
      </w:r>
    </w:p>
    <w:p w14:paraId="7D02E149" w14:textId="77777777" w:rsidR="00E930C0" w:rsidRPr="003D5EFC" w:rsidRDefault="00E930C0" w:rsidP="00E930C0">
      <w:pPr>
        <w:rPr>
          <w:rFonts w:cs="Times New Roman"/>
        </w:rPr>
      </w:pPr>
      <w:r w:rsidRPr="003D5EFC">
        <w:rPr>
          <w:rFonts w:cs="Times New Roman"/>
        </w:rPr>
        <w:t xml:space="preserve">The change in the gradient shows that the Neural indeed converged to the estimated minimum of </w:t>
      </w:r>
      <m:oMath>
        <m:sSup>
          <m:sSupPr>
            <m:ctrlPr>
              <w:rPr>
                <w:rFonts w:ascii="Cambria Math" w:hAnsi="Cambria Math" w:cs="Times New Roman"/>
                <w:i/>
              </w:rPr>
            </m:ctrlPr>
          </m:sSupPr>
          <m:e>
            <m:r>
              <w:rPr>
                <w:rFonts w:ascii="Cambria Math" w:hAnsi="Cambria Math" w:cs="Times New Roman"/>
              </w:rPr>
              <m:t>1*10</m:t>
            </m:r>
          </m:e>
          <m:sup>
            <m:r>
              <w:rPr>
                <w:rFonts w:ascii="Cambria Math" w:hAnsi="Cambria Math" w:cs="Times New Roman"/>
              </w:rPr>
              <m:t>-7</m:t>
            </m:r>
          </m:sup>
        </m:sSup>
      </m:oMath>
      <w:r w:rsidRPr="003D5EFC">
        <w:rPr>
          <w:rFonts w:eastAsiaTheme="minorEastAsia" w:cs="Times New Roman"/>
        </w:rPr>
        <w:t xml:space="preserve"> and also that</w:t>
      </w:r>
      <w:r>
        <w:rPr>
          <w:rFonts w:eastAsiaTheme="minorEastAsia" w:cs="Times New Roman"/>
        </w:rPr>
        <w:t>,</w:t>
      </w:r>
      <w:r w:rsidRPr="003D5EFC">
        <w:rPr>
          <w:rFonts w:eastAsiaTheme="minorEastAsia" w:cs="Times New Roman"/>
        </w:rPr>
        <w:t xml:space="preserve"> there </w:t>
      </w:r>
      <w:r>
        <w:rPr>
          <w:rFonts w:eastAsiaTheme="minorEastAsia" w:cs="Times New Roman"/>
        </w:rPr>
        <w:t>are</w:t>
      </w:r>
      <w:r w:rsidRPr="003D5EFC">
        <w:rPr>
          <w:rFonts w:eastAsiaTheme="minorEastAsia" w:cs="Times New Roman"/>
        </w:rPr>
        <w:t xml:space="preserve"> not many oscillations while trying to</w:t>
      </w:r>
      <w:r>
        <w:rPr>
          <w:rFonts w:eastAsiaTheme="minorEastAsia" w:cs="Times New Roman"/>
        </w:rPr>
        <w:t xml:space="preserve"> converge. The validation check</w:t>
      </w:r>
      <w:r w:rsidRPr="003D5EFC">
        <w:rPr>
          <w:rFonts w:eastAsiaTheme="minorEastAsia" w:cs="Times New Roman"/>
        </w:rPr>
        <w:t xml:space="preserve"> confirm</w:t>
      </w:r>
      <w:r>
        <w:rPr>
          <w:rFonts w:eastAsiaTheme="minorEastAsia" w:cs="Times New Roman"/>
        </w:rPr>
        <w:t>s</w:t>
      </w:r>
      <w:r w:rsidRPr="003D5EFC">
        <w:rPr>
          <w:rFonts w:eastAsiaTheme="minorEastAsia" w:cs="Times New Roman"/>
        </w:rPr>
        <w:t xml:space="preserve"> that at every iteration the gradient was descending and trying to converge.</w:t>
      </w:r>
      <w:r>
        <w:rPr>
          <w:rFonts w:eastAsiaTheme="minorEastAsia" w:cs="Times New Roman"/>
        </w:rPr>
        <w:t xml:space="preserve"> </w:t>
      </w:r>
      <w:r>
        <w:rPr>
          <w:rFonts w:eastAsiaTheme="minorEastAsia" w:cs="Times New Roman"/>
        </w:rPr>
        <w:fldChar w:fldCharType="begin"/>
      </w:r>
      <w:r>
        <w:rPr>
          <w:rFonts w:eastAsiaTheme="minorEastAsia" w:cs="Times New Roman"/>
        </w:rPr>
        <w:instrText xml:space="preserve"> REF _Ref449892527 \h </w:instrText>
      </w:r>
      <w:r>
        <w:rPr>
          <w:rFonts w:eastAsiaTheme="minorEastAsia" w:cs="Times New Roman"/>
        </w:rPr>
      </w:r>
      <w:r>
        <w:rPr>
          <w:rFonts w:eastAsiaTheme="minorEastAsia" w:cs="Times New Roman"/>
        </w:rPr>
        <w:fldChar w:fldCharType="separate"/>
      </w:r>
      <w:r>
        <w:t xml:space="preserve">Figure </w:t>
      </w:r>
      <w:r>
        <w:rPr>
          <w:noProof/>
        </w:rPr>
        <w:t>14</w:t>
      </w:r>
      <w:r>
        <w:rPr>
          <w:rFonts w:eastAsiaTheme="minorEastAsia" w:cs="Times New Roman"/>
        </w:rPr>
        <w:fldChar w:fldCharType="end"/>
      </w:r>
      <w:r>
        <w:rPr>
          <w:rFonts w:eastAsiaTheme="minorEastAsia" w:cs="Times New Roman"/>
        </w:rPr>
        <w:t xml:space="preserve"> </w:t>
      </w:r>
      <w:r w:rsidRPr="003D5EFC">
        <w:rPr>
          <w:rFonts w:eastAsiaTheme="minorEastAsia" w:cs="Times New Roman"/>
        </w:rPr>
        <w:t>explains the whole process of the Network for all the 60 epochs</w:t>
      </w:r>
      <w:r>
        <w:rPr>
          <w:rFonts w:eastAsiaTheme="minorEastAsia" w:cs="Times New Roman"/>
        </w:rPr>
        <w:t>, at which</w:t>
      </w:r>
      <w:r w:rsidRPr="003D5EFC">
        <w:rPr>
          <w:rFonts w:eastAsiaTheme="minorEastAsia" w:cs="Times New Roman"/>
        </w:rPr>
        <w:t xml:space="preserve"> the Neural Network converged.</w:t>
      </w:r>
    </w:p>
    <w:p w14:paraId="7289BA15" w14:textId="77777777" w:rsidR="00E930C0" w:rsidRDefault="00E930C0" w:rsidP="00E930C0">
      <w:pPr>
        <w:keepNext/>
        <w:jc w:val="center"/>
      </w:pPr>
      <w:r w:rsidRPr="003D5EFC">
        <w:rPr>
          <w:rFonts w:cs="Times New Roman"/>
          <w:noProof/>
          <w:lang w:val="en-GB" w:eastAsia="en-GB"/>
        </w:rPr>
        <w:drawing>
          <wp:inline distT="0" distB="0" distL="0" distR="0" wp14:anchorId="1A0AA00B" wp14:editId="24AA938D">
            <wp:extent cx="2655487" cy="2402840"/>
            <wp:effectExtent l="19050" t="19050" r="12065" b="16510"/>
            <wp:docPr id="442" name="Picture 442" descr="/Users/akshayiyangar/Desktop/Screen Shot 2016-04-30 at 4.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kshayiyangar/Desktop/Screen Shot 2016-04-30 at 4.20.04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2394" cy="2445284"/>
                    </a:xfrm>
                    <a:prstGeom prst="rect">
                      <a:avLst/>
                    </a:prstGeom>
                    <a:noFill/>
                    <a:ln>
                      <a:solidFill>
                        <a:schemeClr val="bg1">
                          <a:lumMod val="50000"/>
                        </a:schemeClr>
                      </a:solidFill>
                    </a:ln>
                  </pic:spPr>
                </pic:pic>
              </a:graphicData>
            </a:graphic>
          </wp:inline>
        </w:drawing>
      </w:r>
    </w:p>
    <w:p w14:paraId="28B4AE8B" w14:textId="77777777" w:rsidR="00E930C0" w:rsidRPr="003D5EFC" w:rsidRDefault="00E930C0" w:rsidP="00E930C0">
      <w:pPr>
        <w:pStyle w:val="Caption"/>
        <w:rPr>
          <w:rFonts w:cs="Times New Roman"/>
        </w:rPr>
      </w:pPr>
      <w:bookmarkStart w:id="41" w:name="_Ref449892527"/>
      <w:r>
        <w:t xml:space="preserve">Figure </w:t>
      </w:r>
      <w:r>
        <w:fldChar w:fldCharType="begin"/>
      </w:r>
      <w:r>
        <w:instrText xml:space="preserve"> SEQ Figure \* ARABIC </w:instrText>
      </w:r>
      <w:r>
        <w:fldChar w:fldCharType="separate"/>
      </w:r>
      <w:r>
        <w:rPr>
          <w:noProof/>
        </w:rPr>
        <w:t>14</w:t>
      </w:r>
      <w:r>
        <w:rPr>
          <w:noProof/>
        </w:rPr>
        <w:fldChar w:fldCharType="end"/>
      </w:r>
      <w:bookmarkEnd w:id="41"/>
      <w:r>
        <w:t xml:space="preserve">: </w:t>
      </w:r>
      <w:r w:rsidRPr="009C609A">
        <w:t>Gradient Parameters for the Neural Network</w:t>
      </w:r>
    </w:p>
    <w:p w14:paraId="3698C82A" w14:textId="77777777" w:rsidR="00E930C0" w:rsidRPr="003D5EFC" w:rsidRDefault="00E930C0" w:rsidP="00E930C0">
      <w:pPr>
        <w:rPr>
          <w:rFonts w:cs="Times New Roman"/>
        </w:rPr>
      </w:pPr>
      <w:r w:rsidRPr="003D5EFC">
        <w:rPr>
          <w:rFonts w:cs="Times New Roman"/>
        </w:rPr>
        <w:t>T</w:t>
      </w:r>
      <w:r>
        <w:rPr>
          <w:rFonts w:cs="Times New Roman"/>
        </w:rPr>
        <w:t xml:space="preserve">he Regression test </w:t>
      </w:r>
      <w:r w:rsidRPr="003D5EFC">
        <w:rPr>
          <w:rFonts w:cs="Times New Roman"/>
        </w:rPr>
        <w:t>shows that the global minimum of gradient descent did not fit the model</w:t>
      </w:r>
      <w:r>
        <w:rPr>
          <w:rFonts w:cs="Times New Roman"/>
        </w:rPr>
        <w:t xml:space="preserve"> well. However,</w:t>
      </w:r>
      <w:r w:rsidRPr="003D5EFC">
        <w:rPr>
          <w:rFonts w:cs="Times New Roman"/>
        </w:rPr>
        <w:t xml:space="preserve"> the model fit</w:t>
      </w:r>
      <w:r>
        <w:rPr>
          <w:rFonts w:cs="Times New Roman"/>
        </w:rPr>
        <w:t>ted</w:t>
      </w:r>
      <w:r w:rsidRPr="003D5EFC">
        <w:rPr>
          <w:rFonts w:cs="Times New Roman"/>
        </w:rPr>
        <w:t xml:space="preserve"> during the training </w:t>
      </w:r>
      <w:r>
        <w:rPr>
          <w:rFonts w:cs="Times New Roman"/>
        </w:rPr>
        <w:t xml:space="preserve">phase </w:t>
      </w:r>
      <w:r w:rsidRPr="003D5EFC">
        <w:rPr>
          <w:rFonts w:cs="Times New Roman"/>
        </w:rPr>
        <w:t>behave</w:t>
      </w:r>
      <w:r>
        <w:rPr>
          <w:rFonts w:cs="Times New Roman"/>
        </w:rPr>
        <w:t>d</w:t>
      </w:r>
      <w:r w:rsidRPr="003D5EFC">
        <w:rPr>
          <w:rFonts w:cs="Times New Roman"/>
        </w:rPr>
        <w:t xml:space="preserve"> </w:t>
      </w:r>
      <w:r>
        <w:rPr>
          <w:rFonts w:cs="Times New Roman"/>
        </w:rPr>
        <w:t>similarly to the one in</w:t>
      </w:r>
      <w:r w:rsidRPr="003D5EFC">
        <w:rPr>
          <w:rFonts w:cs="Times New Roman"/>
        </w:rPr>
        <w:t xml:space="preserve"> test and</w:t>
      </w:r>
      <w:r>
        <w:rPr>
          <w:rFonts w:cs="Times New Roman"/>
        </w:rPr>
        <w:t xml:space="preserve"> validation,</w:t>
      </w:r>
      <w:r w:rsidRPr="003D5EFC">
        <w:rPr>
          <w:rFonts w:cs="Times New Roman"/>
        </w:rPr>
        <w:t xml:space="preserve"> </w:t>
      </w:r>
      <w:r>
        <w:rPr>
          <w:rFonts w:cs="Times New Roman"/>
        </w:rPr>
        <w:t xml:space="preserve">as shown below. </w:t>
      </w:r>
      <w:r w:rsidRPr="003D5EFC">
        <w:rPr>
          <w:rFonts w:cs="Times New Roman"/>
        </w:rPr>
        <w:t>The R value</w:t>
      </w:r>
      <w:r>
        <w:rPr>
          <w:rFonts w:cs="Times New Roman"/>
        </w:rPr>
        <w:t xml:space="preserve">, which is a statistic measure of </w:t>
      </w:r>
      <w:r w:rsidRPr="003D5EFC">
        <w:rPr>
          <w:rFonts w:cs="Times New Roman"/>
        </w:rPr>
        <w:t>goodness</w:t>
      </w:r>
      <w:r>
        <w:rPr>
          <w:rFonts w:cs="Times New Roman"/>
        </w:rPr>
        <w:t xml:space="preserve"> of fit (</w:t>
      </w:r>
      <w:r w:rsidRPr="003D5EFC">
        <w:rPr>
          <w:rFonts w:cs="Times New Roman"/>
        </w:rPr>
        <w:t xml:space="preserve">mean squared error </w:t>
      </w:r>
      <w:r>
        <w:rPr>
          <w:rFonts w:cs="Times New Roman"/>
        </w:rPr>
        <w:t xml:space="preserve">between observed value and </w:t>
      </w:r>
      <w:r w:rsidRPr="003D5EFC">
        <w:rPr>
          <w:rFonts w:cs="Times New Roman"/>
        </w:rPr>
        <w:t>fitted value</w:t>
      </w:r>
      <w:r>
        <w:rPr>
          <w:rFonts w:cs="Times New Roman"/>
        </w:rPr>
        <w:t xml:space="preserve">), </w:t>
      </w:r>
      <w:r w:rsidRPr="003D5EFC">
        <w:rPr>
          <w:rFonts w:cs="Times New Roman"/>
        </w:rPr>
        <w:t xml:space="preserve">is </w:t>
      </w:r>
      <w:r>
        <w:rPr>
          <w:rFonts w:cs="Times New Roman"/>
        </w:rPr>
        <w:t xml:space="preserve">similar in all four cases. </w:t>
      </w:r>
    </w:p>
    <w:p w14:paraId="1E43B98B" w14:textId="77777777" w:rsidR="00E930C0" w:rsidRDefault="00E930C0" w:rsidP="00E930C0">
      <w:pPr>
        <w:keepNext/>
        <w:jc w:val="center"/>
      </w:pPr>
      <w:r w:rsidRPr="003D5EFC">
        <w:rPr>
          <w:rFonts w:cs="Times New Roman"/>
          <w:noProof/>
          <w:lang w:val="en-GB" w:eastAsia="en-GB"/>
        </w:rPr>
        <w:lastRenderedPageBreak/>
        <w:drawing>
          <wp:inline distT="0" distB="0" distL="0" distR="0" wp14:anchorId="3EEB3BA0" wp14:editId="615B33D4">
            <wp:extent cx="3079098" cy="2836186"/>
            <wp:effectExtent l="19050" t="19050" r="26670" b="21590"/>
            <wp:docPr id="443" name="Picture 443" descr="/Users/akshayiyangar/Desktop/Screen Shot 2016-04-30 at 4.1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yiyangar/Desktop/Screen Shot 2016-04-30 at 4.19.21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290" cy="2860312"/>
                    </a:xfrm>
                    <a:prstGeom prst="rect">
                      <a:avLst/>
                    </a:prstGeom>
                    <a:noFill/>
                    <a:ln>
                      <a:solidFill>
                        <a:schemeClr val="bg1">
                          <a:lumMod val="50000"/>
                        </a:schemeClr>
                      </a:solidFill>
                    </a:ln>
                  </pic:spPr>
                </pic:pic>
              </a:graphicData>
            </a:graphic>
          </wp:inline>
        </w:drawing>
      </w:r>
    </w:p>
    <w:p w14:paraId="2731CB82" w14:textId="77777777" w:rsidR="00E930C0" w:rsidRPr="003D5EFC" w:rsidRDefault="00E930C0" w:rsidP="00E930C0">
      <w:pPr>
        <w:pStyle w:val="Caption"/>
        <w:rPr>
          <w:rFonts w:cs="Times New Roman"/>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B169FD">
        <w:t xml:space="preserve">Regression Analysis of the </w:t>
      </w:r>
      <w:r>
        <w:t>M</w:t>
      </w:r>
      <w:r w:rsidRPr="00B169FD">
        <w:t>odel</w:t>
      </w:r>
    </w:p>
    <w:p w14:paraId="3C59150A" w14:textId="77777777" w:rsidR="00E930C0" w:rsidRPr="003D5EFC" w:rsidRDefault="00E930C0" w:rsidP="00E930C0">
      <w:pPr>
        <w:rPr>
          <w:rFonts w:cs="Times New Roman"/>
        </w:rPr>
      </w:pPr>
      <w:r w:rsidRPr="003D5EFC">
        <w:rPr>
          <w:rFonts w:cs="Times New Roman"/>
        </w:rPr>
        <w:t>Performance testing here shows that the MSE was minimum for training and testing till the 5</w:t>
      </w:r>
      <w:r w:rsidRPr="003D5EFC">
        <w:rPr>
          <w:rFonts w:cs="Times New Roman"/>
          <w:vertAlign w:val="superscript"/>
        </w:rPr>
        <w:t>th</w:t>
      </w:r>
      <w:r w:rsidRPr="003D5EFC">
        <w:rPr>
          <w:rFonts w:cs="Times New Roman"/>
        </w:rPr>
        <w:t xml:space="preserve"> epoch and deviated from there roughly by 0.23 percent</w:t>
      </w:r>
      <w:r>
        <w:rPr>
          <w:rFonts w:cs="Times New Roman"/>
        </w:rPr>
        <w:t xml:space="preserve">, as shown in </w:t>
      </w:r>
      <w:r>
        <w:rPr>
          <w:rFonts w:cs="Times New Roman"/>
        </w:rPr>
        <w:fldChar w:fldCharType="begin"/>
      </w:r>
      <w:r>
        <w:rPr>
          <w:rFonts w:cs="Times New Roman"/>
        </w:rPr>
        <w:instrText xml:space="preserve"> REF _Ref449893267 \h </w:instrText>
      </w:r>
      <w:r>
        <w:rPr>
          <w:rFonts w:cs="Times New Roman"/>
        </w:rPr>
      </w:r>
      <w:r>
        <w:rPr>
          <w:rFonts w:cs="Times New Roman"/>
        </w:rPr>
        <w:fldChar w:fldCharType="separate"/>
      </w:r>
      <w:r>
        <w:t xml:space="preserve">Figure </w:t>
      </w:r>
      <w:r>
        <w:rPr>
          <w:noProof/>
        </w:rPr>
        <w:t>16</w:t>
      </w:r>
      <w:r>
        <w:rPr>
          <w:rFonts w:cs="Times New Roman"/>
        </w:rPr>
        <w:fldChar w:fldCharType="end"/>
      </w:r>
      <w:r>
        <w:rPr>
          <w:rFonts w:cs="Times New Roman"/>
        </w:rPr>
        <w:t>.</w:t>
      </w:r>
    </w:p>
    <w:p w14:paraId="4089002B" w14:textId="77777777" w:rsidR="00E930C0" w:rsidRDefault="00E930C0" w:rsidP="00E930C0">
      <w:pPr>
        <w:keepNext/>
        <w:jc w:val="center"/>
      </w:pPr>
      <w:r w:rsidRPr="003D5EFC">
        <w:rPr>
          <w:rFonts w:cs="Times New Roman"/>
          <w:noProof/>
          <w:lang w:val="en-GB" w:eastAsia="en-GB"/>
        </w:rPr>
        <w:drawing>
          <wp:inline distT="0" distB="0" distL="0" distR="0" wp14:anchorId="02E02988" wp14:editId="6CA5EDE4">
            <wp:extent cx="2680335" cy="2035241"/>
            <wp:effectExtent l="19050" t="19050" r="24765" b="22225"/>
            <wp:docPr id="444" name="Picture 444" descr="/Users/akshayiyangar/Desktop/Screen Shot 2016-04-30 at 4.1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kshayiyangar/Desktop/Screen Shot 2016-04-30 at 4.19.37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189" cy="2082209"/>
                    </a:xfrm>
                    <a:prstGeom prst="rect">
                      <a:avLst/>
                    </a:prstGeom>
                    <a:noFill/>
                    <a:ln>
                      <a:solidFill>
                        <a:schemeClr val="bg1">
                          <a:lumMod val="50000"/>
                        </a:schemeClr>
                      </a:solidFill>
                    </a:ln>
                  </pic:spPr>
                </pic:pic>
              </a:graphicData>
            </a:graphic>
          </wp:inline>
        </w:drawing>
      </w:r>
    </w:p>
    <w:p w14:paraId="62D83BCC" w14:textId="77777777" w:rsidR="00E930C0" w:rsidRPr="003D5EFC" w:rsidRDefault="00E930C0" w:rsidP="00E930C0">
      <w:pPr>
        <w:pStyle w:val="Caption"/>
        <w:rPr>
          <w:rFonts w:cs="Times New Roman"/>
        </w:rPr>
      </w:pPr>
      <w:bookmarkStart w:id="42" w:name="_Ref449893267"/>
      <w:r>
        <w:t xml:space="preserve">Figure </w:t>
      </w:r>
      <w:r>
        <w:fldChar w:fldCharType="begin"/>
      </w:r>
      <w:r>
        <w:instrText xml:space="preserve"> SEQ Figure \* ARABIC </w:instrText>
      </w:r>
      <w:r>
        <w:fldChar w:fldCharType="separate"/>
      </w:r>
      <w:r>
        <w:rPr>
          <w:noProof/>
        </w:rPr>
        <w:t>16</w:t>
      </w:r>
      <w:r>
        <w:rPr>
          <w:noProof/>
        </w:rPr>
        <w:fldChar w:fldCharType="end"/>
      </w:r>
      <w:bookmarkEnd w:id="42"/>
      <w:r>
        <w:t xml:space="preserve">: </w:t>
      </w:r>
      <w:r w:rsidRPr="00A524B6">
        <w:t>Performance of the model at each epoch</w:t>
      </w:r>
    </w:p>
    <w:p w14:paraId="1C7AFA92" w14:textId="77777777" w:rsidR="00E930C0" w:rsidRPr="003D5EFC" w:rsidRDefault="00E930C0" w:rsidP="00E930C0">
      <w:pPr>
        <w:rPr>
          <w:rFonts w:cs="Times New Roman"/>
        </w:rPr>
      </w:pPr>
      <w:r>
        <w:rPr>
          <w:rFonts w:cs="Times New Roman"/>
        </w:rPr>
        <w:t>Finally, the classification results from our neural network were consistent with the results of the previously discussed. The results are shown in the table given below.</w:t>
      </w:r>
    </w:p>
    <w:p w14:paraId="34EB7760" w14:textId="77777777" w:rsidR="00E930C0" w:rsidRDefault="00E930C0" w:rsidP="00E930C0">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Neural Networks sample results</w:t>
      </w:r>
    </w:p>
    <w:tbl>
      <w:tblPr>
        <w:tblStyle w:val="LightShading1"/>
        <w:tblW w:w="0" w:type="auto"/>
        <w:jc w:val="center"/>
        <w:tblLook w:val="0620" w:firstRow="1" w:lastRow="0" w:firstColumn="0" w:lastColumn="0" w:noHBand="1" w:noVBand="1"/>
      </w:tblPr>
      <w:tblGrid>
        <w:gridCol w:w="665"/>
        <w:gridCol w:w="696"/>
        <w:gridCol w:w="696"/>
      </w:tblGrid>
      <w:tr w:rsidR="00E930C0" w14:paraId="509F667D" w14:textId="77777777" w:rsidTr="00D64FB3">
        <w:trPr>
          <w:cnfStyle w:val="100000000000" w:firstRow="1" w:lastRow="0" w:firstColumn="0" w:lastColumn="0" w:oddVBand="0" w:evenVBand="0" w:oddHBand="0" w:evenHBand="0" w:firstRowFirstColumn="0" w:firstRowLastColumn="0" w:lastRowFirstColumn="0" w:lastRowLastColumn="0"/>
          <w:trHeight w:val="69"/>
          <w:jc w:val="center"/>
        </w:trPr>
        <w:tc>
          <w:tcPr>
            <w:tcW w:w="665" w:type="dxa"/>
          </w:tcPr>
          <w:p w14:paraId="484F6A87" w14:textId="77777777" w:rsidR="00E930C0" w:rsidRDefault="00E930C0" w:rsidP="00D64FB3"/>
        </w:tc>
        <w:tc>
          <w:tcPr>
            <w:tcW w:w="696" w:type="dxa"/>
          </w:tcPr>
          <w:p w14:paraId="29B68FEA" w14:textId="77777777" w:rsidR="00E930C0" w:rsidRDefault="00E930C0" w:rsidP="00D64FB3">
            <w:pPr>
              <w:jc w:val="center"/>
            </w:pPr>
            <w:r>
              <w:t>0</w:t>
            </w:r>
          </w:p>
        </w:tc>
        <w:tc>
          <w:tcPr>
            <w:tcW w:w="696" w:type="dxa"/>
          </w:tcPr>
          <w:p w14:paraId="5BBBD9CD" w14:textId="77777777" w:rsidR="00E930C0" w:rsidRDefault="00E930C0" w:rsidP="00D64FB3">
            <w:pPr>
              <w:jc w:val="center"/>
            </w:pPr>
            <w:r>
              <w:t>1</w:t>
            </w:r>
          </w:p>
        </w:tc>
      </w:tr>
      <w:tr w:rsidR="00E930C0" w14:paraId="5E1F95F3" w14:textId="77777777" w:rsidTr="00D64FB3">
        <w:trPr>
          <w:trHeight w:val="152"/>
          <w:jc w:val="center"/>
        </w:trPr>
        <w:tc>
          <w:tcPr>
            <w:tcW w:w="665" w:type="dxa"/>
          </w:tcPr>
          <w:p w14:paraId="0E2B9B29" w14:textId="77777777" w:rsidR="00E930C0" w:rsidRDefault="00E930C0" w:rsidP="00D64FB3">
            <w:pPr>
              <w:jc w:val="center"/>
            </w:pPr>
            <w:r>
              <w:t>0</w:t>
            </w:r>
          </w:p>
        </w:tc>
        <w:tc>
          <w:tcPr>
            <w:tcW w:w="696" w:type="dxa"/>
          </w:tcPr>
          <w:p w14:paraId="39EC2DE4" w14:textId="77777777" w:rsidR="00E930C0" w:rsidRDefault="00E930C0" w:rsidP="00D64FB3">
            <w:pPr>
              <w:jc w:val="center"/>
            </w:pPr>
            <w:r>
              <w:t>523</w:t>
            </w:r>
          </w:p>
        </w:tc>
        <w:tc>
          <w:tcPr>
            <w:tcW w:w="696" w:type="dxa"/>
          </w:tcPr>
          <w:p w14:paraId="34A94DEF" w14:textId="77777777" w:rsidR="00E930C0" w:rsidRDefault="00E930C0" w:rsidP="00D64FB3">
            <w:pPr>
              <w:jc w:val="center"/>
            </w:pPr>
            <w:r>
              <w:t>1661</w:t>
            </w:r>
          </w:p>
        </w:tc>
      </w:tr>
      <w:tr w:rsidR="00E930C0" w14:paraId="304E1DB4" w14:textId="77777777" w:rsidTr="00D64FB3">
        <w:trPr>
          <w:trHeight w:val="196"/>
          <w:jc w:val="center"/>
        </w:trPr>
        <w:tc>
          <w:tcPr>
            <w:tcW w:w="665" w:type="dxa"/>
          </w:tcPr>
          <w:p w14:paraId="7CC87A18" w14:textId="77777777" w:rsidR="00E930C0" w:rsidRDefault="00E930C0" w:rsidP="00D64FB3">
            <w:pPr>
              <w:jc w:val="center"/>
            </w:pPr>
            <w:r>
              <w:t>1</w:t>
            </w:r>
          </w:p>
        </w:tc>
        <w:tc>
          <w:tcPr>
            <w:tcW w:w="696" w:type="dxa"/>
          </w:tcPr>
          <w:p w14:paraId="3200DD5C" w14:textId="77777777" w:rsidR="00E930C0" w:rsidRDefault="00E930C0" w:rsidP="00D64FB3">
            <w:pPr>
              <w:jc w:val="center"/>
            </w:pPr>
            <w:r>
              <w:t>516</w:t>
            </w:r>
          </w:p>
        </w:tc>
        <w:tc>
          <w:tcPr>
            <w:tcW w:w="696" w:type="dxa"/>
          </w:tcPr>
          <w:p w14:paraId="6638E8F6" w14:textId="77777777" w:rsidR="00E930C0" w:rsidRDefault="00E930C0" w:rsidP="00D64FB3">
            <w:pPr>
              <w:jc w:val="center"/>
            </w:pPr>
            <w:r>
              <w:t>6446</w:t>
            </w:r>
          </w:p>
        </w:tc>
      </w:tr>
    </w:tbl>
    <w:p w14:paraId="3FD6514A" w14:textId="77777777" w:rsidR="00E930C0" w:rsidRDefault="00E930C0" w:rsidP="00E930C0">
      <w:pPr>
        <w:spacing w:before="120"/>
        <w:rPr>
          <w:rFonts w:cs="Times New Roman"/>
        </w:rPr>
      </w:pPr>
      <w:r>
        <w:rPr>
          <w:rFonts w:cs="Times New Roman"/>
        </w:rPr>
        <w:t>In this case, the accuracy for the neural network algorithm was estimated to be 76.19%, while the F1 score was 85.4.  Again, this is comparable to the results for the rest of the modeling approaches.</w:t>
      </w:r>
    </w:p>
    <w:p w14:paraId="1BF967FD" w14:textId="77777777" w:rsidR="00E930C0" w:rsidRDefault="00E930C0" w:rsidP="00E930C0">
      <w:pPr>
        <w:pStyle w:val="Heading2"/>
      </w:pPr>
      <w:bookmarkStart w:id="43" w:name="_Toc480647207"/>
      <w:r>
        <w:lastRenderedPageBreak/>
        <w:t>Overall Performance</w:t>
      </w:r>
      <w:bookmarkEnd w:id="43"/>
    </w:p>
    <w:p w14:paraId="4A172229" w14:textId="77777777" w:rsidR="00E930C0" w:rsidRDefault="00E930C0" w:rsidP="00E930C0">
      <w:r>
        <w:t>The performance of our dataset was deemed satisfactory.  As mentioned in the introduction, the difference in log loss between the top Kaggle performer and the median was approximately 0.05. Thus, we knew that any marginal gain in performance for the accuracy measure over the testing set would be important.  In this case, we observed that class imbalance is an important characteristic of our data set, since much fewer data points were selected for additional information (i.e. 0’s), which resulted in some difficulty being able to construct the models and having enough data points to correctly determine the parameters needed.  Furthermore, given that in order to be able to run some of the data models (given CPU memory constraints), samples were taken from the original data set.  In this case, we hypothesize that models that could potentially reduce the amount of bias would perform best.  Therefore, initially we thought that ensemble-based methods would give the best results, such the combination Friedman Gradient Boosting/AdaBoost and Random Forest algorithms.</w:t>
      </w:r>
    </w:p>
    <w:p w14:paraId="74866325" w14:textId="77777777" w:rsidR="00E930C0" w:rsidRDefault="00E930C0" w:rsidP="00E930C0">
      <w:r>
        <w:t xml:space="preserve">After model development and tuning, we found that our initial hypothesis was not far off.  Based on the result summary presented in </w:t>
      </w:r>
      <w:r>
        <w:fldChar w:fldCharType="begin"/>
      </w:r>
      <w:r>
        <w:instrText xml:space="preserve"> REF _Ref449948025 \h </w:instrText>
      </w:r>
      <w:r>
        <w:fldChar w:fldCharType="separate"/>
      </w:r>
      <w:r>
        <w:t xml:space="preserve">Table </w:t>
      </w:r>
      <w:r>
        <w:rPr>
          <w:noProof/>
        </w:rPr>
        <w:t>9</w:t>
      </w:r>
      <w:r>
        <w:fldChar w:fldCharType="end"/>
      </w:r>
      <w:r>
        <w:t>, we find that the best performer, in terms of accuracy over the testing set, was classification decision trees with boosting with an accuracy of 77.1%.  This was almost one full percent over the second-best performer, Random Forest, with an accuracy of 76.4%.  Interestingly, the worst performer over the testing set was support vector machines with an accuracy measure of 68.7%.  Now, if we observe the F1 scores which also considers the recall measure, Random Forest was actually the best performer with a score of 86.5 and was followed closely by our boosting algorithm and logistic regression with scores of 86.4 and 86.3, respectively. Again, our support vector machine model did not produce good results with a score of 79.9.  Finally, based on these results, our recommended model for this particular problem is classification decision trees with boosting given that it has both a high accuracy, as well as F1 score.</w:t>
      </w:r>
    </w:p>
    <w:p w14:paraId="629683FE" w14:textId="77777777" w:rsidR="00E930C0" w:rsidRDefault="00E930C0" w:rsidP="00E930C0">
      <w:pPr>
        <w:pStyle w:val="Caption"/>
      </w:pPr>
      <w:bookmarkStart w:id="44" w:name="_Ref449948025"/>
      <w:r>
        <w:t xml:space="preserve">Table </w:t>
      </w:r>
      <w:r>
        <w:fldChar w:fldCharType="begin"/>
      </w:r>
      <w:r>
        <w:instrText xml:space="preserve"> SEQ Table \* ARABIC </w:instrText>
      </w:r>
      <w:r>
        <w:fldChar w:fldCharType="separate"/>
      </w:r>
      <w:r>
        <w:rPr>
          <w:noProof/>
        </w:rPr>
        <w:t>9</w:t>
      </w:r>
      <w:r>
        <w:rPr>
          <w:noProof/>
        </w:rPr>
        <w:fldChar w:fldCharType="end"/>
      </w:r>
      <w:bookmarkEnd w:id="44"/>
      <w:r>
        <w:t>: Model Metrics Comparison</w:t>
      </w:r>
    </w:p>
    <w:tbl>
      <w:tblPr>
        <w:tblStyle w:val="LightShading1"/>
        <w:tblW w:w="7451" w:type="dxa"/>
        <w:jc w:val="center"/>
        <w:tblLook w:val="0620" w:firstRow="1" w:lastRow="0" w:firstColumn="0" w:lastColumn="0" w:noHBand="1" w:noVBand="1"/>
      </w:tblPr>
      <w:tblGrid>
        <w:gridCol w:w="4733"/>
        <w:gridCol w:w="1359"/>
        <w:gridCol w:w="1359"/>
      </w:tblGrid>
      <w:tr w:rsidR="00E930C0" w:rsidRPr="006F4A10" w14:paraId="4580CF40" w14:textId="77777777" w:rsidTr="00D64FB3">
        <w:trPr>
          <w:cnfStyle w:val="100000000000" w:firstRow="1" w:lastRow="0" w:firstColumn="0" w:lastColumn="0" w:oddVBand="0" w:evenVBand="0" w:oddHBand="0" w:evenHBand="0" w:firstRowFirstColumn="0" w:firstRowLastColumn="0" w:lastRowFirstColumn="0" w:lastRowLastColumn="0"/>
          <w:trHeight w:val="302"/>
          <w:jc w:val="center"/>
        </w:trPr>
        <w:tc>
          <w:tcPr>
            <w:tcW w:w="4733" w:type="dxa"/>
            <w:hideMark/>
          </w:tcPr>
          <w:p w14:paraId="4352835C" w14:textId="77777777" w:rsidR="00E930C0" w:rsidRPr="006F4A10" w:rsidRDefault="00E930C0" w:rsidP="00D64FB3"/>
        </w:tc>
        <w:tc>
          <w:tcPr>
            <w:tcW w:w="1359" w:type="dxa"/>
            <w:hideMark/>
          </w:tcPr>
          <w:p w14:paraId="4F864354" w14:textId="77777777" w:rsidR="00E930C0" w:rsidRPr="006F4A10" w:rsidRDefault="00E930C0" w:rsidP="00D64FB3">
            <w:r w:rsidRPr="006F4A10">
              <w:t>Accuracy</w:t>
            </w:r>
          </w:p>
        </w:tc>
        <w:tc>
          <w:tcPr>
            <w:tcW w:w="1359" w:type="dxa"/>
            <w:hideMark/>
          </w:tcPr>
          <w:p w14:paraId="6CD1BE5C" w14:textId="77777777" w:rsidR="00E930C0" w:rsidRPr="006F4A10" w:rsidRDefault="00E930C0" w:rsidP="00D64FB3">
            <w:r w:rsidRPr="006F4A10">
              <w:t>F1-Score</w:t>
            </w:r>
          </w:p>
        </w:tc>
      </w:tr>
      <w:tr w:rsidR="00E930C0" w:rsidRPr="006F4A10" w14:paraId="5B815BA0" w14:textId="77777777" w:rsidTr="00D64FB3">
        <w:trPr>
          <w:trHeight w:val="252"/>
          <w:jc w:val="center"/>
        </w:trPr>
        <w:tc>
          <w:tcPr>
            <w:tcW w:w="4733" w:type="dxa"/>
            <w:hideMark/>
          </w:tcPr>
          <w:p w14:paraId="799B9F97" w14:textId="77777777" w:rsidR="00E930C0" w:rsidRPr="006F4A10" w:rsidRDefault="00E930C0" w:rsidP="00D64FB3">
            <w:pPr>
              <w:jc w:val="left"/>
            </w:pPr>
            <w:r w:rsidRPr="006F4A10">
              <w:t>SVM (C=100, gamma=0.01)</w:t>
            </w:r>
          </w:p>
        </w:tc>
        <w:tc>
          <w:tcPr>
            <w:tcW w:w="1359" w:type="dxa"/>
            <w:vAlign w:val="center"/>
            <w:hideMark/>
          </w:tcPr>
          <w:p w14:paraId="62465FC9" w14:textId="77777777" w:rsidR="00E930C0" w:rsidRPr="006F4A10" w:rsidRDefault="00E930C0" w:rsidP="00D64FB3">
            <w:pPr>
              <w:jc w:val="center"/>
            </w:pPr>
            <w:r w:rsidRPr="006F4A10">
              <w:t>68.7%</w:t>
            </w:r>
          </w:p>
        </w:tc>
        <w:tc>
          <w:tcPr>
            <w:tcW w:w="1359" w:type="dxa"/>
            <w:vAlign w:val="center"/>
            <w:hideMark/>
          </w:tcPr>
          <w:p w14:paraId="40D58CA5" w14:textId="77777777" w:rsidR="00E930C0" w:rsidRPr="006F4A10" w:rsidRDefault="00E930C0" w:rsidP="00D64FB3">
            <w:pPr>
              <w:jc w:val="center"/>
            </w:pPr>
            <w:r w:rsidRPr="006F4A10">
              <w:t>79.9</w:t>
            </w:r>
          </w:p>
        </w:tc>
      </w:tr>
      <w:tr w:rsidR="00E930C0" w:rsidRPr="006F4A10" w14:paraId="0EF7BAB9" w14:textId="77777777" w:rsidTr="00D64FB3">
        <w:trPr>
          <w:trHeight w:val="508"/>
          <w:jc w:val="center"/>
        </w:trPr>
        <w:tc>
          <w:tcPr>
            <w:tcW w:w="4733" w:type="dxa"/>
            <w:hideMark/>
          </w:tcPr>
          <w:p w14:paraId="0CA4E01F" w14:textId="77777777" w:rsidR="00E930C0" w:rsidRPr="006F4A10" w:rsidRDefault="00E930C0" w:rsidP="00D64FB3">
            <w:pPr>
              <w:jc w:val="left"/>
            </w:pPr>
            <w:r w:rsidRPr="006F4A10">
              <w:t>Classification Decision Trees w/Boosting (depth=</w:t>
            </w:r>
            <w:r>
              <w:t>10</w:t>
            </w:r>
            <w:r w:rsidRPr="006F4A10">
              <w:t>)</w:t>
            </w:r>
          </w:p>
        </w:tc>
        <w:tc>
          <w:tcPr>
            <w:tcW w:w="1359" w:type="dxa"/>
            <w:vAlign w:val="center"/>
            <w:hideMark/>
          </w:tcPr>
          <w:p w14:paraId="2C36B451" w14:textId="77777777" w:rsidR="00E930C0" w:rsidRPr="006F4A10" w:rsidRDefault="00E930C0" w:rsidP="00D64FB3">
            <w:pPr>
              <w:jc w:val="center"/>
            </w:pPr>
            <w:r w:rsidRPr="006F4A10">
              <w:t>77.1%</w:t>
            </w:r>
          </w:p>
        </w:tc>
        <w:tc>
          <w:tcPr>
            <w:tcW w:w="1359" w:type="dxa"/>
            <w:vAlign w:val="center"/>
            <w:hideMark/>
          </w:tcPr>
          <w:p w14:paraId="49B063F6" w14:textId="77777777" w:rsidR="00E930C0" w:rsidRPr="006F4A10" w:rsidRDefault="00E930C0" w:rsidP="00D64FB3">
            <w:pPr>
              <w:jc w:val="center"/>
            </w:pPr>
            <w:r w:rsidRPr="006F4A10">
              <w:t>86.4</w:t>
            </w:r>
          </w:p>
        </w:tc>
      </w:tr>
      <w:tr w:rsidR="00E930C0" w:rsidRPr="006F4A10" w14:paraId="2BAD5997" w14:textId="77777777" w:rsidTr="00D64FB3">
        <w:trPr>
          <w:trHeight w:val="306"/>
          <w:jc w:val="center"/>
        </w:trPr>
        <w:tc>
          <w:tcPr>
            <w:tcW w:w="4733" w:type="dxa"/>
            <w:hideMark/>
          </w:tcPr>
          <w:p w14:paraId="50C30354" w14:textId="77777777" w:rsidR="00E930C0" w:rsidRPr="006F4A10" w:rsidRDefault="00E930C0" w:rsidP="00D64FB3">
            <w:pPr>
              <w:jc w:val="left"/>
            </w:pPr>
            <w:r w:rsidRPr="006F4A10">
              <w:t>Random Forest (mtry = 10, Trees = 500)</w:t>
            </w:r>
          </w:p>
        </w:tc>
        <w:tc>
          <w:tcPr>
            <w:tcW w:w="1359" w:type="dxa"/>
            <w:vAlign w:val="center"/>
            <w:hideMark/>
          </w:tcPr>
          <w:p w14:paraId="6463893A" w14:textId="77777777" w:rsidR="00E930C0" w:rsidRPr="006F4A10" w:rsidRDefault="00E930C0" w:rsidP="00D64FB3">
            <w:pPr>
              <w:jc w:val="center"/>
            </w:pPr>
            <w:r w:rsidRPr="006F4A10">
              <w:t>76.4%</w:t>
            </w:r>
          </w:p>
        </w:tc>
        <w:tc>
          <w:tcPr>
            <w:tcW w:w="1359" w:type="dxa"/>
            <w:vAlign w:val="center"/>
            <w:hideMark/>
          </w:tcPr>
          <w:p w14:paraId="59945C7F" w14:textId="77777777" w:rsidR="00E930C0" w:rsidRPr="006F4A10" w:rsidRDefault="00E930C0" w:rsidP="00D64FB3">
            <w:pPr>
              <w:jc w:val="center"/>
            </w:pPr>
            <w:r w:rsidRPr="006F4A10">
              <w:t>86.5</w:t>
            </w:r>
          </w:p>
        </w:tc>
      </w:tr>
      <w:tr w:rsidR="00E930C0" w:rsidRPr="006F4A10" w14:paraId="32D2F3FF" w14:textId="77777777" w:rsidTr="00D64FB3">
        <w:trPr>
          <w:trHeight w:val="505"/>
          <w:jc w:val="center"/>
        </w:trPr>
        <w:tc>
          <w:tcPr>
            <w:tcW w:w="4733" w:type="dxa"/>
            <w:hideMark/>
          </w:tcPr>
          <w:p w14:paraId="3452CD73" w14:textId="77777777" w:rsidR="00E930C0" w:rsidRPr="006F4A10" w:rsidRDefault="00E930C0" w:rsidP="00D64FB3">
            <w:pPr>
              <w:jc w:val="left"/>
            </w:pPr>
            <w:r w:rsidRPr="006F4A10">
              <w:t>Logistic Regression</w:t>
            </w:r>
          </w:p>
        </w:tc>
        <w:tc>
          <w:tcPr>
            <w:tcW w:w="1359" w:type="dxa"/>
            <w:vAlign w:val="center"/>
            <w:hideMark/>
          </w:tcPr>
          <w:p w14:paraId="67A07537" w14:textId="77777777" w:rsidR="00E930C0" w:rsidRPr="006F4A10" w:rsidRDefault="00E930C0" w:rsidP="00D64FB3">
            <w:pPr>
              <w:jc w:val="center"/>
            </w:pPr>
            <w:r w:rsidRPr="006F4A10">
              <w:t>76.1%</w:t>
            </w:r>
          </w:p>
        </w:tc>
        <w:tc>
          <w:tcPr>
            <w:tcW w:w="1359" w:type="dxa"/>
            <w:vAlign w:val="center"/>
            <w:hideMark/>
          </w:tcPr>
          <w:p w14:paraId="11BDA0EA" w14:textId="77777777" w:rsidR="00E930C0" w:rsidRPr="006F4A10" w:rsidRDefault="00E930C0" w:rsidP="00D64FB3">
            <w:pPr>
              <w:jc w:val="center"/>
            </w:pPr>
            <w:r w:rsidRPr="006F4A10">
              <w:t>86.3</w:t>
            </w:r>
          </w:p>
        </w:tc>
      </w:tr>
      <w:tr w:rsidR="00E930C0" w:rsidRPr="006F4A10" w14:paraId="41FCE164" w14:textId="77777777" w:rsidTr="00D64FB3">
        <w:trPr>
          <w:trHeight w:val="505"/>
          <w:jc w:val="center"/>
        </w:trPr>
        <w:tc>
          <w:tcPr>
            <w:tcW w:w="4733" w:type="dxa"/>
          </w:tcPr>
          <w:p w14:paraId="61E73FF2" w14:textId="77777777" w:rsidR="00E930C0" w:rsidRPr="006F4A10" w:rsidRDefault="00E930C0" w:rsidP="00D64FB3">
            <w:pPr>
              <w:jc w:val="left"/>
            </w:pPr>
            <w:r>
              <w:t>Logistic Regression (using Stochastic Gradient)</w:t>
            </w:r>
          </w:p>
        </w:tc>
        <w:tc>
          <w:tcPr>
            <w:tcW w:w="1359" w:type="dxa"/>
            <w:vAlign w:val="center"/>
          </w:tcPr>
          <w:p w14:paraId="7F8D1D99" w14:textId="77777777" w:rsidR="00E930C0" w:rsidRPr="006F4A10" w:rsidRDefault="00E930C0" w:rsidP="00D64FB3">
            <w:pPr>
              <w:jc w:val="center"/>
            </w:pPr>
            <w:r>
              <w:t>75.4%</w:t>
            </w:r>
          </w:p>
        </w:tc>
        <w:tc>
          <w:tcPr>
            <w:tcW w:w="1359" w:type="dxa"/>
            <w:vAlign w:val="center"/>
          </w:tcPr>
          <w:p w14:paraId="63B56BFE" w14:textId="77777777" w:rsidR="00E930C0" w:rsidRPr="006F4A10" w:rsidRDefault="00E930C0" w:rsidP="00D64FB3">
            <w:pPr>
              <w:jc w:val="center"/>
            </w:pPr>
            <w:r>
              <w:t>85.8</w:t>
            </w:r>
          </w:p>
        </w:tc>
      </w:tr>
      <w:tr w:rsidR="00E930C0" w:rsidRPr="006F4A10" w14:paraId="024FBDEF" w14:textId="77777777" w:rsidTr="00D64FB3">
        <w:trPr>
          <w:trHeight w:val="601"/>
          <w:jc w:val="center"/>
        </w:trPr>
        <w:tc>
          <w:tcPr>
            <w:tcW w:w="4733" w:type="dxa"/>
            <w:hideMark/>
          </w:tcPr>
          <w:p w14:paraId="1D5F854F" w14:textId="77777777" w:rsidR="00E930C0" w:rsidRPr="006F4A10" w:rsidRDefault="00E930C0" w:rsidP="00D64FB3">
            <w:pPr>
              <w:jc w:val="left"/>
            </w:pPr>
            <w:r w:rsidRPr="006F4A10">
              <w:t>NN (Hidden Layer(Units) = 1(100), Activation function = logsigmoid, Epochs=60)</w:t>
            </w:r>
          </w:p>
        </w:tc>
        <w:tc>
          <w:tcPr>
            <w:tcW w:w="1359" w:type="dxa"/>
            <w:vAlign w:val="center"/>
            <w:hideMark/>
          </w:tcPr>
          <w:p w14:paraId="7489E237" w14:textId="77777777" w:rsidR="00E930C0" w:rsidRPr="006F4A10" w:rsidRDefault="00E930C0" w:rsidP="00D64FB3">
            <w:pPr>
              <w:jc w:val="center"/>
            </w:pPr>
            <w:r w:rsidRPr="006F4A10">
              <w:t>76.2%</w:t>
            </w:r>
          </w:p>
        </w:tc>
        <w:tc>
          <w:tcPr>
            <w:tcW w:w="1359" w:type="dxa"/>
            <w:vAlign w:val="center"/>
            <w:hideMark/>
          </w:tcPr>
          <w:p w14:paraId="68B852DC" w14:textId="77777777" w:rsidR="00E930C0" w:rsidRPr="006F4A10" w:rsidRDefault="00E930C0" w:rsidP="00D64FB3">
            <w:pPr>
              <w:jc w:val="center"/>
            </w:pPr>
            <w:r w:rsidRPr="006F4A10">
              <w:t>85.4</w:t>
            </w:r>
          </w:p>
        </w:tc>
      </w:tr>
    </w:tbl>
    <w:p w14:paraId="48361E8A" w14:textId="77777777" w:rsidR="00E930C0" w:rsidRDefault="00E930C0" w:rsidP="00E930C0">
      <w:pPr>
        <w:spacing w:before="120"/>
      </w:pPr>
      <w:r>
        <w:t>Next, we finalize this report by discussing additional insights into our modeling framework and possible extensions that could have been taken to improve our predictive performance. We also discuss general concepts that our team learned through this process and what other teams could potentially learn from our experience.</w:t>
      </w:r>
    </w:p>
    <w:p w14:paraId="5F3E6E1F" w14:textId="77777777" w:rsidR="00E930C0" w:rsidRDefault="00E930C0" w:rsidP="00E930C0">
      <w:pPr>
        <w:pStyle w:val="Heading1"/>
      </w:pPr>
      <w:bookmarkStart w:id="45" w:name="_Ref449951061"/>
      <w:bookmarkStart w:id="46" w:name="_Toc480647208"/>
      <w:r>
        <w:lastRenderedPageBreak/>
        <w:t>Conclusions and Final Discussion</w:t>
      </w:r>
      <w:bookmarkEnd w:id="45"/>
      <w:bookmarkEnd w:id="46"/>
    </w:p>
    <w:p w14:paraId="791391DF" w14:textId="77777777" w:rsidR="00E930C0" w:rsidRDefault="00E930C0" w:rsidP="00E930C0">
      <w:r>
        <w:t xml:space="preserve">As explained in our introduction, this project involved several different problems that we had to deal with that ranged from feature selection to the construction of adequate predictive models.  In this case, we believe that our approach was appropriate with respect to the needs of the project.   In the feature selection phase, we took two main approaches for selecting an optimal subset of variables that had the most predictive power.  From the statistical perspective, we were able to reduce the number of features to roughly 9.  Most importantly, using an adaptive lasso technique under a logistic regression framework available in JMP Statistical Software, we were able to identify the specific factor lcevels most important to the model, which in some cases improved our predictions.  The second approach was more information theory related techniques which included information gain and the Boruta algorithm.  Based on these methods, we were able to corroborate some of the findings from our first approach, while also gaining additional insights into other variables that may have predictive power.  Although, we believe that our approach was appropriate, there are many other things that could have been applied to this phase of the problem, given that the field is so extensive.  This includes the potential application of meta-heuristic technique (e.g. swarm and ant colony optimization) that could have given other type of results and could have reduced algorithm running times.  </w:t>
      </w:r>
    </w:p>
    <w:p w14:paraId="7ED00674" w14:textId="77777777" w:rsidR="00E930C0" w:rsidRDefault="00E930C0" w:rsidP="00E930C0">
      <w:r>
        <w:t>In the model development process, all team members gained a greater appreciation for creating models that are both predictive but are also efficient.  Given that our data set was large and the number of variables expanded (when recoding from categories to indicators), we had to find ways to improve the convergence times of our models.  We also wanted to compare the predictive power of different modeling techniques so that we had several options when selecting the final model to use.  Again, although, we believe that our approach was adequate we could also have expanded our list of options.  For example, we could have considered using a stochastic version of support vector machines, sequential minimal optimization, to be able to make the model converge using a full data set.  However, given that the accuracy was so low for the full model approach, we did not pursue this path.  Finally, there are several aspects of our modeling process that could be of use to people working on similar type projects.  This includes our general methodology framework of data exploration, imputation, feature selection, and modeling framework analyses.  Since we wanted to show that ensemble methods are actually the best choice for this kind of problem, interested readers could also look at our specific problem and could potentially decide to strictly expand on the use of ensemble methods to improve on the predictive performance of our models.  Furthermore, we stress the importance for considering statistical analysis in the sampling of data points, feature selection, and model development.</w:t>
      </w:r>
    </w:p>
    <w:p w14:paraId="0D948675" w14:textId="77777777" w:rsidR="00E930C0" w:rsidRDefault="00E930C0" w:rsidP="00E930C0">
      <w:pPr>
        <w:pStyle w:val="Heading1"/>
        <w:pageBreakBefore/>
      </w:pPr>
      <w:bookmarkStart w:id="47" w:name="_Toc480647209"/>
      <w:r>
        <w:lastRenderedPageBreak/>
        <w:t>Team Member Contribution</w:t>
      </w:r>
      <w:bookmarkEnd w:id="47"/>
    </w:p>
    <w:p w14:paraId="15F6E2CA" w14:textId="77777777" w:rsidR="00E930C0" w:rsidRDefault="00E930C0" w:rsidP="00E930C0"/>
    <w:tbl>
      <w:tblPr>
        <w:tblStyle w:val="LightShading1"/>
        <w:tblW w:w="9452" w:type="dxa"/>
        <w:tblLook w:val="0620" w:firstRow="1" w:lastRow="0" w:firstColumn="0" w:lastColumn="0" w:noHBand="1" w:noVBand="1"/>
      </w:tblPr>
      <w:tblGrid>
        <w:gridCol w:w="1416"/>
        <w:gridCol w:w="1422"/>
        <w:gridCol w:w="2370"/>
        <w:gridCol w:w="3288"/>
        <w:gridCol w:w="956"/>
      </w:tblGrid>
      <w:tr w:rsidR="00E930C0" w:rsidRPr="00A16D79" w14:paraId="5AAAC2EE" w14:textId="77777777" w:rsidTr="00D64FB3">
        <w:trPr>
          <w:cnfStyle w:val="100000000000" w:firstRow="1" w:lastRow="0" w:firstColumn="0" w:lastColumn="0" w:oddVBand="0" w:evenVBand="0" w:oddHBand="0" w:evenHBand="0" w:firstRowFirstColumn="0" w:firstRowLastColumn="0" w:lastRowFirstColumn="0" w:lastRowLastColumn="0"/>
          <w:trHeight w:val="440"/>
        </w:trPr>
        <w:tc>
          <w:tcPr>
            <w:tcW w:w="1416" w:type="dxa"/>
            <w:hideMark/>
          </w:tcPr>
          <w:p w14:paraId="3B672045" w14:textId="77777777" w:rsidR="00E930C0" w:rsidRPr="00A16D79" w:rsidRDefault="00E930C0" w:rsidP="00D64FB3">
            <w:r w:rsidRPr="00A16D79">
              <w:t>Name</w:t>
            </w:r>
          </w:p>
        </w:tc>
        <w:tc>
          <w:tcPr>
            <w:tcW w:w="1422" w:type="dxa"/>
            <w:hideMark/>
          </w:tcPr>
          <w:p w14:paraId="7E4DDC71" w14:textId="77777777" w:rsidR="00E930C0" w:rsidRPr="00A16D79" w:rsidRDefault="00E930C0" w:rsidP="00D64FB3">
            <w:r w:rsidRPr="00A16D79">
              <w:t>ASU ID</w:t>
            </w:r>
          </w:p>
        </w:tc>
        <w:tc>
          <w:tcPr>
            <w:tcW w:w="2370" w:type="dxa"/>
            <w:hideMark/>
          </w:tcPr>
          <w:p w14:paraId="0C0ED20A" w14:textId="77777777" w:rsidR="00E930C0" w:rsidRPr="00A16D79" w:rsidRDefault="00E930C0" w:rsidP="00D64FB3">
            <w:r w:rsidRPr="00A16D79">
              <w:t>Email</w:t>
            </w:r>
          </w:p>
        </w:tc>
        <w:tc>
          <w:tcPr>
            <w:tcW w:w="3288" w:type="dxa"/>
            <w:hideMark/>
          </w:tcPr>
          <w:p w14:paraId="2F9C8E32" w14:textId="77777777" w:rsidR="00E930C0" w:rsidRPr="00A16D79" w:rsidRDefault="00E930C0" w:rsidP="00D64FB3">
            <w:r w:rsidRPr="00A16D79">
              <w:t>Specific Contribution</w:t>
            </w:r>
          </w:p>
        </w:tc>
        <w:tc>
          <w:tcPr>
            <w:tcW w:w="956" w:type="dxa"/>
            <w:hideMark/>
          </w:tcPr>
          <w:p w14:paraId="2407CF5C" w14:textId="77777777" w:rsidR="00E930C0" w:rsidRPr="00A16D79" w:rsidRDefault="00E930C0" w:rsidP="00D64FB3">
            <w:r w:rsidRPr="00A16D79">
              <w:t>(%)</w:t>
            </w:r>
          </w:p>
        </w:tc>
      </w:tr>
      <w:tr w:rsidR="00E930C0" w:rsidRPr="00A16D79" w14:paraId="18015FFA" w14:textId="77777777" w:rsidTr="00D64FB3">
        <w:trPr>
          <w:trHeight w:val="1194"/>
        </w:trPr>
        <w:tc>
          <w:tcPr>
            <w:tcW w:w="1416" w:type="dxa"/>
            <w:hideMark/>
          </w:tcPr>
          <w:p w14:paraId="6404FB60" w14:textId="77777777" w:rsidR="00E930C0" w:rsidRPr="00A16D79" w:rsidRDefault="00E930C0" w:rsidP="00D64FB3">
            <w:r w:rsidRPr="00A16D79">
              <w:t>Hector Flores</w:t>
            </w:r>
          </w:p>
        </w:tc>
        <w:tc>
          <w:tcPr>
            <w:tcW w:w="1422" w:type="dxa"/>
            <w:hideMark/>
          </w:tcPr>
          <w:p w14:paraId="2E2C86B1" w14:textId="77777777" w:rsidR="00E930C0" w:rsidRPr="00A16D79" w:rsidRDefault="00E930C0" w:rsidP="00D64FB3">
            <w:r w:rsidRPr="00A16D79">
              <w:t>1000872235</w:t>
            </w:r>
          </w:p>
        </w:tc>
        <w:tc>
          <w:tcPr>
            <w:tcW w:w="2370" w:type="dxa"/>
            <w:hideMark/>
          </w:tcPr>
          <w:p w14:paraId="7D37EE97" w14:textId="77777777" w:rsidR="00E930C0" w:rsidRPr="00A16D79" w:rsidRDefault="00832A3C" w:rsidP="00D64FB3">
            <w:hyperlink r:id="rId21" w:history="1">
              <w:r w:rsidR="00E930C0" w:rsidRPr="00A16D79">
                <w:rPr>
                  <w:rStyle w:val="Hyperlink"/>
                </w:rPr>
                <w:t>hector.flores@asu.edu</w:t>
              </w:r>
            </w:hyperlink>
            <w:r w:rsidR="00E930C0" w:rsidRPr="00A16D79">
              <w:t xml:space="preserve"> </w:t>
            </w:r>
          </w:p>
        </w:tc>
        <w:tc>
          <w:tcPr>
            <w:tcW w:w="3288" w:type="dxa"/>
            <w:hideMark/>
          </w:tcPr>
          <w:p w14:paraId="65C92332" w14:textId="77777777" w:rsidR="00E930C0" w:rsidRPr="00A16D79" w:rsidRDefault="00E930C0" w:rsidP="00E930C0">
            <w:pPr>
              <w:numPr>
                <w:ilvl w:val="0"/>
                <w:numId w:val="12"/>
              </w:numPr>
              <w:spacing w:after="0"/>
              <w:jc w:val="left"/>
            </w:pPr>
            <w:r w:rsidRPr="00A16D79">
              <w:t>Modified existi</w:t>
            </w:r>
            <w:r>
              <w:t xml:space="preserve">ng gradient descent method for </w:t>
            </w:r>
            <w:r w:rsidRPr="00A16D79">
              <w:t>our data set (expanded for stochastic components) for logistic regression</w:t>
            </w:r>
          </w:p>
          <w:p w14:paraId="7058173E" w14:textId="77777777" w:rsidR="00E930C0" w:rsidRPr="00A16D79" w:rsidRDefault="00E930C0" w:rsidP="00E930C0">
            <w:pPr>
              <w:numPr>
                <w:ilvl w:val="0"/>
                <w:numId w:val="12"/>
              </w:numPr>
              <w:spacing w:after="0"/>
              <w:jc w:val="left"/>
            </w:pPr>
            <w:r>
              <w:t>Feature Selection Process, including adaptive lasso techniques, information gain, and Boruta algorithms</w:t>
            </w:r>
          </w:p>
          <w:p w14:paraId="7E809CCE" w14:textId="77777777" w:rsidR="00E930C0" w:rsidRDefault="00E930C0" w:rsidP="00E930C0">
            <w:pPr>
              <w:numPr>
                <w:ilvl w:val="0"/>
                <w:numId w:val="12"/>
              </w:numPr>
              <w:spacing w:after="0"/>
              <w:jc w:val="left"/>
            </w:pPr>
            <w:r w:rsidRPr="00A16D79">
              <w:t>Worked on SVM, Dtrees, and random forests</w:t>
            </w:r>
          </w:p>
          <w:p w14:paraId="270C91A2" w14:textId="77777777" w:rsidR="00E930C0" w:rsidRPr="00A16D79" w:rsidRDefault="00E930C0" w:rsidP="00E930C0">
            <w:pPr>
              <w:numPr>
                <w:ilvl w:val="0"/>
                <w:numId w:val="12"/>
              </w:numPr>
              <w:spacing w:after="0"/>
              <w:jc w:val="left"/>
            </w:pPr>
            <w:r>
              <w:t>Report: Sections 3, 4.2.1, 4.7, and 5, report structuring, proofread</w:t>
            </w:r>
          </w:p>
        </w:tc>
        <w:tc>
          <w:tcPr>
            <w:tcW w:w="956" w:type="dxa"/>
            <w:hideMark/>
          </w:tcPr>
          <w:p w14:paraId="283BC500" w14:textId="77777777" w:rsidR="00E930C0" w:rsidRPr="00A16D79" w:rsidRDefault="00E930C0" w:rsidP="00D64FB3">
            <w:r w:rsidRPr="00A16D79">
              <w:t>16.67%</w:t>
            </w:r>
          </w:p>
        </w:tc>
      </w:tr>
      <w:tr w:rsidR="00E930C0" w:rsidRPr="00A16D79" w14:paraId="1E54BD54" w14:textId="77777777" w:rsidTr="00D64FB3">
        <w:trPr>
          <w:trHeight w:val="977"/>
        </w:trPr>
        <w:tc>
          <w:tcPr>
            <w:tcW w:w="1416" w:type="dxa"/>
            <w:hideMark/>
          </w:tcPr>
          <w:p w14:paraId="07CBBE89" w14:textId="77777777" w:rsidR="00E930C0" w:rsidRPr="00A16D79" w:rsidRDefault="00E930C0" w:rsidP="00D64FB3">
            <w:r w:rsidRPr="00A16D79">
              <w:t>Jayaprakash Jayakumar</w:t>
            </w:r>
          </w:p>
        </w:tc>
        <w:tc>
          <w:tcPr>
            <w:tcW w:w="1422" w:type="dxa"/>
            <w:hideMark/>
          </w:tcPr>
          <w:p w14:paraId="2E59308A" w14:textId="77777777" w:rsidR="00E930C0" w:rsidRPr="00A16D79" w:rsidRDefault="00E930C0" w:rsidP="00D64FB3">
            <w:r w:rsidRPr="00A16D79">
              <w:t>1209340128</w:t>
            </w:r>
          </w:p>
        </w:tc>
        <w:tc>
          <w:tcPr>
            <w:tcW w:w="2370" w:type="dxa"/>
            <w:hideMark/>
          </w:tcPr>
          <w:p w14:paraId="2EA7DC66" w14:textId="77777777" w:rsidR="00E930C0" w:rsidRPr="00A16D79" w:rsidRDefault="00832A3C" w:rsidP="00D64FB3">
            <w:hyperlink r:id="rId22" w:history="1">
              <w:r w:rsidR="00E930C0" w:rsidRPr="00A16D79">
                <w:rPr>
                  <w:rStyle w:val="Hyperlink"/>
                </w:rPr>
                <w:t>jjayaku1@asu.edu</w:t>
              </w:r>
            </w:hyperlink>
          </w:p>
        </w:tc>
        <w:tc>
          <w:tcPr>
            <w:tcW w:w="3288" w:type="dxa"/>
            <w:hideMark/>
          </w:tcPr>
          <w:p w14:paraId="78BF0CB8" w14:textId="77777777" w:rsidR="00E930C0" w:rsidRPr="00A16D79" w:rsidRDefault="00E930C0" w:rsidP="00E930C0">
            <w:pPr>
              <w:numPr>
                <w:ilvl w:val="0"/>
                <w:numId w:val="12"/>
              </w:numPr>
              <w:tabs>
                <w:tab w:val="num" w:pos="720"/>
              </w:tabs>
              <w:spacing w:after="0"/>
              <w:jc w:val="left"/>
            </w:pPr>
            <w:r w:rsidRPr="00A16D79">
              <w:t>Worked on regularized logistic regression model</w:t>
            </w:r>
          </w:p>
          <w:p w14:paraId="5457DC9D" w14:textId="77777777" w:rsidR="00E930C0" w:rsidRPr="00A16D79" w:rsidRDefault="00E930C0" w:rsidP="00E930C0">
            <w:pPr>
              <w:numPr>
                <w:ilvl w:val="0"/>
                <w:numId w:val="12"/>
              </w:numPr>
              <w:tabs>
                <w:tab w:val="num" w:pos="720"/>
              </w:tabs>
              <w:spacing w:after="0"/>
              <w:jc w:val="left"/>
            </w:pPr>
            <w:r w:rsidRPr="00A16D79">
              <w:t>Worked on Random Forest models</w:t>
            </w:r>
          </w:p>
          <w:p w14:paraId="49B750EC" w14:textId="77777777" w:rsidR="00E930C0" w:rsidRDefault="00E930C0" w:rsidP="00E930C0">
            <w:pPr>
              <w:numPr>
                <w:ilvl w:val="0"/>
                <w:numId w:val="12"/>
              </w:numPr>
              <w:tabs>
                <w:tab w:val="num" w:pos="720"/>
              </w:tabs>
              <w:spacing w:after="0"/>
              <w:jc w:val="left"/>
            </w:pPr>
            <w:r w:rsidRPr="00A16D79">
              <w:t>Decision trees with boosting</w:t>
            </w:r>
          </w:p>
          <w:p w14:paraId="18A83811" w14:textId="77777777" w:rsidR="00E930C0" w:rsidRDefault="00E930C0" w:rsidP="00E930C0">
            <w:pPr>
              <w:numPr>
                <w:ilvl w:val="0"/>
                <w:numId w:val="12"/>
              </w:numPr>
              <w:tabs>
                <w:tab w:val="num" w:pos="720"/>
              </w:tabs>
              <w:spacing w:after="0"/>
              <w:jc w:val="left"/>
            </w:pPr>
            <w:r>
              <w:t>Cross-Validation for SVM</w:t>
            </w:r>
          </w:p>
          <w:p w14:paraId="087B9ED9" w14:textId="77777777" w:rsidR="00E930C0" w:rsidRPr="00A16D79" w:rsidRDefault="00E930C0" w:rsidP="00E930C0">
            <w:pPr>
              <w:numPr>
                <w:ilvl w:val="0"/>
                <w:numId w:val="12"/>
              </w:numPr>
              <w:tabs>
                <w:tab w:val="num" w:pos="720"/>
              </w:tabs>
              <w:spacing w:after="0"/>
              <w:jc w:val="left"/>
            </w:pPr>
            <w:r>
              <w:t>Report: Sections 4.1, 4.4, 4.5, report structuring</w:t>
            </w:r>
          </w:p>
          <w:p w14:paraId="0989A6EE" w14:textId="77777777" w:rsidR="00E930C0" w:rsidRPr="00A16D79" w:rsidRDefault="00E930C0" w:rsidP="00E930C0">
            <w:pPr>
              <w:numPr>
                <w:ilvl w:val="0"/>
                <w:numId w:val="12"/>
              </w:numPr>
              <w:tabs>
                <w:tab w:val="num" w:pos="720"/>
              </w:tabs>
              <w:spacing w:after="0"/>
              <w:jc w:val="left"/>
            </w:pPr>
            <w:r w:rsidRPr="00A16D79">
              <w:t>Cross-Validation for SVM</w:t>
            </w:r>
          </w:p>
        </w:tc>
        <w:tc>
          <w:tcPr>
            <w:tcW w:w="956" w:type="dxa"/>
            <w:hideMark/>
          </w:tcPr>
          <w:p w14:paraId="00D59F81" w14:textId="77777777" w:rsidR="00E930C0" w:rsidRPr="00A16D79" w:rsidRDefault="00E930C0" w:rsidP="00D64FB3">
            <w:r w:rsidRPr="00A16D79">
              <w:t>16.67%</w:t>
            </w:r>
          </w:p>
        </w:tc>
      </w:tr>
      <w:tr w:rsidR="00E930C0" w:rsidRPr="00A16D79" w14:paraId="06E684A4" w14:textId="77777777" w:rsidTr="00D64FB3">
        <w:trPr>
          <w:trHeight w:val="1194"/>
        </w:trPr>
        <w:tc>
          <w:tcPr>
            <w:tcW w:w="1416" w:type="dxa"/>
            <w:hideMark/>
          </w:tcPr>
          <w:p w14:paraId="33F01277" w14:textId="77777777" w:rsidR="00E930C0" w:rsidRPr="00A16D79" w:rsidRDefault="00E930C0" w:rsidP="00D64FB3">
            <w:r w:rsidRPr="00A16D79">
              <w:t>Sudarshan Venkat Ram</w:t>
            </w:r>
          </w:p>
        </w:tc>
        <w:tc>
          <w:tcPr>
            <w:tcW w:w="1422" w:type="dxa"/>
            <w:hideMark/>
          </w:tcPr>
          <w:p w14:paraId="1C012122" w14:textId="77777777" w:rsidR="00E930C0" w:rsidRPr="00A16D79" w:rsidRDefault="00E930C0" w:rsidP="00D64FB3">
            <w:r w:rsidRPr="00A16D79">
              <w:t>1209590886</w:t>
            </w:r>
          </w:p>
        </w:tc>
        <w:tc>
          <w:tcPr>
            <w:tcW w:w="2370" w:type="dxa"/>
            <w:hideMark/>
          </w:tcPr>
          <w:p w14:paraId="7260D287" w14:textId="77777777" w:rsidR="00E930C0" w:rsidRPr="00A16D79" w:rsidRDefault="00832A3C" w:rsidP="00D64FB3">
            <w:hyperlink r:id="rId23" w:history="1">
              <w:r w:rsidR="00E930C0" w:rsidRPr="00A16D79">
                <w:rPr>
                  <w:rStyle w:val="Hyperlink"/>
                </w:rPr>
                <w:t>svram@asu.edu</w:t>
              </w:r>
            </w:hyperlink>
          </w:p>
        </w:tc>
        <w:tc>
          <w:tcPr>
            <w:tcW w:w="3288" w:type="dxa"/>
            <w:hideMark/>
          </w:tcPr>
          <w:p w14:paraId="07797DF2" w14:textId="77777777" w:rsidR="00E930C0" w:rsidRPr="00A16D79" w:rsidRDefault="00E930C0" w:rsidP="00E930C0">
            <w:pPr>
              <w:numPr>
                <w:ilvl w:val="0"/>
                <w:numId w:val="12"/>
              </w:numPr>
              <w:tabs>
                <w:tab w:val="num" w:pos="720"/>
              </w:tabs>
              <w:spacing w:after="0"/>
              <w:jc w:val="left"/>
            </w:pPr>
            <w:r w:rsidRPr="00A16D79">
              <w:t>Data imputation, Sampling</w:t>
            </w:r>
          </w:p>
          <w:p w14:paraId="5AE15034" w14:textId="77777777" w:rsidR="00E930C0" w:rsidRPr="00A16D79" w:rsidRDefault="00E930C0" w:rsidP="00E930C0">
            <w:pPr>
              <w:numPr>
                <w:ilvl w:val="0"/>
                <w:numId w:val="12"/>
              </w:numPr>
              <w:tabs>
                <w:tab w:val="num" w:pos="720"/>
              </w:tabs>
              <w:spacing w:after="0"/>
              <w:jc w:val="left"/>
            </w:pPr>
            <w:r w:rsidRPr="00A16D79">
              <w:t>Worked on Random Forest models</w:t>
            </w:r>
          </w:p>
          <w:p w14:paraId="10CEC9F0" w14:textId="77777777" w:rsidR="00E930C0" w:rsidRPr="00A16D79" w:rsidRDefault="00E930C0" w:rsidP="00E930C0">
            <w:pPr>
              <w:numPr>
                <w:ilvl w:val="0"/>
                <w:numId w:val="12"/>
              </w:numPr>
              <w:tabs>
                <w:tab w:val="num" w:pos="720"/>
              </w:tabs>
              <w:spacing w:after="0"/>
              <w:jc w:val="left"/>
            </w:pPr>
            <w:r w:rsidRPr="00A16D79">
              <w:t>Boosting models</w:t>
            </w:r>
          </w:p>
          <w:p w14:paraId="6825B701"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09EA91C2" w14:textId="77777777" w:rsidR="00E930C0" w:rsidRPr="00A16D79" w:rsidRDefault="00E930C0" w:rsidP="00D64FB3">
            <w:r w:rsidRPr="00A16D79">
              <w:t>16.67%</w:t>
            </w:r>
          </w:p>
        </w:tc>
      </w:tr>
      <w:tr w:rsidR="00E930C0" w:rsidRPr="00A16D79" w14:paraId="6B01D603" w14:textId="77777777" w:rsidTr="00D64FB3">
        <w:trPr>
          <w:trHeight w:val="977"/>
        </w:trPr>
        <w:tc>
          <w:tcPr>
            <w:tcW w:w="1416" w:type="dxa"/>
            <w:hideMark/>
          </w:tcPr>
          <w:p w14:paraId="547B2DCA" w14:textId="77777777" w:rsidR="00E930C0" w:rsidRPr="00A16D79" w:rsidRDefault="00E930C0" w:rsidP="00D64FB3">
            <w:r w:rsidRPr="00A16D79">
              <w:t>Sudharsh Subbaraman</w:t>
            </w:r>
          </w:p>
        </w:tc>
        <w:tc>
          <w:tcPr>
            <w:tcW w:w="1422" w:type="dxa"/>
            <w:hideMark/>
          </w:tcPr>
          <w:p w14:paraId="149890A7" w14:textId="77777777" w:rsidR="00E930C0" w:rsidRPr="00A16D79" w:rsidRDefault="00E930C0" w:rsidP="00D64FB3">
            <w:r w:rsidRPr="00A16D79">
              <w:t>1207464111</w:t>
            </w:r>
          </w:p>
        </w:tc>
        <w:tc>
          <w:tcPr>
            <w:tcW w:w="2370" w:type="dxa"/>
            <w:hideMark/>
          </w:tcPr>
          <w:p w14:paraId="3BF20A38" w14:textId="77777777" w:rsidR="00E930C0" w:rsidRPr="00A16D79" w:rsidRDefault="00832A3C" w:rsidP="00D64FB3">
            <w:hyperlink r:id="rId24" w:history="1">
              <w:r w:rsidR="00E930C0" w:rsidRPr="00A16D79">
                <w:rPr>
                  <w:rStyle w:val="Hyperlink"/>
                </w:rPr>
                <w:t>ssubbar2@asu.edu</w:t>
              </w:r>
            </w:hyperlink>
          </w:p>
        </w:tc>
        <w:tc>
          <w:tcPr>
            <w:tcW w:w="3288" w:type="dxa"/>
            <w:hideMark/>
          </w:tcPr>
          <w:p w14:paraId="4F7EDEFC" w14:textId="77777777" w:rsidR="00E930C0" w:rsidRPr="00A16D79" w:rsidRDefault="00E930C0" w:rsidP="00E930C0">
            <w:pPr>
              <w:numPr>
                <w:ilvl w:val="0"/>
                <w:numId w:val="12"/>
              </w:numPr>
              <w:tabs>
                <w:tab w:val="num" w:pos="720"/>
              </w:tabs>
              <w:spacing w:after="0"/>
              <w:jc w:val="left"/>
            </w:pPr>
            <w:r w:rsidRPr="00A16D79">
              <w:t>SVM models</w:t>
            </w:r>
          </w:p>
          <w:p w14:paraId="513D3ED1" w14:textId="77777777" w:rsidR="00E930C0" w:rsidRPr="00A16D79" w:rsidRDefault="00E930C0" w:rsidP="00E930C0">
            <w:pPr>
              <w:numPr>
                <w:ilvl w:val="0"/>
                <w:numId w:val="12"/>
              </w:numPr>
              <w:tabs>
                <w:tab w:val="num" w:pos="720"/>
              </w:tabs>
              <w:spacing w:after="0"/>
              <w:jc w:val="left"/>
            </w:pPr>
            <w:r w:rsidRPr="00A16D79">
              <w:t>Cross-Validation for Boosting</w:t>
            </w:r>
            <w:r>
              <w:t xml:space="preserve"> and SVM</w:t>
            </w:r>
            <w:r w:rsidRPr="00A16D79">
              <w:t xml:space="preserve"> models</w:t>
            </w:r>
          </w:p>
          <w:p w14:paraId="359FA687" w14:textId="77777777" w:rsidR="00E930C0" w:rsidRDefault="00E930C0" w:rsidP="00E930C0">
            <w:pPr>
              <w:numPr>
                <w:ilvl w:val="0"/>
                <w:numId w:val="12"/>
              </w:numPr>
              <w:tabs>
                <w:tab w:val="num" w:pos="720"/>
              </w:tabs>
              <w:spacing w:after="0"/>
              <w:jc w:val="left"/>
            </w:pPr>
            <w:r w:rsidRPr="00A16D79">
              <w:t>Logistic regression model</w:t>
            </w:r>
          </w:p>
          <w:p w14:paraId="48C45146" w14:textId="77777777" w:rsidR="00E930C0" w:rsidRPr="00A16D79" w:rsidRDefault="00E930C0" w:rsidP="00E930C0">
            <w:pPr>
              <w:numPr>
                <w:ilvl w:val="0"/>
                <w:numId w:val="12"/>
              </w:numPr>
              <w:tabs>
                <w:tab w:val="num" w:pos="720"/>
              </w:tabs>
              <w:spacing w:after="0"/>
              <w:jc w:val="left"/>
            </w:pPr>
            <w:r>
              <w:t>Report: Sections 4.3, contributions to section 1.1, 2, structuring and proofreading</w:t>
            </w:r>
          </w:p>
        </w:tc>
        <w:tc>
          <w:tcPr>
            <w:tcW w:w="956" w:type="dxa"/>
            <w:hideMark/>
          </w:tcPr>
          <w:p w14:paraId="2E6EC82B" w14:textId="77777777" w:rsidR="00E930C0" w:rsidRPr="00A16D79" w:rsidRDefault="00E930C0" w:rsidP="00D64FB3">
            <w:r w:rsidRPr="00A16D79">
              <w:t>16.67%</w:t>
            </w:r>
          </w:p>
        </w:tc>
      </w:tr>
      <w:tr w:rsidR="00E930C0" w:rsidRPr="00A16D79" w14:paraId="622E6B3E" w14:textId="77777777" w:rsidTr="00D64FB3">
        <w:trPr>
          <w:trHeight w:val="759"/>
        </w:trPr>
        <w:tc>
          <w:tcPr>
            <w:tcW w:w="1416" w:type="dxa"/>
            <w:hideMark/>
          </w:tcPr>
          <w:p w14:paraId="407C1A5D" w14:textId="77777777" w:rsidR="00E930C0" w:rsidRPr="00A16D79" w:rsidRDefault="00E930C0" w:rsidP="00D64FB3">
            <w:r w:rsidRPr="00A16D79">
              <w:t>Akshay Iyangar</w:t>
            </w:r>
          </w:p>
        </w:tc>
        <w:tc>
          <w:tcPr>
            <w:tcW w:w="1422" w:type="dxa"/>
            <w:hideMark/>
          </w:tcPr>
          <w:p w14:paraId="740C4390" w14:textId="77777777" w:rsidR="00E930C0" w:rsidRPr="00A16D79" w:rsidRDefault="00E930C0" w:rsidP="00D64FB3">
            <w:r w:rsidRPr="00A16D79">
              <w:t>1208604211</w:t>
            </w:r>
          </w:p>
        </w:tc>
        <w:tc>
          <w:tcPr>
            <w:tcW w:w="2370" w:type="dxa"/>
            <w:hideMark/>
          </w:tcPr>
          <w:p w14:paraId="1588ED17" w14:textId="77777777" w:rsidR="00E930C0" w:rsidRPr="00A16D79" w:rsidRDefault="00832A3C" w:rsidP="00D64FB3">
            <w:hyperlink r:id="rId25" w:history="1">
              <w:r w:rsidR="00E930C0" w:rsidRPr="00A16D79">
                <w:rPr>
                  <w:rStyle w:val="Hyperlink"/>
                </w:rPr>
                <w:t>aiyangar@asu.edu</w:t>
              </w:r>
            </w:hyperlink>
          </w:p>
        </w:tc>
        <w:tc>
          <w:tcPr>
            <w:tcW w:w="3288" w:type="dxa"/>
            <w:hideMark/>
          </w:tcPr>
          <w:p w14:paraId="40FC55E9" w14:textId="77777777" w:rsidR="00E930C0" w:rsidRPr="00A16D79" w:rsidRDefault="00E930C0" w:rsidP="00E930C0">
            <w:pPr>
              <w:numPr>
                <w:ilvl w:val="0"/>
                <w:numId w:val="12"/>
              </w:numPr>
              <w:tabs>
                <w:tab w:val="num" w:pos="720"/>
              </w:tabs>
              <w:spacing w:after="0"/>
              <w:jc w:val="left"/>
            </w:pPr>
            <w:r w:rsidRPr="00A16D79">
              <w:t>Neural network models</w:t>
            </w:r>
          </w:p>
          <w:p w14:paraId="2B789B38" w14:textId="77777777" w:rsidR="00E930C0" w:rsidRPr="00A16D79" w:rsidRDefault="00E930C0" w:rsidP="00E930C0">
            <w:pPr>
              <w:numPr>
                <w:ilvl w:val="0"/>
                <w:numId w:val="12"/>
              </w:numPr>
              <w:tabs>
                <w:tab w:val="num" w:pos="720"/>
              </w:tabs>
              <w:spacing w:after="0"/>
              <w:jc w:val="left"/>
            </w:pPr>
            <w:r w:rsidRPr="00A16D79">
              <w:t>Data imputation</w:t>
            </w:r>
          </w:p>
          <w:p w14:paraId="4CE78970" w14:textId="77777777" w:rsidR="00E930C0" w:rsidRPr="00A16D79" w:rsidRDefault="00E930C0" w:rsidP="00E930C0">
            <w:pPr>
              <w:numPr>
                <w:ilvl w:val="0"/>
                <w:numId w:val="12"/>
              </w:numPr>
              <w:tabs>
                <w:tab w:val="num" w:pos="720"/>
              </w:tabs>
              <w:spacing w:after="0"/>
              <w:jc w:val="left"/>
            </w:pPr>
            <w:r w:rsidRPr="00A16D79">
              <w:t>SVM models</w:t>
            </w:r>
          </w:p>
        </w:tc>
        <w:tc>
          <w:tcPr>
            <w:tcW w:w="956" w:type="dxa"/>
            <w:hideMark/>
          </w:tcPr>
          <w:p w14:paraId="69905C36" w14:textId="77777777" w:rsidR="00E930C0" w:rsidRPr="00A16D79" w:rsidRDefault="00E930C0" w:rsidP="00D64FB3">
            <w:r w:rsidRPr="00A16D79">
              <w:t>16.67%</w:t>
            </w:r>
          </w:p>
        </w:tc>
      </w:tr>
      <w:tr w:rsidR="00E930C0" w:rsidRPr="00A16D79" w14:paraId="77806DCE" w14:textId="77777777" w:rsidTr="00D64FB3">
        <w:trPr>
          <w:trHeight w:val="759"/>
        </w:trPr>
        <w:tc>
          <w:tcPr>
            <w:tcW w:w="1416" w:type="dxa"/>
            <w:hideMark/>
          </w:tcPr>
          <w:p w14:paraId="29D50B62" w14:textId="77777777" w:rsidR="00E930C0" w:rsidRPr="00A16D79" w:rsidRDefault="00E930C0" w:rsidP="00D64FB3">
            <w:r w:rsidRPr="00A16D79">
              <w:t>Neha Prasad</w:t>
            </w:r>
          </w:p>
        </w:tc>
        <w:tc>
          <w:tcPr>
            <w:tcW w:w="1422" w:type="dxa"/>
            <w:hideMark/>
          </w:tcPr>
          <w:p w14:paraId="6D226A9E" w14:textId="77777777" w:rsidR="00E930C0" w:rsidRPr="00A16D79" w:rsidRDefault="00E930C0" w:rsidP="00D64FB3">
            <w:r w:rsidRPr="00A16D79">
              <w:t>1208662958</w:t>
            </w:r>
          </w:p>
        </w:tc>
        <w:tc>
          <w:tcPr>
            <w:tcW w:w="2370" w:type="dxa"/>
            <w:hideMark/>
          </w:tcPr>
          <w:p w14:paraId="5C611C31" w14:textId="77777777" w:rsidR="00E930C0" w:rsidRPr="00A16D79" w:rsidRDefault="00832A3C" w:rsidP="00D64FB3">
            <w:hyperlink r:id="rId26" w:history="1">
              <w:r w:rsidR="00E930C0" w:rsidRPr="00A16D79">
                <w:rPr>
                  <w:rStyle w:val="Hyperlink"/>
                </w:rPr>
                <w:t>nhprasad@asu.edu</w:t>
              </w:r>
            </w:hyperlink>
          </w:p>
        </w:tc>
        <w:tc>
          <w:tcPr>
            <w:tcW w:w="3288" w:type="dxa"/>
            <w:hideMark/>
          </w:tcPr>
          <w:p w14:paraId="14837A1E" w14:textId="77777777" w:rsidR="00E930C0" w:rsidRPr="00A16D79" w:rsidRDefault="00E930C0" w:rsidP="00E930C0">
            <w:pPr>
              <w:numPr>
                <w:ilvl w:val="0"/>
                <w:numId w:val="12"/>
              </w:numPr>
              <w:tabs>
                <w:tab w:val="clear" w:pos="360"/>
                <w:tab w:val="num" w:pos="720"/>
              </w:tabs>
              <w:spacing w:after="0"/>
              <w:jc w:val="left"/>
            </w:pPr>
            <w:r w:rsidRPr="00A16D79">
              <w:t>Neural network models</w:t>
            </w:r>
          </w:p>
          <w:p w14:paraId="12F07D1C" w14:textId="77777777" w:rsidR="00E930C0" w:rsidRPr="00A16D79" w:rsidRDefault="00E930C0" w:rsidP="00E930C0">
            <w:pPr>
              <w:numPr>
                <w:ilvl w:val="0"/>
                <w:numId w:val="12"/>
              </w:numPr>
              <w:tabs>
                <w:tab w:val="clear" w:pos="360"/>
                <w:tab w:val="num" w:pos="720"/>
              </w:tabs>
              <w:spacing w:after="0"/>
              <w:jc w:val="left"/>
            </w:pPr>
            <w:r w:rsidRPr="00A16D79">
              <w:t>Handling of categorical variables</w:t>
            </w:r>
          </w:p>
          <w:p w14:paraId="2EFC5518" w14:textId="77777777" w:rsidR="00E930C0" w:rsidRPr="00A16D79" w:rsidRDefault="00E930C0" w:rsidP="00E930C0">
            <w:pPr>
              <w:numPr>
                <w:ilvl w:val="0"/>
                <w:numId w:val="12"/>
              </w:numPr>
              <w:tabs>
                <w:tab w:val="clear" w:pos="360"/>
                <w:tab w:val="num" w:pos="720"/>
              </w:tabs>
              <w:spacing w:after="0"/>
              <w:jc w:val="left"/>
            </w:pPr>
            <w:r w:rsidRPr="00A16D79">
              <w:t>Data analysis</w:t>
            </w:r>
          </w:p>
        </w:tc>
        <w:tc>
          <w:tcPr>
            <w:tcW w:w="956" w:type="dxa"/>
            <w:hideMark/>
          </w:tcPr>
          <w:p w14:paraId="21593CDB" w14:textId="77777777" w:rsidR="00E930C0" w:rsidRPr="00A16D79" w:rsidRDefault="00E930C0" w:rsidP="00D64FB3">
            <w:r w:rsidRPr="00A16D79">
              <w:t>16.67%</w:t>
            </w:r>
          </w:p>
        </w:tc>
      </w:tr>
    </w:tbl>
    <w:p w14:paraId="15016648" w14:textId="77777777" w:rsidR="00E930C0" w:rsidRPr="00A16D79" w:rsidRDefault="00E930C0" w:rsidP="00E930C0"/>
    <w:p w14:paraId="71BDA81A" w14:textId="77777777" w:rsidR="00E930C0" w:rsidRDefault="00E930C0" w:rsidP="00E930C0"/>
    <w:p w14:paraId="13E6E662" w14:textId="77777777" w:rsidR="00E930C0" w:rsidRDefault="00E930C0" w:rsidP="00E930C0">
      <w:pPr>
        <w:pStyle w:val="Heading1"/>
        <w:pageBreakBefore/>
        <w:numPr>
          <w:ilvl w:val="0"/>
          <w:numId w:val="0"/>
        </w:numPr>
      </w:pPr>
      <w:bookmarkStart w:id="48" w:name="_Toc480647210"/>
      <w:r>
        <w:lastRenderedPageBreak/>
        <w:t>Bibliography</w:t>
      </w:r>
      <w:bookmarkEnd w:id="48"/>
    </w:p>
    <w:p w14:paraId="1C20F7AC" w14:textId="77777777" w:rsidR="00E930C0" w:rsidRPr="00C24AEF" w:rsidRDefault="00E930C0" w:rsidP="00E930C0">
      <w:pPr>
        <w:pStyle w:val="Bibliography"/>
        <w:rPr>
          <w:rFonts w:cs="Times New Roman"/>
        </w:rPr>
      </w:pPr>
      <w:r>
        <w:fldChar w:fldCharType="begin"/>
      </w:r>
      <w:r>
        <w:instrText xml:space="preserve"> ADDIN ZOTERO_BIBL {"custom":[]} CSL_BIBLIOGRAPHY </w:instrText>
      </w:r>
      <w:r>
        <w:fldChar w:fldCharType="separate"/>
      </w:r>
      <w:r w:rsidRPr="00C24AEF">
        <w:rPr>
          <w:rFonts w:cs="Times New Roman"/>
        </w:rPr>
        <w:t>[1]</w:t>
      </w:r>
      <w:r w:rsidRPr="00C24AEF">
        <w:rPr>
          <w:rFonts w:cs="Times New Roman"/>
        </w:rPr>
        <w:tab/>
        <w:t xml:space="preserve">L. A. Jeni, J. F. Cohn, and F. D. L. Torre, “Facing Imbalanced Data–Recommendations for the Use of Performance Metrics,” in </w:t>
      </w:r>
      <w:r w:rsidRPr="00C24AEF">
        <w:rPr>
          <w:rFonts w:cs="Times New Roman"/>
          <w:i/>
          <w:iCs/>
        </w:rPr>
        <w:t>2013 Humaine Association Conference on Affective Computing and Intelligent Interaction (ACII)</w:t>
      </w:r>
      <w:r w:rsidRPr="00C24AEF">
        <w:rPr>
          <w:rFonts w:cs="Times New Roman"/>
        </w:rPr>
        <w:t>, 2013, pp. 245–251.</w:t>
      </w:r>
    </w:p>
    <w:p w14:paraId="37CA528F" w14:textId="77777777" w:rsidR="00E930C0" w:rsidRPr="00C24AEF" w:rsidRDefault="00E930C0" w:rsidP="00E930C0">
      <w:pPr>
        <w:pStyle w:val="Bibliography"/>
        <w:rPr>
          <w:rFonts w:cs="Times New Roman"/>
        </w:rPr>
      </w:pPr>
      <w:r w:rsidRPr="00C24AEF">
        <w:rPr>
          <w:rFonts w:cs="Times New Roman"/>
        </w:rPr>
        <w:t>[2]</w:t>
      </w:r>
      <w:r w:rsidRPr="00C24AEF">
        <w:rPr>
          <w:rFonts w:cs="Times New Roman"/>
        </w:rPr>
        <w:tab/>
        <w:t xml:space="preserve">M. L. Bermingham, R. Pong-Wong, A. Spiliopoulou, C. Hayward, I. Rudan, H. Campbell, A. F. Wright, J. F. Wilson, F. Agakov, P. Navarro, and C. S. Haley, “Application of high-dimensional feature selection: evaluation for genomic prediction in man,” </w:t>
      </w:r>
      <w:r w:rsidRPr="00C24AEF">
        <w:rPr>
          <w:rFonts w:cs="Times New Roman"/>
          <w:i/>
          <w:iCs/>
        </w:rPr>
        <w:t>Sci. Rep.</w:t>
      </w:r>
      <w:r w:rsidRPr="00C24AEF">
        <w:rPr>
          <w:rFonts w:cs="Times New Roman"/>
        </w:rPr>
        <w:t>, vol. 5, p. 10312, May 2015.</w:t>
      </w:r>
    </w:p>
    <w:p w14:paraId="67CDFFF4" w14:textId="77777777" w:rsidR="00E930C0" w:rsidRPr="00C24AEF" w:rsidRDefault="00E930C0" w:rsidP="00E930C0">
      <w:pPr>
        <w:pStyle w:val="Bibliography"/>
        <w:rPr>
          <w:rFonts w:cs="Times New Roman"/>
        </w:rPr>
      </w:pPr>
      <w:r w:rsidRPr="00C24AEF">
        <w:rPr>
          <w:rFonts w:cs="Times New Roman"/>
        </w:rPr>
        <w:t>[3]</w:t>
      </w:r>
      <w:r w:rsidRPr="00C24AEF">
        <w:rPr>
          <w:rFonts w:cs="Times New Roman"/>
        </w:rPr>
        <w:tab/>
        <w:t xml:space="preserve">A. Agresti and I. Liu, “Strategies for Modeling a Categorical Variable Allowing Multiple Category Choices,” </w:t>
      </w:r>
      <w:r w:rsidRPr="00C24AEF">
        <w:rPr>
          <w:rFonts w:cs="Times New Roman"/>
          <w:i/>
          <w:iCs/>
        </w:rPr>
        <w:t>Sociol. Methods Res.</w:t>
      </w:r>
      <w:r w:rsidRPr="00C24AEF">
        <w:rPr>
          <w:rFonts w:cs="Times New Roman"/>
        </w:rPr>
        <w:t>, vol. 29, no. 4, pp. 403–434, May 2001.</w:t>
      </w:r>
    </w:p>
    <w:p w14:paraId="64E122D5" w14:textId="77777777" w:rsidR="00E930C0" w:rsidRPr="00C24AEF" w:rsidRDefault="00E930C0" w:rsidP="00E930C0">
      <w:pPr>
        <w:pStyle w:val="Bibliography"/>
        <w:rPr>
          <w:rFonts w:cs="Times New Roman"/>
        </w:rPr>
      </w:pPr>
      <w:r w:rsidRPr="00C24AEF">
        <w:rPr>
          <w:rFonts w:cs="Times New Roman"/>
        </w:rPr>
        <w:t>[4]</w:t>
      </w:r>
      <w:r w:rsidRPr="00C24AEF">
        <w:rPr>
          <w:rFonts w:cs="Times New Roman"/>
        </w:rPr>
        <w:tab/>
        <w:t xml:space="preserve">W. K. Hastings, “Monte Carlo sampling methods using Markov chains and their applications,” </w:t>
      </w:r>
      <w:r w:rsidRPr="00C24AEF">
        <w:rPr>
          <w:rFonts w:cs="Times New Roman"/>
          <w:i/>
          <w:iCs/>
        </w:rPr>
        <w:t>Biometrika</w:t>
      </w:r>
      <w:r w:rsidRPr="00C24AEF">
        <w:rPr>
          <w:rFonts w:cs="Times New Roman"/>
        </w:rPr>
        <w:t>, vol. 57, no. 1, pp. 97–109, 1970.</w:t>
      </w:r>
    </w:p>
    <w:p w14:paraId="2C023480" w14:textId="77777777" w:rsidR="00E930C0" w:rsidRPr="00C24AEF" w:rsidRDefault="00E930C0" w:rsidP="00E930C0">
      <w:pPr>
        <w:pStyle w:val="Bibliography"/>
        <w:rPr>
          <w:rFonts w:cs="Times New Roman"/>
        </w:rPr>
      </w:pPr>
      <w:r w:rsidRPr="00C24AEF">
        <w:rPr>
          <w:rFonts w:cs="Times New Roman"/>
        </w:rPr>
        <w:t>[5]</w:t>
      </w:r>
      <w:r w:rsidRPr="00C24AEF">
        <w:rPr>
          <w:rFonts w:cs="Times New Roman"/>
        </w:rPr>
        <w:tab/>
        <w:t xml:space="preserve">D. Yates, D. S. Moore, and D. S. Starnes, </w:t>
      </w:r>
      <w:r w:rsidRPr="00C24AEF">
        <w:rPr>
          <w:rFonts w:cs="Times New Roman"/>
          <w:i/>
          <w:iCs/>
        </w:rPr>
        <w:t>The Practice of Statistics: TI-83/89 Graphing Calculator Enhanced</w:t>
      </w:r>
      <w:r w:rsidRPr="00C24AEF">
        <w:rPr>
          <w:rFonts w:cs="Times New Roman"/>
        </w:rPr>
        <w:t>. Macmillan, 2002.</w:t>
      </w:r>
    </w:p>
    <w:p w14:paraId="6BA4D449" w14:textId="77777777" w:rsidR="00E930C0" w:rsidRPr="00C24AEF" w:rsidRDefault="00E930C0" w:rsidP="00E930C0">
      <w:pPr>
        <w:pStyle w:val="Bibliography"/>
        <w:rPr>
          <w:rFonts w:cs="Times New Roman"/>
        </w:rPr>
      </w:pPr>
      <w:r w:rsidRPr="00C24AEF">
        <w:rPr>
          <w:rFonts w:cs="Times New Roman"/>
        </w:rPr>
        <w:t>[6]</w:t>
      </w:r>
      <w:r w:rsidRPr="00C24AEF">
        <w:rPr>
          <w:rFonts w:cs="Times New Roman"/>
        </w:rPr>
        <w:tab/>
        <w:t xml:space="preserve">S. van Buuren, “Multiple imputation of discrete and continuous data by fully conditional specification,” </w:t>
      </w:r>
      <w:r w:rsidRPr="00C24AEF">
        <w:rPr>
          <w:rFonts w:cs="Times New Roman"/>
          <w:i/>
          <w:iCs/>
        </w:rPr>
        <w:t>Stat. Methods Med. Res.</w:t>
      </w:r>
      <w:r w:rsidRPr="00C24AEF">
        <w:rPr>
          <w:rFonts w:cs="Times New Roman"/>
        </w:rPr>
        <w:t>, vol. 16, no. 3, pp. 219–242, Jun. 2007.</w:t>
      </w:r>
    </w:p>
    <w:p w14:paraId="2D70E0CB" w14:textId="77777777" w:rsidR="00E930C0" w:rsidRPr="00C24AEF" w:rsidRDefault="00E930C0" w:rsidP="00E930C0">
      <w:pPr>
        <w:pStyle w:val="Bibliography"/>
        <w:rPr>
          <w:rFonts w:cs="Times New Roman"/>
        </w:rPr>
      </w:pPr>
      <w:r w:rsidRPr="00C24AEF">
        <w:rPr>
          <w:rFonts w:cs="Times New Roman"/>
        </w:rPr>
        <w:t>[7]</w:t>
      </w:r>
      <w:r w:rsidRPr="00C24AEF">
        <w:rPr>
          <w:rFonts w:cs="Times New Roman"/>
        </w:rPr>
        <w:tab/>
        <w:t xml:space="preserve">R. Kohavi and G. H. John, “Wrappers for feature subset selection,” </w:t>
      </w:r>
      <w:r w:rsidRPr="00C24AEF">
        <w:rPr>
          <w:rFonts w:cs="Times New Roman"/>
          <w:i/>
          <w:iCs/>
        </w:rPr>
        <w:t>Artif. Intell.</w:t>
      </w:r>
      <w:r w:rsidRPr="00C24AEF">
        <w:rPr>
          <w:rFonts w:cs="Times New Roman"/>
        </w:rPr>
        <w:t>, vol. 97, no. 1–2, pp. 273–324, Dec. 1997.</w:t>
      </w:r>
    </w:p>
    <w:p w14:paraId="5E6C915A" w14:textId="77777777" w:rsidR="00E930C0" w:rsidRPr="00C24AEF" w:rsidRDefault="00E930C0" w:rsidP="00E930C0">
      <w:pPr>
        <w:pStyle w:val="Bibliography"/>
        <w:rPr>
          <w:rFonts w:cs="Times New Roman"/>
        </w:rPr>
      </w:pPr>
      <w:r w:rsidRPr="00C24AEF">
        <w:rPr>
          <w:rFonts w:cs="Times New Roman"/>
        </w:rPr>
        <w:t>[8]</w:t>
      </w:r>
      <w:r w:rsidRPr="00C24AEF">
        <w:rPr>
          <w:rFonts w:cs="Times New Roman"/>
        </w:rPr>
        <w:tab/>
        <w:t xml:space="preserve">Y. Saeys, I. Inza, and P. Larrañaga, “A review of feature selection techniques in bioinformatics,” </w:t>
      </w:r>
      <w:r w:rsidRPr="00C24AEF">
        <w:rPr>
          <w:rFonts w:cs="Times New Roman"/>
          <w:i/>
          <w:iCs/>
        </w:rPr>
        <w:t>Bioinformatics</w:t>
      </w:r>
      <w:r w:rsidRPr="00C24AEF">
        <w:rPr>
          <w:rFonts w:cs="Times New Roman"/>
        </w:rPr>
        <w:t>, vol. 23, no. 19, pp. 2507–2517, Oct. 2007.</w:t>
      </w:r>
    </w:p>
    <w:p w14:paraId="06112016" w14:textId="77777777" w:rsidR="00E930C0" w:rsidRPr="00C24AEF" w:rsidRDefault="00E930C0" w:rsidP="00E930C0">
      <w:pPr>
        <w:pStyle w:val="Bibliography"/>
        <w:rPr>
          <w:rFonts w:cs="Times New Roman"/>
        </w:rPr>
      </w:pPr>
      <w:r w:rsidRPr="00C24AEF">
        <w:rPr>
          <w:rFonts w:cs="Times New Roman"/>
        </w:rPr>
        <w:t>[9]</w:t>
      </w:r>
      <w:r w:rsidRPr="00C24AEF">
        <w:rPr>
          <w:rFonts w:cs="Times New Roman"/>
        </w:rPr>
        <w:tab/>
        <w:t xml:space="preserve">T. Mehmood, K. H. Liland, L. Snipen, and S. Sæbø, “A review of variable selection methods in Partial Least Squares Regression,” </w:t>
      </w:r>
      <w:r w:rsidRPr="00C24AEF">
        <w:rPr>
          <w:rFonts w:cs="Times New Roman"/>
          <w:i/>
          <w:iCs/>
        </w:rPr>
        <w:t>Chemom. Intell. Lab. Syst.</w:t>
      </w:r>
      <w:r w:rsidRPr="00C24AEF">
        <w:rPr>
          <w:rFonts w:cs="Times New Roman"/>
        </w:rPr>
        <w:t>, vol. 118, pp. 62–69, Aug. 2012.</w:t>
      </w:r>
    </w:p>
    <w:p w14:paraId="5A089F2B" w14:textId="77777777" w:rsidR="00E930C0" w:rsidRPr="00C24AEF" w:rsidRDefault="00E930C0" w:rsidP="00E930C0">
      <w:pPr>
        <w:pStyle w:val="Bibliography"/>
        <w:rPr>
          <w:rFonts w:cs="Times New Roman"/>
        </w:rPr>
      </w:pPr>
      <w:r w:rsidRPr="00C24AEF">
        <w:rPr>
          <w:rFonts w:cs="Times New Roman"/>
        </w:rPr>
        <w:t>[10]</w:t>
      </w:r>
      <w:r w:rsidRPr="00C24AEF">
        <w:rPr>
          <w:rFonts w:cs="Times New Roman"/>
        </w:rPr>
        <w:tab/>
        <w:t xml:space="preserve">M. B. Kursa and W. R. Rudnicki, “Feature Selection with the Boruta Package,” </w:t>
      </w:r>
      <w:r w:rsidRPr="00C24AEF">
        <w:rPr>
          <w:rFonts w:cs="Times New Roman"/>
          <w:i/>
          <w:iCs/>
        </w:rPr>
        <w:t>J. Stat. Softw.</w:t>
      </w:r>
      <w:r w:rsidRPr="00C24AEF">
        <w:rPr>
          <w:rFonts w:cs="Times New Roman"/>
        </w:rPr>
        <w:t>, vol. 36, no. 11, Sep. 2010.</w:t>
      </w:r>
    </w:p>
    <w:p w14:paraId="17CF10C9" w14:textId="77777777" w:rsidR="00E930C0" w:rsidRPr="00C24AEF" w:rsidRDefault="00E930C0" w:rsidP="00E930C0">
      <w:pPr>
        <w:pStyle w:val="Bibliography"/>
        <w:rPr>
          <w:rFonts w:cs="Times New Roman"/>
        </w:rPr>
      </w:pPr>
      <w:r w:rsidRPr="00C24AEF">
        <w:rPr>
          <w:rFonts w:cs="Times New Roman"/>
        </w:rPr>
        <w:t>[11]</w:t>
      </w:r>
      <w:r w:rsidRPr="00C24AEF">
        <w:rPr>
          <w:rFonts w:cs="Times New Roman"/>
        </w:rPr>
        <w:tab/>
        <w:t xml:space="preserve">D. G. Kleinbaum and M. Klein, </w:t>
      </w:r>
      <w:r w:rsidRPr="00C24AEF">
        <w:rPr>
          <w:rFonts w:cs="Times New Roman"/>
          <w:i/>
          <w:iCs/>
        </w:rPr>
        <w:t>Logistic Regression: A Self-Learning Text</w:t>
      </w:r>
      <w:r w:rsidRPr="00C24AEF">
        <w:rPr>
          <w:rFonts w:cs="Times New Roman"/>
        </w:rPr>
        <w:t>. Springer Science &amp; Business Media, 2010.</w:t>
      </w:r>
    </w:p>
    <w:p w14:paraId="7DC3B287" w14:textId="77777777" w:rsidR="00E930C0" w:rsidRPr="00C24AEF" w:rsidRDefault="00E930C0" w:rsidP="00E930C0">
      <w:pPr>
        <w:pStyle w:val="Bibliography"/>
        <w:rPr>
          <w:rFonts w:cs="Times New Roman"/>
        </w:rPr>
      </w:pPr>
      <w:r w:rsidRPr="00C24AEF">
        <w:rPr>
          <w:rFonts w:cs="Times New Roman"/>
        </w:rPr>
        <w:t>[12]</w:t>
      </w:r>
      <w:r w:rsidRPr="00C24AEF">
        <w:rPr>
          <w:rFonts w:cs="Times New Roman"/>
        </w:rPr>
        <w:tab/>
        <w:t xml:space="preserve">S. Domínguez-Almendros, N. Benítez-Parejo, and A. R. Gonzalez-Ramirez, “Logistic regression models,” </w:t>
      </w:r>
      <w:r w:rsidRPr="00C24AEF">
        <w:rPr>
          <w:rFonts w:cs="Times New Roman"/>
          <w:i/>
          <w:iCs/>
        </w:rPr>
        <w:t>Allergol. Immunopathol. (Madr.)</w:t>
      </w:r>
      <w:r w:rsidRPr="00C24AEF">
        <w:rPr>
          <w:rFonts w:cs="Times New Roman"/>
        </w:rPr>
        <w:t>, vol. 39, no. 5, pp. 295–305, Sep. 2011.</w:t>
      </w:r>
    </w:p>
    <w:p w14:paraId="57A4D822" w14:textId="77777777" w:rsidR="00E930C0" w:rsidRPr="00C24AEF" w:rsidRDefault="00E930C0" w:rsidP="00E930C0">
      <w:pPr>
        <w:pStyle w:val="Bibliography"/>
        <w:rPr>
          <w:rFonts w:cs="Times New Roman"/>
        </w:rPr>
      </w:pPr>
      <w:r w:rsidRPr="00C24AEF">
        <w:rPr>
          <w:rFonts w:cs="Times New Roman"/>
        </w:rPr>
        <w:t>[13]</w:t>
      </w:r>
      <w:r w:rsidRPr="00C24AEF">
        <w:rPr>
          <w:rFonts w:cs="Times New Roman"/>
        </w:rPr>
        <w:tab/>
        <w:t>smc77, “Logistic Regression with Gradient Descent.” 2011.</w:t>
      </w:r>
    </w:p>
    <w:p w14:paraId="6A046A30" w14:textId="77777777" w:rsidR="00E930C0" w:rsidRPr="00C24AEF" w:rsidRDefault="00E930C0" w:rsidP="00E930C0">
      <w:pPr>
        <w:pStyle w:val="Bibliography"/>
        <w:rPr>
          <w:rFonts w:cs="Times New Roman"/>
        </w:rPr>
      </w:pPr>
      <w:r w:rsidRPr="00C24AEF">
        <w:rPr>
          <w:rFonts w:cs="Times New Roman"/>
        </w:rPr>
        <w:t>[14]</w:t>
      </w:r>
      <w:r w:rsidRPr="00C24AEF">
        <w:rPr>
          <w:rFonts w:cs="Times New Roman"/>
        </w:rPr>
        <w:tab/>
        <w:t xml:space="preserve">B. E. Boser, I. M. Guyon, and V. N. Vapnik, “A Training Algorithm for Optimal Margin Classifiers,” in </w:t>
      </w:r>
      <w:r w:rsidRPr="00C24AEF">
        <w:rPr>
          <w:rFonts w:cs="Times New Roman"/>
          <w:i/>
          <w:iCs/>
        </w:rPr>
        <w:t>Proceedings of the Fifth Annual Workshop on Computational Learning Theory</w:t>
      </w:r>
      <w:r w:rsidRPr="00C24AEF">
        <w:rPr>
          <w:rFonts w:cs="Times New Roman"/>
        </w:rPr>
        <w:t>, New York, NY, USA, 1992, pp. 144–152.</w:t>
      </w:r>
    </w:p>
    <w:p w14:paraId="466AAB79" w14:textId="77777777" w:rsidR="00E930C0" w:rsidRPr="00C24AEF" w:rsidRDefault="00E930C0" w:rsidP="00E930C0">
      <w:pPr>
        <w:pStyle w:val="Bibliography"/>
        <w:rPr>
          <w:rFonts w:cs="Times New Roman"/>
        </w:rPr>
      </w:pPr>
      <w:r w:rsidRPr="00C24AEF">
        <w:rPr>
          <w:rFonts w:cs="Times New Roman"/>
        </w:rPr>
        <w:t>[15]</w:t>
      </w:r>
      <w:r w:rsidRPr="00C24AEF">
        <w:rPr>
          <w:rFonts w:cs="Times New Roman"/>
        </w:rPr>
        <w:tab/>
        <w:t xml:space="preserve">W. H. Press, </w:t>
      </w:r>
      <w:r w:rsidRPr="00C24AEF">
        <w:rPr>
          <w:rFonts w:cs="Times New Roman"/>
          <w:i/>
          <w:iCs/>
        </w:rPr>
        <w:t>Numerical Recipes 3rd Edition: The Art of Scientific Computing</w:t>
      </w:r>
      <w:r w:rsidRPr="00C24AEF">
        <w:rPr>
          <w:rFonts w:cs="Times New Roman"/>
        </w:rPr>
        <w:t>. Cambridge University Press, 2007.</w:t>
      </w:r>
    </w:p>
    <w:p w14:paraId="05411A5A" w14:textId="77777777" w:rsidR="00E930C0" w:rsidRPr="00C24AEF" w:rsidRDefault="00E930C0" w:rsidP="00E930C0">
      <w:pPr>
        <w:pStyle w:val="Bibliography"/>
        <w:rPr>
          <w:rFonts w:cs="Times New Roman"/>
        </w:rPr>
      </w:pPr>
      <w:r w:rsidRPr="00C24AEF">
        <w:rPr>
          <w:rFonts w:cs="Times New Roman"/>
        </w:rPr>
        <w:t>[16]</w:t>
      </w:r>
      <w:r w:rsidRPr="00C24AEF">
        <w:rPr>
          <w:rFonts w:cs="Times New Roman"/>
        </w:rPr>
        <w:tab/>
        <w:t xml:space="preserve">C. Cortes and V. Vapnik, “Support-vector networks,” </w:t>
      </w:r>
      <w:r w:rsidRPr="00C24AEF">
        <w:rPr>
          <w:rFonts w:cs="Times New Roman"/>
          <w:i/>
          <w:iCs/>
        </w:rPr>
        <w:t>Mach. Learn.</w:t>
      </w:r>
      <w:r w:rsidRPr="00C24AEF">
        <w:rPr>
          <w:rFonts w:cs="Times New Roman"/>
        </w:rPr>
        <w:t>, vol. 20, no. 3, pp. 273–297, Sep. 1995.</w:t>
      </w:r>
    </w:p>
    <w:p w14:paraId="2D9C968F" w14:textId="77777777" w:rsidR="00E930C0" w:rsidRPr="00C24AEF" w:rsidRDefault="00E930C0" w:rsidP="00E930C0">
      <w:pPr>
        <w:pStyle w:val="Bibliography"/>
        <w:rPr>
          <w:rFonts w:cs="Times New Roman"/>
        </w:rPr>
      </w:pPr>
      <w:r w:rsidRPr="00C24AEF">
        <w:rPr>
          <w:rFonts w:cs="Times New Roman"/>
        </w:rPr>
        <w:t>[17]</w:t>
      </w:r>
      <w:r w:rsidRPr="00C24AEF">
        <w:rPr>
          <w:rFonts w:cs="Times New Roman"/>
        </w:rPr>
        <w:tab/>
        <w:t>A. Karatzoglou, D. Meyer, and K. Hornik, “Support Vector Machines in R,” 2005. [Online]. Available: http://epub.wu.ac.at/1500/. [Accessed: 02-May-2016].</w:t>
      </w:r>
    </w:p>
    <w:p w14:paraId="6B48B7B3" w14:textId="77777777" w:rsidR="00E930C0" w:rsidRPr="00C24AEF" w:rsidRDefault="00E930C0" w:rsidP="00E930C0">
      <w:pPr>
        <w:pStyle w:val="Bibliography"/>
        <w:rPr>
          <w:rFonts w:cs="Times New Roman"/>
        </w:rPr>
      </w:pPr>
      <w:r w:rsidRPr="00C24AEF">
        <w:rPr>
          <w:rFonts w:cs="Times New Roman"/>
        </w:rPr>
        <w:t>[18]</w:t>
      </w:r>
      <w:r w:rsidRPr="00C24AEF">
        <w:rPr>
          <w:rFonts w:cs="Times New Roman"/>
        </w:rPr>
        <w:tab/>
        <w:t xml:space="preserve">C.-J. Hsieh, K.-W. Chang, C.-J. Lin, S. S. Keerthi, and S. Sundararajan, “A Dual Coordinate Descent Method for Large-scale Linear SVM,” in </w:t>
      </w:r>
      <w:r w:rsidRPr="00C24AEF">
        <w:rPr>
          <w:rFonts w:cs="Times New Roman"/>
          <w:i/>
          <w:iCs/>
        </w:rPr>
        <w:t>Proceedings of the 25th International Conference on Machine Learning</w:t>
      </w:r>
      <w:r w:rsidRPr="00C24AEF">
        <w:rPr>
          <w:rFonts w:cs="Times New Roman"/>
        </w:rPr>
        <w:t>, New York, NY, USA, 2008, pp. 408–415.</w:t>
      </w:r>
    </w:p>
    <w:p w14:paraId="5FBC405E" w14:textId="77777777" w:rsidR="00E930C0" w:rsidRPr="00C24AEF" w:rsidRDefault="00E930C0" w:rsidP="00E930C0">
      <w:pPr>
        <w:pStyle w:val="Bibliography"/>
        <w:rPr>
          <w:rFonts w:cs="Times New Roman"/>
        </w:rPr>
      </w:pPr>
      <w:r w:rsidRPr="00C24AEF">
        <w:rPr>
          <w:rFonts w:cs="Times New Roman"/>
        </w:rPr>
        <w:t>[19]</w:t>
      </w:r>
      <w:r w:rsidRPr="00C24AEF">
        <w:rPr>
          <w:rFonts w:cs="Times New Roman"/>
        </w:rPr>
        <w:tab/>
        <w:t xml:space="preserve">N. Japkowicz, “The class imbalance problem: Significance and strategies,” </w:t>
      </w:r>
      <w:r w:rsidRPr="00C24AEF">
        <w:rPr>
          <w:rFonts w:cs="Times New Roman"/>
          <w:i/>
          <w:iCs/>
        </w:rPr>
        <w:t>Proc Int’l Conf Artif. Intell.</w:t>
      </w:r>
      <w:r w:rsidRPr="00C24AEF">
        <w:rPr>
          <w:rFonts w:cs="Times New Roman"/>
        </w:rPr>
        <w:t>, 2000.</w:t>
      </w:r>
    </w:p>
    <w:p w14:paraId="53FE372E" w14:textId="77777777" w:rsidR="00E930C0" w:rsidRPr="00C24AEF" w:rsidRDefault="00E930C0" w:rsidP="00E930C0">
      <w:pPr>
        <w:pStyle w:val="Bibliography"/>
        <w:rPr>
          <w:rFonts w:cs="Times New Roman"/>
        </w:rPr>
      </w:pPr>
      <w:r w:rsidRPr="00C24AEF">
        <w:rPr>
          <w:rFonts w:cs="Times New Roman"/>
        </w:rPr>
        <w:t>[20]</w:t>
      </w:r>
      <w:r w:rsidRPr="00C24AEF">
        <w:rPr>
          <w:rFonts w:cs="Times New Roman"/>
        </w:rPr>
        <w:tab/>
        <w:t xml:space="preserve">A. Liaw and M. Wiener, “Classification and regression by randomForest,” </w:t>
      </w:r>
      <w:r w:rsidRPr="00C24AEF">
        <w:rPr>
          <w:rFonts w:cs="Times New Roman"/>
          <w:i/>
          <w:iCs/>
        </w:rPr>
        <w:t>R News</w:t>
      </w:r>
      <w:r w:rsidRPr="00C24AEF">
        <w:rPr>
          <w:rFonts w:cs="Times New Roman"/>
        </w:rPr>
        <w:t>, vol. 2, no. 3, pp. 18–22, 2002.</w:t>
      </w:r>
    </w:p>
    <w:p w14:paraId="5A97C22A" w14:textId="77777777" w:rsidR="00E930C0" w:rsidRPr="00C24AEF" w:rsidRDefault="00E930C0" w:rsidP="00E930C0">
      <w:pPr>
        <w:pStyle w:val="Bibliography"/>
        <w:rPr>
          <w:rFonts w:cs="Times New Roman"/>
        </w:rPr>
      </w:pPr>
      <w:r w:rsidRPr="00C24AEF">
        <w:rPr>
          <w:rFonts w:cs="Times New Roman"/>
        </w:rPr>
        <w:lastRenderedPageBreak/>
        <w:t>[21]</w:t>
      </w:r>
      <w:r w:rsidRPr="00C24AEF">
        <w:rPr>
          <w:rFonts w:cs="Times New Roman"/>
        </w:rPr>
        <w:tab/>
        <w:t xml:space="preserve">K. J. Archer and R. V. Kimes, “Empirical characterization of random forest variable importance measures,” </w:t>
      </w:r>
      <w:r w:rsidRPr="00C24AEF">
        <w:rPr>
          <w:rFonts w:cs="Times New Roman"/>
          <w:i/>
          <w:iCs/>
        </w:rPr>
        <w:t>Comput. Stat. Data Anal.</w:t>
      </w:r>
      <w:r w:rsidRPr="00C24AEF">
        <w:rPr>
          <w:rFonts w:cs="Times New Roman"/>
        </w:rPr>
        <w:t>, vol. 52, no. 4, pp. 2249–2260, Jan. 2008.</w:t>
      </w:r>
    </w:p>
    <w:p w14:paraId="0B00B907" w14:textId="77777777" w:rsidR="00E930C0" w:rsidRPr="00C24AEF" w:rsidRDefault="00E930C0" w:rsidP="00E930C0">
      <w:pPr>
        <w:pStyle w:val="Bibliography"/>
        <w:rPr>
          <w:rFonts w:cs="Times New Roman"/>
        </w:rPr>
      </w:pPr>
      <w:r w:rsidRPr="00C24AEF">
        <w:rPr>
          <w:rFonts w:cs="Times New Roman"/>
        </w:rPr>
        <w:t>[22]</w:t>
      </w:r>
      <w:r w:rsidRPr="00C24AEF">
        <w:rPr>
          <w:rFonts w:cs="Times New Roman"/>
        </w:rPr>
        <w:tab/>
        <w:t xml:space="preserve">P.-N. Tan, M. Steinbach, and V. Kumar, </w:t>
      </w:r>
      <w:r w:rsidRPr="00C24AEF">
        <w:rPr>
          <w:rFonts w:cs="Times New Roman"/>
          <w:i/>
          <w:iCs/>
        </w:rPr>
        <w:t>Introduction to Data Mining, (First Edition)</w:t>
      </w:r>
      <w:r w:rsidRPr="00C24AEF">
        <w:rPr>
          <w:rFonts w:cs="Times New Roman"/>
        </w:rPr>
        <w:t>. Boston, MA, USA: Addison-Wesley Longman Publishing Co., Inc., 2005.</w:t>
      </w:r>
    </w:p>
    <w:p w14:paraId="35C6E702" w14:textId="77777777" w:rsidR="00E930C0" w:rsidRPr="00C24AEF" w:rsidRDefault="00E930C0" w:rsidP="00E930C0">
      <w:pPr>
        <w:pStyle w:val="Bibliography"/>
        <w:rPr>
          <w:rFonts w:cs="Times New Roman"/>
        </w:rPr>
      </w:pPr>
      <w:r w:rsidRPr="00C24AEF">
        <w:rPr>
          <w:rFonts w:cs="Times New Roman"/>
        </w:rPr>
        <w:t>[23]</w:t>
      </w:r>
      <w:r w:rsidRPr="00C24AEF">
        <w:rPr>
          <w:rFonts w:cs="Times New Roman"/>
        </w:rPr>
        <w:tab/>
        <w:t xml:space="preserve">G. Ridgeway, “gbm: Generalized boosted regression models,” </w:t>
      </w:r>
      <w:r w:rsidRPr="00C24AEF">
        <w:rPr>
          <w:rFonts w:cs="Times New Roman"/>
          <w:i/>
          <w:iCs/>
        </w:rPr>
        <w:t>R Package Version</w:t>
      </w:r>
      <w:r w:rsidRPr="00C24AEF">
        <w:rPr>
          <w:rFonts w:cs="Times New Roman"/>
        </w:rPr>
        <w:t>, vol. 1, no. 3, 2006.</w:t>
      </w:r>
    </w:p>
    <w:p w14:paraId="2A990AAC" w14:textId="77777777" w:rsidR="00E930C0" w:rsidRPr="00C24AEF" w:rsidRDefault="00E930C0" w:rsidP="00E930C0">
      <w:pPr>
        <w:pStyle w:val="Bibliography"/>
        <w:rPr>
          <w:rFonts w:cs="Times New Roman"/>
        </w:rPr>
      </w:pPr>
      <w:r w:rsidRPr="00C24AEF">
        <w:rPr>
          <w:rFonts w:cs="Times New Roman"/>
        </w:rPr>
        <w:t>[24]</w:t>
      </w:r>
      <w:r w:rsidRPr="00C24AEF">
        <w:rPr>
          <w:rFonts w:cs="Times New Roman"/>
        </w:rPr>
        <w:tab/>
        <w:t xml:space="preserve">Y. Freund, R. E. Schapire, and others, “Experiments with a new boosting algorithm,” </w:t>
      </w:r>
      <w:r w:rsidRPr="00C24AEF">
        <w:rPr>
          <w:rFonts w:cs="Times New Roman"/>
          <w:i/>
          <w:iCs/>
        </w:rPr>
        <w:t>ICML</w:t>
      </w:r>
      <w:r w:rsidRPr="00C24AEF">
        <w:rPr>
          <w:rFonts w:cs="Times New Roman"/>
        </w:rPr>
        <w:t>, vol. 96, pp. 148–156, 1996.</w:t>
      </w:r>
    </w:p>
    <w:p w14:paraId="4C3B453F" w14:textId="77777777" w:rsidR="00E930C0" w:rsidRPr="00C24AEF" w:rsidRDefault="00E930C0" w:rsidP="00E930C0">
      <w:pPr>
        <w:pStyle w:val="Bibliography"/>
        <w:rPr>
          <w:rFonts w:cs="Times New Roman"/>
        </w:rPr>
      </w:pPr>
      <w:r w:rsidRPr="00C24AEF">
        <w:rPr>
          <w:rFonts w:cs="Times New Roman"/>
        </w:rPr>
        <w:t>[25]</w:t>
      </w:r>
      <w:r w:rsidRPr="00C24AEF">
        <w:rPr>
          <w:rFonts w:cs="Times New Roman"/>
        </w:rPr>
        <w:tab/>
        <w:t xml:space="preserve">J. Elith, J. R. Leathwick, and T. Hastie, “A working guide to boosted regression trees,” </w:t>
      </w:r>
      <w:r w:rsidRPr="00C24AEF">
        <w:rPr>
          <w:rFonts w:cs="Times New Roman"/>
          <w:i/>
          <w:iCs/>
        </w:rPr>
        <w:t>J. Anim. Ecol.</w:t>
      </w:r>
      <w:r w:rsidRPr="00C24AEF">
        <w:rPr>
          <w:rFonts w:cs="Times New Roman"/>
        </w:rPr>
        <w:t>, vol. 77, no. 4, pp. 802–813, Jul. 2008.</w:t>
      </w:r>
    </w:p>
    <w:p w14:paraId="18DC56C8" w14:textId="77777777" w:rsidR="00E930C0" w:rsidRPr="00C24AEF" w:rsidRDefault="00E930C0" w:rsidP="00E930C0">
      <w:pPr>
        <w:pStyle w:val="Bibliography"/>
        <w:rPr>
          <w:rFonts w:cs="Times New Roman"/>
        </w:rPr>
      </w:pPr>
      <w:r w:rsidRPr="00C24AEF">
        <w:rPr>
          <w:rFonts w:cs="Times New Roman"/>
        </w:rPr>
        <w:t>[26]</w:t>
      </w:r>
      <w:r w:rsidRPr="00C24AEF">
        <w:rPr>
          <w:rFonts w:cs="Times New Roman"/>
        </w:rPr>
        <w:tab/>
        <w:t xml:space="preserve">J. H. Friedman, “Stochastic gradient boosting,” </w:t>
      </w:r>
      <w:r w:rsidRPr="00C24AEF">
        <w:rPr>
          <w:rFonts w:cs="Times New Roman"/>
          <w:i/>
          <w:iCs/>
        </w:rPr>
        <w:t>Comput. Stat. Data Anal.</w:t>
      </w:r>
      <w:r w:rsidRPr="00C24AEF">
        <w:rPr>
          <w:rFonts w:cs="Times New Roman"/>
        </w:rPr>
        <w:t>, vol. 38, no. 4, pp. 367–378, Feb. 2002.</w:t>
      </w:r>
    </w:p>
    <w:p w14:paraId="57FA08C7" w14:textId="77777777" w:rsidR="00E930C0" w:rsidRPr="007B54DA" w:rsidRDefault="00E930C0" w:rsidP="00E930C0">
      <w:pPr>
        <w:pStyle w:val="Bibliography"/>
      </w:pPr>
      <w:r>
        <w:fldChar w:fldCharType="end"/>
      </w:r>
    </w:p>
    <w:p w14:paraId="2E2F9721" w14:textId="77777777" w:rsidR="00D64FB3" w:rsidRDefault="00D64FB3"/>
    <w:sectPr w:rsidR="00D64FB3" w:rsidSect="00D64FB3">
      <w:footerReference w:type="default" r:id="rId27"/>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F0A1C" w14:textId="77777777" w:rsidR="00CC516D" w:rsidRDefault="00CC516D">
      <w:pPr>
        <w:spacing w:after="0"/>
      </w:pPr>
      <w:r>
        <w:separator/>
      </w:r>
    </w:p>
  </w:endnote>
  <w:endnote w:type="continuationSeparator" w:id="0">
    <w:p w14:paraId="42320BE4" w14:textId="77777777" w:rsidR="00CC516D" w:rsidRDefault="00CC51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43978" w14:textId="77777777" w:rsidR="00832A3C" w:rsidRDefault="00832A3C" w:rsidP="00D64FB3">
    <w:pPr>
      <w:pStyle w:val="Footer"/>
      <w:pBdr>
        <w:top w:val="single" w:sz="4" w:space="1" w:color="D9D9D9" w:themeColor="background1" w:themeShade="D9"/>
      </w:pBdr>
      <w:jc w:val="right"/>
    </w:pPr>
  </w:p>
  <w:p w14:paraId="1B3D81E5" w14:textId="77777777" w:rsidR="00832A3C" w:rsidRDefault="00832A3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221659"/>
      <w:docPartObj>
        <w:docPartGallery w:val="Page Numbers (Bottom of Page)"/>
        <w:docPartUnique/>
      </w:docPartObj>
    </w:sdtPr>
    <w:sdtEndPr>
      <w:rPr>
        <w:color w:val="7F7F7F" w:themeColor="background1" w:themeShade="7F"/>
        <w:spacing w:val="60"/>
      </w:rPr>
    </w:sdtEndPr>
    <w:sdtContent>
      <w:p w14:paraId="00D0097F" w14:textId="77777777" w:rsidR="00832A3C" w:rsidRDefault="00832A3C" w:rsidP="00D64F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F6095">
          <w:rPr>
            <w:noProof/>
          </w:rPr>
          <w:t>1</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0D09AC" w14:textId="77777777" w:rsidR="00CC516D" w:rsidRDefault="00CC516D">
      <w:pPr>
        <w:spacing w:after="0"/>
      </w:pPr>
      <w:r>
        <w:separator/>
      </w:r>
    </w:p>
  </w:footnote>
  <w:footnote w:type="continuationSeparator" w:id="0">
    <w:p w14:paraId="33DFB410" w14:textId="77777777" w:rsidR="00CC516D" w:rsidRDefault="00CC516D">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943A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67903"/>
    <w:multiLevelType w:val="hybridMultilevel"/>
    <w:tmpl w:val="6B924D7A"/>
    <w:lvl w:ilvl="0" w:tplc="97320210">
      <w:start w:val="1"/>
      <w:numFmt w:val="bullet"/>
      <w:lvlText w:val="-"/>
      <w:lvlJc w:val="left"/>
      <w:pPr>
        <w:tabs>
          <w:tab w:val="num" w:pos="720"/>
        </w:tabs>
        <w:ind w:left="720" w:hanging="360"/>
      </w:pPr>
      <w:rPr>
        <w:rFonts w:ascii="Arial" w:hAnsi="Arial" w:hint="default"/>
      </w:rPr>
    </w:lvl>
    <w:lvl w:ilvl="1" w:tplc="7EC2683E" w:tentative="1">
      <w:start w:val="1"/>
      <w:numFmt w:val="bullet"/>
      <w:lvlText w:val="-"/>
      <w:lvlJc w:val="left"/>
      <w:pPr>
        <w:tabs>
          <w:tab w:val="num" w:pos="1440"/>
        </w:tabs>
        <w:ind w:left="1440" w:hanging="360"/>
      </w:pPr>
      <w:rPr>
        <w:rFonts w:ascii="Arial" w:hAnsi="Arial" w:hint="default"/>
      </w:rPr>
    </w:lvl>
    <w:lvl w:ilvl="2" w:tplc="92D43DE6" w:tentative="1">
      <w:start w:val="1"/>
      <w:numFmt w:val="bullet"/>
      <w:lvlText w:val="-"/>
      <w:lvlJc w:val="left"/>
      <w:pPr>
        <w:tabs>
          <w:tab w:val="num" w:pos="2160"/>
        </w:tabs>
        <w:ind w:left="2160" w:hanging="360"/>
      </w:pPr>
      <w:rPr>
        <w:rFonts w:ascii="Arial" w:hAnsi="Arial" w:hint="default"/>
      </w:rPr>
    </w:lvl>
    <w:lvl w:ilvl="3" w:tplc="F01E6220" w:tentative="1">
      <w:start w:val="1"/>
      <w:numFmt w:val="bullet"/>
      <w:lvlText w:val="-"/>
      <w:lvlJc w:val="left"/>
      <w:pPr>
        <w:tabs>
          <w:tab w:val="num" w:pos="2880"/>
        </w:tabs>
        <w:ind w:left="2880" w:hanging="360"/>
      </w:pPr>
      <w:rPr>
        <w:rFonts w:ascii="Arial" w:hAnsi="Arial" w:hint="default"/>
      </w:rPr>
    </w:lvl>
    <w:lvl w:ilvl="4" w:tplc="EAB0F1D6" w:tentative="1">
      <w:start w:val="1"/>
      <w:numFmt w:val="bullet"/>
      <w:lvlText w:val="-"/>
      <w:lvlJc w:val="left"/>
      <w:pPr>
        <w:tabs>
          <w:tab w:val="num" w:pos="3600"/>
        </w:tabs>
        <w:ind w:left="3600" w:hanging="360"/>
      </w:pPr>
      <w:rPr>
        <w:rFonts w:ascii="Arial" w:hAnsi="Arial" w:hint="default"/>
      </w:rPr>
    </w:lvl>
    <w:lvl w:ilvl="5" w:tplc="1E589862" w:tentative="1">
      <w:start w:val="1"/>
      <w:numFmt w:val="bullet"/>
      <w:lvlText w:val="-"/>
      <w:lvlJc w:val="left"/>
      <w:pPr>
        <w:tabs>
          <w:tab w:val="num" w:pos="4320"/>
        </w:tabs>
        <w:ind w:left="4320" w:hanging="360"/>
      </w:pPr>
      <w:rPr>
        <w:rFonts w:ascii="Arial" w:hAnsi="Arial" w:hint="default"/>
      </w:rPr>
    </w:lvl>
    <w:lvl w:ilvl="6" w:tplc="7C402348" w:tentative="1">
      <w:start w:val="1"/>
      <w:numFmt w:val="bullet"/>
      <w:lvlText w:val="-"/>
      <w:lvlJc w:val="left"/>
      <w:pPr>
        <w:tabs>
          <w:tab w:val="num" w:pos="5040"/>
        </w:tabs>
        <w:ind w:left="5040" w:hanging="360"/>
      </w:pPr>
      <w:rPr>
        <w:rFonts w:ascii="Arial" w:hAnsi="Arial" w:hint="default"/>
      </w:rPr>
    </w:lvl>
    <w:lvl w:ilvl="7" w:tplc="E3B407DE" w:tentative="1">
      <w:start w:val="1"/>
      <w:numFmt w:val="bullet"/>
      <w:lvlText w:val="-"/>
      <w:lvlJc w:val="left"/>
      <w:pPr>
        <w:tabs>
          <w:tab w:val="num" w:pos="5760"/>
        </w:tabs>
        <w:ind w:left="5760" w:hanging="360"/>
      </w:pPr>
      <w:rPr>
        <w:rFonts w:ascii="Arial" w:hAnsi="Arial" w:hint="default"/>
      </w:rPr>
    </w:lvl>
    <w:lvl w:ilvl="8" w:tplc="348C2882" w:tentative="1">
      <w:start w:val="1"/>
      <w:numFmt w:val="bullet"/>
      <w:lvlText w:val="-"/>
      <w:lvlJc w:val="left"/>
      <w:pPr>
        <w:tabs>
          <w:tab w:val="num" w:pos="6480"/>
        </w:tabs>
        <w:ind w:left="6480" w:hanging="360"/>
      </w:pPr>
      <w:rPr>
        <w:rFonts w:ascii="Arial" w:hAnsi="Arial" w:hint="default"/>
      </w:rPr>
    </w:lvl>
  </w:abstractNum>
  <w:abstractNum w:abstractNumId="2">
    <w:nsid w:val="0718498C"/>
    <w:multiLevelType w:val="hybridMultilevel"/>
    <w:tmpl w:val="801C1BB8"/>
    <w:lvl w:ilvl="0" w:tplc="820445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346C91"/>
    <w:multiLevelType w:val="hybridMultilevel"/>
    <w:tmpl w:val="ACEC5CBE"/>
    <w:lvl w:ilvl="0" w:tplc="69545D74">
      <w:start w:val="1"/>
      <w:numFmt w:val="bullet"/>
      <w:lvlText w:val="-"/>
      <w:lvlJc w:val="left"/>
      <w:pPr>
        <w:tabs>
          <w:tab w:val="num" w:pos="720"/>
        </w:tabs>
        <w:ind w:left="720" w:hanging="360"/>
      </w:pPr>
      <w:rPr>
        <w:rFonts w:ascii="Arial" w:hAnsi="Arial" w:hint="default"/>
      </w:rPr>
    </w:lvl>
    <w:lvl w:ilvl="1" w:tplc="A25C383C" w:tentative="1">
      <w:start w:val="1"/>
      <w:numFmt w:val="bullet"/>
      <w:lvlText w:val="-"/>
      <w:lvlJc w:val="left"/>
      <w:pPr>
        <w:tabs>
          <w:tab w:val="num" w:pos="1440"/>
        </w:tabs>
        <w:ind w:left="1440" w:hanging="360"/>
      </w:pPr>
      <w:rPr>
        <w:rFonts w:ascii="Arial" w:hAnsi="Arial" w:hint="default"/>
      </w:rPr>
    </w:lvl>
    <w:lvl w:ilvl="2" w:tplc="D3B8E378" w:tentative="1">
      <w:start w:val="1"/>
      <w:numFmt w:val="bullet"/>
      <w:lvlText w:val="-"/>
      <w:lvlJc w:val="left"/>
      <w:pPr>
        <w:tabs>
          <w:tab w:val="num" w:pos="2160"/>
        </w:tabs>
        <w:ind w:left="2160" w:hanging="360"/>
      </w:pPr>
      <w:rPr>
        <w:rFonts w:ascii="Arial" w:hAnsi="Arial" w:hint="default"/>
      </w:rPr>
    </w:lvl>
    <w:lvl w:ilvl="3" w:tplc="0D8294B0" w:tentative="1">
      <w:start w:val="1"/>
      <w:numFmt w:val="bullet"/>
      <w:lvlText w:val="-"/>
      <w:lvlJc w:val="left"/>
      <w:pPr>
        <w:tabs>
          <w:tab w:val="num" w:pos="2880"/>
        </w:tabs>
        <w:ind w:left="2880" w:hanging="360"/>
      </w:pPr>
      <w:rPr>
        <w:rFonts w:ascii="Arial" w:hAnsi="Arial" w:hint="default"/>
      </w:rPr>
    </w:lvl>
    <w:lvl w:ilvl="4" w:tplc="D0528B0C" w:tentative="1">
      <w:start w:val="1"/>
      <w:numFmt w:val="bullet"/>
      <w:lvlText w:val="-"/>
      <w:lvlJc w:val="left"/>
      <w:pPr>
        <w:tabs>
          <w:tab w:val="num" w:pos="3600"/>
        </w:tabs>
        <w:ind w:left="3600" w:hanging="360"/>
      </w:pPr>
      <w:rPr>
        <w:rFonts w:ascii="Arial" w:hAnsi="Arial" w:hint="default"/>
      </w:rPr>
    </w:lvl>
    <w:lvl w:ilvl="5" w:tplc="C65E980A" w:tentative="1">
      <w:start w:val="1"/>
      <w:numFmt w:val="bullet"/>
      <w:lvlText w:val="-"/>
      <w:lvlJc w:val="left"/>
      <w:pPr>
        <w:tabs>
          <w:tab w:val="num" w:pos="4320"/>
        </w:tabs>
        <w:ind w:left="4320" w:hanging="360"/>
      </w:pPr>
      <w:rPr>
        <w:rFonts w:ascii="Arial" w:hAnsi="Arial" w:hint="default"/>
      </w:rPr>
    </w:lvl>
    <w:lvl w:ilvl="6" w:tplc="1BB671F0" w:tentative="1">
      <w:start w:val="1"/>
      <w:numFmt w:val="bullet"/>
      <w:lvlText w:val="-"/>
      <w:lvlJc w:val="left"/>
      <w:pPr>
        <w:tabs>
          <w:tab w:val="num" w:pos="5040"/>
        </w:tabs>
        <w:ind w:left="5040" w:hanging="360"/>
      </w:pPr>
      <w:rPr>
        <w:rFonts w:ascii="Arial" w:hAnsi="Arial" w:hint="default"/>
      </w:rPr>
    </w:lvl>
    <w:lvl w:ilvl="7" w:tplc="A47CCDB2" w:tentative="1">
      <w:start w:val="1"/>
      <w:numFmt w:val="bullet"/>
      <w:lvlText w:val="-"/>
      <w:lvlJc w:val="left"/>
      <w:pPr>
        <w:tabs>
          <w:tab w:val="num" w:pos="5760"/>
        </w:tabs>
        <w:ind w:left="5760" w:hanging="360"/>
      </w:pPr>
      <w:rPr>
        <w:rFonts w:ascii="Arial" w:hAnsi="Arial" w:hint="default"/>
      </w:rPr>
    </w:lvl>
    <w:lvl w:ilvl="8" w:tplc="D26AB7C2" w:tentative="1">
      <w:start w:val="1"/>
      <w:numFmt w:val="bullet"/>
      <w:lvlText w:val="-"/>
      <w:lvlJc w:val="left"/>
      <w:pPr>
        <w:tabs>
          <w:tab w:val="num" w:pos="6480"/>
        </w:tabs>
        <w:ind w:left="6480" w:hanging="360"/>
      </w:pPr>
      <w:rPr>
        <w:rFonts w:ascii="Arial" w:hAnsi="Arial" w:hint="default"/>
      </w:rPr>
    </w:lvl>
  </w:abstractNum>
  <w:abstractNum w:abstractNumId="4">
    <w:nsid w:val="22234DA8"/>
    <w:multiLevelType w:val="hybridMultilevel"/>
    <w:tmpl w:val="B14E8C12"/>
    <w:lvl w:ilvl="0" w:tplc="1820E54A">
      <w:start w:val="1"/>
      <w:numFmt w:val="bullet"/>
      <w:lvlText w:val="-"/>
      <w:lvlJc w:val="left"/>
      <w:pPr>
        <w:tabs>
          <w:tab w:val="num" w:pos="720"/>
        </w:tabs>
        <w:ind w:left="720" w:hanging="360"/>
      </w:pPr>
      <w:rPr>
        <w:rFonts w:ascii="Arial" w:hAnsi="Arial" w:hint="default"/>
      </w:rPr>
    </w:lvl>
    <w:lvl w:ilvl="1" w:tplc="F2BA8C92" w:tentative="1">
      <w:start w:val="1"/>
      <w:numFmt w:val="bullet"/>
      <w:lvlText w:val="-"/>
      <w:lvlJc w:val="left"/>
      <w:pPr>
        <w:tabs>
          <w:tab w:val="num" w:pos="1440"/>
        </w:tabs>
        <w:ind w:left="1440" w:hanging="360"/>
      </w:pPr>
      <w:rPr>
        <w:rFonts w:ascii="Arial" w:hAnsi="Arial" w:hint="default"/>
      </w:rPr>
    </w:lvl>
    <w:lvl w:ilvl="2" w:tplc="67CED92A" w:tentative="1">
      <w:start w:val="1"/>
      <w:numFmt w:val="bullet"/>
      <w:lvlText w:val="-"/>
      <w:lvlJc w:val="left"/>
      <w:pPr>
        <w:tabs>
          <w:tab w:val="num" w:pos="2160"/>
        </w:tabs>
        <w:ind w:left="2160" w:hanging="360"/>
      </w:pPr>
      <w:rPr>
        <w:rFonts w:ascii="Arial" w:hAnsi="Arial" w:hint="default"/>
      </w:rPr>
    </w:lvl>
    <w:lvl w:ilvl="3" w:tplc="BB6E0A4A" w:tentative="1">
      <w:start w:val="1"/>
      <w:numFmt w:val="bullet"/>
      <w:lvlText w:val="-"/>
      <w:lvlJc w:val="left"/>
      <w:pPr>
        <w:tabs>
          <w:tab w:val="num" w:pos="2880"/>
        </w:tabs>
        <w:ind w:left="2880" w:hanging="360"/>
      </w:pPr>
      <w:rPr>
        <w:rFonts w:ascii="Arial" w:hAnsi="Arial" w:hint="default"/>
      </w:rPr>
    </w:lvl>
    <w:lvl w:ilvl="4" w:tplc="2BF01DAA" w:tentative="1">
      <w:start w:val="1"/>
      <w:numFmt w:val="bullet"/>
      <w:lvlText w:val="-"/>
      <w:lvlJc w:val="left"/>
      <w:pPr>
        <w:tabs>
          <w:tab w:val="num" w:pos="3600"/>
        </w:tabs>
        <w:ind w:left="3600" w:hanging="360"/>
      </w:pPr>
      <w:rPr>
        <w:rFonts w:ascii="Arial" w:hAnsi="Arial" w:hint="default"/>
      </w:rPr>
    </w:lvl>
    <w:lvl w:ilvl="5" w:tplc="5AC0F19A" w:tentative="1">
      <w:start w:val="1"/>
      <w:numFmt w:val="bullet"/>
      <w:lvlText w:val="-"/>
      <w:lvlJc w:val="left"/>
      <w:pPr>
        <w:tabs>
          <w:tab w:val="num" w:pos="4320"/>
        </w:tabs>
        <w:ind w:left="4320" w:hanging="360"/>
      </w:pPr>
      <w:rPr>
        <w:rFonts w:ascii="Arial" w:hAnsi="Arial" w:hint="default"/>
      </w:rPr>
    </w:lvl>
    <w:lvl w:ilvl="6" w:tplc="3E4EC926" w:tentative="1">
      <w:start w:val="1"/>
      <w:numFmt w:val="bullet"/>
      <w:lvlText w:val="-"/>
      <w:lvlJc w:val="left"/>
      <w:pPr>
        <w:tabs>
          <w:tab w:val="num" w:pos="5040"/>
        </w:tabs>
        <w:ind w:left="5040" w:hanging="360"/>
      </w:pPr>
      <w:rPr>
        <w:rFonts w:ascii="Arial" w:hAnsi="Arial" w:hint="default"/>
      </w:rPr>
    </w:lvl>
    <w:lvl w:ilvl="7" w:tplc="5A0049B4" w:tentative="1">
      <w:start w:val="1"/>
      <w:numFmt w:val="bullet"/>
      <w:lvlText w:val="-"/>
      <w:lvlJc w:val="left"/>
      <w:pPr>
        <w:tabs>
          <w:tab w:val="num" w:pos="5760"/>
        </w:tabs>
        <w:ind w:left="5760" w:hanging="360"/>
      </w:pPr>
      <w:rPr>
        <w:rFonts w:ascii="Arial" w:hAnsi="Arial" w:hint="default"/>
      </w:rPr>
    </w:lvl>
    <w:lvl w:ilvl="8" w:tplc="ED883478" w:tentative="1">
      <w:start w:val="1"/>
      <w:numFmt w:val="bullet"/>
      <w:lvlText w:val="-"/>
      <w:lvlJc w:val="left"/>
      <w:pPr>
        <w:tabs>
          <w:tab w:val="num" w:pos="6480"/>
        </w:tabs>
        <w:ind w:left="6480" w:hanging="360"/>
      </w:pPr>
      <w:rPr>
        <w:rFonts w:ascii="Arial" w:hAnsi="Arial" w:hint="default"/>
      </w:rPr>
    </w:lvl>
  </w:abstractNum>
  <w:abstractNum w:abstractNumId="5">
    <w:nsid w:val="29322B01"/>
    <w:multiLevelType w:val="multilevel"/>
    <w:tmpl w:val="697055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57B3F91"/>
    <w:multiLevelType w:val="hybridMultilevel"/>
    <w:tmpl w:val="BC78FB8A"/>
    <w:lvl w:ilvl="0" w:tplc="61DC88AC">
      <w:start w:val="1"/>
      <w:numFmt w:val="bullet"/>
      <w:lvlText w:val="-"/>
      <w:lvlJc w:val="left"/>
      <w:pPr>
        <w:tabs>
          <w:tab w:val="num" w:pos="720"/>
        </w:tabs>
        <w:ind w:left="720" w:hanging="360"/>
      </w:pPr>
      <w:rPr>
        <w:rFonts w:ascii="Arial" w:hAnsi="Arial" w:hint="default"/>
      </w:rPr>
    </w:lvl>
    <w:lvl w:ilvl="1" w:tplc="D9E6E80A" w:tentative="1">
      <w:start w:val="1"/>
      <w:numFmt w:val="bullet"/>
      <w:lvlText w:val="-"/>
      <w:lvlJc w:val="left"/>
      <w:pPr>
        <w:tabs>
          <w:tab w:val="num" w:pos="1440"/>
        </w:tabs>
        <w:ind w:left="1440" w:hanging="360"/>
      </w:pPr>
      <w:rPr>
        <w:rFonts w:ascii="Arial" w:hAnsi="Arial" w:hint="default"/>
      </w:rPr>
    </w:lvl>
    <w:lvl w:ilvl="2" w:tplc="43A80A9A" w:tentative="1">
      <w:start w:val="1"/>
      <w:numFmt w:val="bullet"/>
      <w:lvlText w:val="-"/>
      <w:lvlJc w:val="left"/>
      <w:pPr>
        <w:tabs>
          <w:tab w:val="num" w:pos="2160"/>
        </w:tabs>
        <w:ind w:left="2160" w:hanging="360"/>
      </w:pPr>
      <w:rPr>
        <w:rFonts w:ascii="Arial" w:hAnsi="Arial" w:hint="default"/>
      </w:rPr>
    </w:lvl>
    <w:lvl w:ilvl="3" w:tplc="30B27E3E" w:tentative="1">
      <w:start w:val="1"/>
      <w:numFmt w:val="bullet"/>
      <w:lvlText w:val="-"/>
      <w:lvlJc w:val="left"/>
      <w:pPr>
        <w:tabs>
          <w:tab w:val="num" w:pos="2880"/>
        </w:tabs>
        <w:ind w:left="2880" w:hanging="360"/>
      </w:pPr>
      <w:rPr>
        <w:rFonts w:ascii="Arial" w:hAnsi="Arial" w:hint="default"/>
      </w:rPr>
    </w:lvl>
    <w:lvl w:ilvl="4" w:tplc="A1D4E34C" w:tentative="1">
      <w:start w:val="1"/>
      <w:numFmt w:val="bullet"/>
      <w:lvlText w:val="-"/>
      <w:lvlJc w:val="left"/>
      <w:pPr>
        <w:tabs>
          <w:tab w:val="num" w:pos="3600"/>
        </w:tabs>
        <w:ind w:left="3600" w:hanging="360"/>
      </w:pPr>
      <w:rPr>
        <w:rFonts w:ascii="Arial" w:hAnsi="Arial" w:hint="default"/>
      </w:rPr>
    </w:lvl>
    <w:lvl w:ilvl="5" w:tplc="883008BA" w:tentative="1">
      <w:start w:val="1"/>
      <w:numFmt w:val="bullet"/>
      <w:lvlText w:val="-"/>
      <w:lvlJc w:val="left"/>
      <w:pPr>
        <w:tabs>
          <w:tab w:val="num" w:pos="4320"/>
        </w:tabs>
        <w:ind w:left="4320" w:hanging="360"/>
      </w:pPr>
      <w:rPr>
        <w:rFonts w:ascii="Arial" w:hAnsi="Arial" w:hint="default"/>
      </w:rPr>
    </w:lvl>
    <w:lvl w:ilvl="6" w:tplc="01E4F618" w:tentative="1">
      <w:start w:val="1"/>
      <w:numFmt w:val="bullet"/>
      <w:lvlText w:val="-"/>
      <w:lvlJc w:val="left"/>
      <w:pPr>
        <w:tabs>
          <w:tab w:val="num" w:pos="5040"/>
        </w:tabs>
        <w:ind w:left="5040" w:hanging="360"/>
      </w:pPr>
      <w:rPr>
        <w:rFonts w:ascii="Arial" w:hAnsi="Arial" w:hint="default"/>
      </w:rPr>
    </w:lvl>
    <w:lvl w:ilvl="7" w:tplc="9B0CADBC" w:tentative="1">
      <w:start w:val="1"/>
      <w:numFmt w:val="bullet"/>
      <w:lvlText w:val="-"/>
      <w:lvlJc w:val="left"/>
      <w:pPr>
        <w:tabs>
          <w:tab w:val="num" w:pos="5760"/>
        </w:tabs>
        <w:ind w:left="5760" w:hanging="360"/>
      </w:pPr>
      <w:rPr>
        <w:rFonts w:ascii="Arial" w:hAnsi="Arial" w:hint="default"/>
      </w:rPr>
    </w:lvl>
    <w:lvl w:ilvl="8" w:tplc="A5F8AFEA" w:tentative="1">
      <w:start w:val="1"/>
      <w:numFmt w:val="bullet"/>
      <w:lvlText w:val="-"/>
      <w:lvlJc w:val="left"/>
      <w:pPr>
        <w:tabs>
          <w:tab w:val="num" w:pos="6480"/>
        </w:tabs>
        <w:ind w:left="6480" w:hanging="360"/>
      </w:pPr>
      <w:rPr>
        <w:rFonts w:ascii="Arial" w:hAnsi="Arial" w:hint="default"/>
      </w:rPr>
    </w:lvl>
  </w:abstractNum>
  <w:abstractNum w:abstractNumId="7">
    <w:nsid w:val="49BC6FE7"/>
    <w:multiLevelType w:val="hybridMultilevel"/>
    <w:tmpl w:val="8AD45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A0F0E"/>
    <w:multiLevelType w:val="hybridMultilevel"/>
    <w:tmpl w:val="6416240C"/>
    <w:lvl w:ilvl="0" w:tplc="04090001">
      <w:start w:val="1"/>
      <w:numFmt w:val="bullet"/>
      <w:lvlText w:val=""/>
      <w:lvlJc w:val="left"/>
      <w:pPr>
        <w:tabs>
          <w:tab w:val="num" w:pos="360"/>
        </w:tabs>
        <w:ind w:left="360" w:hanging="360"/>
      </w:pPr>
      <w:rPr>
        <w:rFonts w:ascii="Symbol" w:hAnsi="Symbol" w:hint="default"/>
      </w:rPr>
    </w:lvl>
    <w:lvl w:ilvl="1" w:tplc="633451B0" w:tentative="1">
      <w:start w:val="1"/>
      <w:numFmt w:val="bullet"/>
      <w:lvlText w:val="-"/>
      <w:lvlJc w:val="left"/>
      <w:pPr>
        <w:tabs>
          <w:tab w:val="num" w:pos="1080"/>
        </w:tabs>
        <w:ind w:left="1080" w:hanging="360"/>
      </w:pPr>
      <w:rPr>
        <w:rFonts w:ascii="Arial" w:hAnsi="Arial" w:hint="default"/>
      </w:rPr>
    </w:lvl>
    <w:lvl w:ilvl="2" w:tplc="34703720" w:tentative="1">
      <w:start w:val="1"/>
      <w:numFmt w:val="bullet"/>
      <w:lvlText w:val="-"/>
      <w:lvlJc w:val="left"/>
      <w:pPr>
        <w:tabs>
          <w:tab w:val="num" w:pos="1800"/>
        </w:tabs>
        <w:ind w:left="1800" w:hanging="360"/>
      </w:pPr>
      <w:rPr>
        <w:rFonts w:ascii="Arial" w:hAnsi="Arial" w:hint="default"/>
      </w:rPr>
    </w:lvl>
    <w:lvl w:ilvl="3" w:tplc="2C762784" w:tentative="1">
      <w:start w:val="1"/>
      <w:numFmt w:val="bullet"/>
      <w:lvlText w:val="-"/>
      <w:lvlJc w:val="left"/>
      <w:pPr>
        <w:tabs>
          <w:tab w:val="num" w:pos="2520"/>
        </w:tabs>
        <w:ind w:left="2520" w:hanging="360"/>
      </w:pPr>
      <w:rPr>
        <w:rFonts w:ascii="Arial" w:hAnsi="Arial" w:hint="default"/>
      </w:rPr>
    </w:lvl>
    <w:lvl w:ilvl="4" w:tplc="4190936E" w:tentative="1">
      <w:start w:val="1"/>
      <w:numFmt w:val="bullet"/>
      <w:lvlText w:val="-"/>
      <w:lvlJc w:val="left"/>
      <w:pPr>
        <w:tabs>
          <w:tab w:val="num" w:pos="3240"/>
        </w:tabs>
        <w:ind w:left="3240" w:hanging="360"/>
      </w:pPr>
      <w:rPr>
        <w:rFonts w:ascii="Arial" w:hAnsi="Arial" w:hint="default"/>
      </w:rPr>
    </w:lvl>
    <w:lvl w:ilvl="5" w:tplc="69A4184E" w:tentative="1">
      <w:start w:val="1"/>
      <w:numFmt w:val="bullet"/>
      <w:lvlText w:val="-"/>
      <w:lvlJc w:val="left"/>
      <w:pPr>
        <w:tabs>
          <w:tab w:val="num" w:pos="3960"/>
        </w:tabs>
        <w:ind w:left="3960" w:hanging="360"/>
      </w:pPr>
      <w:rPr>
        <w:rFonts w:ascii="Arial" w:hAnsi="Arial" w:hint="default"/>
      </w:rPr>
    </w:lvl>
    <w:lvl w:ilvl="6" w:tplc="BC06E294" w:tentative="1">
      <w:start w:val="1"/>
      <w:numFmt w:val="bullet"/>
      <w:lvlText w:val="-"/>
      <w:lvlJc w:val="left"/>
      <w:pPr>
        <w:tabs>
          <w:tab w:val="num" w:pos="4680"/>
        </w:tabs>
        <w:ind w:left="4680" w:hanging="360"/>
      </w:pPr>
      <w:rPr>
        <w:rFonts w:ascii="Arial" w:hAnsi="Arial" w:hint="default"/>
      </w:rPr>
    </w:lvl>
    <w:lvl w:ilvl="7" w:tplc="C2548736" w:tentative="1">
      <w:start w:val="1"/>
      <w:numFmt w:val="bullet"/>
      <w:lvlText w:val="-"/>
      <w:lvlJc w:val="left"/>
      <w:pPr>
        <w:tabs>
          <w:tab w:val="num" w:pos="5400"/>
        </w:tabs>
        <w:ind w:left="5400" w:hanging="360"/>
      </w:pPr>
      <w:rPr>
        <w:rFonts w:ascii="Arial" w:hAnsi="Arial" w:hint="default"/>
      </w:rPr>
    </w:lvl>
    <w:lvl w:ilvl="8" w:tplc="C338F2EA" w:tentative="1">
      <w:start w:val="1"/>
      <w:numFmt w:val="bullet"/>
      <w:lvlText w:val="-"/>
      <w:lvlJc w:val="left"/>
      <w:pPr>
        <w:tabs>
          <w:tab w:val="num" w:pos="6120"/>
        </w:tabs>
        <w:ind w:left="6120" w:hanging="360"/>
      </w:pPr>
      <w:rPr>
        <w:rFonts w:ascii="Arial" w:hAnsi="Arial" w:hint="default"/>
      </w:rPr>
    </w:lvl>
  </w:abstractNum>
  <w:abstractNum w:abstractNumId="9">
    <w:nsid w:val="53F356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4C555D5"/>
    <w:multiLevelType w:val="hybridMultilevel"/>
    <w:tmpl w:val="4378CFA0"/>
    <w:lvl w:ilvl="0" w:tplc="BE38DA50">
      <w:start w:val="1"/>
      <w:numFmt w:val="bullet"/>
      <w:lvlText w:val="-"/>
      <w:lvlJc w:val="left"/>
      <w:pPr>
        <w:tabs>
          <w:tab w:val="num" w:pos="720"/>
        </w:tabs>
        <w:ind w:left="720" w:hanging="360"/>
      </w:pPr>
      <w:rPr>
        <w:rFonts w:ascii="Arial" w:hAnsi="Arial" w:hint="default"/>
      </w:rPr>
    </w:lvl>
    <w:lvl w:ilvl="1" w:tplc="ECD66C72" w:tentative="1">
      <w:start w:val="1"/>
      <w:numFmt w:val="bullet"/>
      <w:lvlText w:val="-"/>
      <w:lvlJc w:val="left"/>
      <w:pPr>
        <w:tabs>
          <w:tab w:val="num" w:pos="1440"/>
        </w:tabs>
        <w:ind w:left="1440" w:hanging="360"/>
      </w:pPr>
      <w:rPr>
        <w:rFonts w:ascii="Arial" w:hAnsi="Arial" w:hint="default"/>
      </w:rPr>
    </w:lvl>
    <w:lvl w:ilvl="2" w:tplc="ADE00BCC" w:tentative="1">
      <w:start w:val="1"/>
      <w:numFmt w:val="bullet"/>
      <w:lvlText w:val="-"/>
      <w:lvlJc w:val="left"/>
      <w:pPr>
        <w:tabs>
          <w:tab w:val="num" w:pos="2160"/>
        </w:tabs>
        <w:ind w:left="2160" w:hanging="360"/>
      </w:pPr>
      <w:rPr>
        <w:rFonts w:ascii="Arial" w:hAnsi="Arial" w:hint="default"/>
      </w:rPr>
    </w:lvl>
    <w:lvl w:ilvl="3" w:tplc="CBEE1CEA" w:tentative="1">
      <w:start w:val="1"/>
      <w:numFmt w:val="bullet"/>
      <w:lvlText w:val="-"/>
      <w:lvlJc w:val="left"/>
      <w:pPr>
        <w:tabs>
          <w:tab w:val="num" w:pos="2880"/>
        </w:tabs>
        <w:ind w:left="2880" w:hanging="360"/>
      </w:pPr>
      <w:rPr>
        <w:rFonts w:ascii="Arial" w:hAnsi="Arial" w:hint="default"/>
      </w:rPr>
    </w:lvl>
    <w:lvl w:ilvl="4" w:tplc="9CACF212" w:tentative="1">
      <w:start w:val="1"/>
      <w:numFmt w:val="bullet"/>
      <w:lvlText w:val="-"/>
      <w:lvlJc w:val="left"/>
      <w:pPr>
        <w:tabs>
          <w:tab w:val="num" w:pos="3600"/>
        </w:tabs>
        <w:ind w:left="3600" w:hanging="360"/>
      </w:pPr>
      <w:rPr>
        <w:rFonts w:ascii="Arial" w:hAnsi="Arial" w:hint="default"/>
      </w:rPr>
    </w:lvl>
    <w:lvl w:ilvl="5" w:tplc="5258622C" w:tentative="1">
      <w:start w:val="1"/>
      <w:numFmt w:val="bullet"/>
      <w:lvlText w:val="-"/>
      <w:lvlJc w:val="left"/>
      <w:pPr>
        <w:tabs>
          <w:tab w:val="num" w:pos="4320"/>
        </w:tabs>
        <w:ind w:left="4320" w:hanging="360"/>
      </w:pPr>
      <w:rPr>
        <w:rFonts w:ascii="Arial" w:hAnsi="Arial" w:hint="default"/>
      </w:rPr>
    </w:lvl>
    <w:lvl w:ilvl="6" w:tplc="BDBEAEA8" w:tentative="1">
      <w:start w:val="1"/>
      <w:numFmt w:val="bullet"/>
      <w:lvlText w:val="-"/>
      <w:lvlJc w:val="left"/>
      <w:pPr>
        <w:tabs>
          <w:tab w:val="num" w:pos="5040"/>
        </w:tabs>
        <w:ind w:left="5040" w:hanging="360"/>
      </w:pPr>
      <w:rPr>
        <w:rFonts w:ascii="Arial" w:hAnsi="Arial" w:hint="default"/>
      </w:rPr>
    </w:lvl>
    <w:lvl w:ilvl="7" w:tplc="D10667BE" w:tentative="1">
      <w:start w:val="1"/>
      <w:numFmt w:val="bullet"/>
      <w:lvlText w:val="-"/>
      <w:lvlJc w:val="left"/>
      <w:pPr>
        <w:tabs>
          <w:tab w:val="num" w:pos="5760"/>
        </w:tabs>
        <w:ind w:left="5760" w:hanging="360"/>
      </w:pPr>
      <w:rPr>
        <w:rFonts w:ascii="Arial" w:hAnsi="Arial" w:hint="default"/>
      </w:rPr>
    </w:lvl>
    <w:lvl w:ilvl="8" w:tplc="811A4818" w:tentative="1">
      <w:start w:val="1"/>
      <w:numFmt w:val="bullet"/>
      <w:lvlText w:val="-"/>
      <w:lvlJc w:val="left"/>
      <w:pPr>
        <w:tabs>
          <w:tab w:val="num" w:pos="6480"/>
        </w:tabs>
        <w:ind w:left="6480" w:hanging="360"/>
      </w:pPr>
      <w:rPr>
        <w:rFonts w:ascii="Arial" w:hAnsi="Arial" w:hint="default"/>
      </w:rPr>
    </w:lvl>
  </w:abstractNum>
  <w:abstractNum w:abstractNumId="11">
    <w:nsid w:val="6FA37D38"/>
    <w:multiLevelType w:val="hybridMultilevel"/>
    <w:tmpl w:val="498CD62E"/>
    <w:lvl w:ilvl="0" w:tplc="333C0D4C">
      <w:start w:val="1"/>
      <w:numFmt w:val="bullet"/>
      <w:lvlText w:val="-"/>
      <w:lvlJc w:val="left"/>
      <w:pPr>
        <w:tabs>
          <w:tab w:val="num" w:pos="720"/>
        </w:tabs>
        <w:ind w:left="720" w:hanging="360"/>
      </w:pPr>
      <w:rPr>
        <w:rFonts w:ascii="Arial" w:hAnsi="Arial" w:hint="default"/>
      </w:rPr>
    </w:lvl>
    <w:lvl w:ilvl="1" w:tplc="633451B0" w:tentative="1">
      <w:start w:val="1"/>
      <w:numFmt w:val="bullet"/>
      <w:lvlText w:val="-"/>
      <w:lvlJc w:val="left"/>
      <w:pPr>
        <w:tabs>
          <w:tab w:val="num" w:pos="1440"/>
        </w:tabs>
        <w:ind w:left="1440" w:hanging="360"/>
      </w:pPr>
      <w:rPr>
        <w:rFonts w:ascii="Arial" w:hAnsi="Arial" w:hint="default"/>
      </w:rPr>
    </w:lvl>
    <w:lvl w:ilvl="2" w:tplc="34703720" w:tentative="1">
      <w:start w:val="1"/>
      <w:numFmt w:val="bullet"/>
      <w:lvlText w:val="-"/>
      <w:lvlJc w:val="left"/>
      <w:pPr>
        <w:tabs>
          <w:tab w:val="num" w:pos="2160"/>
        </w:tabs>
        <w:ind w:left="2160" w:hanging="360"/>
      </w:pPr>
      <w:rPr>
        <w:rFonts w:ascii="Arial" w:hAnsi="Arial" w:hint="default"/>
      </w:rPr>
    </w:lvl>
    <w:lvl w:ilvl="3" w:tplc="2C762784" w:tentative="1">
      <w:start w:val="1"/>
      <w:numFmt w:val="bullet"/>
      <w:lvlText w:val="-"/>
      <w:lvlJc w:val="left"/>
      <w:pPr>
        <w:tabs>
          <w:tab w:val="num" w:pos="2880"/>
        </w:tabs>
        <w:ind w:left="2880" w:hanging="360"/>
      </w:pPr>
      <w:rPr>
        <w:rFonts w:ascii="Arial" w:hAnsi="Arial" w:hint="default"/>
      </w:rPr>
    </w:lvl>
    <w:lvl w:ilvl="4" w:tplc="4190936E" w:tentative="1">
      <w:start w:val="1"/>
      <w:numFmt w:val="bullet"/>
      <w:lvlText w:val="-"/>
      <w:lvlJc w:val="left"/>
      <w:pPr>
        <w:tabs>
          <w:tab w:val="num" w:pos="3600"/>
        </w:tabs>
        <w:ind w:left="3600" w:hanging="360"/>
      </w:pPr>
      <w:rPr>
        <w:rFonts w:ascii="Arial" w:hAnsi="Arial" w:hint="default"/>
      </w:rPr>
    </w:lvl>
    <w:lvl w:ilvl="5" w:tplc="69A4184E" w:tentative="1">
      <w:start w:val="1"/>
      <w:numFmt w:val="bullet"/>
      <w:lvlText w:val="-"/>
      <w:lvlJc w:val="left"/>
      <w:pPr>
        <w:tabs>
          <w:tab w:val="num" w:pos="4320"/>
        </w:tabs>
        <w:ind w:left="4320" w:hanging="360"/>
      </w:pPr>
      <w:rPr>
        <w:rFonts w:ascii="Arial" w:hAnsi="Arial" w:hint="default"/>
      </w:rPr>
    </w:lvl>
    <w:lvl w:ilvl="6" w:tplc="BC06E294" w:tentative="1">
      <w:start w:val="1"/>
      <w:numFmt w:val="bullet"/>
      <w:lvlText w:val="-"/>
      <w:lvlJc w:val="left"/>
      <w:pPr>
        <w:tabs>
          <w:tab w:val="num" w:pos="5040"/>
        </w:tabs>
        <w:ind w:left="5040" w:hanging="360"/>
      </w:pPr>
      <w:rPr>
        <w:rFonts w:ascii="Arial" w:hAnsi="Arial" w:hint="default"/>
      </w:rPr>
    </w:lvl>
    <w:lvl w:ilvl="7" w:tplc="C2548736" w:tentative="1">
      <w:start w:val="1"/>
      <w:numFmt w:val="bullet"/>
      <w:lvlText w:val="-"/>
      <w:lvlJc w:val="left"/>
      <w:pPr>
        <w:tabs>
          <w:tab w:val="num" w:pos="5760"/>
        </w:tabs>
        <w:ind w:left="5760" w:hanging="360"/>
      </w:pPr>
      <w:rPr>
        <w:rFonts w:ascii="Arial" w:hAnsi="Arial" w:hint="default"/>
      </w:rPr>
    </w:lvl>
    <w:lvl w:ilvl="8" w:tplc="C338F2E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0"/>
  </w:num>
  <w:num w:numId="4">
    <w:abstractNumId w:val="9"/>
  </w:num>
  <w:num w:numId="5">
    <w:abstractNumId w:val="7"/>
  </w:num>
  <w:num w:numId="6">
    <w:abstractNumId w:val="11"/>
  </w:num>
  <w:num w:numId="7">
    <w:abstractNumId w:val="6"/>
  </w:num>
  <w:num w:numId="8">
    <w:abstractNumId w:val="1"/>
  </w:num>
  <w:num w:numId="9">
    <w:abstractNumId w:val="10"/>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0C0"/>
    <w:rsid w:val="000A2D86"/>
    <w:rsid w:val="000B2C11"/>
    <w:rsid w:val="000F303D"/>
    <w:rsid w:val="00181463"/>
    <w:rsid w:val="001D2F8C"/>
    <w:rsid w:val="002100D3"/>
    <w:rsid w:val="00293685"/>
    <w:rsid w:val="002F2A77"/>
    <w:rsid w:val="00307209"/>
    <w:rsid w:val="003278E5"/>
    <w:rsid w:val="00331418"/>
    <w:rsid w:val="0043215B"/>
    <w:rsid w:val="00494D38"/>
    <w:rsid w:val="004D2F8D"/>
    <w:rsid w:val="004D7D67"/>
    <w:rsid w:val="004F126A"/>
    <w:rsid w:val="004F6095"/>
    <w:rsid w:val="00517323"/>
    <w:rsid w:val="005D4AEE"/>
    <w:rsid w:val="005F01EC"/>
    <w:rsid w:val="00633BE8"/>
    <w:rsid w:val="006939FC"/>
    <w:rsid w:val="006C0BC8"/>
    <w:rsid w:val="006C19B8"/>
    <w:rsid w:val="006F39AA"/>
    <w:rsid w:val="00793689"/>
    <w:rsid w:val="007D64CD"/>
    <w:rsid w:val="008249FD"/>
    <w:rsid w:val="00832A3C"/>
    <w:rsid w:val="00834294"/>
    <w:rsid w:val="00845764"/>
    <w:rsid w:val="008C43ED"/>
    <w:rsid w:val="009A7BDD"/>
    <w:rsid w:val="009F3033"/>
    <w:rsid w:val="00A362A3"/>
    <w:rsid w:val="00A45BEF"/>
    <w:rsid w:val="00A62E28"/>
    <w:rsid w:val="00A7108D"/>
    <w:rsid w:val="00AC0CE7"/>
    <w:rsid w:val="00AD0B48"/>
    <w:rsid w:val="00B012ED"/>
    <w:rsid w:val="00B076C8"/>
    <w:rsid w:val="00B46B43"/>
    <w:rsid w:val="00B636CD"/>
    <w:rsid w:val="00BF2F78"/>
    <w:rsid w:val="00C46900"/>
    <w:rsid w:val="00CC516D"/>
    <w:rsid w:val="00CF22B6"/>
    <w:rsid w:val="00D64FB3"/>
    <w:rsid w:val="00DD37E4"/>
    <w:rsid w:val="00DF19BA"/>
    <w:rsid w:val="00E05344"/>
    <w:rsid w:val="00E57F14"/>
    <w:rsid w:val="00E930C0"/>
    <w:rsid w:val="00E9476F"/>
    <w:rsid w:val="00F05B52"/>
    <w:rsid w:val="00F91228"/>
    <w:rsid w:val="00FB03D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43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30C0"/>
    <w:pPr>
      <w:spacing w:after="160"/>
      <w:jc w:val="both"/>
    </w:pPr>
    <w:rPr>
      <w:rFonts w:ascii="Times New Roman" w:hAnsi="Times New Roman"/>
      <w:szCs w:val="22"/>
      <w:lang w:val="en-US"/>
    </w:rPr>
  </w:style>
  <w:style w:type="paragraph" w:styleId="Heading1">
    <w:name w:val="heading 1"/>
    <w:basedOn w:val="Normal"/>
    <w:next w:val="Normal"/>
    <w:link w:val="Heading1Char"/>
    <w:uiPriority w:val="9"/>
    <w:qFormat/>
    <w:rsid w:val="00E930C0"/>
    <w:pPr>
      <w:keepNext/>
      <w:keepLines/>
      <w:numPr>
        <w:numId w:val="4"/>
      </w:numPr>
      <w:spacing w:before="240" w:after="12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E930C0"/>
    <w:pPr>
      <w:keepNext/>
      <w:keepLines/>
      <w:numPr>
        <w:ilvl w:val="1"/>
        <w:numId w:val="4"/>
      </w:numPr>
      <w:spacing w:before="8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930C0"/>
    <w:pPr>
      <w:keepNext/>
      <w:keepLines/>
      <w:numPr>
        <w:ilvl w:val="2"/>
        <w:numId w:val="4"/>
      </w:numPr>
      <w:spacing w:before="40" w:after="8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930C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30C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30C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30C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30C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30C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0C0"/>
    <w:rPr>
      <w:rFonts w:ascii="Times New Roman" w:eastAsiaTheme="majorEastAsia" w:hAnsi="Times New Roman" w:cstheme="majorBidi"/>
      <w:b/>
      <w:color w:val="000000" w:themeColor="text1"/>
      <w:sz w:val="34"/>
      <w:szCs w:val="32"/>
      <w:lang w:val="en-US"/>
    </w:rPr>
  </w:style>
  <w:style w:type="character" w:customStyle="1" w:styleId="Heading2Char">
    <w:name w:val="Heading 2 Char"/>
    <w:basedOn w:val="DefaultParagraphFont"/>
    <w:link w:val="Heading2"/>
    <w:uiPriority w:val="9"/>
    <w:rsid w:val="00E930C0"/>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E930C0"/>
    <w:rPr>
      <w:rFonts w:ascii="Times New Roman" w:eastAsiaTheme="majorEastAsia" w:hAnsi="Times New Roman" w:cstheme="majorBidi"/>
      <w:b/>
      <w:color w:val="000000" w:themeColor="text1"/>
      <w:lang w:val="en-US"/>
    </w:rPr>
  </w:style>
  <w:style w:type="character" w:customStyle="1" w:styleId="Heading4Char">
    <w:name w:val="Heading 4 Char"/>
    <w:basedOn w:val="DefaultParagraphFont"/>
    <w:link w:val="Heading4"/>
    <w:uiPriority w:val="9"/>
    <w:rsid w:val="00E930C0"/>
    <w:rPr>
      <w:rFonts w:asciiTheme="majorHAnsi" w:eastAsiaTheme="majorEastAsia" w:hAnsiTheme="majorHAnsi" w:cstheme="majorBidi"/>
      <w:i/>
      <w:iCs/>
      <w:color w:val="2F5496" w:themeColor="accent1" w:themeShade="BF"/>
      <w:szCs w:val="22"/>
      <w:lang w:val="en-US"/>
    </w:rPr>
  </w:style>
  <w:style w:type="character" w:customStyle="1" w:styleId="Heading5Char">
    <w:name w:val="Heading 5 Char"/>
    <w:basedOn w:val="DefaultParagraphFont"/>
    <w:link w:val="Heading5"/>
    <w:uiPriority w:val="9"/>
    <w:semiHidden/>
    <w:rsid w:val="00E930C0"/>
    <w:rPr>
      <w:rFonts w:asciiTheme="majorHAnsi" w:eastAsiaTheme="majorEastAsia" w:hAnsiTheme="majorHAnsi" w:cstheme="majorBidi"/>
      <w:color w:val="2F5496" w:themeColor="accent1" w:themeShade="BF"/>
      <w:szCs w:val="22"/>
      <w:lang w:val="en-US"/>
    </w:rPr>
  </w:style>
  <w:style w:type="character" w:customStyle="1" w:styleId="Heading6Char">
    <w:name w:val="Heading 6 Char"/>
    <w:basedOn w:val="DefaultParagraphFont"/>
    <w:link w:val="Heading6"/>
    <w:uiPriority w:val="9"/>
    <w:semiHidden/>
    <w:rsid w:val="00E930C0"/>
    <w:rPr>
      <w:rFonts w:asciiTheme="majorHAnsi" w:eastAsiaTheme="majorEastAsia" w:hAnsiTheme="majorHAnsi" w:cstheme="majorBidi"/>
      <w:color w:val="1F3763" w:themeColor="accent1" w:themeShade="7F"/>
      <w:szCs w:val="22"/>
      <w:lang w:val="en-US"/>
    </w:rPr>
  </w:style>
  <w:style w:type="character" w:customStyle="1" w:styleId="Heading7Char">
    <w:name w:val="Heading 7 Char"/>
    <w:basedOn w:val="DefaultParagraphFont"/>
    <w:link w:val="Heading7"/>
    <w:uiPriority w:val="9"/>
    <w:semiHidden/>
    <w:rsid w:val="00E930C0"/>
    <w:rPr>
      <w:rFonts w:asciiTheme="majorHAnsi" w:eastAsiaTheme="majorEastAsia" w:hAnsiTheme="majorHAnsi" w:cstheme="majorBidi"/>
      <w:i/>
      <w:iCs/>
      <w:color w:val="1F3763" w:themeColor="accent1" w:themeShade="7F"/>
      <w:szCs w:val="22"/>
      <w:lang w:val="en-US"/>
    </w:rPr>
  </w:style>
  <w:style w:type="character" w:customStyle="1" w:styleId="Heading8Char">
    <w:name w:val="Heading 8 Char"/>
    <w:basedOn w:val="DefaultParagraphFont"/>
    <w:link w:val="Heading8"/>
    <w:uiPriority w:val="9"/>
    <w:semiHidden/>
    <w:rsid w:val="00E930C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930C0"/>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930C0"/>
    <w:pPr>
      <w:ind w:left="720"/>
      <w:contextualSpacing/>
    </w:pPr>
  </w:style>
  <w:style w:type="table" w:styleId="TableGrid">
    <w:name w:val="Table Grid"/>
    <w:basedOn w:val="TableNormal"/>
    <w:uiPriority w:val="59"/>
    <w:rsid w:val="00E930C0"/>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Caption"/>
    <w:qFormat/>
    <w:rsid w:val="00E930C0"/>
    <w:rPr>
      <w:rFonts w:cs="Times New Roman"/>
      <w:b w:val="0"/>
      <w:sz w:val="20"/>
      <w:szCs w:val="24"/>
    </w:rPr>
  </w:style>
  <w:style w:type="paragraph" w:styleId="IntenseQuote">
    <w:name w:val="Intense Quote"/>
    <w:basedOn w:val="Normal"/>
    <w:next w:val="Normal"/>
    <w:link w:val="IntenseQuoteChar"/>
    <w:uiPriority w:val="30"/>
    <w:qFormat/>
    <w:rsid w:val="00E930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30C0"/>
    <w:rPr>
      <w:rFonts w:ascii="Times New Roman" w:hAnsi="Times New Roman"/>
      <w:i/>
      <w:iCs/>
      <w:color w:val="4472C4" w:themeColor="accent1"/>
      <w:szCs w:val="22"/>
      <w:lang w:val="en-US"/>
    </w:rPr>
  </w:style>
  <w:style w:type="paragraph" w:styleId="Caption">
    <w:name w:val="caption"/>
    <w:basedOn w:val="Normal"/>
    <w:next w:val="Normal"/>
    <w:uiPriority w:val="35"/>
    <w:unhideWhenUsed/>
    <w:qFormat/>
    <w:rsid w:val="00E930C0"/>
    <w:pPr>
      <w:keepNext/>
      <w:spacing w:before="120" w:after="200"/>
      <w:jc w:val="center"/>
    </w:pPr>
    <w:rPr>
      <w:b/>
      <w:i/>
      <w:iCs/>
      <w:color w:val="000000" w:themeColor="text1"/>
      <w:szCs w:val="18"/>
    </w:rPr>
  </w:style>
  <w:style w:type="paragraph" w:styleId="Quote">
    <w:name w:val="Quote"/>
    <w:basedOn w:val="Normal"/>
    <w:next w:val="Normal"/>
    <w:link w:val="QuoteChar"/>
    <w:uiPriority w:val="29"/>
    <w:qFormat/>
    <w:rsid w:val="00E930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930C0"/>
    <w:rPr>
      <w:rFonts w:ascii="Times New Roman" w:hAnsi="Times New Roman"/>
      <w:i/>
      <w:iCs/>
      <w:color w:val="404040" w:themeColor="text1" w:themeTint="BF"/>
      <w:szCs w:val="22"/>
      <w:lang w:val="en-US"/>
    </w:rPr>
  </w:style>
  <w:style w:type="character" w:styleId="Strong">
    <w:name w:val="Strong"/>
    <w:basedOn w:val="DefaultParagraphFont"/>
    <w:uiPriority w:val="22"/>
    <w:qFormat/>
    <w:rsid w:val="00E930C0"/>
    <w:rPr>
      <w:b/>
      <w:bCs/>
    </w:rPr>
  </w:style>
  <w:style w:type="character" w:styleId="IntenseEmphasis">
    <w:name w:val="Intense Emphasis"/>
    <w:basedOn w:val="DefaultParagraphFont"/>
    <w:uiPriority w:val="21"/>
    <w:qFormat/>
    <w:rsid w:val="00E930C0"/>
    <w:rPr>
      <w:i/>
      <w:iCs/>
      <w:color w:val="4472C4" w:themeColor="accent1"/>
    </w:rPr>
  </w:style>
  <w:style w:type="paragraph" w:customStyle="1" w:styleId="Style2">
    <w:name w:val="Style2"/>
    <w:basedOn w:val="Caption"/>
    <w:qFormat/>
    <w:rsid w:val="00E930C0"/>
  </w:style>
  <w:style w:type="paragraph" w:customStyle="1" w:styleId="Style3">
    <w:name w:val="Style3"/>
    <w:basedOn w:val="Style1"/>
    <w:qFormat/>
    <w:rsid w:val="00E930C0"/>
    <w:rPr>
      <w:sz w:val="24"/>
    </w:rPr>
  </w:style>
  <w:style w:type="paragraph" w:styleId="Bibliography">
    <w:name w:val="Bibliography"/>
    <w:basedOn w:val="Normal"/>
    <w:next w:val="Normal"/>
    <w:uiPriority w:val="37"/>
    <w:unhideWhenUsed/>
    <w:rsid w:val="00E930C0"/>
    <w:pPr>
      <w:tabs>
        <w:tab w:val="left" w:pos="380"/>
      </w:tabs>
      <w:spacing w:after="0"/>
      <w:ind w:left="384" w:hanging="384"/>
    </w:pPr>
  </w:style>
  <w:style w:type="table" w:customStyle="1" w:styleId="LightShading1">
    <w:name w:val="Light Shading1"/>
    <w:basedOn w:val="TableNormal"/>
    <w:uiPriority w:val="60"/>
    <w:rsid w:val="00E930C0"/>
    <w:rPr>
      <w:color w:val="000000" w:themeColor="text1" w:themeShade="BF"/>
      <w:sz w:val="22"/>
      <w:szCs w:val="22"/>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930C0"/>
    <w:rPr>
      <w:color w:val="808080"/>
    </w:rPr>
  </w:style>
  <w:style w:type="character" w:styleId="CommentReference">
    <w:name w:val="annotation reference"/>
    <w:basedOn w:val="DefaultParagraphFont"/>
    <w:uiPriority w:val="99"/>
    <w:semiHidden/>
    <w:unhideWhenUsed/>
    <w:rsid w:val="00E930C0"/>
    <w:rPr>
      <w:sz w:val="16"/>
      <w:szCs w:val="16"/>
    </w:rPr>
  </w:style>
  <w:style w:type="paragraph" w:styleId="CommentText">
    <w:name w:val="annotation text"/>
    <w:basedOn w:val="Normal"/>
    <w:link w:val="CommentTextChar"/>
    <w:uiPriority w:val="99"/>
    <w:semiHidden/>
    <w:unhideWhenUsed/>
    <w:rsid w:val="00E930C0"/>
    <w:pPr>
      <w:spacing w:after="120"/>
    </w:pPr>
    <w:rPr>
      <w:sz w:val="20"/>
      <w:szCs w:val="20"/>
    </w:rPr>
  </w:style>
  <w:style w:type="character" w:customStyle="1" w:styleId="CommentTextChar">
    <w:name w:val="Comment Text Char"/>
    <w:basedOn w:val="DefaultParagraphFont"/>
    <w:link w:val="CommentText"/>
    <w:uiPriority w:val="99"/>
    <w:semiHidden/>
    <w:rsid w:val="00E930C0"/>
    <w:rPr>
      <w:rFonts w:ascii="Times New Roman" w:hAnsi="Times New Roman"/>
      <w:sz w:val="20"/>
      <w:szCs w:val="20"/>
      <w:lang w:val="en-US"/>
    </w:rPr>
  </w:style>
  <w:style w:type="character" w:styleId="Hyperlink">
    <w:name w:val="Hyperlink"/>
    <w:basedOn w:val="DefaultParagraphFont"/>
    <w:uiPriority w:val="99"/>
    <w:unhideWhenUsed/>
    <w:rsid w:val="00E930C0"/>
    <w:rPr>
      <w:color w:val="0563C1" w:themeColor="hyperlink"/>
      <w:u w:val="single"/>
    </w:rPr>
  </w:style>
  <w:style w:type="paragraph" w:styleId="BalloonText">
    <w:name w:val="Balloon Text"/>
    <w:basedOn w:val="Normal"/>
    <w:link w:val="BalloonTextChar"/>
    <w:uiPriority w:val="99"/>
    <w:semiHidden/>
    <w:unhideWhenUsed/>
    <w:rsid w:val="00E930C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C0"/>
    <w:rPr>
      <w:rFonts w:ascii="Segoe UI" w:hAnsi="Segoe UI" w:cs="Segoe UI"/>
      <w:sz w:val="18"/>
      <w:szCs w:val="18"/>
      <w:lang w:val="en-US"/>
    </w:rPr>
  </w:style>
  <w:style w:type="paragraph" w:styleId="TOCHeading">
    <w:name w:val="TOC Heading"/>
    <w:basedOn w:val="Heading1"/>
    <w:next w:val="Normal"/>
    <w:uiPriority w:val="39"/>
    <w:unhideWhenUsed/>
    <w:qFormat/>
    <w:rsid w:val="00E930C0"/>
    <w:pPr>
      <w:numPr>
        <w:numId w:val="0"/>
      </w:numPr>
      <w:spacing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930C0"/>
    <w:pPr>
      <w:spacing w:after="100" w:line="259" w:lineRule="auto"/>
    </w:pPr>
  </w:style>
  <w:style w:type="paragraph" w:styleId="TOC2">
    <w:name w:val="toc 2"/>
    <w:basedOn w:val="Normal"/>
    <w:next w:val="Normal"/>
    <w:autoRedefine/>
    <w:uiPriority w:val="39"/>
    <w:unhideWhenUsed/>
    <w:rsid w:val="00E930C0"/>
    <w:pPr>
      <w:spacing w:after="100" w:line="259" w:lineRule="auto"/>
      <w:ind w:left="220"/>
    </w:pPr>
  </w:style>
  <w:style w:type="paragraph" w:styleId="TOC3">
    <w:name w:val="toc 3"/>
    <w:basedOn w:val="Normal"/>
    <w:next w:val="Normal"/>
    <w:autoRedefine/>
    <w:uiPriority w:val="39"/>
    <w:unhideWhenUsed/>
    <w:rsid w:val="00E930C0"/>
    <w:pPr>
      <w:spacing w:after="100" w:line="259" w:lineRule="auto"/>
      <w:ind w:left="440"/>
    </w:pPr>
  </w:style>
  <w:style w:type="paragraph" w:styleId="NoSpacing">
    <w:name w:val="No Spacing"/>
    <w:link w:val="NoSpacingChar"/>
    <w:uiPriority w:val="1"/>
    <w:qFormat/>
    <w:rsid w:val="00E930C0"/>
    <w:pPr>
      <w:jc w:val="both"/>
    </w:pPr>
    <w:rPr>
      <w:sz w:val="22"/>
      <w:szCs w:val="22"/>
      <w:lang w:val="en-US"/>
    </w:rPr>
  </w:style>
  <w:style w:type="character" w:customStyle="1" w:styleId="NoSpacingChar">
    <w:name w:val="No Spacing Char"/>
    <w:basedOn w:val="DefaultParagraphFont"/>
    <w:link w:val="NoSpacing"/>
    <w:uiPriority w:val="1"/>
    <w:rsid w:val="00E930C0"/>
    <w:rPr>
      <w:sz w:val="22"/>
      <w:szCs w:val="22"/>
      <w:lang w:val="en-US"/>
    </w:rPr>
  </w:style>
  <w:style w:type="paragraph" w:styleId="Header">
    <w:name w:val="header"/>
    <w:basedOn w:val="Normal"/>
    <w:link w:val="HeaderChar"/>
    <w:uiPriority w:val="99"/>
    <w:unhideWhenUsed/>
    <w:rsid w:val="00E930C0"/>
    <w:pPr>
      <w:tabs>
        <w:tab w:val="center" w:pos="4680"/>
        <w:tab w:val="right" w:pos="9360"/>
      </w:tabs>
      <w:spacing w:after="0"/>
    </w:pPr>
  </w:style>
  <w:style w:type="character" w:customStyle="1" w:styleId="HeaderChar">
    <w:name w:val="Header Char"/>
    <w:basedOn w:val="DefaultParagraphFont"/>
    <w:link w:val="Header"/>
    <w:uiPriority w:val="99"/>
    <w:rsid w:val="00E930C0"/>
    <w:rPr>
      <w:rFonts w:ascii="Times New Roman" w:hAnsi="Times New Roman"/>
      <w:szCs w:val="22"/>
      <w:lang w:val="en-US"/>
    </w:rPr>
  </w:style>
  <w:style w:type="paragraph" w:styleId="Footer">
    <w:name w:val="footer"/>
    <w:basedOn w:val="Normal"/>
    <w:link w:val="FooterChar"/>
    <w:uiPriority w:val="99"/>
    <w:unhideWhenUsed/>
    <w:rsid w:val="00E930C0"/>
    <w:pPr>
      <w:tabs>
        <w:tab w:val="center" w:pos="4680"/>
        <w:tab w:val="right" w:pos="9360"/>
      </w:tabs>
      <w:spacing w:after="0"/>
    </w:pPr>
  </w:style>
  <w:style w:type="character" w:customStyle="1" w:styleId="FooterChar">
    <w:name w:val="Footer Char"/>
    <w:basedOn w:val="DefaultParagraphFont"/>
    <w:link w:val="Footer"/>
    <w:uiPriority w:val="99"/>
    <w:rsid w:val="00E930C0"/>
    <w:rPr>
      <w:rFonts w:ascii="Times New Roman" w:hAnsi="Times New Roman"/>
      <w:szCs w:val="22"/>
      <w:lang w:val="en-US"/>
    </w:rPr>
  </w:style>
  <w:style w:type="character" w:styleId="FollowedHyperlink">
    <w:name w:val="FollowedHyperlink"/>
    <w:basedOn w:val="DefaultParagraphFont"/>
    <w:uiPriority w:val="99"/>
    <w:semiHidden/>
    <w:unhideWhenUsed/>
    <w:rsid w:val="00E93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45127">
      <w:bodyDiv w:val="1"/>
      <w:marLeft w:val="0"/>
      <w:marRight w:val="0"/>
      <w:marTop w:val="0"/>
      <w:marBottom w:val="0"/>
      <w:divBdr>
        <w:top w:val="none" w:sz="0" w:space="0" w:color="auto"/>
        <w:left w:val="none" w:sz="0" w:space="0" w:color="auto"/>
        <w:bottom w:val="none" w:sz="0" w:space="0" w:color="auto"/>
        <w:right w:val="none" w:sz="0" w:space="0" w:color="auto"/>
      </w:divBdr>
    </w:div>
    <w:div w:id="1725716485">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hyperlink" Target="mailto:hector.flores@asu.edu" TargetMode="External"/><Relationship Id="rId22" Type="http://schemas.openxmlformats.org/officeDocument/2006/relationships/hyperlink" Target="mailto:jjayaku1@asu.edu" TargetMode="External"/><Relationship Id="rId23" Type="http://schemas.openxmlformats.org/officeDocument/2006/relationships/hyperlink" Target="mailto:svram@asu.edu" TargetMode="External"/><Relationship Id="rId24" Type="http://schemas.openxmlformats.org/officeDocument/2006/relationships/hyperlink" Target="mailto:ssubbar2@asu.edu" TargetMode="External"/><Relationship Id="rId25" Type="http://schemas.openxmlformats.org/officeDocument/2006/relationships/hyperlink" Target="mailto:aiyangar@asu.edu" TargetMode="External"/><Relationship Id="rId26" Type="http://schemas.openxmlformats.org/officeDocument/2006/relationships/hyperlink" Target="mailto:nhprasad@asu.edu" TargetMode="Externa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hart" Target="charts/chart1.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Sudharsh\OneDrive\Documents\Spring%2016\SML\result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vs Cost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Sheet1!$L$5</c:f>
              <c:strCache>
                <c:ptCount val="1"/>
                <c:pt idx="0">
                  <c:v>0.001</c:v>
                </c:pt>
              </c:strCache>
            </c:strRef>
          </c:tx>
          <c:spPr>
            <a:ln w="19050" cap="rnd">
              <a:solidFill>
                <a:schemeClr val="accent1"/>
              </a:solidFill>
              <a:round/>
            </a:ln>
            <a:effectLst/>
          </c:spPr>
          <c:marker>
            <c:symbol val="none"/>
          </c:marker>
          <c:cat>
            <c:numRef>
              <c:f>Sheet1!$K$5:$K$11</c:f>
              <c:numCache>
                <c:formatCode>General</c:formatCode>
                <c:ptCount val="7"/>
                <c:pt idx="0">
                  <c:v>0.1</c:v>
                </c:pt>
                <c:pt idx="1">
                  <c:v>1.0</c:v>
                </c:pt>
                <c:pt idx="2">
                  <c:v>10.0</c:v>
                </c:pt>
                <c:pt idx="3">
                  <c:v>50.0</c:v>
                </c:pt>
                <c:pt idx="4">
                  <c:v>100.0</c:v>
                </c:pt>
                <c:pt idx="5">
                  <c:v>500.0</c:v>
                </c:pt>
                <c:pt idx="6">
                  <c:v>1000.0</c:v>
                </c:pt>
              </c:numCache>
            </c:numRef>
          </c:cat>
          <c:val>
            <c:numRef>
              <c:f>Sheet1!$J$5:$J$11</c:f>
              <c:numCache>
                <c:formatCode>General</c:formatCode>
                <c:ptCount val="7"/>
                <c:pt idx="0">
                  <c:v>0.66592380345962</c:v>
                </c:pt>
                <c:pt idx="1">
                  <c:v>0.664331953730234</c:v>
                </c:pt>
                <c:pt idx="2">
                  <c:v>0.664013583784357</c:v>
                </c:pt>
                <c:pt idx="3">
                  <c:v>0.662952350631434</c:v>
                </c:pt>
                <c:pt idx="4">
                  <c:v>0.655948211822137</c:v>
                </c:pt>
                <c:pt idx="5">
                  <c:v>0.652870635678658</c:v>
                </c:pt>
                <c:pt idx="6">
                  <c:v>0.651278785949273</c:v>
                </c:pt>
              </c:numCache>
            </c:numRef>
          </c:val>
          <c:smooth val="1"/>
          <c:extLst xmlns:c16r2="http://schemas.microsoft.com/office/drawing/2015/06/chart">
            <c:ext xmlns:c16="http://schemas.microsoft.com/office/drawing/2014/chart" uri="{C3380CC4-5D6E-409C-BE32-E72D297353CC}">
              <c16:uniqueId val="{00000000-F65F-4D2E-9059-76B0F0551A64}"/>
            </c:ext>
          </c:extLst>
        </c:ser>
        <c:ser>
          <c:idx val="1"/>
          <c:order val="1"/>
          <c:tx>
            <c:strRef>
              <c:f>Sheet1!$L$12</c:f>
              <c:strCache>
                <c:ptCount val="1"/>
                <c:pt idx="0">
                  <c:v>0.01</c:v>
                </c:pt>
              </c:strCache>
            </c:strRef>
          </c:tx>
          <c:spPr>
            <a:ln w="19050" cap="rnd">
              <a:solidFill>
                <a:schemeClr val="accent2"/>
              </a:solidFill>
              <a:round/>
            </a:ln>
            <a:effectLst/>
          </c:spPr>
          <c:marker>
            <c:symbol val="none"/>
          </c:marker>
          <c:cat>
            <c:numRef>
              <c:f>Sheet1!$K$12:$K$18</c:f>
              <c:numCache>
                <c:formatCode>General</c:formatCode>
                <c:ptCount val="7"/>
                <c:pt idx="0">
                  <c:v>0.1</c:v>
                </c:pt>
                <c:pt idx="1">
                  <c:v>1.0</c:v>
                </c:pt>
                <c:pt idx="2">
                  <c:v>10.0</c:v>
                </c:pt>
                <c:pt idx="3">
                  <c:v>50.0</c:v>
                </c:pt>
                <c:pt idx="4">
                  <c:v>100.0</c:v>
                </c:pt>
                <c:pt idx="5">
                  <c:v>500.0</c:v>
                </c:pt>
                <c:pt idx="6">
                  <c:v>1000.0</c:v>
                </c:pt>
              </c:numCache>
            </c:numRef>
          </c:cat>
          <c:val>
            <c:numRef>
              <c:f>Sheet1!$J$12:$J$18</c:f>
              <c:numCache>
                <c:formatCode>General</c:formatCode>
                <c:ptCount val="7"/>
                <c:pt idx="0">
                  <c:v>0.667091159927836</c:v>
                </c:pt>
                <c:pt idx="1">
                  <c:v>0.664013583784357</c:v>
                </c:pt>
                <c:pt idx="2">
                  <c:v>0.664013583784357</c:v>
                </c:pt>
                <c:pt idx="3">
                  <c:v>0.667197283243128</c:v>
                </c:pt>
                <c:pt idx="4">
                  <c:v>0.667409529873713</c:v>
                </c:pt>
                <c:pt idx="5">
                  <c:v>0.665817680144328</c:v>
                </c:pt>
                <c:pt idx="6">
                  <c:v>0.66549931019845</c:v>
                </c:pt>
              </c:numCache>
            </c:numRef>
          </c:val>
          <c:smooth val="1"/>
          <c:extLst xmlns:c16r2="http://schemas.microsoft.com/office/drawing/2015/06/chart">
            <c:ext xmlns:c16="http://schemas.microsoft.com/office/drawing/2014/chart" uri="{C3380CC4-5D6E-409C-BE32-E72D297353CC}">
              <c16:uniqueId val="{00000001-F65F-4D2E-9059-76B0F0551A64}"/>
            </c:ext>
          </c:extLst>
        </c:ser>
        <c:ser>
          <c:idx val="2"/>
          <c:order val="2"/>
          <c:tx>
            <c:strRef>
              <c:f>Sheet1!$L$19</c:f>
              <c:strCache>
                <c:ptCount val="1"/>
                <c:pt idx="0">
                  <c:v>0.1</c:v>
                </c:pt>
              </c:strCache>
            </c:strRef>
          </c:tx>
          <c:spPr>
            <a:ln w="19050" cap="rnd">
              <a:solidFill>
                <a:schemeClr val="accent3"/>
              </a:solidFill>
              <a:round/>
            </a:ln>
            <a:effectLst/>
          </c:spPr>
          <c:marker>
            <c:symbol val="none"/>
          </c:marker>
          <c:cat>
            <c:numRef>
              <c:f>Sheet1!$K$19:$K$25</c:f>
              <c:numCache>
                <c:formatCode>General</c:formatCode>
                <c:ptCount val="7"/>
                <c:pt idx="0">
                  <c:v>0.1</c:v>
                </c:pt>
                <c:pt idx="1">
                  <c:v>1.0</c:v>
                </c:pt>
                <c:pt idx="2">
                  <c:v>10.0</c:v>
                </c:pt>
                <c:pt idx="3">
                  <c:v>50.0</c:v>
                </c:pt>
                <c:pt idx="4">
                  <c:v>100.0</c:v>
                </c:pt>
                <c:pt idx="5">
                  <c:v>500.0</c:v>
                </c:pt>
                <c:pt idx="6">
                  <c:v>1000.0</c:v>
                </c:pt>
              </c:numCache>
            </c:numRef>
          </c:cat>
          <c:val>
            <c:numRef>
              <c:f>Sheet1!$J$19:$J$25</c:f>
              <c:numCache>
                <c:formatCode>General</c:formatCode>
                <c:ptCount val="7"/>
                <c:pt idx="0">
                  <c:v>0.667197283243128</c:v>
                </c:pt>
                <c:pt idx="1">
                  <c:v>0.66592380345962</c:v>
                </c:pt>
                <c:pt idx="2">
                  <c:v>0.666560543351374</c:v>
                </c:pt>
                <c:pt idx="3">
                  <c:v>0.670699352647777</c:v>
                </c:pt>
                <c:pt idx="4">
                  <c:v>0.66995648944073</c:v>
                </c:pt>
                <c:pt idx="5">
                  <c:v>0.669001379603099</c:v>
                </c:pt>
                <c:pt idx="6">
                  <c:v>0.666985036612544</c:v>
                </c:pt>
              </c:numCache>
            </c:numRef>
          </c:val>
          <c:smooth val="0"/>
          <c:extLst xmlns:c16r2="http://schemas.microsoft.com/office/drawing/2015/06/chart">
            <c:ext xmlns:c16="http://schemas.microsoft.com/office/drawing/2014/chart" uri="{C3380CC4-5D6E-409C-BE32-E72D297353CC}">
              <c16:uniqueId val="{00000002-F65F-4D2E-9059-76B0F0551A64}"/>
            </c:ext>
          </c:extLst>
        </c:ser>
        <c:ser>
          <c:idx val="3"/>
          <c:order val="3"/>
          <c:tx>
            <c:strRef>
              <c:f>Sheet1!$L$26</c:f>
              <c:strCache>
                <c:ptCount val="1"/>
                <c:pt idx="0">
                  <c:v>0.2</c:v>
                </c:pt>
              </c:strCache>
            </c:strRef>
          </c:tx>
          <c:spPr>
            <a:ln w="19050" cap="rnd">
              <a:solidFill>
                <a:schemeClr val="accent4"/>
              </a:solidFill>
              <a:round/>
            </a:ln>
            <a:effectLst/>
          </c:spPr>
          <c:marker>
            <c:symbol val="none"/>
          </c:marker>
          <c:cat>
            <c:numRef>
              <c:f>Sheet1!$K$26:$K$32</c:f>
              <c:numCache>
                <c:formatCode>General</c:formatCode>
                <c:ptCount val="7"/>
                <c:pt idx="0">
                  <c:v>0.1</c:v>
                </c:pt>
                <c:pt idx="1">
                  <c:v>1.0</c:v>
                </c:pt>
                <c:pt idx="2">
                  <c:v>10.0</c:v>
                </c:pt>
                <c:pt idx="3">
                  <c:v>50.0</c:v>
                </c:pt>
                <c:pt idx="4">
                  <c:v>100.0</c:v>
                </c:pt>
                <c:pt idx="5">
                  <c:v>500.0</c:v>
                </c:pt>
                <c:pt idx="6">
                  <c:v>1000.0</c:v>
                </c:pt>
              </c:numCache>
            </c:numRef>
          </c:cat>
          <c:val>
            <c:numRef>
              <c:f>Sheet1!$J$26:$J$32</c:f>
              <c:numCache>
                <c:formatCode>General</c:formatCode>
                <c:ptCount val="7"/>
                <c:pt idx="0">
                  <c:v>0.66411970709965</c:v>
                </c:pt>
                <c:pt idx="1">
                  <c:v>0.664862570306696</c:v>
                </c:pt>
                <c:pt idx="2">
                  <c:v>0.666029926774912</c:v>
                </c:pt>
                <c:pt idx="3">
                  <c:v>0.667091159927836</c:v>
                </c:pt>
                <c:pt idx="4">
                  <c:v>0.667197283243128</c:v>
                </c:pt>
                <c:pt idx="5">
                  <c:v>0.667197283243128</c:v>
                </c:pt>
                <c:pt idx="6">
                  <c:v>0.667303406558421</c:v>
                </c:pt>
              </c:numCache>
            </c:numRef>
          </c:val>
          <c:smooth val="0"/>
          <c:extLst xmlns:c16r2="http://schemas.microsoft.com/office/drawing/2015/06/chart">
            <c:ext xmlns:c16="http://schemas.microsoft.com/office/drawing/2014/chart" uri="{C3380CC4-5D6E-409C-BE32-E72D297353CC}">
              <c16:uniqueId val="{00000003-F65F-4D2E-9059-76B0F0551A64}"/>
            </c:ext>
          </c:extLst>
        </c:ser>
        <c:ser>
          <c:idx val="4"/>
          <c:order val="4"/>
          <c:tx>
            <c:strRef>
              <c:f>Sheet1!$L$33</c:f>
              <c:strCache>
                <c:ptCount val="1"/>
                <c:pt idx="0">
                  <c:v>0.5</c:v>
                </c:pt>
              </c:strCache>
            </c:strRef>
          </c:tx>
          <c:spPr>
            <a:ln w="19050" cap="rnd">
              <a:solidFill>
                <a:schemeClr val="accent5"/>
              </a:solidFill>
              <a:round/>
            </a:ln>
            <a:effectLst/>
          </c:spPr>
          <c:marker>
            <c:symbol val="none"/>
          </c:marker>
          <c:cat>
            <c:numRef>
              <c:f>Sheet1!$K$33:$K$39</c:f>
              <c:numCache>
                <c:formatCode>General</c:formatCode>
                <c:ptCount val="7"/>
                <c:pt idx="0">
                  <c:v>0.1</c:v>
                </c:pt>
                <c:pt idx="1">
                  <c:v>1.0</c:v>
                </c:pt>
                <c:pt idx="2">
                  <c:v>10.0</c:v>
                </c:pt>
                <c:pt idx="3">
                  <c:v>50.0</c:v>
                </c:pt>
                <c:pt idx="4">
                  <c:v>100.0</c:v>
                </c:pt>
                <c:pt idx="5">
                  <c:v>500.0</c:v>
                </c:pt>
                <c:pt idx="6">
                  <c:v>1000.0</c:v>
                </c:pt>
              </c:numCache>
            </c:numRef>
          </c:cat>
          <c:val>
            <c:numRef>
              <c:f>Sheet1!$J$33:$J$39</c:f>
              <c:numCache>
                <c:formatCode>General</c:formatCode>
                <c:ptCount val="7"/>
                <c:pt idx="0">
                  <c:v>0.665711556829035</c:v>
                </c:pt>
                <c:pt idx="1">
                  <c:v>0.66592380345962</c:v>
                </c:pt>
                <c:pt idx="2">
                  <c:v>0.664650323676112</c:v>
                </c:pt>
                <c:pt idx="3">
                  <c:v>0.665817680144328</c:v>
                </c:pt>
                <c:pt idx="4">
                  <c:v>0.668895256287806</c:v>
                </c:pt>
                <c:pt idx="5">
                  <c:v>0.667091159927836</c:v>
                </c:pt>
                <c:pt idx="6">
                  <c:v>0.669425872864268</c:v>
                </c:pt>
              </c:numCache>
            </c:numRef>
          </c:val>
          <c:smooth val="0"/>
          <c:extLst xmlns:c16r2="http://schemas.microsoft.com/office/drawing/2015/06/chart">
            <c:ext xmlns:c16="http://schemas.microsoft.com/office/drawing/2014/chart" uri="{C3380CC4-5D6E-409C-BE32-E72D297353CC}">
              <c16:uniqueId val="{00000004-F65F-4D2E-9059-76B0F0551A64}"/>
            </c:ext>
          </c:extLst>
        </c:ser>
        <c:dLbls>
          <c:showLegendKey val="0"/>
          <c:showVal val="0"/>
          <c:showCatName val="0"/>
          <c:showSerName val="0"/>
          <c:showPercent val="0"/>
          <c:showBubbleSize val="0"/>
        </c:dLbls>
        <c:smooth val="0"/>
        <c:axId val="1027285552"/>
        <c:axId val="853372528"/>
      </c:lineChart>
      <c:catAx>
        <c:axId val="1027285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853372528"/>
        <c:crosses val="autoZero"/>
        <c:auto val="1"/>
        <c:lblAlgn val="ctr"/>
        <c:lblOffset val="100"/>
        <c:noMultiLvlLbl val="0"/>
      </c:catAx>
      <c:valAx>
        <c:axId val="85337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02728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bg1">
          <a:lumMod val="50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60A"/>
    <w:rsid w:val="00BC060A"/>
    <w:rsid w:val="00FE142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6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22</Pages>
  <Words>9489</Words>
  <Characters>54093</Characters>
  <Application>Microsoft Macintosh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Nachiappan (Student)</dc:creator>
  <cp:keywords/>
  <dc:description/>
  <cp:lastModifiedBy>Ramanathan Nachiappan (Student)</cp:lastModifiedBy>
  <cp:revision>30</cp:revision>
  <dcterms:created xsi:type="dcterms:W3CDTF">2017-04-23T00:57:00Z</dcterms:created>
  <dcterms:modified xsi:type="dcterms:W3CDTF">2017-04-23T07:06:00Z</dcterms:modified>
</cp:coreProperties>
</file>