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5DB4E" w14:textId="77777777" w:rsidR="00255FC5" w:rsidRDefault="00255FC5" w:rsidP="00255FC5">
      <w:pPr>
        <w:jc w:val="center"/>
        <w:rPr>
          <w:rFonts w:cs="Times New Roman"/>
          <w:sz w:val="44"/>
        </w:rPr>
      </w:pPr>
    </w:p>
    <w:p w14:paraId="2E3B211E" w14:textId="77777777" w:rsidR="00255FC5" w:rsidRDefault="00255FC5" w:rsidP="00255FC5">
      <w:pPr>
        <w:jc w:val="center"/>
        <w:rPr>
          <w:rFonts w:cs="Times New Roman"/>
          <w:sz w:val="44"/>
        </w:rPr>
      </w:pPr>
    </w:p>
    <w:p w14:paraId="2D725750" w14:textId="77777777" w:rsidR="00255FC5" w:rsidRDefault="00255FC5" w:rsidP="00255FC5">
      <w:pPr>
        <w:jc w:val="center"/>
        <w:rPr>
          <w:rFonts w:cs="Times New Roman"/>
          <w:sz w:val="44"/>
        </w:rPr>
      </w:pPr>
    </w:p>
    <w:p w14:paraId="168C629E" w14:textId="77777777" w:rsidR="00255FC5" w:rsidRPr="00130B9A" w:rsidRDefault="00255FC5" w:rsidP="00255FC5">
      <w:pPr>
        <w:jc w:val="center"/>
        <w:rPr>
          <w:rFonts w:cs="Times New Roman"/>
          <w:sz w:val="44"/>
        </w:rPr>
      </w:pPr>
      <w:r w:rsidRPr="00130B9A">
        <w:rPr>
          <w:rFonts w:cs="Times New Roman"/>
          <w:sz w:val="44"/>
        </w:rPr>
        <w:t>CSE 575 Class Project Report</w:t>
      </w:r>
    </w:p>
    <w:p w14:paraId="22B016F9" w14:textId="77777777" w:rsidR="00255FC5" w:rsidRDefault="00255FC5" w:rsidP="00255FC5">
      <w:pPr>
        <w:jc w:val="center"/>
        <w:rPr>
          <w:rFonts w:cs="Times New Roman"/>
          <w:sz w:val="48"/>
        </w:rPr>
      </w:pPr>
      <w:r w:rsidRPr="00130B9A">
        <w:rPr>
          <w:rFonts w:cs="Times New Roman"/>
          <w:sz w:val="48"/>
        </w:rPr>
        <w:t>BNP Personal Insurance – Filing Claims</w:t>
      </w:r>
    </w:p>
    <w:p w14:paraId="586E248C" w14:textId="77777777" w:rsidR="00255FC5" w:rsidRDefault="00255FC5" w:rsidP="00255FC5">
      <w:pPr>
        <w:jc w:val="center"/>
        <w:rPr>
          <w:rFonts w:cs="Times New Roman"/>
          <w:sz w:val="48"/>
        </w:rPr>
      </w:pPr>
    </w:p>
    <w:p w14:paraId="147D03C0" w14:textId="77777777" w:rsidR="00255FC5" w:rsidRDefault="00255FC5" w:rsidP="00255FC5">
      <w:pPr>
        <w:jc w:val="center"/>
        <w:rPr>
          <w:rFonts w:cs="Times New Roman"/>
          <w:sz w:val="48"/>
        </w:rPr>
      </w:pPr>
    </w:p>
    <w:p w14:paraId="1B059E04" w14:textId="77777777" w:rsidR="00255FC5" w:rsidRDefault="00255FC5" w:rsidP="00255FC5">
      <w:pPr>
        <w:jc w:val="center"/>
        <w:rPr>
          <w:rFonts w:cs="Times New Roman"/>
          <w:sz w:val="48"/>
        </w:rPr>
      </w:pPr>
    </w:p>
    <w:p w14:paraId="418BBAF2" w14:textId="77777777" w:rsidR="00255FC5" w:rsidRDefault="00255FC5" w:rsidP="00255FC5">
      <w:pPr>
        <w:jc w:val="center"/>
        <w:rPr>
          <w:rFonts w:cs="Times New Roman"/>
          <w:sz w:val="48"/>
        </w:rPr>
      </w:pPr>
    </w:p>
    <w:p w14:paraId="288FB84C" w14:textId="77777777" w:rsidR="00255FC5" w:rsidRDefault="00255FC5" w:rsidP="00255FC5">
      <w:pPr>
        <w:jc w:val="center"/>
        <w:rPr>
          <w:rFonts w:cs="Times New Roman"/>
          <w:sz w:val="28"/>
        </w:rPr>
      </w:pPr>
      <w:r>
        <w:rPr>
          <w:rFonts w:cs="Times New Roman"/>
          <w:sz w:val="28"/>
        </w:rPr>
        <w:t>By</w:t>
      </w:r>
    </w:p>
    <w:p w14:paraId="2C9E020B" w14:textId="77777777" w:rsidR="00255FC5" w:rsidRDefault="00255FC5" w:rsidP="00255FC5">
      <w:pPr>
        <w:jc w:val="center"/>
        <w:rPr>
          <w:rFonts w:cs="Times New Roman"/>
          <w:sz w:val="28"/>
        </w:rPr>
      </w:pPr>
    </w:p>
    <w:p w14:paraId="44C12FF2" w14:textId="77777777" w:rsidR="00255FC5" w:rsidRDefault="00255FC5" w:rsidP="00255FC5">
      <w:pPr>
        <w:jc w:val="center"/>
        <w:rPr>
          <w:rFonts w:cs="Times New Roman"/>
          <w:sz w:val="28"/>
        </w:rPr>
      </w:pPr>
    </w:p>
    <w:p w14:paraId="4259297C" w14:textId="77777777" w:rsidR="00255FC5" w:rsidRDefault="00255FC5" w:rsidP="00255FC5">
      <w:pPr>
        <w:jc w:val="center"/>
        <w:rPr>
          <w:rFonts w:cs="Times New Roman"/>
          <w:sz w:val="28"/>
        </w:rPr>
      </w:pPr>
    </w:p>
    <w:p w14:paraId="71995A54" w14:textId="77777777" w:rsidR="00255FC5" w:rsidRDefault="00255FC5" w:rsidP="00255FC5">
      <w:pPr>
        <w:jc w:val="center"/>
        <w:rPr>
          <w:rFonts w:cs="Times New Roman"/>
          <w:sz w:val="28"/>
        </w:rPr>
      </w:pPr>
    </w:p>
    <w:p w14:paraId="232B3204" w14:textId="77777777" w:rsidR="00255FC5" w:rsidRDefault="00255FC5" w:rsidP="00255FC5">
      <w:pPr>
        <w:jc w:val="center"/>
        <w:rPr>
          <w:rFonts w:cs="Times New Roman"/>
          <w:sz w:val="28"/>
        </w:rPr>
      </w:pPr>
    </w:p>
    <w:p w14:paraId="4B2A93B3" w14:textId="77777777" w:rsidR="00255FC5" w:rsidRDefault="00255FC5" w:rsidP="00255FC5">
      <w:pPr>
        <w:jc w:val="center"/>
        <w:rPr>
          <w:rFonts w:cs="Times New Roman"/>
          <w:sz w:val="28"/>
        </w:rPr>
      </w:pPr>
    </w:p>
    <w:p w14:paraId="3B712879" w14:textId="4A929275" w:rsidR="00255FC5" w:rsidRDefault="00255FC5" w:rsidP="004930BE">
      <w:pPr>
        <w:jc w:val="right"/>
        <w:rPr>
          <w:rFonts w:asciiTheme="minorHAnsi" w:hAnsiTheme="minorHAnsi"/>
        </w:rPr>
      </w:pPr>
      <w:r>
        <w:rPr>
          <w:rFonts w:asciiTheme="minorHAnsi" w:hAnsiTheme="minorHAnsi"/>
        </w:rPr>
        <w:t>Akshay Iyangar, 1208604211</w:t>
      </w:r>
      <w:r w:rsidR="00446D4B">
        <w:rPr>
          <w:rFonts w:asciiTheme="minorHAnsi" w:hAnsiTheme="minorHAnsi"/>
        </w:rPr>
        <w:t xml:space="preserve">, </w:t>
      </w:r>
      <w:r w:rsidR="00446D4B" w:rsidRPr="00446D4B">
        <w:rPr>
          <w:rFonts w:asciiTheme="minorHAnsi" w:hAnsiTheme="minorHAnsi"/>
        </w:rPr>
        <w:t>aiyangar@asu.edu</w:t>
      </w:r>
    </w:p>
    <w:p w14:paraId="7F2A79C1" w14:textId="33CF1F80" w:rsidR="00255FC5" w:rsidRDefault="00255FC5" w:rsidP="004930BE">
      <w:pPr>
        <w:jc w:val="right"/>
        <w:rPr>
          <w:rFonts w:asciiTheme="minorHAnsi" w:hAnsiTheme="minorHAnsi"/>
        </w:rPr>
      </w:pPr>
      <w:r>
        <w:rPr>
          <w:rFonts w:asciiTheme="minorHAnsi" w:hAnsiTheme="minorHAnsi"/>
        </w:rPr>
        <w:t>Hector Flores, 1000872235</w:t>
      </w:r>
      <w:r w:rsidR="002719A3">
        <w:rPr>
          <w:rFonts w:asciiTheme="minorHAnsi" w:hAnsiTheme="minorHAnsi"/>
        </w:rPr>
        <w:t xml:space="preserve">, </w:t>
      </w:r>
      <w:r w:rsidR="002719A3" w:rsidRPr="002719A3">
        <w:rPr>
          <w:rFonts w:asciiTheme="minorHAnsi" w:hAnsiTheme="minorHAnsi"/>
        </w:rPr>
        <w:t>hector.flores</w:t>
      </w:r>
      <w:r w:rsidR="002719A3">
        <w:rPr>
          <w:rFonts w:asciiTheme="minorHAnsi" w:hAnsiTheme="minorHAnsi"/>
        </w:rPr>
        <w:t>@asu.edu</w:t>
      </w:r>
    </w:p>
    <w:p w14:paraId="1B8DCC1D" w14:textId="5CFFD779" w:rsidR="00255FC5" w:rsidRDefault="00255FC5" w:rsidP="004930BE">
      <w:pPr>
        <w:jc w:val="right"/>
        <w:rPr>
          <w:rFonts w:asciiTheme="minorHAnsi" w:hAnsiTheme="minorHAnsi"/>
        </w:rPr>
      </w:pPr>
      <w:r>
        <w:rPr>
          <w:rFonts w:asciiTheme="minorHAnsi" w:hAnsiTheme="minorHAnsi"/>
        </w:rPr>
        <w:t>Jayaprakash Jayakumar</w:t>
      </w:r>
      <w:r w:rsidR="004930BE">
        <w:rPr>
          <w:rFonts w:asciiTheme="minorHAnsi" w:hAnsiTheme="minorHAnsi"/>
        </w:rPr>
        <w:t>,</w:t>
      </w:r>
      <w:r>
        <w:rPr>
          <w:rFonts w:asciiTheme="minorHAnsi" w:hAnsiTheme="minorHAnsi"/>
        </w:rPr>
        <w:t xml:space="preserve"> 1209340128</w:t>
      </w:r>
      <w:r w:rsidR="002719A3">
        <w:rPr>
          <w:rFonts w:asciiTheme="minorHAnsi" w:hAnsiTheme="minorHAnsi"/>
        </w:rPr>
        <w:t xml:space="preserve">, </w:t>
      </w:r>
      <w:r w:rsidR="002719A3" w:rsidRPr="002719A3">
        <w:rPr>
          <w:rFonts w:asciiTheme="minorHAnsi" w:hAnsiTheme="minorHAnsi"/>
        </w:rPr>
        <w:t>jjayaku1@asu.edu</w:t>
      </w:r>
    </w:p>
    <w:p w14:paraId="29DC36B3" w14:textId="1FFD1C65" w:rsidR="00255FC5" w:rsidRDefault="00255FC5" w:rsidP="004930BE">
      <w:pPr>
        <w:jc w:val="right"/>
        <w:rPr>
          <w:rFonts w:asciiTheme="minorHAnsi" w:hAnsiTheme="minorHAnsi"/>
        </w:rPr>
      </w:pPr>
      <w:r>
        <w:rPr>
          <w:rFonts w:asciiTheme="minorHAnsi" w:hAnsiTheme="minorHAnsi"/>
        </w:rPr>
        <w:t>Sudharsh Subbaraman</w:t>
      </w:r>
      <w:r w:rsidR="004930BE">
        <w:rPr>
          <w:rFonts w:asciiTheme="minorHAnsi" w:hAnsiTheme="minorHAnsi"/>
        </w:rPr>
        <w:t>,</w:t>
      </w:r>
      <w:r>
        <w:rPr>
          <w:rFonts w:asciiTheme="minorHAnsi" w:hAnsiTheme="minorHAnsi"/>
        </w:rPr>
        <w:t xml:space="preserve"> 1207464111</w:t>
      </w:r>
      <w:r w:rsidR="00B62440">
        <w:rPr>
          <w:rFonts w:asciiTheme="minorHAnsi" w:hAnsiTheme="minorHAnsi"/>
        </w:rPr>
        <w:t xml:space="preserve">, </w:t>
      </w:r>
      <w:r w:rsidR="00B62440" w:rsidRPr="00B62440">
        <w:rPr>
          <w:rFonts w:asciiTheme="minorHAnsi" w:hAnsiTheme="minorHAnsi"/>
        </w:rPr>
        <w:t>ssubbar2@asu.edu</w:t>
      </w:r>
    </w:p>
    <w:p w14:paraId="002B336B" w14:textId="2A9A9110" w:rsidR="00255FC5" w:rsidRDefault="00255FC5" w:rsidP="004930BE">
      <w:pPr>
        <w:jc w:val="right"/>
        <w:rPr>
          <w:rFonts w:asciiTheme="minorHAnsi" w:hAnsiTheme="minorHAnsi"/>
        </w:rPr>
      </w:pPr>
      <w:r>
        <w:rPr>
          <w:rFonts w:asciiTheme="minorHAnsi" w:hAnsiTheme="minorHAnsi"/>
        </w:rPr>
        <w:t>Sudarshan Venkat Ram</w:t>
      </w:r>
      <w:r w:rsidR="004930BE">
        <w:rPr>
          <w:rFonts w:asciiTheme="minorHAnsi" w:hAnsiTheme="minorHAnsi"/>
        </w:rPr>
        <w:t>,</w:t>
      </w:r>
      <w:r>
        <w:rPr>
          <w:rFonts w:asciiTheme="minorHAnsi" w:hAnsiTheme="minorHAnsi"/>
        </w:rPr>
        <w:t xml:space="preserve"> 1209590886</w:t>
      </w:r>
      <w:r w:rsidR="00064C88">
        <w:rPr>
          <w:rFonts w:asciiTheme="minorHAnsi" w:hAnsiTheme="minorHAnsi"/>
        </w:rPr>
        <w:t xml:space="preserve">, </w:t>
      </w:r>
      <w:r w:rsidR="00064C88" w:rsidRPr="00064C88">
        <w:rPr>
          <w:rFonts w:asciiTheme="minorHAnsi" w:hAnsiTheme="minorHAnsi"/>
        </w:rPr>
        <w:t>svram@asu.edu</w:t>
      </w:r>
    </w:p>
    <w:p w14:paraId="092E22E7" w14:textId="5CE3D401" w:rsidR="00812C1D" w:rsidRDefault="00255FC5" w:rsidP="004930BE">
      <w:pPr>
        <w:jc w:val="right"/>
        <w:rPr>
          <w:rFonts w:asciiTheme="minorHAnsi" w:hAnsiTheme="minorHAnsi"/>
        </w:rPr>
      </w:pPr>
      <w:r>
        <w:rPr>
          <w:rFonts w:asciiTheme="minorHAnsi" w:hAnsiTheme="minorHAnsi"/>
        </w:rPr>
        <w:t>Neha Prasad</w:t>
      </w:r>
      <w:r w:rsidR="004930BE">
        <w:rPr>
          <w:rFonts w:asciiTheme="minorHAnsi" w:hAnsiTheme="minorHAnsi"/>
        </w:rPr>
        <w:t>,</w:t>
      </w:r>
      <w:r>
        <w:rPr>
          <w:rFonts w:asciiTheme="minorHAnsi" w:hAnsiTheme="minorHAnsi"/>
        </w:rPr>
        <w:t xml:space="preserve"> 1208662985</w:t>
      </w:r>
      <w:r w:rsidR="004F0674">
        <w:rPr>
          <w:rFonts w:asciiTheme="minorHAnsi" w:hAnsiTheme="minorHAnsi"/>
        </w:rPr>
        <w:t xml:space="preserve">, </w:t>
      </w:r>
      <w:r w:rsidR="004F0674" w:rsidRPr="004F0674">
        <w:rPr>
          <w:rFonts w:asciiTheme="minorHAnsi" w:hAnsiTheme="minorHAnsi"/>
        </w:rPr>
        <w:t>nhprasad@asu.edu</w:t>
      </w:r>
      <w:r w:rsidR="00812C1D">
        <w:rPr>
          <w:rFonts w:asciiTheme="minorHAnsi" w:hAnsiTheme="minorHAnsi"/>
        </w:rPr>
        <w:br w:type="page"/>
      </w:r>
    </w:p>
    <w:sdt>
      <w:sdtPr>
        <w:rPr>
          <w:rFonts w:asciiTheme="minorHAnsi" w:eastAsiaTheme="minorHAnsi" w:hAnsiTheme="minorHAnsi" w:cstheme="minorBidi"/>
          <w:color w:val="auto"/>
          <w:sz w:val="22"/>
          <w:szCs w:val="22"/>
        </w:rPr>
        <w:id w:val="1218624613"/>
        <w:docPartObj>
          <w:docPartGallery w:val="Table of Contents"/>
          <w:docPartUnique/>
        </w:docPartObj>
      </w:sdtPr>
      <w:sdtEndPr>
        <w:rPr>
          <w:rFonts w:ascii="Times New Roman" w:hAnsi="Times New Roman" w:cs="Times New Roman"/>
          <w:noProof/>
          <w:sz w:val="24"/>
        </w:rPr>
      </w:sdtEndPr>
      <w:sdtContent>
        <w:p w14:paraId="7090596D" w14:textId="044D7897" w:rsidR="007514F7" w:rsidRPr="007514F7" w:rsidRDefault="00812C1D" w:rsidP="007514F7">
          <w:pPr>
            <w:pStyle w:val="TOCHeading"/>
            <w:rPr>
              <w:rFonts w:ascii="Times New Roman" w:hAnsi="Times New Roman"/>
              <w:b/>
              <w:color w:val="000000" w:themeColor="text1"/>
            </w:rPr>
          </w:pPr>
          <w:r w:rsidRPr="00732E45">
            <w:rPr>
              <w:rStyle w:val="Heading1Char"/>
            </w:rPr>
            <w:t>Contents</w:t>
          </w:r>
        </w:p>
        <w:p w14:paraId="34687F22" w14:textId="236FF0CC" w:rsidR="00305E7D" w:rsidRDefault="00EB771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0050574" w:history="1">
            <w:r w:rsidR="00305E7D" w:rsidRPr="00506022">
              <w:rPr>
                <w:rStyle w:val="Hyperlink"/>
                <w:noProof/>
              </w:rPr>
              <w:t>1</w:t>
            </w:r>
            <w:r w:rsidR="00305E7D">
              <w:rPr>
                <w:rFonts w:asciiTheme="minorHAnsi" w:eastAsiaTheme="minorEastAsia" w:hAnsiTheme="minorHAnsi"/>
                <w:noProof/>
                <w:sz w:val="22"/>
              </w:rPr>
              <w:tab/>
            </w:r>
            <w:r w:rsidR="00305E7D" w:rsidRPr="00506022">
              <w:rPr>
                <w:rStyle w:val="Hyperlink"/>
                <w:noProof/>
              </w:rPr>
              <w:t>Introduction</w:t>
            </w:r>
            <w:r w:rsidR="00305E7D">
              <w:rPr>
                <w:noProof/>
                <w:webHidden/>
              </w:rPr>
              <w:tab/>
            </w:r>
            <w:r w:rsidR="00305E7D">
              <w:rPr>
                <w:noProof/>
                <w:webHidden/>
              </w:rPr>
              <w:fldChar w:fldCharType="begin"/>
            </w:r>
            <w:r w:rsidR="00305E7D">
              <w:rPr>
                <w:noProof/>
                <w:webHidden/>
              </w:rPr>
              <w:instrText xml:space="preserve"> PAGEREF _Toc450050574 \h </w:instrText>
            </w:r>
            <w:r w:rsidR="00305E7D">
              <w:rPr>
                <w:noProof/>
                <w:webHidden/>
              </w:rPr>
            </w:r>
            <w:r w:rsidR="00305E7D">
              <w:rPr>
                <w:noProof/>
                <w:webHidden/>
              </w:rPr>
              <w:fldChar w:fldCharType="separate"/>
            </w:r>
            <w:r w:rsidR="00835D35">
              <w:rPr>
                <w:noProof/>
                <w:webHidden/>
              </w:rPr>
              <w:t>1</w:t>
            </w:r>
            <w:r w:rsidR="00305E7D">
              <w:rPr>
                <w:noProof/>
                <w:webHidden/>
              </w:rPr>
              <w:fldChar w:fldCharType="end"/>
            </w:r>
          </w:hyperlink>
        </w:p>
        <w:p w14:paraId="27E20D2D" w14:textId="77B41C12" w:rsidR="00305E7D" w:rsidRDefault="00806E16">
          <w:pPr>
            <w:pStyle w:val="TOC2"/>
            <w:tabs>
              <w:tab w:val="left" w:pos="880"/>
              <w:tab w:val="right" w:leader="dot" w:pos="9350"/>
            </w:tabs>
            <w:rPr>
              <w:rFonts w:asciiTheme="minorHAnsi" w:eastAsiaTheme="minorEastAsia" w:hAnsiTheme="minorHAnsi"/>
              <w:noProof/>
              <w:sz w:val="22"/>
            </w:rPr>
          </w:pPr>
          <w:hyperlink w:anchor="_Toc450050575" w:history="1">
            <w:r w:rsidR="00305E7D" w:rsidRPr="00506022">
              <w:rPr>
                <w:rStyle w:val="Hyperlink"/>
                <w:noProof/>
              </w:rPr>
              <w:t>1.1</w:t>
            </w:r>
            <w:r w:rsidR="00305E7D">
              <w:rPr>
                <w:rFonts w:asciiTheme="minorHAnsi" w:eastAsiaTheme="minorEastAsia" w:hAnsiTheme="minorHAnsi"/>
                <w:noProof/>
                <w:sz w:val="22"/>
              </w:rPr>
              <w:tab/>
            </w:r>
            <w:r w:rsidR="00305E7D" w:rsidRPr="00506022">
              <w:rPr>
                <w:rStyle w:val="Hyperlink"/>
                <w:noProof/>
              </w:rPr>
              <w:t>Project Background</w:t>
            </w:r>
            <w:r w:rsidR="00305E7D">
              <w:rPr>
                <w:noProof/>
                <w:webHidden/>
              </w:rPr>
              <w:tab/>
            </w:r>
            <w:r w:rsidR="00305E7D">
              <w:rPr>
                <w:noProof/>
                <w:webHidden/>
              </w:rPr>
              <w:fldChar w:fldCharType="begin"/>
            </w:r>
            <w:r w:rsidR="00305E7D">
              <w:rPr>
                <w:noProof/>
                <w:webHidden/>
              </w:rPr>
              <w:instrText xml:space="preserve"> PAGEREF _Toc450050575 \h </w:instrText>
            </w:r>
            <w:r w:rsidR="00305E7D">
              <w:rPr>
                <w:noProof/>
                <w:webHidden/>
              </w:rPr>
            </w:r>
            <w:r w:rsidR="00305E7D">
              <w:rPr>
                <w:noProof/>
                <w:webHidden/>
              </w:rPr>
              <w:fldChar w:fldCharType="separate"/>
            </w:r>
            <w:r w:rsidR="00835D35">
              <w:rPr>
                <w:noProof/>
                <w:webHidden/>
              </w:rPr>
              <w:t>1</w:t>
            </w:r>
            <w:r w:rsidR="00305E7D">
              <w:rPr>
                <w:noProof/>
                <w:webHidden/>
              </w:rPr>
              <w:fldChar w:fldCharType="end"/>
            </w:r>
          </w:hyperlink>
        </w:p>
        <w:p w14:paraId="26203850" w14:textId="1E928302" w:rsidR="00305E7D" w:rsidRDefault="00806E16">
          <w:pPr>
            <w:pStyle w:val="TOC2"/>
            <w:tabs>
              <w:tab w:val="left" w:pos="880"/>
              <w:tab w:val="right" w:leader="dot" w:pos="9350"/>
            </w:tabs>
            <w:rPr>
              <w:rFonts w:asciiTheme="minorHAnsi" w:eastAsiaTheme="minorEastAsia" w:hAnsiTheme="minorHAnsi"/>
              <w:noProof/>
              <w:sz w:val="22"/>
            </w:rPr>
          </w:pPr>
          <w:hyperlink w:anchor="_Toc450050576" w:history="1">
            <w:r w:rsidR="00305E7D" w:rsidRPr="00506022">
              <w:rPr>
                <w:rStyle w:val="Hyperlink"/>
                <w:noProof/>
              </w:rPr>
              <w:t>1.2</w:t>
            </w:r>
            <w:r w:rsidR="00305E7D">
              <w:rPr>
                <w:rFonts w:asciiTheme="minorHAnsi" w:eastAsiaTheme="minorEastAsia" w:hAnsiTheme="minorHAnsi"/>
                <w:noProof/>
                <w:sz w:val="22"/>
              </w:rPr>
              <w:tab/>
            </w:r>
            <w:r w:rsidR="00305E7D" w:rsidRPr="00506022">
              <w:rPr>
                <w:rStyle w:val="Hyperlink"/>
                <w:noProof/>
              </w:rPr>
              <w:t>Problem Description</w:t>
            </w:r>
            <w:r w:rsidR="00305E7D">
              <w:rPr>
                <w:noProof/>
                <w:webHidden/>
              </w:rPr>
              <w:tab/>
            </w:r>
            <w:r w:rsidR="00305E7D">
              <w:rPr>
                <w:noProof/>
                <w:webHidden/>
              </w:rPr>
              <w:fldChar w:fldCharType="begin"/>
            </w:r>
            <w:r w:rsidR="00305E7D">
              <w:rPr>
                <w:noProof/>
                <w:webHidden/>
              </w:rPr>
              <w:instrText xml:space="preserve"> PAGEREF _Toc450050576 \h </w:instrText>
            </w:r>
            <w:r w:rsidR="00305E7D">
              <w:rPr>
                <w:noProof/>
                <w:webHidden/>
              </w:rPr>
            </w:r>
            <w:r w:rsidR="00305E7D">
              <w:rPr>
                <w:noProof/>
                <w:webHidden/>
              </w:rPr>
              <w:fldChar w:fldCharType="separate"/>
            </w:r>
            <w:r w:rsidR="00835D35">
              <w:rPr>
                <w:noProof/>
                <w:webHidden/>
              </w:rPr>
              <w:t>1</w:t>
            </w:r>
            <w:r w:rsidR="00305E7D">
              <w:rPr>
                <w:noProof/>
                <w:webHidden/>
              </w:rPr>
              <w:fldChar w:fldCharType="end"/>
            </w:r>
          </w:hyperlink>
        </w:p>
        <w:p w14:paraId="3D1D1B0C" w14:textId="4A7B5ECA" w:rsidR="00305E7D" w:rsidRDefault="00806E16">
          <w:pPr>
            <w:pStyle w:val="TOC3"/>
            <w:tabs>
              <w:tab w:val="left" w:pos="1320"/>
              <w:tab w:val="right" w:leader="dot" w:pos="9350"/>
            </w:tabs>
            <w:rPr>
              <w:rFonts w:asciiTheme="minorHAnsi" w:eastAsiaTheme="minorEastAsia" w:hAnsiTheme="minorHAnsi"/>
              <w:noProof/>
              <w:sz w:val="22"/>
            </w:rPr>
          </w:pPr>
          <w:hyperlink w:anchor="_Toc450050577" w:history="1">
            <w:r w:rsidR="00305E7D" w:rsidRPr="00506022">
              <w:rPr>
                <w:rStyle w:val="Hyperlink"/>
                <w:noProof/>
              </w:rPr>
              <w:t>1.2.1</w:t>
            </w:r>
            <w:r w:rsidR="00305E7D">
              <w:rPr>
                <w:rFonts w:asciiTheme="minorHAnsi" w:eastAsiaTheme="minorEastAsia" w:hAnsiTheme="minorHAnsi"/>
                <w:noProof/>
                <w:sz w:val="22"/>
              </w:rPr>
              <w:tab/>
            </w:r>
            <w:r w:rsidR="00305E7D" w:rsidRPr="00506022">
              <w:rPr>
                <w:rStyle w:val="Hyperlink"/>
                <w:noProof/>
              </w:rPr>
              <w:t>Class Imbalance Problem</w:t>
            </w:r>
            <w:r w:rsidR="00305E7D">
              <w:rPr>
                <w:noProof/>
                <w:webHidden/>
              </w:rPr>
              <w:tab/>
            </w:r>
            <w:r w:rsidR="00305E7D">
              <w:rPr>
                <w:noProof/>
                <w:webHidden/>
              </w:rPr>
              <w:fldChar w:fldCharType="begin"/>
            </w:r>
            <w:r w:rsidR="00305E7D">
              <w:rPr>
                <w:noProof/>
                <w:webHidden/>
              </w:rPr>
              <w:instrText xml:space="preserve"> PAGEREF _Toc450050577 \h </w:instrText>
            </w:r>
            <w:r w:rsidR="00305E7D">
              <w:rPr>
                <w:noProof/>
                <w:webHidden/>
              </w:rPr>
            </w:r>
            <w:r w:rsidR="00305E7D">
              <w:rPr>
                <w:noProof/>
                <w:webHidden/>
              </w:rPr>
              <w:fldChar w:fldCharType="separate"/>
            </w:r>
            <w:r w:rsidR="00835D35">
              <w:rPr>
                <w:noProof/>
                <w:webHidden/>
              </w:rPr>
              <w:t>2</w:t>
            </w:r>
            <w:r w:rsidR="00305E7D">
              <w:rPr>
                <w:noProof/>
                <w:webHidden/>
              </w:rPr>
              <w:fldChar w:fldCharType="end"/>
            </w:r>
          </w:hyperlink>
        </w:p>
        <w:p w14:paraId="20A367DD" w14:textId="10A53881" w:rsidR="00305E7D" w:rsidRDefault="00806E16">
          <w:pPr>
            <w:pStyle w:val="TOC3"/>
            <w:tabs>
              <w:tab w:val="left" w:pos="1320"/>
              <w:tab w:val="right" w:leader="dot" w:pos="9350"/>
            </w:tabs>
            <w:rPr>
              <w:rFonts w:asciiTheme="minorHAnsi" w:eastAsiaTheme="minorEastAsia" w:hAnsiTheme="minorHAnsi"/>
              <w:noProof/>
              <w:sz w:val="22"/>
            </w:rPr>
          </w:pPr>
          <w:hyperlink w:anchor="_Toc450050578" w:history="1">
            <w:r w:rsidR="00305E7D" w:rsidRPr="00506022">
              <w:rPr>
                <w:rStyle w:val="Hyperlink"/>
                <w:noProof/>
              </w:rPr>
              <w:t>1.2.2</w:t>
            </w:r>
            <w:r w:rsidR="00305E7D">
              <w:rPr>
                <w:rFonts w:asciiTheme="minorHAnsi" w:eastAsiaTheme="minorEastAsia" w:hAnsiTheme="minorHAnsi"/>
                <w:noProof/>
                <w:sz w:val="22"/>
              </w:rPr>
              <w:tab/>
            </w:r>
            <w:r w:rsidR="00305E7D" w:rsidRPr="00506022">
              <w:rPr>
                <w:rStyle w:val="Hyperlink"/>
                <w:noProof/>
              </w:rPr>
              <w:t>Feature Selection for High Dimensional Data</w:t>
            </w:r>
            <w:r w:rsidR="00305E7D">
              <w:rPr>
                <w:noProof/>
                <w:webHidden/>
              </w:rPr>
              <w:tab/>
            </w:r>
            <w:r w:rsidR="00305E7D">
              <w:rPr>
                <w:noProof/>
                <w:webHidden/>
              </w:rPr>
              <w:fldChar w:fldCharType="begin"/>
            </w:r>
            <w:r w:rsidR="00305E7D">
              <w:rPr>
                <w:noProof/>
                <w:webHidden/>
              </w:rPr>
              <w:instrText xml:space="preserve"> PAGEREF _Toc450050578 \h </w:instrText>
            </w:r>
            <w:r w:rsidR="00305E7D">
              <w:rPr>
                <w:noProof/>
                <w:webHidden/>
              </w:rPr>
            </w:r>
            <w:r w:rsidR="00305E7D">
              <w:rPr>
                <w:noProof/>
                <w:webHidden/>
              </w:rPr>
              <w:fldChar w:fldCharType="separate"/>
            </w:r>
            <w:r w:rsidR="00835D35">
              <w:rPr>
                <w:noProof/>
                <w:webHidden/>
              </w:rPr>
              <w:t>2</w:t>
            </w:r>
            <w:r w:rsidR="00305E7D">
              <w:rPr>
                <w:noProof/>
                <w:webHidden/>
              </w:rPr>
              <w:fldChar w:fldCharType="end"/>
            </w:r>
          </w:hyperlink>
        </w:p>
        <w:p w14:paraId="37D44E38" w14:textId="0C4B2C47" w:rsidR="00305E7D" w:rsidRDefault="00806E16">
          <w:pPr>
            <w:pStyle w:val="TOC3"/>
            <w:tabs>
              <w:tab w:val="left" w:pos="1320"/>
              <w:tab w:val="right" w:leader="dot" w:pos="9350"/>
            </w:tabs>
            <w:rPr>
              <w:rFonts w:asciiTheme="minorHAnsi" w:eastAsiaTheme="minorEastAsia" w:hAnsiTheme="minorHAnsi"/>
              <w:noProof/>
              <w:sz w:val="22"/>
            </w:rPr>
          </w:pPr>
          <w:hyperlink w:anchor="_Toc450050579" w:history="1">
            <w:r w:rsidR="00305E7D" w:rsidRPr="00506022">
              <w:rPr>
                <w:rStyle w:val="Hyperlink"/>
                <w:noProof/>
              </w:rPr>
              <w:t>1.2.3</w:t>
            </w:r>
            <w:r w:rsidR="00305E7D">
              <w:rPr>
                <w:rFonts w:asciiTheme="minorHAnsi" w:eastAsiaTheme="minorEastAsia" w:hAnsiTheme="minorHAnsi"/>
                <w:noProof/>
                <w:sz w:val="22"/>
              </w:rPr>
              <w:tab/>
            </w:r>
            <w:r w:rsidR="00305E7D" w:rsidRPr="00506022">
              <w:rPr>
                <w:rStyle w:val="Hyperlink"/>
                <w:noProof/>
              </w:rPr>
              <w:t>Categorical Variables for Classification</w:t>
            </w:r>
            <w:r w:rsidR="00305E7D">
              <w:rPr>
                <w:noProof/>
                <w:webHidden/>
              </w:rPr>
              <w:tab/>
            </w:r>
            <w:r w:rsidR="00305E7D">
              <w:rPr>
                <w:noProof/>
                <w:webHidden/>
              </w:rPr>
              <w:fldChar w:fldCharType="begin"/>
            </w:r>
            <w:r w:rsidR="00305E7D">
              <w:rPr>
                <w:noProof/>
                <w:webHidden/>
              </w:rPr>
              <w:instrText xml:space="preserve"> PAGEREF _Toc450050579 \h </w:instrText>
            </w:r>
            <w:r w:rsidR="00305E7D">
              <w:rPr>
                <w:noProof/>
                <w:webHidden/>
              </w:rPr>
            </w:r>
            <w:r w:rsidR="00305E7D">
              <w:rPr>
                <w:noProof/>
                <w:webHidden/>
              </w:rPr>
              <w:fldChar w:fldCharType="separate"/>
            </w:r>
            <w:r w:rsidR="00835D35">
              <w:rPr>
                <w:noProof/>
                <w:webHidden/>
              </w:rPr>
              <w:t>3</w:t>
            </w:r>
            <w:r w:rsidR="00305E7D">
              <w:rPr>
                <w:noProof/>
                <w:webHidden/>
              </w:rPr>
              <w:fldChar w:fldCharType="end"/>
            </w:r>
          </w:hyperlink>
        </w:p>
        <w:p w14:paraId="66C99860" w14:textId="67056CD1" w:rsidR="00305E7D" w:rsidRDefault="00806E16">
          <w:pPr>
            <w:pStyle w:val="TOC3"/>
            <w:tabs>
              <w:tab w:val="left" w:pos="1320"/>
              <w:tab w:val="right" w:leader="dot" w:pos="9350"/>
            </w:tabs>
            <w:rPr>
              <w:rFonts w:asciiTheme="minorHAnsi" w:eastAsiaTheme="minorEastAsia" w:hAnsiTheme="minorHAnsi"/>
              <w:noProof/>
              <w:sz w:val="22"/>
            </w:rPr>
          </w:pPr>
          <w:hyperlink w:anchor="_Toc450050580" w:history="1">
            <w:r w:rsidR="00305E7D" w:rsidRPr="00506022">
              <w:rPr>
                <w:rStyle w:val="Hyperlink"/>
                <w:noProof/>
              </w:rPr>
              <w:t>1.2.4</w:t>
            </w:r>
            <w:r w:rsidR="00305E7D">
              <w:rPr>
                <w:rFonts w:asciiTheme="minorHAnsi" w:eastAsiaTheme="minorEastAsia" w:hAnsiTheme="minorHAnsi"/>
                <w:noProof/>
                <w:sz w:val="22"/>
              </w:rPr>
              <w:tab/>
            </w:r>
            <w:r w:rsidR="00305E7D" w:rsidRPr="00506022">
              <w:rPr>
                <w:rStyle w:val="Hyperlink"/>
                <w:noProof/>
              </w:rPr>
              <w:t>Sampling methods to create simpler models</w:t>
            </w:r>
            <w:r w:rsidR="00305E7D">
              <w:rPr>
                <w:noProof/>
                <w:webHidden/>
              </w:rPr>
              <w:tab/>
            </w:r>
            <w:r w:rsidR="00305E7D">
              <w:rPr>
                <w:noProof/>
                <w:webHidden/>
              </w:rPr>
              <w:fldChar w:fldCharType="begin"/>
            </w:r>
            <w:r w:rsidR="00305E7D">
              <w:rPr>
                <w:noProof/>
                <w:webHidden/>
              </w:rPr>
              <w:instrText xml:space="preserve"> PAGEREF _Toc450050580 \h </w:instrText>
            </w:r>
            <w:r w:rsidR="00305E7D">
              <w:rPr>
                <w:noProof/>
                <w:webHidden/>
              </w:rPr>
            </w:r>
            <w:r w:rsidR="00305E7D">
              <w:rPr>
                <w:noProof/>
                <w:webHidden/>
              </w:rPr>
              <w:fldChar w:fldCharType="separate"/>
            </w:r>
            <w:r w:rsidR="00835D35">
              <w:rPr>
                <w:noProof/>
                <w:webHidden/>
              </w:rPr>
              <w:t>3</w:t>
            </w:r>
            <w:r w:rsidR="00305E7D">
              <w:rPr>
                <w:noProof/>
                <w:webHidden/>
              </w:rPr>
              <w:fldChar w:fldCharType="end"/>
            </w:r>
          </w:hyperlink>
        </w:p>
        <w:p w14:paraId="5EE79981" w14:textId="063E5AB3" w:rsidR="00305E7D" w:rsidRDefault="00806E16">
          <w:pPr>
            <w:pStyle w:val="TOC2"/>
            <w:tabs>
              <w:tab w:val="left" w:pos="880"/>
              <w:tab w:val="right" w:leader="dot" w:pos="9350"/>
            </w:tabs>
            <w:rPr>
              <w:rFonts w:asciiTheme="minorHAnsi" w:eastAsiaTheme="minorEastAsia" w:hAnsiTheme="minorHAnsi"/>
              <w:noProof/>
              <w:sz w:val="22"/>
            </w:rPr>
          </w:pPr>
          <w:hyperlink w:anchor="_Toc450050581" w:history="1">
            <w:r w:rsidR="00305E7D" w:rsidRPr="00506022">
              <w:rPr>
                <w:rStyle w:val="Hyperlink"/>
                <w:noProof/>
              </w:rPr>
              <w:t>1.3</w:t>
            </w:r>
            <w:r w:rsidR="00305E7D">
              <w:rPr>
                <w:rFonts w:asciiTheme="minorHAnsi" w:eastAsiaTheme="minorEastAsia" w:hAnsiTheme="minorHAnsi"/>
                <w:noProof/>
                <w:sz w:val="22"/>
              </w:rPr>
              <w:tab/>
            </w:r>
            <w:r w:rsidR="00305E7D" w:rsidRPr="00506022">
              <w:rPr>
                <w:rStyle w:val="Hyperlink"/>
                <w:noProof/>
              </w:rPr>
              <w:t>Project Plan</w:t>
            </w:r>
            <w:r w:rsidR="00305E7D">
              <w:rPr>
                <w:noProof/>
                <w:webHidden/>
              </w:rPr>
              <w:tab/>
            </w:r>
            <w:r w:rsidR="00305E7D">
              <w:rPr>
                <w:noProof/>
                <w:webHidden/>
              </w:rPr>
              <w:fldChar w:fldCharType="begin"/>
            </w:r>
            <w:r w:rsidR="00305E7D">
              <w:rPr>
                <w:noProof/>
                <w:webHidden/>
              </w:rPr>
              <w:instrText xml:space="preserve"> PAGEREF _Toc450050581 \h </w:instrText>
            </w:r>
            <w:r w:rsidR="00305E7D">
              <w:rPr>
                <w:noProof/>
                <w:webHidden/>
              </w:rPr>
            </w:r>
            <w:r w:rsidR="00305E7D">
              <w:rPr>
                <w:noProof/>
                <w:webHidden/>
              </w:rPr>
              <w:fldChar w:fldCharType="separate"/>
            </w:r>
            <w:r w:rsidR="00835D35">
              <w:rPr>
                <w:noProof/>
                <w:webHidden/>
              </w:rPr>
              <w:t>3</w:t>
            </w:r>
            <w:r w:rsidR="00305E7D">
              <w:rPr>
                <w:noProof/>
                <w:webHidden/>
              </w:rPr>
              <w:fldChar w:fldCharType="end"/>
            </w:r>
          </w:hyperlink>
        </w:p>
        <w:p w14:paraId="75F8C2A6" w14:textId="6AE6489F" w:rsidR="00305E7D" w:rsidRDefault="00806E16">
          <w:pPr>
            <w:pStyle w:val="TOC1"/>
            <w:tabs>
              <w:tab w:val="left" w:pos="440"/>
              <w:tab w:val="right" w:leader="dot" w:pos="9350"/>
            </w:tabs>
            <w:rPr>
              <w:rFonts w:asciiTheme="minorHAnsi" w:eastAsiaTheme="minorEastAsia" w:hAnsiTheme="minorHAnsi"/>
              <w:noProof/>
              <w:sz w:val="22"/>
            </w:rPr>
          </w:pPr>
          <w:hyperlink w:anchor="_Toc450050582" w:history="1">
            <w:r w:rsidR="00305E7D" w:rsidRPr="00506022">
              <w:rPr>
                <w:rStyle w:val="Hyperlink"/>
                <w:noProof/>
              </w:rPr>
              <w:t>2</w:t>
            </w:r>
            <w:r w:rsidR="00305E7D">
              <w:rPr>
                <w:rFonts w:asciiTheme="minorHAnsi" w:eastAsiaTheme="minorEastAsia" w:hAnsiTheme="minorHAnsi"/>
                <w:noProof/>
                <w:sz w:val="22"/>
              </w:rPr>
              <w:tab/>
            </w:r>
            <w:r w:rsidR="00305E7D" w:rsidRPr="00506022">
              <w:rPr>
                <w:rStyle w:val="Hyperlink"/>
                <w:noProof/>
              </w:rPr>
              <w:t>General Methodology</w:t>
            </w:r>
            <w:r w:rsidR="00305E7D">
              <w:rPr>
                <w:noProof/>
                <w:webHidden/>
              </w:rPr>
              <w:tab/>
            </w:r>
            <w:r w:rsidR="00305E7D">
              <w:rPr>
                <w:noProof/>
                <w:webHidden/>
              </w:rPr>
              <w:fldChar w:fldCharType="begin"/>
            </w:r>
            <w:r w:rsidR="00305E7D">
              <w:rPr>
                <w:noProof/>
                <w:webHidden/>
              </w:rPr>
              <w:instrText xml:space="preserve"> PAGEREF _Toc450050582 \h </w:instrText>
            </w:r>
            <w:r w:rsidR="00305E7D">
              <w:rPr>
                <w:noProof/>
                <w:webHidden/>
              </w:rPr>
            </w:r>
            <w:r w:rsidR="00305E7D">
              <w:rPr>
                <w:noProof/>
                <w:webHidden/>
              </w:rPr>
              <w:fldChar w:fldCharType="separate"/>
            </w:r>
            <w:r w:rsidR="00835D35">
              <w:rPr>
                <w:noProof/>
                <w:webHidden/>
              </w:rPr>
              <w:t>3</w:t>
            </w:r>
            <w:r w:rsidR="00305E7D">
              <w:rPr>
                <w:noProof/>
                <w:webHidden/>
              </w:rPr>
              <w:fldChar w:fldCharType="end"/>
            </w:r>
          </w:hyperlink>
        </w:p>
        <w:p w14:paraId="635063DF" w14:textId="1537AE62" w:rsidR="00305E7D" w:rsidRDefault="00806E16">
          <w:pPr>
            <w:pStyle w:val="TOC2"/>
            <w:tabs>
              <w:tab w:val="left" w:pos="880"/>
              <w:tab w:val="right" w:leader="dot" w:pos="9350"/>
            </w:tabs>
            <w:rPr>
              <w:rFonts w:asciiTheme="minorHAnsi" w:eastAsiaTheme="minorEastAsia" w:hAnsiTheme="minorHAnsi"/>
              <w:noProof/>
              <w:sz w:val="22"/>
            </w:rPr>
          </w:pPr>
          <w:hyperlink w:anchor="_Toc450050583" w:history="1">
            <w:r w:rsidR="00305E7D" w:rsidRPr="00506022">
              <w:rPr>
                <w:rStyle w:val="Hyperlink"/>
                <w:noProof/>
              </w:rPr>
              <w:t>2.1</w:t>
            </w:r>
            <w:r w:rsidR="00305E7D">
              <w:rPr>
                <w:rFonts w:asciiTheme="minorHAnsi" w:eastAsiaTheme="minorEastAsia" w:hAnsiTheme="minorHAnsi"/>
                <w:noProof/>
                <w:sz w:val="22"/>
              </w:rPr>
              <w:tab/>
            </w:r>
            <w:r w:rsidR="00305E7D" w:rsidRPr="00506022">
              <w:rPr>
                <w:rStyle w:val="Hyperlink"/>
                <w:noProof/>
              </w:rPr>
              <w:t>Pre-Processing</w:t>
            </w:r>
            <w:r w:rsidR="00305E7D">
              <w:rPr>
                <w:noProof/>
                <w:webHidden/>
              </w:rPr>
              <w:tab/>
            </w:r>
            <w:r w:rsidR="00305E7D">
              <w:rPr>
                <w:noProof/>
                <w:webHidden/>
              </w:rPr>
              <w:fldChar w:fldCharType="begin"/>
            </w:r>
            <w:r w:rsidR="00305E7D">
              <w:rPr>
                <w:noProof/>
                <w:webHidden/>
              </w:rPr>
              <w:instrText xml:space="preserve"> PAGEREF _Toc450050583 \h </w:instrText>
            </w:r>
            <w:r w:rsidR="00305E7D">
              <w:rPr>
                <w:noProof/>
                <w:webHidden/>
              </w:rPr>
            </w:r>
            <w:r w:rsidR="00305E7D">
              <w:rPr>
                <w:noProof/>
                <w:webHidden/>
              </w:rPr>
              <w:fldChar w:fldCharType="separate"/>
            </w:r>
            <w:r w:rsidR="00835D35">
              <w:rPr>
                <w:noProof/>
                <w:webHidden/>
              </w:rPr>
              <w:t>4</w:t>
            </w:r>
            <w:r w:rsidR="00305E7D">
              <w:rPr>
                <w:noProof/>
                <w:webHidden/>
              </w:rPr>
              <w:fldChar w:fldCharType="end"/>
            </w:r>
          </w:hyperlink>
        </w:p>
        <w:p w14:paraId="1E144EBC" w14:textId="1ABD079F" w:rsidR="00305E7D" w:rsidRDefault="00806E16">
          <w:pPr>
            <w:pStyle w:val="TOC3"/>
            <w:tabs>
              <w:tab w:val="left" w:pos="1320"/>
              <w:tab w:val="right" w:leader="dot" w:pos="9350"/>
            </w:tabs>
            <w:rPr>
              <w:rFonts w:asciiTheme="minorHAnsi" w:eastAsiaTheme="minorEastAsia" w:hAnsiTheme="minorHAnsi"/>
              <w:noProof/>
              <w:sz w:val="22"/>
            </w:rPr>
          </w:pPr>
          <w:hyperlink w:anchor="_Toc450050584" w:history="1">
            <w:r w:rsidR="00305E7D" w:rsidRPr="00506022">
              <w:rPr>
                <w:rStyle w:val="Hyperlink"/>
                <w:noProof/>
              </w:rPr>
              <w:t>2.1.1</w:t>
            </w:r>
            <w:r w:rsidR="00305E7D">
              <w:rPr>
                <w:rFonts w:asciiTheme="minorHAnsi" w:eastAsiaTheme="minorEastAsia" w:hAnsiTheme="minorHAnsi"/>
                <w:noProof/>
                <w:sz w:val="22"/>
              </w:rPr>
              <w:tab/>
            </w:r>
            <w:r w:rsidR="00305E7D" w:rsidRPr="00506022">
              <w:rPr>
                <w:rStyle w:val="Hyperlink"/>
                <w:noProof/>
              </w:rPr>
              <w:t>Categorical variables</w:t>
            </w:r>
            <w:r w:rsidR="00305E7D">
              <w:rPr>
                <w:noProof/>
                <w:webHidden/>
              </w:rPr>
              <w:tab/>
            </w:r>
            <w:r w:rsidR="00305E7D">
              <w:rPr>
                <w:noProof/>
                <w:webHidden/>
              </w:rPr>
              <w:fldChar w:fldCharType="begin"/>
            </w:r>
            <w:r w:rsidR="00305E7D">
              <w:rPr>
                <w:noProof/>
                <w:webHidden/>
              </w:rPr>
              <w:instrText xml:space="preserve"> PAGEREF _Toc450050584 \h </w:instrText>
            </w:r>
            <w:r w:rsidR="00305E7D">
              <w:rPr>
                <w:noProof/>
                <w:webHidden/>
              </w:rPr>
            </w:r>
            <w:r w:rsidR="00305E7D">
              <w:rPr>
                <w:noProof/>
                <w:webHidden/>
              </w:rPr>
              <w:fldChar w:fldCharType="separate"/>
            </w:r>
            <w:r w:rsidR="00835D35">
              <w:rPr>
                <w:noProof/>
                <w:webHidden/>
              </w:rPr>
              <w:t>4</w:t>
            </w:r>
            <w:r w:rsidR="00305E7D">
              <w:rPr>
                <w:noProof/>
                <w:webHidden/>
              </w:rPr>
              <w:fldChar w:fldCharType="end"/>
            </w:r>
          </w:hyperlink>
        </w:p>
        <w:p w14:paraId="0C1D4B48" w14:textId="2B30C65B" w:rsidR="00305E7D" w:rsidRDefault="00806E16">
          <w:pPr>
            <w:pStyle w:val="TOC3"/>
            <w:tabs>
              <w:tab w:val="left" w:pos="1320"/>
              <w:tab w:val="right" w:leader="dot" w:pos="9350"/>
            </w:tabs>
            <w:rPr>
              <w:rFonts w:asciiTheme="minorHAnsi" w:eastAsiaTheme="minorEastAsia" w:hAnsiTheme="minorHAnsi"/>
              <w:noProof/>
              <w:sz w:val="22"/>
            </w:rPr>
          </w:pPr>
          <w:hyperlink w:anchor="_Toc450050585" w:history="1">
            <w:r w:rsidR="00305E7D" w:rsidRPr="00506022">
              <w:rPr>
                <w:rStyle w:val="Hyperlink"/>
                <w:noProof/>
              </w:rPr>
              <w:t>2.1.2</w:t>
            </w:r>
            <w:r w:rsidR="00305E7D">
              <w:rPr>
                <w:rFonts w:asciiTheme="minorHAnsi" w:eastAsiaTheme="minorEastAsia" w:hAnsiTheme="minorHAnsi"/>
                <w:noProof/>
                <w:sz w:val="22"/>
              </w:rPr>
              <w:tab/>
            </w:r>
            <w:r w:rsidR="00305E7D" w:rsidRPr="00506022">
              <w:rPr>
                <w:rStyle w:val="Hyperlink"/>
                <w:noProof/>
              </w:rPr>
              <w:t>Sampling</w:t>
            </w:r>
            <w:r w:rsidR="00305E7D">
              <w:rPr>
                <w:noProof/>
                <w:webHidden/>
              </w:rPr>
              <w:tab/>
            </w:r>
            <w:r w:rsidR="00305E7D">
              <w:rPr>
                <w:noProof/>
                <w:webHidden/>
              </w:rPr>
              <w:fldChar w:fldCharType="begin"/>
            </w:r>
            <w:r w:rsidR="00305E7D">
              <w:rPr>
                <w:noProof/>
                <w:webHidden/>
              </w:rPr>
              <w:instrText xml:space="preserve"> PAGEREF _Toc450050585 \h </w:instrText>
            </w:r>
            <w:r w:rsidR="00305E7D">
              <w:rPr>
                <w:noProof/>
                <w:webHidden/>
              </w:rPr>
            </w:r>
            <w:r w:rsidR="00305E7D">
              <w:rPr>
                <w:noProof/>
                <w:webHidden/>
              </w:rPr>
              <w:fldChar w:fldCharType="separate"/>
            </w:r>
            <w:r w:rsidR="00835D35">
              <w:rPr>
                <w:noProof/>
                <w:webHidden/>
              </w:rPr>
              <w:t>5</w:t>
            </w:r>
            <w:r w:rsidR="00305E7D">
              <w:rPr>
                <w:noProof/>
                <w:webHidden/>
              </w:rPr>
              <w:fldChar w:fldCharType="end"/>
            </w:r>
          </w:hyperlink>
        </w:p>
        <w:p w14:paraId="5ADDB97C" w14:textId="06AFF6BE" w:rsidR="00305E7D" w:rsidRDefault="00806E16">
          <w:pPr>
            <w:pStyle w:val="TOC2"/>
            <w:tabs>
              <w:tab w:val="left" w:pos="880"/>
              <w:tab w:val="right" w:leader="dot" w:pos="9350"/>
            </w:tabs>
            <w:rPr>
              <w:rFonts w:asciiTheme="minorHAnsi" w:eastAsiaTheme="minorEastAsia" w:hAnsiTheme="minorHAnsi"/>
              <w:noProof/>
              <w:sz w:val="22"/>
            </w:rPr>
          </w:pPr>
          <w:hyperlink w:anchor="_Toc450050586" w:history="1">
            <w:r w:rsidR="00305E7D" w:rsidRPr="00506022">
              <w:rPr>
                <w:rStyle w:val="Hyperlink"/>
                <w:noProof/>
              </w:rPr>
              <w:t>2.2</w:t>
            </w:r>
            <w:r w:rsidR="00305E7D">
              <w:rPr>
                <w:rFonts w:asciiTheme="minorHAnsi" w:eastAsiaTheme="minorEastAsia" w:hAnsiTheme="minorHAnsi"/>
                <w:noProof/>
                <w:sz w:val="22"/>
              </w:rPr>
              <w:tab/>
            </w:r>
            <w:r w:rsidR="00305E7D" w:rsidRPr="00506022">
              <w:rPr>
                <w:rStyle w:val="Hyperlink"/>
                <w:noProof/>
              </w:rPr>
              <w:t>Learning Phase</w:t>
            </w:r>
            <w:r w:rsidR="00305E7D">
              <w:rPr>
                <w:noProof/>
                <w:webHidden/>
              </w:rPr>
              <w:tab/>
            </w:r>
            <w:r w:rsidR="00305E7D">
              <w:rPr>
                <w:noProof/>
                <w:webHidden/>
              </w:rPr>
              <w:fldChar w:fldCharType="begin"/>
            </w:r>
            <w:r w:rsidR="00305E7D">
              <w:rPr>
                <w:noProof/>
                <w:webHidden/>
              </w:rPr>
              <w:instrText xml:space="preserve"> PAGEREF _Toc450050586 \h </w:instrText>
            </w:r>
            <w:r w:rsidR="00305E7D">
              <w:rPr>
                <w:noProof/>
                <w:webHidden/>
              </w:rPr>
            </w:r>
            <w:r w:rsidR="00305E7D">
              <w:rPr>
                <w:noProof/>
                <w:webHidden/>
              </w:rPr>
              <w:fldChar w:fldCharType="separate"/>
            </w:r>
            <w:r w:rsidR="00835D35">
              <w:rPr>
                <w:noProof/>
                <w:webHidden/>
              </w:rPr>
              <w:t>5</w:t>
            </w:r>
            <w:r w:rsidR="00305E7D">
              <w:rPr>
                <w:noProof/>
                <w:webHidden/>
              </w:rPr>
              <w:fldChar w:fldCharType="end"/>
            </w:r>
          </w:hyperlink>
        </w:p>
        <w:p w14:paraId="0721A9F5" w14:textId="45CB200C" w:rsidR="00305E7D" w:rsidRDefault="00806E16">
          <w:pPr>
            <w:pStyle w:val="TOC2"/>
            <w:tabs>
              <w:tab w:val="left" w:pos="880"/>
              <w:tab w:val="right" w:leader="dot" w:pos="9350"/>
            </w:tabs>
            <w:rPr>
              <w:rFonts w:asciiTheme="minorHAnsi" w:eastAsiaTheme="minorEastAsia" w:hAnsiTheme="minorHAnsi"/>
              <w:noProof/>
              <w:sz w:val="22"/>
            </w:rPr>
          </w:pPr>
          <w:hyperlink w:anchor="_Toc450050587" w:history="1">
            <w:r w:rsidR="00305E7D" w:rsidRPr="00506022">
              <w:rPr>
                <w:rStyle w:val="Hyperlink"/>
                <w:noProof/>
              </w:rPr>
              <w:t>2.3</w:t>
            </w:r>
            <w:r w:rsidR="00305E7D">
              <w:rPr>
                <w:rFonts w:asciiTheme="minorHAnsi" w:eastAsiaTheme="minorEastAsia" w:hAnsiTheme="minorHAnsi"/>
                <w:noProof/>
                <w:sz w:val="22"/>
              </w:rPr>
              <w:tab/>
            </w:r>
            <w:r w:rsidR="00305E7D" w:rsidRPr="00506022">
              <w:rPr>
                <w:rStyle w:val="Hyperlink"/>
                <w:noProof/>
              </w:rPr>
              <w:t>Performance and Cross Validation</w:t>
            </w:r>
            <w:r w:rsidR="00305E7D">
              <w:rPr>
                <w:noProof/>
                <w:webHidden/>
              </w:rPr>
              <w:tab/>
            </w:r>
            <w:r w:rsidR="00305E7D">
              <w:rPr>
                <w:noProof/>
                <w:webHidden/>
              </w:rPr>
              <w:fldChar w:fldCharType="begin"/>
            </w:r>
            <w:r w:rsidR="00305E7D">
              <w:rPr>
                <w:noProof/>
                <w:webHidden/>
              </w:rPr>
              <w:instrText xml:space="preserve"> PAGEREF _Toc450050587 \h </w:instrText>
            </w:r>
            <w:r w:rsidR="00305E7D">
              <w:rPr>
                <w:noProof/>
                <w:webHidden/>
              </w:rPr>
            </w:r>
            <w:r w:rsidR="00305E7D">
              <w:rPr>
                <w:noProof/>
                <w:webHidden/>
              </w:rPr>
              <w:fldChar w:fldCharType="separate"/>
            </w:r>
            <w:r w:rsidR="00835D35">
              <w:rPr>
                <w:noProof/>
                <w:webHidden/>
              </w:rPr>
              <w:t>5</w:t>
            </w:r>
            <w:r w:rsidR="00305E7D">
              <w:rPr>
                <w:noProof/>
                <w:webHidden/>
              </w:rPr>
              <w:fldChar w:fldCharType="end"/>
            </w:r>
          </w:hyperlink>
        </w:p>
        <w:p w14:paraId="3181E2AA" w14:textId="3E049143" w:rsidR="00305E7D" w:rsidRDefault="00806E16">
          <w:pPr>
            <w:pStyle w:val="TOC1"/>
            <w:tabs>
              <w:tab w:val="left" w:pos="440"/>
              <w:tab w:val="right" w:leader="dot" w:pos="9350"/>
            </w:tabs>
            <w:rPr>
              <w:rFonts w:asciiTheme="minorHAnsi" w:eastAsiaTheme="minorEastAsia" w:hAnsiTheme="minorHAnsi"/>
              <w:noProof/>
              <w:sz w:val="22"/>
            </w:rPr>
          </w:pPr>
          <w:hyperlink w:anchor="_Toc450050588" w:history="1">
            <w:r w:rsidR="00305E7D" w:rsidRPr="00506022">
              <w:rPr>
                <w:rStyle w:val="Hyperlink"/>
                <w:noProof/>
              </w:rPr>
              <w:t>3</w:t>
            </w:r>
            <w:r w:rsidR="00305E7D">
              <w:rPr>
                <w:rFonts w:asciiTheme="minorHAnsi" w:eastAsiaTheme="minorEastAsia" w:hAnsiTheme="minorHAnsi"/>
                <w:noProof/>
                <w:sz w:val="22"/>
              </w:rPr>
              <w:tab/>
            </w:r>
            <w:r w:rsidR="00305E7D" w:rsidRPr="00506022">
              <w:rPr>
                <w:rStyle w:val="Hyperlink"/>
                <w:noProof/>
              </w:rPr>
              <w:t>Feature Selection Process</w:t>
            </w:r>
            <w:r w:rsidR="00305E7D">
              <w:rPr>
                <w:noProof/>
                <w:webHidden/>
              </w:rPr>
              <w:tab/>
            </w:r>
            <w:r w:rsidR="00305E7D">
              <w:rPr>
                <w:noProof/>
                <w:webHidden/>
              </w:rPr>
              <w:fldChar w:fldCharType="begin"/>
            </w:r>
            <w:r w:rsidR="00305E7D">
              <w:rPr>
                <w:noProof/>
                <w:webHidden/>
              </w:rPr>
              <w:instrText xml:space="preserve"> PAGEREF _Toc450050588 \h </w:instrText>
            </w:r>
            <w:r w:rsidR="00305E7D">
              <w:rPr>
                <w:noProof/>
                <w:webHidden/>
              </w:rPr>
            </w:r>
            <w:r w:rsidR="00305E7D">
              <w:rPr>
                <w:noProof/>
                <w:webHidden/>
              </w:rPr>
              <w:fldChar w:fldCharType="separate"/>
            </w:r>
            <w:r w:rsidR="00835D35">
              <w:rPr>
                <w:noProof/>
                <w:webHidden/>
              </w:rPr>
              <w:t>6</w:t>
            </w:r>
            <w:r w:rsidR="00305E7D">
              <w:rPr>
                <w:noProof/>
                <w:webHidden/>
              </w:rPr>
              <w:fldChar w:fldCharType="end"/>
            </w:r>
          </w:hyperlink>
        </w:p>
        <w:p w14:paraId="5EE1523F" w14:textId="16F0CE1F" w:rsidR="00305E7D" w:rsidRDefault="00806E16">
          <w:pPr>
            <w:pStyle w:val="TOC2"/>
            <w:tabs>
              <w:tab w:val="left" w:pos="880"/>
              <w:tab w:val="right" w:leader="dot" w:pos="9350"/>
            </w:tabs>
            <w:rPr>
              <w:rFonts w:asciiTheme="minorHAnsi" w:eastAsiaTheme="minorEastAsia" w:hAnsiTheme="minorHAnsi"/>
              <w:noProof/>
              <w:sz w:val="22"/>
            </w:rPr>
          </w:pPr>
          <w:hyperlink w:anchor="_Toc450050589" w:history="1">
            <w:r w:rsidR="00305E7D" w:rsidRPr="00506022">
              <w:rPr>
                <w:rStyle w:val="Hyperlink"/>
                <w:noProof/>
              </w:rPr>
              <w:t>3.1</w:t>
            </w:r>
            <w:r w:rsidR="00305E7D">
              <w:rPr>
                <w:rFonts w:asciiTheme="minorHAnsi" w:eastAsiaTheme="minorEastAsia" w:hAnsiTheme="minorHAnsi"/>
                <w:noProof/>
                <w:sz w:val="22"/>
              </w:rPr>
              <w:tab/>
            </w:r>
            <w:r w:rsidR="00305E7D" w:rsidRPr="00506022">
              <w:rPr>
                <w:rStyle w:val="Hyperlink"/>
                <w:noProof/>
              </w:rPr>
              <w:t>Stepwise/Adaptive Lasso Approach</w:t>
            </w:r>
            <w:r w:rsidR="00305E7D">
              <w:rPr>
                <w:noProof/>
                <w:webHidden/>
              </w:rPr>
              <w:tab/>
            </w:r>
            <w:r w:rsidR="00305E7D">
              <w:rPr>
                <w:noProof/>
                <w:webHidden/>
              </w:rPr>
              <w:fldChar w:fldCharType="begin"/>
            </w:r>
            <w:r w:rsidR="00305E7D">
              <w:rPr>
                <w:noProof/>
                <w:webHidden/>
              </w:rPr>
              <w:instrText xml:space="preserve"> PAGEREF _Toc450050589 \h </w:instrText>
            </w:r>
            <w:r w:rsidR="00305E7D">
              <w:rPr>
                <w:noProof/>
                <w:webHidden/>
              </w:rPr>
            </w:r>
            <w:r w:rsidR="00305E7D">
              <w:rPr>
                <w:noProof/>
                <w:webHidden/>
              </w:rPr>
              <w:fldChar w:fldCharType="separate"/>
            </w:r>
            <w:r w:rsidR="00835D35">
              <w:rPr>
                <w:noProof/>
                <w:webHidden/>
              </w:rPr>
              <w:t>6</w:t>
            </w:r>
            <w:r w:rsidR="00305E7D">
              <w:rPr>
                <w:noProof/>
                <w:webHidden/>
              </w:rPr>
              <w:fldChar w:fldCharType="end"/>
            </w:r>
          </w:hyperlink>
        </w:p>
        <w:p w14:paraId="051D2776" w14:textId="002100AC" w:rsidR="00305E7D" w:rsidRDefault="00806E16">
          <w:pPr>
            <w:pStyle w:val="TOC2"/>
            <w:tabs>
              <w:tab w:val="left" w:pos="880"/>
              <w:tab w:val="right" w:leader="dot" w:pos="9350"/>
            </w:tabs>
            <w:rPr>
              <w:rFonts w:asciiTheme="minorHAnsi" w:eastAsiaTheme="minorEastAsia" w:hAnsiTheme="minorHAnsi"/>
              <w:noProof/>
              <w:sz w:val="22"/>
            </w:rPr>
          </w:pPr>
          <w:hyperlink w:anchor="_Toc450050590" w:history="1">
            <w:r w:rsidR="00305E7D" w:rsidRPr="00506022">
              <w:rPr>
                <w:rStyle w:val="Hyperlink"/>
                <w:noProof/>
              </w:rPr>
              <w:t>3.2</w:t>
            </w:r>
            <w:r w:rsidR="00305E7D">
              <w:rPr>
                <w:rFonts w:asciiTheme="minorHAnsi" w:eastAsiaTheme="minorEastAsia" w:hAnsiTheme="minorHAnsi"/>
                <w:noProof/>
                <w:sz w:val="22"/>
              </w:rPr>
              <w:tab/>
            </w:r>
            <w:r w:rsidR="00305E7D" w:rsidRPr="00506022">
              <w:rPr>
                <w:rStyle w:val="Hyperlink"/>
                <w:noProof/>
              </w:rPr>
              <w:t>Information Gain Approach</w:t>
            </w:r>
            <w:r w:rsidR="00305E7D">
              <w:rPr>
                <w:noProof/>
                <w:webHidden/>
              </w:rPr>
              <w:tab/>
            </w:r>
            <w:r w:rsidR="00305E7D">
              <w:rPr>
                <w:noProof/>
                <w:webHidden/>
              </w:rPr>
              <w:fldChar w:fldCharType="begin"/>
            </w:r>
            <w:r w:rsidR="00305E7D">
              <w:rPr>
                <w:noProof/>
                <w:webHidden/>
              </w:rPr>
              <w:instrText xml:space="preserve"> PAGEREF _Toc450050590 \h </w:instrText>
            </w:r>
            <w:r w:rsidR="00305E7D">
              <w:rPr>
                <w:noProof/>
                <w:webHidden/>
              </w:rPr>
            </w:r>
            <w:r w:rsidR="00305E7D">
              <w:rPr>
                <w:noProof/>
                <w:webHidden/>
              </w:rPr>
              <w:fldChar w:fldCharType="separate"/>
            </w:r>
            <w:r w:rsidR="00835D35">
              <w:rPr>
                <w:noProof/>
                <w:webHidden/>
              </w:rPr>
              <w:t>7</w:t>
            </w:r>
            <w:r w:rsidR="00305E7D">
              <w:rPr>
                <w:noProof/>
                <w:webHidden/>
              </w:rPr>
              <w:fldChar w:fldCharType="end"/>
            </w:r>
          </w:hyperlink>
        </w:p>
        <w:p w14:paraId="4A7F94E9" w14:textId="267D735C" w:rsidR="00305E7D" w:rsidRDefault="00806E16">
          <w:pPr>
            <w:pStyle w:val="TOC1"/>
            <w:tabs>
              <w:tab w:val="left" w:pos="440"/>
              <w:tab w:val="right" w:leader="dot" w:pos="9350"/>
            </w:tabs>
            <w:rPr>
              <w:rFonts w:asciiTheme="minorHAnsi" w:eastAsiaTheme="minorEastAsia" w:hAnsiTheme="minorHAnsi"/>
              <w:noProof/>
              <w:sz w:val="22"/>
            </w:rPr>
          </w:pPr>
          <w:hyperlink w:anchor="_Toc450050591" w:history="1">
            <w:r w:rsidR="00305E7D" w:rsidRPr="00506022">
              <w:rPr>
                <w:rStyle w:val="Hyperlink"/>
                <w:noProof/>
              </w:rPr>
              <w:t>4</w:t>
            </w:r>
            <w:r w:rsidR="00305E7D">
              <w:rPr>
                <w:rFonts w:asciiTheme="minorHAnsi" w:eastAsiaTheme="minorEastAsia" w:hAnsiTheme="minorHAnsi"/>
                <w:noProof/>
                <w:sz w:val="22"/>
              </w:rPr>
              <w:tab/>
            </w:r>
            <w:r w:rsidR="00305E7D" w:rsidRPr="00506022">
              <w:rPr>
                <w:rStyle w:val="Hyperlink"/>
                <w:noProof/>
              </w:rPr>
              <w:t>Modeling Analysis</w:t>
            </w:r>
            <w:r w:rsidR="00305E7D">
              <w:rPr>
                <w:noProof/>
                <w:webHidden/>
              </w:rPr>
              <w:tab/>
            </w:r>
            <w:r w:rsidR="00305E7D">
              <w:rPr>
                <w:noProof/>
                <w:webHidden/>
              </w:rPr>
              <w:fldChar w:fldCharType="begin"/>
            </w:r>
            <w:r w:rsidR="00305E7D">
              <w:rPr>
                <w:noProof/>
                <w:webHidden/>
              </w:rPr>
              <w:instrText xml:space="preserve"> PAGEREF _Toc450050591 \h </w:instrText>
            </w:r>
            <w:r w:rsidR="00305E7D">
              <w:rPr>
                <w:noProof/>
                <w:webHidden/>
              </w:rPr>
            </w:r>
            <w:r w:rsidR="00305E7D">
              <w:rPr>
                <w:noProof/>
                <w:webHidden/>
              </w:rPr>
              <w:fldChar w:fldCharType="separate"/>
            </w:r>
            <w:r w:rsidR="00835D35">
              <w:rPr>
                <w:noProof/>
                <w:webHidden/>
              </w:rPr>
              <w:t>9</w:t>
            </w:r>
            <w:r w:rsidR="00305E7D">
              <w:rPr>
                <w:noProof/>
                <w:webHidden/>
              </w:rPr>
              <w:fldChar w:fldCharType="end"/>
            </w:r>
          </w:hyperlink>
        </w:p>
        <w:p w14:paraId="1B808D95" w14:textId="0884C2C3" w:rsidR="00305E7D" w:rsidRDefault="00806E16">
          <w:pPr>
            <w:pStyle w:val="TOC2"/>
            <w:tabs>
              <w:tab w:val="left" w:pos="880"/>
              <w:tab w:val="right" w:leader="dot" w:pos="9350"/>
            </w:tabs>
            <w:rPr>
              <w:rFonts w:asciiTheme="minorHAnsi" w:eastAsiaTheme="minorEastAsia" w:hAnsiTheme="minorHAnsi"/>
              <w:noProof/>
              <w:sz w:val="22"/>
            </w:rPr>
          </w:pPr>
          <w:hyperlink w:anchor="_Toc450050592" w:history="1">
            <w:r w:rsidR="00305E7D" w:rsidRPr="00506022">
              <w:rPr>
                <w:rStyle w:val="Hyperlink"/>
                <w:noProof/>
              </w:rPr>
              <w:t>4.1</w:t>
            </w:r>
            <w:r w:rsidR="00305E7D">
              <w:rPr>
                <w:rFonts w:asciiTheme="minorHAnsi" w:eastAsiaTheme="minorEastAsia" w:hAnsiTheme="minorHAnsi"/>
                <w:noProof/>
                <w:sz w:val="22"/>
              </w:rPr>
              <w:tab/>
            </w:r>
            <w:r w:rsidR="00305E7D" w:rsidRPr="00506022">
              <w:rPr>
                <w:rStyle w:val="Hyperlink"/>
                <w:noProof/>
              </w:rPr>
              <w:t>Logistic Regression</w:t>
            </w:r>
            <w:r w:rsidR="00305E7D">
              <w:rPr>
                <w:noProof/>
                <w:webHidden/>
              </w:rPr>
              <w:tab/>
            </w:r>
            <w:r w:rsidR="00305E7D">
              <w:rPr>
                <w:noProof/>
                <w:webHidden/>
              </w:rPr>
              <w:fldChar w:fldCharType="begin"/>
            </w:r>
            <w:r w:rsidR="00305E7D">
              <w:rPr>
                <w:noProof/>
                <w:webHidden/>
              </w:rPr>
              <w:instrText xml:space="preserve"> PAGEREF _Toc450050592 \h </w:instrText>
            </w:r>
            <w:r w:rsidR="00305E7D">
              <w:rPr>
                <w:noProof/>
                <w:webHidden/>
              </w:rPr>
            </w:r>
            <w:r w:rsidR="00305E7D">
              <w:rPr>
                <w:noProof/>
                <w:webHidden/>
              </w:rPr>
              <w:fldChar w:fldCharType="separate"/>
            </w:r>
            <w:r w:rsidR="00835D35">
              <w:rPr>
                <w:noProof/>
                <w:webHidden/>
              </w:rPr>
              <w:t>9</w:t>
            </w:r>
            <w:r w:rsidR="00305E7D">
              <w:rPr>
                <w:noProof/>
                <w:webHidden/>
              </w:rPr>
              <w:fldChar w:fldCharType="end"/>
            </w:r>
          </w:hyperlink>
        </w:p>
        <w:p w14:paraId="2DC445ED" w14:textId="221A36E3" w:rsidR="00305E7D" w:rsidRDefault="00806E16">
          <w:pPr>
            <w:pStyle w:val="TOC3"/>
            <w:tabs>
              <w:tab w:val="left" w:pos="1320"/>
              <w:tab w:val="right" w:leader="dot" w:pos="9350"/>
            </w:tabs>
            <w:rPr>
              <w:rFonts w:asciiTheme="minorHAnsi" w:eastAsiaTheme="minorEastAsia" w:hAnsiTheme="minorHAnsi"/>
              <w:noProof/>
              <w:sz w:val="22"/>
            </w:rPr>
          </w:pPr>
          <w:hyperlink w:anchor="_Toc450050593" w:history="1">
            <w:r w:rsidR="00305E7D" w:rsidRPr="00506022">
              <w:rPr>
                <w:rStyle w:val="Hyperlink"/>
                <w:noProof/>
              </w:rPr>
              <w:t>4.1.1</w:t>
            </w:r>
            <w:r w:rsidR="00305E7D">
              <w:rPr>
                <w:rFonts w:asciiTheme="minorHAnsi" w:eastAsiaTheme="minorEastAsia" w:hAnsiTheme="minorHAnsi"/>
                <w:noProof/>
                <w:sz w:val="22"/>
              </w:rPr>
              <w:tab/>
            </w:r>
            <w:r w:rsidR="00305E7D" w:rsidRPr="00506022">
              <w:rPr>
                <w:rStyle w:val="Hyperlink"/>
                <w:noProof/>
              </w:rPr>
              <w:t>Approach</w:t>
            </w:r>
            <w:r w:rsidR="00305E7D">
              <w:rPr>
                <w:noProof/>
                <w:webHidden/>
              </w:rPr>
              <w:tab/>
            </w:r>
            <w:r w:rsidR="00305E7D">
              <w:rPr>
                <w:noProof/>
                <w:webHidden/>
              </w:rPr>
              <w:fldChar w:fldCharType="begin"/>
            </w:r>
            <w:r w:rsidR="00305E7D">
              <w:rPr>
                <w:noProof/>
                <w:webHidden/>
              </w:rPr>
              <w:instrText xml:space="preserve"> PAGEREF _Toc450050593 \h </w:instrText>
            </w:r>
            <w:r w:rsidR="00305E7D">
              <w:rPr>
                <w:noProof/>
                <w:webHidden/>
              </w:rPr>
            </w:r>
            <w:r w:rsidR="00305E7D">
              <w:rPr>
                <w:noProof/>
                <w:webHidden/>
              </w:rPr>
              <w:fldChar w:fldCharType="separate"/>
            </w:r>
            <w:r w:rsidR="00835D35">
              <w:rPr>
                <w:noProof/>
                <w:webHidden/>
              </w:rPr>
              <w:t>10</w:t>
            </w:r>
            <w:r w:rsidR="00305E7D">
              <w:rPr>
                <w:noProof/>
                <w:webHidden/>
              </w:rPr>
              <w:fldChar w:fldCharType="end"/>
            </w:r>
          </w:hyperlink>
        </w:p>
        <w:p w14:paraId="5DBB62CC" w14:textId="57359428" w:rsidR="00305E7D" w:rsidRDefault="00806E16">
          <w:pPr>
            <w:pStyle w:val="TOC3"/>
            <w:tabs>
              <w:tab w:val="left" w:pos="1320"/>
              <w:tab w:val="right" w:leader="dot" w:pos="9350"/>
            </w:tabs>
            <w:rPr>
              <w:rFonts w:asciiTheme="minorHAnsi" w:eastAsiaTheme="minorEastAsia" w:hAnsiTheme="minorHAnsi"/>
              <w:noProof/>
              <w:sz w:val="22"/>
            </w:rPr>
          </w:pPr>
          <w:hyperlink w:anchor="_Toc450050594" w:history="1">
            <w:r w:rsidR="00305E7D" w:rsidRPr="00506022">
              <w:rPr>
                <w:rStyle w:val="Hyperlink"/>
                <w:noProof/>
              </w:rPr>
              <w:t>4.1.2</w:t>
            </w:r>
            <w:r w:rsidR="00305E7D">
              <w:rPr>
                <w:rFonts w:asciiTheme="minorHAnsi" w:eastAsiaTheme="minorEastAsia" w:hAnsiTheme="minorHAnsi"/>
                <w:noProof/>
                <w:sz w:val="22"/>
              </w:rPr>
              <w:tab/>
            </w:r>
            <w:r w:rsidR="00305E7D" w:rsidRPr="00506022">
              <w:rPr>
                <w:rStyle w:val="Hyperlink"/>
                <w:noProof/>
              </w:rPr>
              <w:t>Results</w:t>
            </w:r>
            <w:r w:rsidR="00305E7D">
              <w:rPr>
                <w:noProof/>
                <w:webHidden/>
              </w:rPr>
              <w:tab/>
            </w:r>
            <w:r w:rsidR="00305E7D">
              <w:rPr>
                <w:noProof/>
                <w:webHidden/>
              </w:rPr>
              <w:fldChar w:fldCharType="begin"/>
            </w:r>
            <w:r w:rsidR="00305E7D">
              <w:rPr>
                <w:noProof/>
                <w:webHidden/>
              </w:rPr>
              <w:instrText xml:space="preserve"> PAGEREF _Toc450050594 \h </w:instrText>
            </w:r>
            <w:r w:rsidR="00305E7D">
              <w:rPr>
                <w:noProof/>
                <w:webHidden/>
              </w:rPr>
            </w:r>
            <w:r w:rsidR="00305E7D">
              <w:rPr>
                <w:noProof/>
                <w:webHidden/>
              </w:rPr>
              <w:fldChar w:fldCharType="separate"/>
            </w:r>
            <w:r w:rsidR="00835D35">
              <w:rPr>
                <w:noProof/>
                <w:webHidden/>
              </w:rPr>
              <w:t>10</w:t>
            </w:r>
            <w:r w:rsidR="00305E7D">
              <w:rPr>
                <w:noProof/>
                <w:webHidden/>
              </w:rPr>
              <w:fldChar w:fldCharType="end"/>
            </w:r>
          </w:hyperlink>
        </w:p>
        <w:p w14:paraId="78CA13CF" w14:textId="343E2D4F" w:rsidR="00305E7D" w:rsidRDefault="00806E16">
          <w:pPr>
            <w:pStyle w:val="TOC2"/>
            <w:tabs>
              <w:tab w:val="left" w:pos="880"/>
              <w:tab w:val="right" w:leader="dot" w:pos="9350"/>
            </w:tabs>
            <w:rPr>
              <w:rFonts w:asciiTheme="minorHAnsi" w:eastAsiaTheme="minorEastAsia" w:hAnsiTheme="minorHAnsi"/>
              <w:noProof/>
              <w:sz w:val="22"/>
            </w:rPr>
          </w:pPr>
          <w:hyperlink w:anchor="_Toc450050595" w:history="1">
            <w:r w:rsidR="00305E7D" w:rsidRPr="00506022">
              <w:rPr>
                <w:rStyle w:val="Hyperlink"/>
                <w:noProof/>
              </w:rPr>
              <w:t>4.2</w:t>
            </w:r>
            <w:r w:rsidR="00305E7D">
              <w:rPr>
                <w:rFonts w:asciiTheme="minorHAnsi" w:eastAsiaTheme="minorEastAsia" w:hAnsiTheme="minorHAnsi"/>
                <w:noProof/>
                <w:sz w:val="22"/>
              </w:rPr>
              <w:tab/>
            </w:r>
            <w:r w:rsidR="00305E7D" w:rsidRPr="00506022">
              <w:rPr>
                <w:rStyle w:val="Hyperlink"/>
                <w:noProof/>
              </w:rPr>
              <w:t>Training the Logistic Regression model using Gradient Methods</w:t>
            </w:r>
            <w:r w:rsidR="00305E7D">
              <w:rPr>
                <w:noProof/>
                <w:webHidden/>
              </w:rPr>
              <w:tab/>
            </w:r>
            <w:r w:rsidR="00305E7D">
              <w:rPr>
                <w:noProof/>
                <w:webHidden/>
              </w:rPr>
              <w:fldChar w:fldCharType="begin"/>
            </w:r>
            <w:r w:rsidR="00305E7D">
              <w:rPr>
                <w:noProof/>
                <w:webHidden/>
              </w:rPr>
              <w:instrText xml:space="preserve"> PAGEREF _Toc450050595 \h </w:instrText>
            </w:r>
            <w:r w:rsidR="00305E7D">
              <w:rPr>
                <w:noProof/>
                <w:webHidden/>
              </w:rPr>
            </w:r>
            <w:r w:rsidR="00305E7D">
              <w:rPr>
                <w:noProof/>
                <w:webHidden/>
              </w:rPr>
              <w:fldChar w:fldCharType="separate"/>
            </w:r>
            <w:r w:rsidR="00835D35">
              <w:rPr>
                <w:noProof/>
                <w:webHidden/>
              </w:rPr>
              <w:t>10</w:t>
            </w:r>
            <w:r w:rsidR="00305E7D">
              <w:rPr>
                <w:noProof/>
                <w:webHidden/>
              </w:rPr>
              <w:fldChar w:fldCharType="end"/>
            </w:r>
          </w:hyperlink>
        </w:p>
        <w:p w14:paraId="7B66D505" w14:textId="1A9D37D1" w:rsidR="00305E7D" w:rsidRDefault="00806E16">
          <w:pPr>
            <w:pStyle w:val="TOC3"/>
            <w:tabs>
              <w:tab w:val="left" w:pos="1320"/>
              <w:tab w:val="right" w:leader="dot" w:pos="9350"/>
            </w:tabs>
            <w:rPr>
              <w:rFonts w:asciiTheme="minorHAnsi" w:eastAsiaTheme="minorEastAsia" w:hAnsiTheme="minorHAnsi"/>
              <w:noProof/>
              <w:sz w:val="22"/>
            </w:rPr>
          </w:pPr>
          <w:hyperlink w:anchor="_Toc450050596" w:history="1">
            <w:r w:rsidR="00305E7D" w:rsidRPr="00506022">
              <w:rPr>
                <w:rStyle w:val="Hyperlink"/>
                <w:noProof/>
              </w:rPr>
              <w:t>4.2.1</w:t>
            </w:r>
            <w:r w:rsidR="00305E7D">
              <w:rPr>
                <w:rFonts w:asciiTheme="minorHAnsi" w:eastAsiaTheme="minorEastAsia" w:hAnsiTheme="minorHAnsi"/>
                <w:noProof/>
                <w:sz w:val="22"/>
              </w:rPr>
              <w:tab/>
            </w:r>
            <w:r w:rsidR="00305E7D" w:rsidRPr="00506022">
              <w:rPr>
                <w:rStyle w:val="Hyperlink"/>
                <w:noProof/>
              </w:rPr>
              <w:t>Stochastic Gradient Methods</w:t>
            </w:r>
            <w:r w:rsidR="00305E7D">
              <w:rPr>
                <w:noProof/>
                <w:webHidden/>
              </w:rPr>
              <w:tab/>
            </w:r>
            <w:r w:rsidR="00305E7D">
              <w:rPr>
                <w:noProof/>
                <w:webHidden/>
              </w:rPr>
              <w:fldChar w:fldCharType="begin"/>
            </w:r>
            <w:r w:rsidR="00305E7D">
              <w:rPr>
                <w:noProof/>
                <w:webHidden/>
              </w:rPr>
              <w:instrText xml:space="preserve"> PAGEREF _Toc450050596 \h </w:instrText>
            </w:r>
            <w:r w:rsidR="00305E7D">
              <w:rPr>
                <w:noProof/>
                <w:webHidden/>
              </w:rPr>
            </w:r>
            <w:r w:rsidR="00305E7D">
              <w:rPr>
                <w:noProof/>
                <w:webHidden/>
              </w:rPr>
              <w:fldChar w:fldCharType="separate"/>
            </w:r>
            <w:r w:rsidR="00835D35">
              <w:rPr>
                <w:noProof/>
                <w:webHidden/>
              </w:rPr>
              <w:t>10</w:t>
            </w:r>
            <w:r w:rsidR="00305E7D">
              <w:rPr>
                <w:noProof/>
                <w:webHidden/>
              </w:rPr>
              <w:fldChar w:fldCharType="end"/>
            </w:r>
          </w:hyperlink>
        </w:p>
        <w:p w14:paraId="33072584" w14:textId="075E2D7E" w:rsidR="00305E7D" w:rsidRDefault="00806E16">
          <w:pPr>
            <w:pStyle w:val="TOC2"/>
            <w:tabs>
              <w:tab w:val="left" w:pos="880"/>
              <w:tab w:val="right" w:leader="dot" w:pos="9350"/>
            </w:tabs>
            <w:rPr>
              <w:rFonts w:asciiTheme="minorHAnsi" w:eastAsiaTheme="minorEastAsia" w:hAnsiTheme="minorHAnsi"/>
              <w:noProof/>
              <w:sz w:val="22"/>
            </w:rPr>
          </w:pPr>
          <w:hyperlink w:anchor="_Toc450050597" w:history="1">
            <w:r w:rsidR="00305E7D" w:rsidRPr="00506022">
              <w:rPr>
                <w:rStyle w:val="Hyperlink"/>
                <w:noProof/>
              </w:rPr>
              <w:t>4.3</w:t>
            </w:r>
            <w:r w:rsidR="00305E7D">
              <w:rPr>
                <w:rFonts w:asciiTheme="minorHAnsi" w:eastAsiaTheme="minorEastAsia" w:hAnsiTheme="minorHAnsi"/>
                <w:noProof/>
                <w:sz w:val="22"/>
              </w:rPr>
              <w:tab/>
            </w:r>
            <w:r w:rsidR="00305E7D" w:rsidRPr="00506022">
              <w:rPr>
                <w:rStyle w:val="Hyperlink"/>
                <w:noProof/>
              </w:rPr>
              <w:t>Support Vector Machine(SVM)</w:t>
            </w:r>
            <w:r w:rsidR="00305E7D">
              <w:rPr>
                <w:noProof/>
                <w:webHidden/>
              </w:rPr>
              <w:tab/>
            </w:r>
            <w:r w:rsidR="00305E7D">
              <w:rPr>
                <w:noProof/>
                <w:webHidden/>
              </w:rPr>
              <w:fldChar w:fldCharType="begin"/>
            </w:r>
            <w:r w:rsidR="00305E7D">
              <w:rPr>
                <w:noProof/>
                <w:webHidden/>
              </w:rPr>
              <w:instrText xml:space="preserve"> PAGEREF _Toc450050597 \h </w:instrText>
            </w:r>
            <w:r w:rsidR="00305E7D">
              <w:rPr>
                <w:noProof/>
                <w:webHidden/>
              </w:rPr>
            </w:r>
            <w:r w:rsidR="00305E7D">
              <w:rPr>
                <w:noProof/>
                <w:webHidden/>
              </w:rPr>
              <w:fldChar w:fldCharType="separate"/>
            </w:r>
            <w:r w:rsidR="00835D35">
              <w:rPr>
                <w:noProof/>
                <w:webHidden/>
              </w:rPr>
              <w:t>11</w:t>
            </w:r>
            <w:r w:rsidR="00305E7D">
              <w:rPr>
                <w:noProof/>
                <w:webHidden/>
              </w:rPr>
              <w:fldChar w:fldCharType="end"/>
            </w:r>
          </w:hyperlink>
        </w:p>
        <w:p w14:paraId="343706CE" w14:textId="0992B685" w:rsidR="00305E7D" w:rsidRDefault="00806E16">
          <w:pPr>
            <w:pStyle w:val="TOC3"/>
            <w:tabs>
              <w:tab w:val="left" w:pos="1320"/>
              <w:tab w:val="right" w:leader="dot" w:pos="9350"/>
            </w:tabs>
            <w:rPr>
              <w:rFonts w:asciiTheme="minorHAnsi" w:eastAsiaTheme="minorEastAsia" w:hAnsiTheme="minorHAnsi"/>
              <w:noProof/>
              <w:sz w:val="22"/>
            </w:rPr>
          </w:pPr>
          <w:hyperlink w:anchor="_Toc450050598" w:history="1">
            <w:r w:rsidR="00305E7D" w:rsidRPr="00506022">
              <w:rPr>
                <w:rStyle w:val="Hyperlink"/>
                <w:noProof/>
              </w:rPr>
              <w:t>4.3.1</w:t>
            </w:r>
            <w:r w:rsidR="00305E7D">
              <w:rPr>
                <w:rFonts w:asciiTheme="minorHAnsi" w:eastAsiaTheme="minorEastAsia" w:hAnsiTheme="minorHAnsi"/>
                <w:noProof/>
                <w:sz w:val="22"/>
              </w:rPr>
              <w:tab/>
            </w:r>
            <w:r w:rsidR="00305E7D" w:rsidRPr="00506022">
              <w:rPr>
                <w:rStyle w:val="Hyperlink"/>
                <w:noProof/>
              </w:rPr>
              <w:t>Approach</w:t>
            </w:r>
            <w:r w:rsidR="00305E7D">
              <w:rPr>
                <w:noProof/>
                <w:webHidden/>
              </w:rPr>
              <w:tab/>
            </w:r>
            <w:r w:rsidR="00305E7D">
              <w:rPr>
                <w:noProof/>
                <w:webHidden/>
              </w:rPr>
              <w:fldChar w:fldCharType="begin"/>
            </w:r>
            <w:r w:rsidR="00305E7D">
              <w:rPr>
                <w:noProof/>
                <w:webHidden/>
              </w:rPr>
              <w:instrText xml:space="preserve"> PAGEREF _Toc450050598 \h </w:instrText>
            </w:r>
            <w:r w:rsidR="00305E7D">
              <w:rPr>
                <w:noProof/>
                <w:webHidden/>
              </w:rPr>
            </w:r>
            <w:r w:rsidR="00305E7D">
              <w:rPr>
                <w:noProof/>
                <w:webHidden/>
              </w:rPr>
              <w:fldChar w:fldCharType="separate"/>
            </w:r>
            <w:r w:rsidR="00835D35">
              <w:rPr>
                <w:noProof/>
                <w:webHidden/>
              </w:rPr>
              <w:t>12</w:t>
            </w:r>
            <w:r w:rsidR="00305E7D">
              <w:rPr>
                <w:noProof/>
                <w:webHidden/>
              </w:rPr>
              <w:fldChar w:fldCharType="end"/>
            </w:r>
          </w:hyperlink>
        </w:p>
        <w:p w14:paraId="3E0CDC1C" w14:textId="6C834007" w:rsidR="00305E7D" w:rsidRDefault="00806E16">
          <w:pPr>
            <w:pStyle w:val="TOC3"/>
            <w:tabs>
              <w:tab w:val="left" w:pos="1320"/>
              <w:tab w:val="right" w:leader="dot" w:pos="9350"/>
            </w:tabs>
            <w:rPr>
              <w:rFonts w:asciiTheme="minorHAnsi" w:eastAsiaTheme="minorEastAsia" w:hAnsiTheme="minorHAnsi"/>
              <w:noProof/>
              <w:sz w:val="22"/>
            </w:rPr>
          </w:pPr>
          <w:hyperlink w:anchor="_Toc450050599" w:history="1">
            <w:r w:rsidR="00305E7D" w:rsidRPr="00506022">
              <w:rPr>
                <w:rStyle w:val="Hyperlink"/>
                <w:noProof/>
              </w:rPr>
              <w:t>4.3.2</w:t>
            </w:r>
            <w:r w:rsidR="00305E7D">
              <w:rPr>
                <w:rFonts w:asciiTheme="minorHAnsi" w:eastAsiaTheme="minorEastAsia" w:hAnsiTheme="minorHAnsi"/>
                <w:noProof/>
                <w:sz w:val="22"/>
              </w:rPr>
              <w:tab/>
            </w:r>
            <w:r w:rsidR="00305E7D" w:rsidRPr="00506022">
              <w:rPr>
                <w:rStyle w:val="Hyperlink"/>
                <w:noProof/>
              </w:rPr>
              <w:t>Results</w:t>
            </w:r>
            <w:r w:rsidR="00305E7D">
              <w:rPr>
                <w:noProof/>
                <w:webHidden/>
              </w:rPr>
              <w:tab/>
            </w:r>
            <w:r w:rsidR="00305E7D">
              <w:rPr>
                <w:noProof/>
                <w:webHidden/>
              </w:rPr>
              <w:fldChar w:fldCharType="begin"/>
            </w:r>
            <w:r w:rsidR="00305E7D">
              <w:rPr>
                <w:noProof/>
                <w:webHidden/>
              </w:rPr>
              <w:instrText xml:space="preserve"> PAGEREF _Toc450050599 \h </w:instrText>
            </w:r>
            <w:r w:rsidR="00305E7D">
              <w:rPr>
                <w:noProof/>
                <w:webHidden/>
              </w:rPr>
            </w:r>
            <w:r w:rsidR="00305E7D">
              <w:rPr>
                <w:noProof/>
                <w:webHidden/>
              </w:rPr>
              <w:fldChar w:fldCharType="separate"/>
            </w:r>
            <w:r w:rsidR="00835D35">
              <w:rPr>
                <w:noProof/>
                <w:webHidden/>
              </w:rPr>
              <w:t>13</w:t>
            </w:r>
            <w:r w:rsidR="00305E7D">
              <w:rPr>
                <w:noProof/>
                <w:webHidden/>
              </w:rPr>
              <w:fldChar w:fldCharType="end"/>
            </w:r>
          </w:hyperlink>
        </w:p>
        <w:p w14:paraId="0E64FEC2" w14:textId="5C6D832C" w:rsidR="00305E7D" w:rsidRDefault="00806E16">
          <w:pPr>
            <w:pStyle w:val="TOC2"/>
            <w:tabs>
              <w:tab w:val="left" w:pos="880"/>
              <w:tab w:val="right" w:leader="dot" w:pos="9350"/>
            </w:tabs>
            <w:rPr>
              <w:rFonts w:asciiTheme="minorHAnsi" w:eastAsiaTheme="minorEastAsia" w:hAnsiTheme="minorHAnsi"/>
              <w:noProof/>
              <w:sz w:val="22"/>
            </w:rPr>
          </w:pPr>
          <w:hyperlink w:anchor="_Toc450050600" w:history="1">
            <w:r w:rsidR="00305E7D" w:rsidRPr="00506022">
              <w:rPr>
                <w:rStyle w:val="Hyperlink"/>
                <w:noProof/>
              </w:rPr>
              <w:t>4.4</w:t>
            </w:r>
            <w:r w:rsidR="00305E7D">
              <w:rPr>
                <w:rFonts w:asciiTheme="minorHAnsi" w:eastAsiaTheme="minorEastAsia" w:hAnsiTheme="minorHAnsi"/>
                <w:noProof/>
                <w:sz w:val="22"/>
              </w:rPr>
              <w:tab/>
            </w:r>
            <w:r w:rsidR="00305E7D" w:rsidRPr="00506022">
              <w:rPr>
                <w:rStyle w:val="Hyperlink"/>
                <w:noProof/>
              </w:rPr>
              <w:t>Random Forests</w:t>
            </w:r>
            <w:r w:rsidR="00305E7D">
              <w:rPr>
                <w:noProof/>
                <w:webHidden/>
              </w:rPr>
              <w:tab/>
            </w:r>
            <w:r w:rsidR="00305E7D">
              <w:rPr>
                <w:noProof/>
                <w:webHidden/>
              </w:rPr>
              <w:fldChar w:fldCharType="begin"/>
            </w:r>
            <w:r w:rsidR="00305E7D">
              <w:rPr>
                <w:noProof/>
                <w:webHidden/>
              </w:rPr>
              <w:instrText xml:space="preserve"> PAGEREF _Toc450050600 \h </w:instrText>
            </w:r>
            <w:r w:rsidR="00305E7D">
              <w:rPr>
                <w:noProof/>
                <w:webHidden/>
              </w:rPr>
            </w:r>
            <w:r w:rsidR="00305E7D">
              <w:rPr>
                <w:noProof/>
                <w:webHidden/>
              </w:rPr>
              <w:fldChar w:fldCharType="separate"/>
            </w:r>
            <w:r w:rsidR="00835D35">
              <w:rPr>
                <w:noProof/>
                <w:webHidden/>
              </w:rPr>
              <w:t>14</w:t>
            </w:r>
            <w:r w:rsidR="00305E7D">
              <w:rPr>
                <w:noProof/>
                <w:webHidden/>
              </w:rPr>
              <w:fldChar w:fldCharType="end"/>
            </w:r>
          </w:hyperlink>
        </w:p>
        <w:p w14:paraId="538E111F" w14:textId="7EC377A8" w:rsidR="00305E7D" w:rsidRDefault="00806E16">
          <w:pPr>
            <w:pStyle w:val="TOC3"/>
            <w:tabs>
              <w:tab w:val="left" w:pos="1320"/>
              <w:tab w:val="right" w:leader="dot" w:pos="9350"/>
            </w:tabs>
            <w:rPr>
              <w:rFonts w:asciiTheme="minorHAnsi" w:eastAsiaTheme="minorEastAsia" w:hAnsiTheme="minorHAnsi"/>
              <w:noProof/>
              <w:sz w:val="22"/>
            </w:rPr>
          </w:pPr>
          <w:hyperlink w:anchor="_Toc450050601" w:history="1">
            <w:r w:rsidR="00305E7D" w:rsidRPr="00506022">
              <w:rPr>
                <w:rStyle w:val="Hyperlink"/>
                <w:noProof/>
              </w:rPr>
              <w:t>4.4.1</w:t>
            </w:r>
            <w:r w:rsidR="00305E7D">
              <w:rPr>
                <w:rFonts w:asciiTheme="minorHAnsi" w:eastAsiaTheme="minorEastAsia" w:hAnsiTheme="minorHAnsi"/>
                <w:noProof/>
                <w:sz w:val="22"/>
              </w:rPr>
              <w:tab/>
            </w:r>
            <w:r w:rsidR="00305E7D" w:rsidRPr="00506022">
              <w:rPr>
                <w:rStyle w:val="Hyperlink"/>
                <w:noProof/>
              </w:rPr>
              <w:t>Approach</w:t>
            </w:r>
            <w:r w:rsidR="00305E7D">
              <w:rPr>
                <w:noProof/>
                <w:webHidden/>
              </w:rPr>
              <w:tab/>
            </w:r>
            <w:r w:rsidR="00305E7D">
              <w:rPr>
                <w:noProof/>
                <w:webHidden/>
              </w:rPr>
              <w:fldChar w:fldCharType="begin"/>
            </w:r>
            <w:r w:rsidR="00305E7D">
              <w:rPr>
                <w:noProof/>
                <w:webHidden/>
              </w:rPr>
              <w:instrText xml:space="preserve"> PAGEREF _Toc450050601 \h </w:instrText>
            </w:r>
            <w:r w:rsidR="00305E7D">
              <w:rPr>
                <w:noProof/>
                <w:webHidden/>
              </w:rPr>
            </w:r>
            <w:r w:rsidR="00305E7D">
              <w:rPr>
                <w:noProof/>
                <w:webHidden/>
              </w:rPr>
              <w:fldChar w:fldCharType="separate"/>
            </w:r>
            <w:r w:rsidR="00835D35">
              <w:rPr>
                <w:noProof/>
                <w:webHidden/>
              </w:rPr>
              <w:t>15</w:t>
            </w:r>
            <w:r w:rsidR="00305E7D">
              <w:rPr>
                <w:noProof/>
                <w:webHidden/>
              </w:rPr>
              <w:fldChar w:fldCharType="end"/>
            </w:r>
          </w:hyperlink>
        </w:p>
        <w:p w14:paraId="0C33B864" w14:textId="427F9156" w:rsidR="00305E7D" w:rsidRDefault="00806E16">
          <w:pPr>
            <w:pStyle w:val="TOC3"/>
            <w:tabs>
              <w:tab w:val="left" w:pos="1320"/>
              <w:tab w:val="right" w:leader="dot" w:pos="9350"/>
            </w:tabs>
            <w:rPr>
              <w:rFonts w:asciiTheme="minorHAnsi" w:eastAsiaTheme="minorEastAsia" w:hAnsiTheme="minorHAnsi"/>
              <w:noProof/>
              <w:sz w:val="22"/>
            </w:rPr>
          </w:pPr>
          <w:hyperlink w:anchor="_Toc450050602" w:history="1">
            <w:r w:rsidR="00305E7D" w:rsidRPr="00506022">
              <w:rPr>
                <w:rStyle w:val="Hyperlink"/>
                <w:noProof/>
              </w:rPr>
              <w:t>4.4.2</w:t>
            </w:r>
            <w:r w:rsidR="00305E7D">
              <w:rPr>
                <w:rFonts w:asciiTheme="minorHAnsi" w:eastAsiaTheme="minorEastAsia" w:hAnsiTheme="minorHAnsi"/>
                <w:noProof/>
                <w:sz w:val="22"/>
              </w:rPr>
              <w:tab/>
            </w:r>
            <w:r w:rsidR="00305E7D" w:rsidRPr="00506022">
              <w:rPr>
                <w:rStyle w:val="Hyperlink"/>
                <w:noProof/>
              </w:rPr>
              <w:t>Results</w:t>
            </w:r>
            <w:r w:rsidR="00305E7D">
              <w:rPr>
                <w:noProof/>
                <w:webHidden/>
              </w:rPr>
              <w:tab/>
            </w:r>
            <w:r w:rsidR="00305E7D">
              <w:rPr>
                <w:noProof/>
                <w:webHidden/>
              </w:rPr>
              <w:fldChar w:fldCharType="begin"/>
            </w:r>
            <w:r w:rsidR="00305E7D">
              <w:rPr>
                <w:noProof/>
                <w:webHidden/>
              </w:rPr>
              <w:instrText xml:space="preserve"> PAGEREF _Toc450050602 \h </w:instrText>
            </w:r>
            <w:r w:rsidR="00305E7D">
              <w:rPr>
                <w:noProof/>
                <w:webHidden/>
              </w:rPr>
            </w:r>
            <w:r w:rsidR="00305E7D">
              <w:rPr>
                <w:noProof/>
                <w:webHidden/>
              </w:rPr>
              <w:fldChar w:fldCharType="separate"/>
            </w:r>
            <w:r w:rsidR="00835D35">
              <w:rPr>
                <w:noProof/>
                <w:webHidden/>
              </w:rPr>
              <w:t>15</w:t>
            </w:r>
            <w:r w:rsidR="00305E7D">
              <w:rPr>
                <w:noProof/>
                <w:webHidden/>
              </w:rPr>
              <w:fldChar w:fldCharType="end"/>
            </w:r>
          </w:hyperlink>
        </w:p>
        <w:p w14:paraId="37359DE9" w14:textId="58C19865" w:rsidR="00305E7D" w:rsidRDefault="00806E16">
          <w:pPr>
            <w:pStyle w:val="TOC2"/>
            <w:tabs>
              <w:tab w:val="left" w:pos="880"/>
              <w:tab w:val="right" w:leader="dot" w:pos="9350"/>
            </w:tabs>
            <w:rPr>
              <w:rFonts w:asciiTheme="minorHAnsi" w:eastAsiaTheme="minorEastAsia" w:hAnsiTheme="minorHAnsi"/>
              <w:noProof/>
              <w:sz w:val="22"/>
            </w:rPr>
          </w:pPr>
          <w:hyperlink w:anchor="_Toc450050603" w:history="1">
            <w:r w:rsidR="00305E7D" w:rsidRPr="00506022">
              <w:rPr>
                <w:rStyle w:val="Hyperlink"/>
                <w:noProof/>
              </w:rPr>
              <w:t>4.5</w:t>
            </w:r>
            <w:r w:rsidR="00305E7D">
              <w:rPr>
                <w:rFonts w:asciiTheme="minorHAnsi" w:eastAsiaTheme="minorEastAsia" w:hAnsiTheme="minorHAnsi"/>
                <w:noProof/>
                <w:sz w:val="22"/>
              </w:rPr>
              <w:tab/>
            </w:r>
            <w:r w:rsidR="00305E7D" w:rsidRPr="00506022">
              <w:rPr>
                <w:rStyle w:val="Hyperlink"/>
                <w:noProof/>
              </w:rPr>
              <w:t>Decision Trees with Boosting</w:t>
            </w:r>
            <w:r w:rsidR="00305E7D">
              <w:rPr>
                <w:noProof/>
                <w:webHidden/>
              </w:rPr>
              <w:tab/>
            </w:r>
            <w:r w:rsidR="00305E7D">
              <w:rPr>
                <w:noProof/>
                <w:webHidden/>
              </w:rPr>
              <w:fldChar w:fldCharType="begin"/>
            </w:r>
            <w:r w:rsidR="00305E7D">
              <w:rPr>
                <w:noProof/>
                <w:webHidden/>
              </w:rPr>
              <w:instrText xml:space="preserve"> PAGEREF _Toc450050603 \h </w:instrText>
            </w:r>
            <w:r w:rsidR="00305E7D">
              <w:rPr>
                <w:noProof/>
                <w:webHidden/>
              </w:rPr>
            </w:r>
            <w:r w:rsidR="00305E7D">
              <w:rPr>
                <w:noProof/>
                <w:webHidden/>
              </w:rPr>
              <w:fldChar w:fldCharType="separate"/>
            </w:r>
            <w:r w:rsidR="00835D35">
              <w:rPr>
                <w:noProof/>
                <w:webHidden/>
              </w:rPr>
              <w:t>16</w:t>
            </w:r>
            <w:r w:rsidR="00305E7D">
              <w:rPr>
                <w:noProof/>
                <w:webHidden/>
              </w:rPr>
              <w:fldChar w:fldCharType="end"/>
            </w:r>
          </w:hyperlink>
        </w:p>
        <w:p w14:paraId="1EF7B55C" w14:textId="2247E76F" w:rsidR="00305E7D" w:rsidRDefault="00806E16">
          <w:pPr>
            <w:pStyle w:val="TOC3"/>
            <w:tabs>
              <w:tab w:val="left" w:pos="1320"/>
              <w:tab w:val="right" w:leader="dot" w:pos="9350"/>
            </w:tabs>
            <w:rPr>
              <w:rFonts w:asciiTheme="minorHAnsi" w:eastAsiaTheme="minorEastAsia" w:hAnsiTheme="minorHAnsi"/>
              <w:noProof/>
              <w:sz w:val="22"/>
            </w:rPr>
          </w:pPr>
          <w:hyperlink w:anchor="_Toc450050604" w:history="1">
            <w:r w:rsidR="00305E7D" w:rsidRPr="00506022">
              <w:rPr>
                <w:rStyle w:val="Hyperlink"/>
                <w:noProof/>
              </w:rPr>
              <w:t>4.5.1</w:t>
            </w:r>
            <w:r w:rsidR="00305E7D">
              <w:rPr>
                <w:rFonts w:asciiTheme="minorHAnsi" w:eastAsiaTheme="minorEastAsia" w:hAnsiTheme="minorHAnsi"/>
                <w:noProof/>
                <w:sz w:val="22"/>
              </w:rPr>
              <w:tab/>
            </w:r>
            <w:r w:rsidR="00305E7D" w:rsidRPr="00506022">
              <w:rPr>
                <w:rStyle w:val="Hyperlink"/>
                <w:noProof/>
              </w:rPr>
              <w:t>Approach</w:t>
            </w:r>
            <w:r w:rsidR="00305E7D">
              <w:rPr>
                <w:noProof/>
                <w:webHidden/>
              </w:rPr>
              <w:tab/>
            </w:r>
            <w:r w:rsidR="00305E7D">
              <w:rPr>
                <w:noProof/>
                <w:webHidden/>
              </w:rPr>
              <w:fldChar w:fldCharType="begin"/>
            </w:r>
            <w:r w:rsidR="00305E7D">
              <w:rPr>
                <w:noProof/>
                <w:webHidden/>
              </w:rPr>
              <w:instrText xml:space="preserve"> PAGEREF _Toc450050604 \h </w:instrText>
            </w:r>
            <w:r w:rsidR="00305E7D">
              <w:rPr>
                <w:noProof/>
                <w:webHidden/>
              </w:rPr>
            </w:r>
            <w:r w:rsidR="00305E7D">
              <w:rPr>
                <w:noProof/>
                <w:webHidden/>
              </w:rPr>
              <w:fldChar w:fldCharType="separate"/>
            </w:r>
            <w:r w:rsidR="00835D35">
              <w:rPr>
                <w:noProof/>
                <w:webHidden/>
              </w:rPr>
              <w:t>16</w:t>
            </w:r>
            <w:r w:rsidR="00305E7D">
              <w:rPr>
                <w:noProof/>
                <w:webHidden/>
              </w:rPr>
              <w:fldChar w:fldCharType="end"/>
            </w:r>
          </w:hyperlink>
        </w:p>
        <w:p w14:paraId="1FF5495D" w14:textId="28626ACB" w:rsidR="00305E7D" w:rsidRDefault="00806E16">
          <w:pPr>
            <w:pStyle w:val="TOC3"/>
            <w:tabs>
              <w:tab w:val="left" w:pos="1320"/>
              <w:tab w:val="right" w:leader="dot" w:pos="9350"/>
            </w:tabs>
            <w:rPr>
              <w:rFonts w:asciiTheme="minorHAnsi" w:eastAsiaTheme="minorEastAsia" w:hAnsiTheme="minorHAnsi"/>
              <w:noProof/>
              <w:sz w:val="22"/>
            </w:rPr>
          </w:pPr>
          <w:hyperlink w:anchor="_Toc450050605" w:history="1">
            <w:r w:rsidR="00305E7D" w:rsidRPr="00506022">
              <w:rPr>
                <w:rStyle w:val="Hyperlink"/>
                <w:noProof/>
              </w:rPr>
              <w:t>4.5.2</w:t>
            </w:r>
            <w:r w:rsidR="00305E7D">
              <w:rPr>
                <w:rFonts w:asciiTheme="minorHAnsi" w:eastAsiaTheme="minorEastAsia" w:hAnsiTheme="minorHAnsi"/>
                <w:noProof/>
                <w:sz w:val="22"/>
              </w:rPr>
              <w:tab/>
            </w:r>
            <w:r w:rsidR="00305E7D" w:rsidRPr="00506022">
              <w:rPr>
                <w:rStyle w:val="Hyperlink"/>
                <w:noProof/>
              </w:rPr>
              <w:t>Results</w:t>
            </w:r>
            <w:r w:rsidR="00305E7D">
              <w:rPr>
                <w:noProof/>
                <w:webHidden/>
              </w:rPr>
              <w:tab/>
            </w:r>
            <w:r w:rsidR="00305E7D">
              <w:rPr>
                <w:noProof/>
                <w:webHidden/>
              </w:rPr>
              <w:fldChar w:fldCharType="begin"/>
            </w:r>
            <w:r w:rsidR="00305E7D">
              <w:rPr>
                <w:noProof/>
                <w:webHidden/>
              </w:rPr>
              <w:instrText xml:space="preserve"> PAGEREF _Toc450050605 \h </w:instrText>
            </w:r>
            <w:r w:rsidR="00305E7D">
              <w:rPr>
                <w:noProof/>
                <w:webHidden/>
              </w:rPr>
            </w:r>
            <w:r w:rsidR="00305E7D">
              <w:rPr>
                <w:noProof/>
                <w:webHidden/>
              </w:rPr>
              <w:fldChar w:fldCharType="separate"/>
            </w:r>
            <w:r w:rsidR="00835D35">
              <w:rPr>
                <w:noProof/>
                <w:webHidden/>
              </w:rPr>
              <w:t>16</w:t>
            </w:r>
            <w:r w:rsidR="00305E7D">
              <w:rPr>
                <w:noProof/>
                <w:webHidden/>
              </w:rPr>
              <w:fldChar w:fldCharType="end"/>
            </w:r>
          </w:hyperlink>
        </w:p>
        <w:p w14:paraId="200C3E71" w14:textId="56E61697" w:rsidR="00305E7D" w:rsidRDefault="00806E16">
          <w:pPr>
            <w:pStyle w:val="TOC2"/>
            <w:tabs>
              <w:tab w:val="left" w:pos="880"/>
              <w:tab w:val="right" w:leader="dot" w:pos="9350"/>
            </w:tabs>
            <w:rPr>
              <w:rFonts w:asciiTheme="minorHAnsi" w:eastAsiaTheme="minorEastAsia" w:hAnsiTheme="minorHAnsi"/>
              <w:noProof/>
              <w:sz w:val="22"/>
            </w:rPr>
          </w:pPr>
          <w:hyperlink w:anchor="_Toc450050606" w:history="1">
            <w:r w:rsidR="00305E7D" w:rsidRPr="00506022">
              <w:rPr>
                <w:rStyle w:val="Hyperlink"/>
                <w:noProof/>
              </w:rPr>
              <w:t>4.6</w:t>
            </w:r>
            <w:r w:rsidR="00305E7D">
              <w:rPr>
                <w:rFonts w:asciiTheme="minorHAnsi" w:eastAsiaTheme="minorEastAsia" w:hAnsiTheme="minorHAnsi"/>
                <w:noProof/>
                <w:sz w:val="22"/>
              </w:rPr>
              <w:tab/>
            </w:r>
            <w:r w:rsidR="00305E7D" w:rsidRPr="00506022">
              <w:rPr>
                <w:rStyle w:val="Hyperlink"/>
                <w:noProof/>
              </w:rPr>
              <w:t>Neural Network</w:t>
            </w:r>
            <w:r w:rsidR="00305E7D">
              <w:rPr>
                <w:noProof/>
                <w:webHidden/>
              </w:rPr>
              <w:tab/>
            </w:r>
            <w:r w:rsidR="00305E7D">
              <w:rPr>
                <w:noProof/>
                <w:webHidden/>
              </w:rPr>
              <w:fldChar w:fldCharType="begin"/>
            </w:r>
            <w:r w:rsidR="00305E7D">
              <w:rPr>
                <w:noProof/>
                <w:webHidden/>
              </w:rPr>
              <w:instrText xml:space="preserve"> PAGEREF _Toc450050606 \h </w:instrText>
            </w:r>
            <w:r w:rsidR="00305E7D">
              <w:rPr>
                <w:noProof/>
                <w:webHidden/>
              </w:rPr>
            </w:r>
            <w:r w:rsidR="00305E7D">
              <w:rPr>
                <w:noProof/>
                <w:webHidden/>
              </w:rPr>
              <w:fldChar w:fldCharType="separate"/>
            </w:r>
            <w:r w:rsidR="00835D35">
              <w:rPr>
                <w:noProof/>
                <w:webHidden/>
              </w:rPr>
              <w:t>17</w:t>
            </w:r>
            <w:r w:rsidR="00305E7D">
              <w:rPr>
                <w:noProof/>
                <w:webHidden/>
              </w:rPr>
              <w:fldChar w:fldCharType="end"/>
            </w:r>
          </w:hyperlink>
        </w:p>
        <w:p w14:paraId="10C43DBC" w14:textId="3E933042" w:rsidR="00305E7D" w:rsidRDefault="00806E16">
          <w:pPr>
            <w:pStyle w:val="TOC3"/>
            <w:tabs>
              <w:tab w:val="left" w:pos="1320"/>
              <w:tab w:val="right" w:leader="dot" w:pos="9350"/>
            </w:tabs>
            <w:rPr>
              <w:rFonts w:asciiTheme="minorHAnsi" w:eastAsiaTheme="minorEastAsia" w:hAnsiTheme="minorHAnsi"/>
              <w:noProof/>
              <w:sz w:val="22"/>
            </w:rPr>
          </w:pPr>
          <w:hyperlink w:anchor="_Toc450050607" w:history="1">
            <w:r w:rsidR="00305E7D" w:rsidRPr="00506022">
              <w:rPr>
                <w:rStyle w:val="Hyperlink"/>
                <w:noProof/>
              </w:rPr>
              <w:t>4.6.1</w:t>
            </w:r>
            <w:r w:rsidR="00305E7D">
              <w:rPr>
                <w:rFonts w:asciiTheme="minorHAnsi" w:eastAsiaTheme="minorEastAsia" w:hAnsiTheme="minorHAnsi"/>
                <w:noProof/>
                <w:sz w:val="22"/>
              </w:rPr>
              <w:tab/>
            </w:r>
            <w:r w:rsidR="00305E7D" w:rsidRPr="00506022">
              <w:rPr>
                <w:rStyle w:val="Hyperlink"/>
                <w:noProof/>
              </w:rPr>
              <w:t>Approach</w:t>
            </w:r>
            <w:r w:rsidR="00305E7D">
              <w:rPr>
                <w:noProof/>
                <w:webHidden/>
              </w:rPr>
              <w:tab/>
            </w:r>
            <w:r w:rsidR="00305E7D">
              <w:rPr>
                <w:noProof/>
                <w:webHidden/>
              </w:rPr>
              <w:fldChar w:fldCharType="begin"/>
            </w:r>
            <w:r w:rsidR="00305E7D">
              <w:rPr>
                <w:noProof/>
                <w:webHidden/>
              </w:rPr>
              <w:instrText xml:space="preserve"> PAGEREF _Toc450050607 \h </w:instrText>
            </w:r>
            <w:r w:rsidR="00305E7D">
              <w:rPr>
                <w:noProof/>
                <w:webHidden/>
              </w:rPr>
            </w:r>
            <w:r w:rsidR="00305E7D">
              <w:rPr>
                <w:noProof/>
                <w:webHidden/>
              </w:rPr>
              <w:fldChar w:fldCharType="separate"/>
            </w:r>
            <w:r w:rsidR="00835D35">
              <w:rPr>
                <w:noProof/>
                <w:webHidden/>
              </w:rPr>
              <w:t>17</w:t>
            </w:r>
            <w:r w:rsidR="00305E7D">
              <w:rPr>
                <w:noProof/>
                <w:webHidden/>
              </w:rPr>
              <w:fldChar w:fldCharType="end"/>
            </w:r>
          </w:hyperlink>
        </w:p>
        <w:p w14:paraId="5381101D" w14:textId="6E24609B" w:rsidR="00305E7D" w:rsidRDefault="00806E16">
          <w:pPr>
            <w:pStyle w:val="TOC3"/>
            <w:tabs>
              <w:tab w:val="left" w:pos="1320"/>
              <w:tab w:val="right" w:leader="dot" w:pos="9350"/>
            </w:tabs>
            <w:rPr>
              <w:rFonts w:asciiTheme="minorHAnsi" w:eastAsiaTheme="minorEastAsia" w:hAnsiTheme="minorHAnsi"/>
              <w:noProof/>
              <w:sz w:val="22"/>
            </w:rPr>
          </w:pPr>
          <w:hyperlink w:anchor="_Toc450050608" w:history="1">
            <w:r w:rsidR="00305E7D" w:rsidRPr="00506022">
              <w:rPr>
                <w:rStyle w:val="Hyperlink"/>
                <w:noProof/>
              </w:rPr>
              <w:t>4.6.2</w:t>
            </w:r>
            <w:r w:rsidR="00305E7D">
              <w:rPr>
                <w:rFonts w:asciiTheme="minorHAnsi" w:eastAsiaTheme="minorEastAsia" w:hAnsiTheme="minorHAnsi"/>
                <w:noProof/>
                <w:sz w:val="22"/>
              </w:rPr>
              <w:tab/>
            </w:r>
            <w:r w:rsidR="00305E7D" w:rsidRPr="00506022">
              <w:rPr>
                <w:rStyle w:val="Hyperlink"/>
                <w:noProof/>
              </w:rPr>
              <w:t>Results</w:t>
            </w:r>
            <w:r w:rsidR="00305E7D">
              <w:rPr>
                <w:noProof/>
                <w:webHidden/>
              </w:rPr>
              <w:tab/>
            </w:r>
            <w:r w:rsidR="00305E7D">
              <w:rPr>
                <w:noProof/>
                <w:webHidden/>
              </w:rPr>
              <w:fldChar w:fldCharType="begin"/>
            </w:r>
            <w:r w:rsidR="00305E7D">
              <w:rPr>
                <w:noProof/>
                <w:webHidden/>
              </w:rPr>
              <w:instrText xml:space="preserve"> PAGEREF _Toc450050608 \h </w:instrText>
            </w:r>
            <w:r w:rsidR="00305E7D">
              <w:rPr>
                <w:noProof/>
                <w:webHidden/>
              </w:rPr>
            </w:r>
            <w:r w:rsidR="00305E7D">
              <w:rPr>
                <w:noProof/>
                <w:webHidden/>
              </w:rPr>
              <w:fldChar w:fldCharType="separate"/>
            </w:r>
            <w:r w:rsidR="00835D35">
              <w:rPr>
                <w:noProof/>
                <w:webHidden/>
              </w:rPr>
              <w:t>19</w:t>
            </w:r>
            <w:r w:rsidR="00305E7D">
              <w:rPr>
                <w:noProof/>
                <w:webHidden/>
              </w:rPr>
              <w:fldChar w:fldCharType="end"/>
            </w:r>
          </w:hyperlink>
        </w:p>
        <w:p w14:paraId="195418EE" w14:textId="4969B28C" w:rsidR="00305E7D" w:rsidRDefault="00806E16">
          <w:pPr>
            <w:pStyle w:val="TOC2"/>
            <w:tabs>
              <w:tab w:val="left" w:pos="880"/>
              <w:tab w:val="right" w:leader="dot" w:pos="9350"/>
            </w:tabs>
            <w:rPr>
              <w:rFonts w:asciiTheme="minorHAnsi" w:eastAsiaTheme="minorEastAsia" w:hAnsiTheme="minorHAnsi"/>
              <w:noProof/>
              <w:sz w:val="22"/>
            </w:rPr>
          </w:pPr>
          <w:hyperlink w:anchor="_Toc450050609" w:history="1">
            <w:r w:rsidR="00305E7D" w:rsidRPr="00506022">
              <w:rPr>
                <w:rStyle w:val="Hyperlink"/>
                <w:noProof/>
              </w:rPr>
              <w:t>4.7</w:t>
            </w:r>
            <w:r w:rsidR="00305E7D">
              <w:rPr>
                <w:rFonts w:asciiTheme="minorHAnsi" w:eastAsiaTheme="minorEastAsia" w:hAnsiTheme="minorHAnsi"/>
                <w:noProof/>
                <w:sz w:val="22"/>
              </w:rPr>
              <w:tab/>
            </w:r>
            <w:r w:rsidR="00305E7D" w:rsidRPr="00506022">
              <w:rPr>
                <w:rStyle w:val="Hyperlink"/>
                <w:noProof/>
              </w:rPr>
              <w:t>Overall Performance</w:t>
            </w:r>
            <w:r w:rsidR="00305E7D">
              <w:rPr>
                <w:noProof/>
                <w:webHidden/>
              </w:rPr>
              <w:tab/>
            </w:r>
            <w:r w:rsidR="00305E7D">
              <w:rPr>
                <w:noProof/>
                <w:webHidden/>
              </w:rPr>
              <w:fldChar w:fldCharType="begin"/>
            </w:r>
            <w:r w:rsidR="00305E7D">
              <w:rPr>
                <w:noProof/>
                <w:webHidden/>
              </w:rPr>
              <w:instrText xml:space="preserve"> PAGEREF _Toc450050609 \h </w:instrText>
            </w:r>
            <w:r w:rsidR="00305E7D">
              <w:rPr>
                <w:noProof/>
                <w:webHidden/>
              </w:rPr>
            </w:r>
            <w:r w:rsidR="00305E7D">
              <w:rPr>
                <w:noProof/>
                <w:webHidden/>
              </w:rPr>
              <w:fldChar w:fldCharType="separate"/>
            </w:r>
            <w:r w:rsidR="00835D35">
              <w:rPr>
                <w:noProof/>
                <w:webHidden/>
              </w:rPr>
              <w:t>21</w:t>
            </w:r>
            <w:r w:rsidR="00305E7D">
              <w:rPr>
                <w:noProof/>
                <w:webHidden/>
              </w:rPr>
              <w:fldChar w:fldCharType="end"/>
            </w:r>
          </w:hyperlink>
        </w:p>
        <w:p w14:paraId="4A4D279F" w14:textId="7567952C" w:rsidR="00305E7D" w:rsidRDefault="00806E16">
          <w:pPr>
            <w:pStyle w:val="TOC1"/>
            <w:tabs>
              <w:tab w:val="left" w:pos="440"/>
              <w:tab w:val="right" w:leader="dot" w:pos="9350"/>
            </w:tabs>
            <w:rPr>
              <w:rFonts w:asciiTheme="minorHAnsi" w:eastAsiaTheme="minorEastAsia" w:hAnsiTheme="minorHAnsi"/>
              <w:noProof/>
              <w:sz w:val="22"/>
            </w:rPr>
          </w:pPr>
          <w:hyperlink w:anchor="_Toc450050610" w:history="1">
            <w:r w:rsidR="00305E7D" w:rsidRPr="00506022">
              <w:rPr>
                <w:rStyle w:val="Hyperlink"/>
                <w:noProof/>
              </w:rPr>
              <w:t>5</w:t>
            </w:r>
            <w:r w:rsidR="00305E7D">
              <w:rPr>
                <w:rFonts w:asciiTheme="minorHAnsi" w:eastAsiaTheme="minorEastAsia" w:hAnsiTheme="minorHAnsi"/>
                <w:noProof/>
                <w:sz w:val="22"/>
              </w:rPr>
              <w:tab/>
            </w:r>
            <w:r w:rsidR="00305E7D" w:rsidRPr="00506022">
              <w:rPr>
                <w:rStyle w:val="Hyperlink"/>
                <w:noProof/>
              </w:rPr>
              <w:t>Conclusions and Final Discussion</w:t>
            </w:r>
            <w:r w:rsidR="00305E7D">
              <w:rPr>
                <w:noProof/>
                <w:webHidden/>
              </w:rPr>
              <w:tab/>
            </w:r>
            <w:r w:rsidR="00305E7D">
              <w:rPr>
                <w:noProof/>
                <w:webHidden/>
              </w:rPr>
              <w:fldChar w:fldCharType="begin"/>
            </w:r>
            <w:r w:rsidR="00305E7D">
              <w:rPr>
                <w:noProof/>
                <w:webHidden/>
              </w:rPr>
              <w:instrText xml:space="preserve"> PAGEREF _Toc450050610 \h </w:instrText>
            </w:r>
            <w:r w:rsidR="00305E7D">
              <w:rPr>
                <w:noProof/>
                <w:webHidden/>
              </w:rPr>
            </w:r>
            <w:r w:rsidR="00305E7D">
              <w:rPr>
                <w:noProof/>
                <w:webHidden/>
              </w:rPr>
              <w:fldChar w:fldCharType="separate"/>
            </w:r>
            <w:r w:rsidR="00835D35">
              <w:rPr>
                <w:noProof/>
                <w:webHidden/>
              </w:rPr>
              <w:t>22</w:t>
            </w:r>
            <w:r w:rsidR="00305E7D">
              <w:rPr>
                <w:noProof/>
                <w:webHidden/>
              </w:rPr>
              <w:fldChar w:fldCharType="end"/>
            </w:r>
          </w:hyperlink>
        </w:p>
        <w:p w14:paraId="0CF5CB58" w14:textId="2A510C9F" w:rsidR="00305E7D" w:rsidRDefault="00806E16">
          <w:pPr>
            <w:pStyle w:val="TOC1"/>
            <w:tabs>
              <w:tab w:val="left" w:pos="440"/>
              <w:tab w:val="right" w:leader="dot" w:pos="9350"/>
            </w:tabs>
            <w:rPr>
              <w:rFonts w:asciiTheme="minorHAnsi" w:eastAsiaTheme="minorEastAsia" w:hAnsiTheme="minorHAnsi"/>
              <w:noProof/>
              <w:sz w:val="22"/>
            </w:rPr>
          </w:pPr>
          <w:hyperlink w:anchor="_Toc450050611" w:history="1">
            <w:r w:rsidR="00305E7D" w:rsidRPr="00506022">
              <w:rPr>
                <w:rStyle w:val="Hyperlink"/>
                <w:noProof/>
              </w:rPr>
              <w:t>6</w:t>
            </w:r>
            <w:r w:rsidR="00305E7D">
              <w:rPr>
                <w:rFonts w:asciiTheme="minorHAnsi" w:eastAsiaTheme="minorEastAsia" w:hAnsiTheme="minorHAnsi"/>
                <w:noProof/>
                <w:sz w:val="22"/>
              </w:rPr>
              <w:tab/>
            </w:r>
            <w:r w:rsidR="00305E7D" w:rsidRPr="00506022">
              <w:rPr>
                <w:rStyle w:val="Hyperlink"/>
                <w:noProof/>
              </w:rPr>
              <w:t>Team Member Contribution</w:t>
            </w:r>
            <w:r w:rsidR="00305E7D">
              <w:rPr>
                <w:noProof/>
                <w:webHidden/>
              </w:rPr>
              <w:tab/>
            </w:r>
            <w:r w:rsidR="00305E7D">
              <w:rPr>
                <w:noProof/>
                <w:webHidden/>
              </w:rPr>
              <w:fldChar w:fldCharType="begin"/>
            </w:r>
            <w:r w:rsidR="00305E7D">
              <w:rPr>
                <w:noProof/>
                <w:webHidden/>
              </w:rPr>
              <w:instrText xml:space="preserve"> PAGEREF _Toc450050611 \h </w:instrText>
            </w:r>
            <w:r w:rsidR="00305E7D">
              <w:rPr>
                <w:noProof/>
                <w:webHidden/>
              </w:rPr>
            </w:r>
            <w:r w:rsidR="00305E7D">
              <w:rPr>
                <w:noProof/>
                <w:webHidden/>
              </w:rPr>
              <w:fldChar w:fldCharType="separate"/>
            </w:r>
            <w:r w:rsidR="00835D35">
              <w:rPr>
                <w:noProof/>
                <w:webHidden/>
              </w:rPr>
              <w:t>23</w:t>
            </w:r>
            <w:r w:rsidR="00305E7D">
              <w:rPr>
                <w:noProof/>
                <w:webHidden/>
              </w:rPr>
              <w:fldChar w:fldCharType="end"/>
            </w:r>
          </w:hyperlink>
        </w:p>
        <w:p w14:paraId="4C869482" w14:textId="67B54364" w:rsidR="00305E7D" w:rsidRDefault="00806E16">
          <w:pPr>
            <w:pStyle w:val="TOC1"/>
            <w:tabs>
              <w:tab w:val="right" w:leader="dot" w:pos="9350"/>
            </w:tabs>
            <w:rPr>
              <w:rFonts w:asciiTheme="minorHAnsi" w:eastAsiaTheme="minorEastAsia" w:hAnsiTheme="minorHAnsi"/>
              <w:noProof/>
              <w:sz w:val="22"/>
            </w:rPr>
          </w:pPr>
          <w:hyperlink w:anchor="_Toc450050612" w:history="1">
            <w:r w:rsidR="00305E7D" w:rsidRPr="00506022">
              <w:rPr>
                <w:rStyle w:val="Hyperlink"/>
                <w:noProof/>
              </w:rPr>
              <w:t>Bibliography</w:t>
            </w:r>
            <w:r w:rsidR="00305E7D">
              <w:rPr>
                <w:noProof/>
                <w:webHidden/>
              </w:rPr>
              <w:tab/>
            </w:r>
            <w:r w:rsidR="00305E7D">
              <w:rPr>
                <w:noProof/>
                <w:webHidden/>
              </w:rPr>
              <w:fldChar w:fldCharType="begin"/>
            </w:r>
            <w:r w:rsidR="00305E7D">
              <w:rPr>
                <w:noProof/>
                <w:webHidden/>
              </w:rPr>
              <w:instrText xml:space="preserve"> PAGEREF _Toc450050612 \h </w:instrText>
            </w:r>
            <w:r w:rsidR="00305E7D">
              <w:rPr>
                <w:noProof/>
                <w:webHidden/>
              </w:rPr>
            </w:r>
            <w:r w:rsidR="00305E7D">
              <w:rPr>
                <w:noProof/>
                <w:webHidden/>
              </w:rPr>
              <w:fldChar w:fldCharType="separate"/>
            </w:r>
            <w:r w:rsidR="00835D35">
              <w:rPr>
                <w:noProof/>
                <w:webHidden/>
              </w:rPr>
              <w:t>25</w:t>
            </w:r>
            <w:r w:rsidR="00305E7D">
              <w:rPr>
                <w:noProof/>
                <w:webHidden/>
              </w:rPr>
              <w:fldChar w:fldCharType="end"/>
            </w:r>
          </w:hyperlink>
        </w:p>
        <w:p w14:paraId="741404DF" w14:textId="40A5D1A5" w:rsidR="0077163B" w:rsidRDefault="00EB771F" w:rsidP="00EB771F">
          <w:pPr>
            <w:pStyle w:val="TOC1"/>
            <w:tabs>
              <w:tab w:val="right" w:leader="dot" w:pos="9350"/>
            </w:tabs>
            <w:spacing w:line="240" w:lineRule="auto"/>
            <w:rPr>
              <w:b/>
              <w:bCs/>
              <w:noProof/>
            </w:rPr>
            <w:sectPr w:rsidR="0077163B" w:rsidSect="00EB771F">
              <w:footerReference w:type="default" r:id="rId8"/>
              <w:pgSz w:w="12240" w:h="15840"/>
              <w:pgMar w:top="1440" w:right="1440" w:bottom="1440" w:left="1440" w:header="720" w:footer="720" w:gutter="0"/>
              <w:pgNumType w:start="1"/>
              <w:cols w:space="720"/>
              <w:titlePg/>
              <w:docGrid w:linePitch="360"/>
            </w:sectPr>
          </w:pPr>
          <w:r>
            <w:fldChar w:fldCharType="end"/>
          </w:r>
        </w:p>
        <w:p w14:paraId="28D01CD5" w14:textId="0FC0D765" w:rsidR="0077163B" w:rsidRDefault="00806E16" w:rsidP="0077163B">
          <w:pPr>
            <w:pStyle w:val="TOC1"/>
            <w:tabs>
              <w:tab w:val="right" w:leader="dot" w:pos="9350"/>
            </w:tabs>
            <w:rPr>
              <w:rFonts w:cs="Times New Roman"/>
              <w:noProof/>
            </w:rPr>
          </w:pPr>
        </w:p>
      </w:sdtContent>
    </w:sdt>
    <w:p w14:paraId="5FA9B03E" w14:textId="77777777" w:rsidR="00255FC5" w:rsidRPr="00C2284A" w:rsidRDefault="00255FC5" w:rsidP="00255FC5">
      <w:pPr>
        <w:pStyle w:val="Heading1"/>
      </w:pPr>
      <w:bookmarkStart w:id="0" w:name="_Toc449947147"/>
      <w:bookmarkStart w:id="1" w:name="_Toc450050574"/>
      <w:r>
        <w:rPr>
          <w:noProof/>
        </w:rPr>
        <w:t>Introduction</w:t>
      </w:r>
      <w:bookmarkEnd w:id="0"/>
      <w:bookmarkEnd w:id="1"/>
    </w:p>
    <w:p w14:paraId="0BDB1B1C" w14:textId="411D274D" w:rsidR="00255FC5" w:rsidRDefault="00255FC5" w:rsidP="00255FC5">
      <w:pPr>
        <w:pStyle w:val="Heading2"/>
        <w:spacing w:before="40" w:line="259" w:lineRule="auto"/>
      </w:pPr>
      <w:bookmarkStart w:id="2" w:name="_Toc449947148"/>
      <w:bookmarkStart w:id="3" w:name="_Toc450050575"/>
      <w:r w:rsidRPr="001118E8">
        <w:t xml:space="preserve">Project </w:t>
      </w:r>
      <w:bookmarkEnd w:id="2"/>
      <w:r w:rsidR="00064FB2">
        <w:t>Background</w:t>
      </w:r>
      <w:bookmarkEnd w:id="3"/>
    </w:p>
    <w:p w14:paraId="6FABB9D1" w14:textId="77777777" w:rsidR="00255FC5" w:rsidRPr="00E548BD" w:rsidRDefault="00255FC5" w:rsidP="00255FC5">
      <w:pPr>
        <w:rPr>
          <w:szCs w:val="24"/>
        </w:rPr>
      </w:pPr>
      <w:r>
        <w:rPr>
          <w:szCs w:val="24"/>
        </w:rPr>
        <w:t>Our project was derived from a Kaggle competition in which the task was to accelerate the speed at which a claim is processed in a personal insurance company BNP Paribas Cardiff. Currently, the management process requires the document to reach different levels before a claim could be approved and a payment made.  The task that we are addressing is, given a database with anonymous fields, predict which of the two potential classes a given claim belongs to: (1) claims for which approval could be accelerated, and (2) claims for which additional information would be required before they can be processed.  The problem’s data set, has a high degree of missing values, 114,000 instances (observations), and 131 variables (features). We have made an attempt to develop a model that correctly identifies those new claims that should be expedited (or not).</w:t>
      </w:r>
    </w:p>
    <w:p w14:paraId="06D87BBF" w14:textId="7795DB8C" w:rsidR="00255FC5" w:rsidRDefault="00255FC5" w:rsidP="00255FC5">
      <w:r>
        <w:t xml:space="preserve">This problem is very interesting to us because when we look at the submissions made in </w:t>
      </w:r>
      <w:r w:rsidR="00064FB2">
        <w:t>K</w:t>
      </w:r>
      <w:r>
        <w:t xml:space="preserve">aggle, we find that the variance of the performance is </w:t>
      </w:r>
      <w:r w:rsidR="00A61C4F">
        <w:t>low;</w:t>
      </w:r>
      <w:r>
        <w:t xml:space="preserve"> not more than 0.6</w:t>
      </w:r>
      <w:r w:rsidR="00A61C4F">
        <w:t xml:space="preserve"> log loss, which</w:t>
      </w:r>
      <w:r>
        <w:t xml:space="preserve"> </w:t>
      </w:r>
      <w:r w:rsidRPr="00AD5E29">
        <w:t xml:space="preserve">intrigued </w:t>
      </w:r>
      <w:r>
        <w:t xml:space="preserve">us. </w:t>
      </w:r>
      <w:r w:rsidR="00A61C4F">
        <w:t>A</w:t>
      </w:r>
      <w:r>
        <w:t>nother important aspect that made us choose this problem was, that the dataset, readily available had many kinds of inconsistencies, and the sheer volume of data was one</w:t>
      </w:r>
      <w:r w:rsidR="00064FB2">
        <w:t xml:space="preserve"> we had never previously handled</w:t>
      </w:r>
      <w:r>
        <w:t xml:space="preserve">. We wanted to try our hands on such an extensive data set. The process was further complicated by the fact that the dataset was anonymized.  </w:t>
      </w:r>
    </w:p>
    <w:p w14:paraId="10920A93" w14:textId="07F1309E" w:rsidR="00255FC5" w:rsidRDefault="00064FB2" w:rsidP="00255FC5">
      <w:pPr>
        <w:pStyle w:val="Heading2"/>
      </w:pPr>
      <w:bookmarkStart w:id="4" w:name="_Toc450050576"/>
      <w:r>
        <w:t>Problem Description</w:t>
      </w:r>
      <w:bookmarkEnd w:id="4"/>
    </w:p>
    <w:p w14:paraId="633659A9" w14:textId="04318B4C" w:rsidR="00AE7901" w:rsidRPr="00AE7901" w:rsidRDefault="00AE7901" w:rsidP="00AE7901">
      <w:r>
        <w:t>At first glimpse, our problem may seem rather simplistic given that it is very intuitive and easy to understand.  However, as we proceeded through the data exploration, feature selection, and model development process, we found that in fact it had various types of complications that made it difficult to solve.  In this case, we identify 4 key problems that we had to deal with that also are consistent with classification problems within other environments: Class Imbalance, Feature Selection, Handling of Categorical Variables, and Sampling Methods (</w:t>
      </w:r>
      <w:r w:rsidR="002C013D">
        <w:fldChar w:fldCharType="begin"/>
      </w:r>
      <w:r w:rsidR="002C013D">
        <w:instrText xml:space="preserve"> REF _Ref449956958 \h </w:instrText>
      </w:r>
      <w:r w:rsidR="002C013D">
        <w:fldChar w:fldCharType="separate"/>
      </w:r>
      <w:r w:rsidR="00835D35">
        <w:t xml:space="preserve">Figure </w:t>
      </w:r>
      <w:r w:rsidR="00835D35">
        <w:rPr>
          <w:noProof/>
        </w:rPr>
        <w:t>1</w:t>
      </w:r>
      <w:r w:rsidR="002C013D">
        <w:fldChar w:fldCharType="end"/>
      </w:r>
      <w:r>
        <w:t xml:space="preserve">).  As it will be discussed in detail within this report, class imbalance refers to the fact that there are significantly more data points from one class than the other.  Another problem that we dealt with was feature selection, which is a very common theme in any modeling analysis.  Thirdly, we had to determine the best way to handle a combination between categorical and continuous variables, especially when there are variables with factor levels larger than 1,000.  Lastly, given that there were more than 114,000 rows of data, we also had to deal with memory constraints.  Thus, we had to resort to sampling from our data set to determine a subset that was still representative of the original and also provide the necessary information to create good predictive models. </w:t>
      </w:r>
    </w:p>
    <w:p w14:paraId="4DD2EDDC" w14:textId="77777777" w:rsidR="00AE7901" w:rsidRDefault="00255FC5" w:rsidP="00AE7901">
      <w:pPr>
        <w:keepNext/>
        <w:jc w:val="center"/>
      </w:pPr>
      <w:r>
        <w:rPr>
          <w:b/>
          <w:noProof/>
        </w:rPr>
        <w:lastRenderedPageBreak/>
        <w:drawing>
          <wp:inline distT="0" distB="0" distL="0" distR="0" wp14:anchorId="4210F9F4" wp14:editId="61C92B75">
            <wp:extent cx="3512188" cy="1162469"/>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6127" cy="1173702"/>
                    </a:xfrm>
                    <a:prstGeom prst="rect">
                      <a:avLst/>
                    </a:prstGeom>
                    <a:noFill/>
                    <a:ln>
                      <a:noFill/>
                    </a:ln>
                  </pic:spPr>
                </pic:pic>
              </a:graphicData>
            </a:graphic>
          </wp:inline>
        </w:drawing>
      </w:r>
    </w:p>
    <w:p w14:paraId="4DAC736E" w14:textId="0282EC14" w:rsidR="00255FC5" w:rsidRDefault="00AE7901" w:rsidP="00AE7901">
      <w:pPr>
        <w:pStyle w:val="Caption"/>
      </w:pPr>
      <w:bookmarkStart w:id="5" w:name="_Ref449956958"/>
      <w:r>
        <w:t xml:space="preserve">Figure </w:t>
      </w:r>
      <w:fldSimple w:instr=" SEQ Figure \* ARABIC ">
        <w:r w:rsidR="00835D35">
          <w:rPr>
            <w:noProof/>
          </w:rPr>
          <w:t>1</w:t>
        </w:r>
      </w:fldSimple>
      <w:bookmarkEnd w:id="5"/>
      <w:r>
        <w:t>: Classification problems</w:t>
      </w:r>
    </w:p>
    <w:p w14:paraId="2DD16E4C" w14:textId="6D4CCE58" w:rsidR="002C013D" w:rsidRPr="002C013D" w:rsidRDefault="002C013D" w:rsidP="002C013D">
      <w:r>
        <w:t xml:space="preserve">Next, we provide a quick overview of our research in identifying potential techniques that could be transferred to our own model development process.  This includes a very brief summary of the domain of </w:t>
      </w:r>
      <w:r w:rsidR="009E6699">
        <w:t>the problem and the models used.</w:t>
      </w:r>
      <w:r w:rsidR="009E6699" w:rsidRPr="002C013D">
        <w:t xml:space="preserve"> </w:t>
      </w:r>
    </w:p>
    <w:p w14:paraId="6BD52E7B" w14:textId="77777777" w:rsidR="00255FC5" w:rsidRDefault="00255FC5" w:rsidP="00255FC5">
      <w:pPr>
        <w:pStyle w:val="Heading3"/>
      </w:pPr>
      <w:bookmarkStart w:id="6" w:name="_Toc449947151"/>
      <w:bookmarkStart w:id="7" w:name="_Toc450050577"/>
      <w:r>
        <w:t>Class I</w:t>
      </w:r>
      <w:r w:rsidRPr="005C67EB">
        <w:t>mbalance</w:t>
      </w:r>
      <w:r>
        <w:t xml:space="preserve"> Problem</w:t>
      </w:r>
      <w:bookmarkEnd w:id="6"/>
      <w:bookmarkEnd w:id="7"/>
      <w:r>
        <w:t xml:space="preserve"> </w:t>
      </w:r>
    </w:p>
    <w:p w14:paraId="6C65179F" w14:textId="77777777" w:rsidR="00255FC5" w:rsidRDefault="00255FC5" w:rsidP="00255FC5">
      <w:r w:rsidRPr="007C610F">
        <w:t>After our initial investigation of the data, we recognized a problem of </w:t>
      </w:r>
      <w:r w:rsidRPr="007C610F">
        <w:br/>
        <w:t xml:space="preserve">class imbalance in our data set. The class imbalance problem occurs when there are disproportionately many samples of one class as compared to the other. A common domain where this problem is also encountered is the area of fraud detection. It is much more likely </w:t>
      </w:r>
      <w:r>
        <w:t>for</w:t>
      </w:r>
      <w:r w:rsidRPr="007C610F">
        <w:t xml:space="preserve"> a fraud </w:t>
      </w:r>
      <w:r>
        <w:t xml:space="preserve">to </w:t>
      </w:r>
      <w:r w:rsidRPr="007C610F">
        <w:t>not occur as compared to the likelihood that it will. Hence a sample dataset would usually have more occurrences of one class than the other. This often leads to a situation where the model becomes biased to</w:t>
      </w:r>
      <w:r>
        <w:t>wards</w:t>
      </w:r>
      <w:r w:rsidRPr="007C610F">
        <w:t xml:space="preserve"> predict</w:t>
      </w:r>
      <w:r>
        <w:t>ing</w:t>
      </w:r>
      <w:r w:rsidRPr="007C610F">
        <w:t xml:space="preserve"> the more frequently occurring class. This can lead to a misleadingly high accuracy score where the accuracy is merely representing the distribution of the underlying dataset. Some review</w:t>
      </w:r>
      <w:r>
        <w:t xml:space="preserve"> of similar problems of class imbalance lead us to a few methods to </w:t>
      </w:r>
      <w:r w:rsidRPr="007C610F">
        <w:t xml:space="preserve">get a truer picture of the robustness of </w:t>
      </w:r>
      <w:r>
        <w:t>any</w:t>
      </w:r>
      <w:r w:rsidRPr="007C610F">
        <w:t xml:space="preserve"> model's prediction.</w:t>
      </w:r>
      <w:r>
        <w:t xml:space="preserve"> </w:t>
      </w:r>
    </w:p>
    <w:p w14:paraId="7D48212C" w14:textId="63A918BA" w:rsidR="00255FC5" w:rsidRDefault="00E54226" w:rsidP="00255FC5">
      <w:r>
        <w:t>R</w:t>
      </w:r>
      <w:r w:rsidR="00255FC5">
        <w:t xml:space="preserve">ecognizing facial action units </w:t>
      </w:r>
      <w:r w:rsidR="00FF38A9">
        <w:t>is another area which</w:t>
      </w:r>
      <w:r>
        <w:t xml:space="preserve"> </w:t>
      </w:r>
      <w:r w:rsidR="00255FC5">
        <w:t>suffers from the problem of imbalanced data since facial expression data is highly skewed</w:t>
      </w:r>
      <w:r>
        <w:t xml:space="preserve"> </w:t>
      </w:r>
      <w:r>
        <w:fldChar w:fldCharType="begin"/>
      </w:r>
      <w:r w:rsidR="00C24AEF">
        <w:instrText xml:space="preserve"> ADDIN ZOTERO_ITEM CSL_CITATION {"citationID":"6odppd5km","properties":{"formattedCitation":"[1]","plainCitation":"[1]"},"citationItems":[{"id":2410,"uris":["http://zotero.org/groups/522291/items/8GBQEM8J"],"uri":["http://zotero.org/groups/522291/items/8GBQEM8J"],"itemData":{"id":2410,"type":"paper-conference","title":"Facing Imbalanced Data–Recommendations for the Use of Performance Metrics","container-title":"2013 Humaine Association Conference on Affective Computing and Intelligent Interaction (ACII)","page":"245-251","source":"IEEE Xplore","event":"2013 Humaine Association Conference on Affective Computing and Intelligent Interaction (ACII)","abstract":"Recognizing facial action units (AUs) is important for situation analysis and automated video annotation. Previous work has emphasized face tracking and registration and the choice of features classifiers. Relatively neglected is the effect of imbalanced data for action unit detection. While the machine learning community has become aware of the problem of skewed data for training classifiers, little attention has been paid to how skew may bias performance metrics. To address this question, we conducted experiments using both simulated classifiers and three major databases that differ in size, type of FACS coding, and degree of skew. We evaluated influence of skew on both threshold metrics (Accuracy, F-score, Cohen's kappa, and Krippendorf's alpha) and rank metrics (area under the receiver operating characteristic (ROC) curve and precision-recall curve). With exception of area under the ROC curve, all were attenuated by skewed distributions, in many cases, dramatically so. While ROC was unaffected by skew, precision-recall curves suggest that ROC may mask poor performance. Our findings suggest that skew is a critical factor in evaluating performance metrics. To avoid or minimize skew-biased estimates of performance, we recommend reporting skew-normalized scores along with the obtained ones.","DOI":"10.1109/ACII.2013.47","author":[{"family":"Jeni","given":"L. A."},{"family":"Cohn","given":"J. F."},{"family":"Torre","given":"F. De La"}],"issued":{"date-parts":[["2013",9]]}}}],"schema":"https://github.com/citation-style-language/schema/raw/master/csl-citation.json"} </w:instrText>
      </w:r>
      <w:r>
        <w:fldChar w:fldCharType="separate"/>
      </w:r>
      <w:r w:rsidR="00C24AEF" w:rsidRPr="00C24AEF">
        <w:rPr>
          <w:rFonts w:cs="Times New Roman"/>
        </w:rPr>
        <w:t>[1]</w:t>
      </w:r>
      <w:r>
        <w:fldChar w:fldCharType="end"/>
      </w:r>
      <w:r>
        <w:t>. T</w:t>
      </w:r>
      <w:r w:rsidR="00255FC5">
        <w:t xml:space="preserve">his skew may affect the metric which are used to evaluate performance of the model. </w:t>
      </w:r>
      <w:r>
        <w:t>So,</w:t>
      </w:r>
      <w:r w:rsidR="00255FC5" w:rsidRPr="007C610F">
        <w:t xml:space="preserve"> along with accuracy, we need to measure scores such as F1-Score which will give us a more balanced view of the precision versus recall for a model. Random sampling to normalize skewed distributions can be used to reduce the bias but with some loss of information </w:t>
      </w:r>
      <w:r w:rsidR="00255FC5">
        <w:t>in the class being under-</w:t>
      </w:r>
      <w:r w:rsidR="00255FC5" w:rsidRPr="007C610F">
        <w:t>sampled.</w:t>
      </w:r>
    </w:p>
    <w:p w14:paraId="01482F00" w14:textId="4D53F59E" w:rsidR="00E54226" w:rsidRPr="007C610F" w:rsidRDefault="00E54226" w:rsidP="00E54226">
      <w:pPr>
        <w:pStyle w:val="Heading3"/>
      </w:pPr>
      <w:bookmarkStart w:id="8" w:name="_Toc450050578"/>
      <w:r>
        <w:t>Feature Selection for High Dimensional Data</w:t>
      </w:r>
      <w:bookmarkEnd w:id="8"/>
    </w:p>
    <w:p w14:paraId="532DA346" w14:textId="7A9C97DC" w:rsidR="00255FC5" w:rsidRDefault="00255FC5" w:rsidP="00255FC5">
      <w:r w:rsidRPr="00004198">
        <w:t>The high dimensionality of the</w:t>
      </w:r>
      <w:r>
        <w:t xml:space="preserve"> dataset implied that we needed to s</w:t>
      </w:r>
      <w:r w:rsidR="00E54226">
        <w:t>elect the features that were</w:t>
      </w:r>
      <w:r>
        <w:t xml:space="preserve"> most relevant to our prediction objective and to eliminate the irrelevant features. We needed to optimally select the features which contributed the most to our objective query of interest with minimal loss of information. High dimensional data is a recurrent feature in domains such as bioinformatics and chemometrics </w:t>
      </w:r>
      <w:r>
        <w:fldChar w:fldCharType="begin"/>
      </w:r>
      <w:r w:rsidR="00C24AEF">
        <w:instrText xml:space="preserve"> ADDIN ZOTERO_ITEM CSL_CITATION {"citationID":"eds7ookfi","properties":{"formattedCitation":"[2]","plainCitation":"[2]"},"citationItems":[{"id":2411,"uris":["http://zotero.org/groups/522291/items/J5666SPA"],"uri":["http://zotero.org/groups/522291/items/J5666SPA"],"itemData":{"id":2411,"type":"article-journal","title":"Application of high-dimensional feature selection: evaluation for genomic prediction in man","container-title":"Scientific Reports","page":"10312","volume":"5","source":"CrossRef","DOI":"10.1038/srep10312","ISSN":"2045-2322","shortTitle":"Application of high-dimensional feature selection","author":[{"family":"Bermingham","given":"M. L."},{"family":"Pong-Wong","given":"R."},{"family":"Spiliopoulou","given":"A."},{"family":"Hayward","given":"C."},{"family":"Rudan","given":"I."},{"family":"Campbell","given":"H."},{"family":"Wright","given":"A. F."},{"family":"Wilson","given":"J. F."},{"family":"Agakov","given":"F."},{"family":"Navarro","given":"P."},{"family":"Haley","given":"C. S."}],"issued":{"date-parts":[["2015",5,19]]}}}],"schema":"https://github.com/citation-style-language/schema/raw/master/csl-citation.json"} </w:instrText>
      </w:r>
      <w:r>
        <w:fldChar w:fldCharType="separate"/>
      </w:r>
      <w:r w:rsidR="00C24AEF" w:rsidRPr="00C24AEF">
        <w:rPr>
          <w:rFonts w:cs="Times New Roman"/>
        </w:rPr>
        <w:t>[2]</w:t>
      </w:r>
      <w:r>
        <w:fldChar w:fldCharType="end"/>
      </w:r>
      <w:r>
        <w:t xml:space="preserve">. Our review of the literature in these areas motivated us to </w:t>
      </w:r>
      <w:r w:rsidR="00E54226">
        <w:t xml:space="preserve">do </w:t>
      </w:r>
      <w:r>
        <w:t>a deeper dive into Information Theory</w:t>
      </w:r>
      <w:r>
        <w:rPr>
          <w:b/>
        </w:rPr>
        <w:t xml:space="preserve">. </w:t>
      </w:r>
      <w:r w:rsidRPr="00007E11">
        <w:t>We</w:t>
      </w:r>
      <w:r>
        <w:t xml:space="preserve"> explored metrics such as Mallow’s, Akaike Information Criterion (AIC), Bayesian Information Criterion (BIC) and the concept of information gain (IG).</w:t>
      </w:r>
      <w:r>
        <w:rPr>
          <w:b/>
        </w:rPr>
        <w:t xml:space="preserve"> </w:t>
      </w:r>
      <w:r w:rsidRPr="00007E11">
        <w:t>These approaches</w:t>
      </w:r>
      <w:r>
        <w:t xml:space="preserve"> gave us a deeper understanding of the criteria for determi</w:t>
      </w:r>
      <w:r w:rsidR="00E54226">
        <w:t>ning the relevant features</w:t>
      </w:r>
      <w:r>
        <w:t xml:space="preserve"> in our data.</w:t>
      </w:r>
    </w:p>
    <w:p w14:paraId="18DD8BE0" w14:textId="54C7957A" w:rsidR="00255FC5" w:rsidRDefault="00FF38A9" w:rsidP="00255FC5">
      <w:pPr>
        <w:rPr>
          <w:b/>
        </w:rPr>
      </w:pPr>
      <w:r>
        <w:t>We looked into a</w:t>
      </w:r>
      <w:r w:rsidR="00255FC5">
        <w:t>pproach</w:t>
      </w:r>
      <w:r>
        <w:t>es</w:t>
      </w:r>
      <w:r w:rsidR="00255FC5">
        <w:t xml:space="preserve"> to</w:t>
      </w:r>
      <w:r>
        <w:t xml:space="preserve"> perform</w:t>
      </w:r>
      <w:r w:rsidR="00255FC5">
        <w:t xml:space="preserve"> model comparison to </w:t>
      </w:r>
      <w:r>
        <w:t>detect outliers and feature selection. A</w:t>
      </w:r>
      <w:r w:rsidR="00255FC5">
        <w:t xml:space="preserve">n approach </w:t>
      </w:r>
      <w:r>
        <w:t xml:space="preserve">of interest to us was one </w:t>
      </w:r>
      <w:r w:rsidR="00255FC5">
        <w:t>wherein random sampling was done of the dataset and models were generated based on those subsets and those models from the subsets were then analyzed to infer interes</w:t>
      </w:r>
      <w:r>
        <w:t>ting properties of the dataset.</w:t>
      </w:r>
    </w:p>
    <w:p w14:paraId="064BC2E1" w14:textId="77777777" w:rsidR="00255FC5" w:rsidRDefault="00255FC5" w:rsidP="00255FC5">
      <w:pPr>
        <w:pStyle w:val="Heading3"/>
      </w:pPr>
      <w:bookmarkStart w:id="9" w:name="_Toc449947152"/>
      <w:bookmarkStart w:id="10" w:name="_Toc450050579"/>
      <w:r>
        <w:lastRenderedPageBreak/>
        <w:t>Categorical Variables for Classification</w:t>
      </w:r>
      <w:bookmarkEnd w:id="9"/>
      <w:bookmarkEnd w:id="10"/>
    </w:p>
    <w:p w14:paraId="1C73D9D7" w14:textId="77777777" w:rsidR="00B17063" w:rsidRDefault="00255FC5" w:rsidP="00255FC5">
      <w:r w:rsidRPr="00DB1E13">
        <w:t>A</w:t>
      </w:r>
      <w:r>
        <w:t xml:space="preserve"> problem with our dataset is that it has a large number of categorical variables, which due to the</w:t>
      </w:r>
      <w:r w:rsidR="00FF38A9">
        <w:t>ir</w:t>
      </w:r>
      <w:r>
        <w:t xml:space="preserve"> non-numerical nature are harder to deal with. We looked at methods to models the categorical variables in a way that would be easier to merge into the modeling approaches we took. </w:t>
      </w:r>
      <w:r w:rsidR="0080030C">
        <w:t>Categorical variables are often useful in research areas such as ecology and biometrics.</w:t>
      </w:r>
      <w:r w:rsidR="00132BE8">
        <w:t xml:space="preserve"> </w:t>
      </w:r>
    </w:p>
    <w:p w14:paraId="7899A38A" w14:textId="32A8B2E3" w:rsidR="00FF38A9" w:rsidRPr="00DB1E13" w:rsidRDefault="00132BE8" w:rsidP="00255FC5">
      <w:r>
        <w:t xml:space="preserve">We looked into </w:t>
      </w:r>
      <w:r w:rsidR="00B966FE">
        <w:t xml:space="preserve">literature reviewing </w:t>
      </w:r>
      <w:r>
        <w:t xml:space="preserve">strategies for modeling </w:t>
      </w:r>
      <w:r w:rsidR="00B17063">
        <w:t>a categorical variable with, say c, outcome categories and how they can be translated to a c-dimensional binary outcome response indicating if a category is chosen or not</w:t>
      </w:r>
      <w:r w:rsidR="00C24AEF">
        <w:t xml:space="preserve"> </w:t>
      </w:r>
      <w:r w:rsidR="00C24AEF">
        <w:fldChar w:fldCharType="begin"/>
      </w:r>
      <w:r w:rsidR="00C24AEF">
        <w:instrText xml:space="preserve"> ADDIN ZOTERO_ITEM CSL_CITATION {"citationID":"13vjmfdshg","properties":{"formattedCitation":"[3]","plainCitation":"[3]"},"citationItems":[{"id":2429,"uris":["http://zotero.org/groups/522291/items/H2X6HRKW"],"uri":["http://zotero.org/groups/522291/items/H2X6HRKW"],"itemData":{"id":2429,"type":"article-journal","title":"Strategies for Modeling a Categorical Variable Allowing Multiple Category Choices","container-title":"Sociological Methods &amp; Research","page":"403-434","volume":"29","issue":"4","source":"smr.sagepub.com","abstract":"This article discusses strategies for modeling a categorical variable when subjects can select any subset of the categories. With c outcome categories, the models relate to a c-dimensional binary response, with each component indicating whether a particular category is chosen. The strategies are the following: (1) Using logit models directly for the marginal distribution of each component; this accounts for dependence among the component responses but does not treat the dependence as an integral part of the model. (2) Using logit models containing subject random effects to generate the dependence among the components; this approach is limited by implying nonnegative associations having a certain exchangeability. (3) Using loglinear modeling; quasi-symmetric ones are useful but are limited to estimation of within-subject effects. Marginal logit models less fully describe the dependence patterns for the data but require fewer assumptions and focus more directly on the effects of greatest substantive interest.","DOI":"10.1177/0049124101029004001","ISSN":"0049-1241, 1552-8294","journalAbbreviation":"Sociological Methods &amp; Research","language":"en","author":[{"family":"Agresti","given":"Alan"},{"family":"Liu","given":"Ivy"}],"issued":{"date-parts":[["2001",5,1]]}}}],"schema":"https://github.com/citation-style-language/schema/raw/master/csl-citation.json"} </w:instrText>
      </w:r>
      <w:r w:rsidR="00C24AEF">
        <w:fldChar w:fldCharType="separate"/>
      </w:r>
      <w:r w:rsidR="00C24AEF" w:rsidRPr="00C24AEF">
        <w:rPr>
          <w:rFonts w:cs="Times New Roman"/>
        </w:rPr>
        <w:t>[3]</w:t>
      </w:r>
      <w:r w:rsidR="00C24AEF">
        <w:fldChar w:fldCharType="end"/>
      </w:r>
      <w:r w:rsidR="00B17063">
        <w:t>. The strategies take into account logit models that consider the marginal distribution of each component</w:t>
      </w:r>
      <w:r w:rsidR="0080030C">
        <w:t xml:space="preserve"> </w:t>
      </w:r>
      <w:r w:rsidR="00B17063">
        <w:t>as well as those containing randomly generated dependence between component</w:t>
      </w:r>
      <w:r w:rsidR="00B966FE">
        <w:t>s. Marginal models were found to extract most information with least amount of assumption made.</w:t>
      </w:r>
      <w:r w:rsidR="00B17063">
        <w:t xml:space="preserve"> </w:t>
      </w:r>
    </w:p>
    <w:p w14:paraId="7EFBE475" w14:textId="3A7FFF94" w:rsidR="00255FC5" w:rsidRDefault="00255FC5" w:rsidP="00255FC5">
      <w:pPr>
        <w:pStyle w:val="Heading3"/>
      </w:pPr>
      <w:bookmarkStart w:id="11" w:name="_Toc449947153"/>
      <w:bookmarkStart w:id="12" w:name="_Toc450050580"/>
      <w:r>
        <w:t>Sampling methods to create simpler models</w:t>
      </w:r>
      <w:bookmarkEnd w:id="11"/>
      <w:bookmarkEnd w:id="12"/>
    </w:p>
    <w:p w14:paraId="20784C39" w14:textId="6A4D5943" w:rsidR="00255FC5" w:rsidRDefault="00255FC5" w:rsidP="00255FC5">
      <w:pPr>
        <w:tabs>
          <w:tab w:val="left" w:pos="5658"/>
        </w:tabs>
      </w:pPr>
      <w:r>
        <w:t>The sheer volume of the training dataset</w:t>
      </w:r>
      <w:r w:rsidR="00A83584">
        <w:t xml:space="preserve"> added to the high dimension as mentioned before,</w:t>
      </w:r>
      <w:r>
        <w:t xml:space="preserve"> made it near-impos</w:t>
      </w:r>
      <w:r w:rsidR="00B966FE">
        <w:t>sible to train and test the entire data set</w:t>
      </w:r>
      <w:r w:rsidR="002028B9">
        <w:t xml:space="preserve"> due to the computation</w:t>
      </w:r>
      <w:r w:rsidR="00A83584">
        <w:t>al</w:t>
      </w:r>
      <w:r w:rsidR="002028B9">
        <w:t xml:space="preserve"> cost involved</w:t>
      </w:r>
      <w:r>
        <w:t>. We realized we needed to sample the data in order to be able to quickly train and test our models</w:t>
      </w:r>
      <w:r w:rsidR="00B966FE">
        <w:t xml:space="preserve"> and derive meaningful results</w:t>
      </w:r>
      <w:r>
        <w:t>. To this effect we studied the various sampling techniques</w:t>
      </w:r>
      <w:r w:rsidR="00B966FE">
        <w:t xml:space="preserve"> that could achieve </w:t>
      </w:r>
      <w:r w:rsidR="00A83584">
        <w:t xml:space="preserve">this result while at the same time not causing too much </w:t>
      </w:r>
      <w:r w:rsidR="00B966FE">
        <w:t>information loss</w:t>
      </w:r>
      <w:r>
        <w:t>.</w:t>
      </w:r>
    </w:p>
    <w:p w14:paraId="4128F2FF" w14:textId="5AA84D5E" w:rsidR="002028B9" w:rsidRDefault="00E525DB" w:rsidP="00255FC5">
      <w:pPr>
        <w:tabs>
          <w:tab w:val="left" w:pos="5658"/>
        </w:tabs>
      </w:pPr>
      <w:r>
        <w:t xml:space="preserve">A similar nature of problem is encountered in </w:t>
      </w:r>
      <w:r w:rsidR="002028B9">
        <w:t xml:space="preserve">the implementation of </w:t>
      </w:r>
      <w:r w:rsidR="00473AA2">
        <w:t xml:space="preserve">Monte Carlo </w:t>
      </w:r>
      <w:r>
        <w:t>methods, used for solving high-dimensional numerical problems</w:t>
      </w:r>
      <w:r w:rsidR="00A83584">
        <w:t>. These calculations require high-dimensional probability distributions which are computationally costly. Hence they rely on</w:t>
      </w:r>
      <w:r>
        <w:t xml:space="preserve"> sampling methods</w:t>
      </w:r>
      <w:r w:rsidR="00A83584">
        <w:t xml:space="preserve"> to achieve the </w:t>
      </w:r>
      <w:r w:rsidR="00C24AEF">
        <w:t xml:space="preserve">desired computational efficiency </w:t>
      </w:r>
      <w:r w:rsidR="00C24AEF">
        <w:fldChar w:fldCharType="begin"/>
      </w:r>
      <w:r w:rsidR="00C24AEF">
        <w:instrText xml:space="preserve"> ADDIN ZOTERO_ITEM CSL_CITATION {"citationID":"14hgum33jq","properties":{"formattedCitation":"[4]","plainCitation":"[4]"},"citationItems":[{"id":2436,"uris":["http://zotero.org/groups/522291/items/3CQEFGRI"],"uri":["http://zotero.org/groups/522291/items/3CQEFGRI"],"itemData":{"id":2436,"type":"article-journal","title":"Monte Carlo sampling methods using Markov chains and their applications","container-title":"Biometrika","page":"97-109","volume":"57","issue":"1","author":[{"family":"Hastings","given":"W.K."}],"issued":{"date-parts":[["1970"]]}}}],"schema":"https://github.com/citation-style-language/schema/raw/master/csl-citation.json"} </w:instrText>
      </w:r>
      <w:r w:rsidR="00C24AEF">
        <w:fldChar w:fldCharType="separate"/>
      </w:r>
      <w:r w:rsidR="00C24AEF" w:rsidRPr="00C24AEF">
        <w:rPr>
          <w:rFonts w:cs="Times New Roman"/>
        </w:rPr>
        <w:t>[4]</w:t>
      </w:r>
      <w:r w:rsidR="00C24AEF">
        <w:fldChar w:fldCharType="end"/>
      </w:r>
      <w:r>
        <w:t xml:space="preserve">. </w:t>
      </w:r>
      <w:r w:rsidR="006A16BA">
        <w:t xml:space="preserve">Monte Carlo methods are used to generate samples from a target distribution and also for estimating the expectations of random variables. </w:t>
      </w:r>
      <w:r>
        <w:t>Generally, this is tackled by factorizing the distribution, if possible, into product of</w:t>
      </w:r>
      <w:r w:rsidR="006A16BA">
        <w:t xml:space="preserve"> single dimensional</w:t>
      </w:r>
      <w:r>
        <w:t xml:space="preserve"> conditional distributions</w:t>
      </w:r>
      <w:r w:rsidR="002028B9">
        <w:t xml:space="preserve">. </w:t>
      </w:r>
      <w:r w:rsidR="006A16BA">
        <w:t>Uniform sampling is an</w:t>
      </w:r>
      <w:r w:rsidR="00A83584">
        <w:t>other</w:t>
      </w:r>
      <w:r w:rsidR="006A16BA">
        <w:t xml:space="preserve"> </w:t>
      </w:r>
      <w:r w:rsidR="00345299">
        <w:t xml:space="preserve">simpler </w:t>
      </w:r>
      <w:r w:rsidR="006A16BA">
        <w:t>exp</w:t>
      </w:r>
      <w:r w:rsidR="00A83584">
        <w:t>ectation maximization technique</w:t>
      </w:r>
      <w:r w:rsidR="00345299">
        <w:t xml:space="preserve"> which can be used</w:t>
      </w:r>
      <w:r w:rsidR="002028B9">
        <w:t xml:space="preserve"> </w:t>
      </w:r>
      <w:r w:rsidR="00345299">
        <w:t>for data sampling</w:t>
      </w:r>
      <w:r w:rsidR="002028B9">
        <w:t>.</w:t>
      </w:r>
      <w:r w:rsidR="00A83584">
        <w:t xml:space="preserve"> As mentioned before</w:t>
      </w:r>
      <w:r w:rsidR="00345299">
        <w:t xml:space="preserve">, other applicable sampling techniques are those which cater to the under-represented class.  </w:t>
      </w:r>
      <w:r w:rsidR="00A83584">
        <w:t xml:space="preserve"> </w:t>
      </w:r>
    </w:p>
    <w:p w14:paraId="0F7CC758" w14:textId="4559E721" w:rsidR="00B8722C" w:rsidRDefault="00B8722C" w:rsidP="00B8722C">
      <w:pPr>
        <w:pStyle w:val="Heading2"/>
      </w:pPr>
      <w:bookmarkStart w:id="13" w:name="_Toc450050581"/>
      <w:r>
        <w:t>Project Plan</w:t>
      </w:r>
      <w:bookmarkEnd w:id="13"/>
    </w:p>
    <w:p w14:paraId="2504BC86" w14:textId="3B6BDF9F" w:rsidR="00B8722C" w:rsidRPr="00B8722C" w:rsidRDefault="00B8722C" w:rsidP="00B8722C">
      <w:r>
        <w:t xml:space="preserve">Over the next few sections, we discuss all of the activities performed as part of this project.  First, in Section </w:t>
      </w:r>
      <w:r>
        <w:fldChar w:fldCharType="begin"/>
      </w:r>
      <w:r>
        <w:instrText xml:space="preserve"> REF _Ref449950814 \n \h </w:instrText>
      </w:r>
      <w:r>
        <w:fldChar w:fldCharType="separate"/>
      </w:r>
      <w:r w:rsidR="00835D35">
        <w:t>2</w:t>
      </w:r>
      <w:r>
        <w:fldChar w:fldCharType="end"/>
      </w:r>
      <w:r>
        <w:t xml:space="preserve">, we discuss the overall methodology plan for our project. In Section </w:t>
      </w:r>
      <w:r>
        <w:fldChar w:fldCharType="begin"/>
      </w:r>
      <w:r>
        <w:instrText xml:space="preserve"> REF _Ref449950885 \n \h </w:instrText>
      </w:r>
      <w:r>
        <w:fldChar w:fldCharType="separate"/>
      </w:r>
      <w:r w:rsidR="00835D35">
        <w:t>3</w:t>
      </w:r>
      <w:r>
        <w:fldChar w:fldCharType="end"/>
      </w:r>
      <w:r>
        <w:t xml:space="preserve"> we discuss the process of feature selection used to determine the best subset of variable to use.  In Section </w:t>
      </w:r>
      <w:r>
        <w:fldChar w:fldCharType="begin"/>
      </w:r>
      <w:r>
        <w:instrText xml:space="preserve"> REF _Ref449950954 \n \h </w:instrText>
      </w:r>
      <w:r>
        <w:fldChar w:fldCharType="separate"/>
      </w:r>
      <w:r w:rsidR="00835D35">
        <w:t>4</w:t>
      </w:r>
      <w:r>
        <w:fldChar w:fldCharType="end"/>
      </w:r>
      <w:r>
        <w:t xml:space="preserve">, we detail the actual model development process, by first giving a very brief background into each model and then proceeding to explain our approach and results.  Finally, in Section </w:t>
      </w:r>
      <w:r>
        <w:fldChar w:fldCharType="begin"/>
      </w:r>
      <w:r>
        <w:instrText xml:space="preserve"> REF _Ref449951061 \n \h </w:instrText>
      </w:r>
      <w:r>
        <w:fldChar w:fldCharType="separate"/>
      </w:r>
      <w:r w:rsidR="00835D35">
        <w:t>5</w:t>
      </w:r>
      <w:r>
        <w:fldChar w:fldCharType="end"/>
      </w:r>
      <w:r>
        <w:t xml:space="preserve"> we provide our final project conclusions and discussion on key takeaways.</w:t>
      </w:r>
    </w:p>
    <w:p w14:paraId="185B6B31" w14:textId="5B8D81AE" w:rsidR="00B27064" w:rsidRPr="002C0B24" w:rsidRDefault="00812C1D" w:rsidP="00941291">
      <w:pPr>
        <w:pStyle w:val="Heading1"/>
      </w:pPr>
      <w:bookmarkStart w:id="14" w:name="_Ref449950814"/>
      <w:bookmarkStart w:id="15" w:name="_Toc450050582"/>
      <w:r>
        <w:t xml:space="preserve">General </w:t>
      </w:r>
      <w:r w:rsidR="00941291">
        <w:t>Methodology</w:t>
      </w:r>
      <w:bookmarkEnd w:id="14"/>
      <w:bookmarkEnd w:id="15"/>
    </w:p>
    <w:p w14:paraId="02910FDF" w14:textId="37F9B13A" w:rsidR="00276CF3" w:rsidRDefault="0035755B" w:rsidP="00DF0272">
      <w:pPr>
        <w:rPr>
          <w:rFonts w:cs="Times New Roman"/>
          <w:szCs w:val="24"/>
        </w:rPr>
      </w:pPr>
      <w:r>
        <w:rPr>
          <w:rFonts w:cs="Times New Roman"/>
          <w:szCs w:val="24"/>
        </w:rPr>
        <w:t>Ou</w:t>
      </w:r>
      <w:r w:rsidR="000118BA">
        <w:rPr>
          <w:rFonts w:cs="Times New Roman"/>
          <w:szCs w:val="24"/>
        </w:rPr>
        <w:t>r general methodology consisted of</w:t>
      </w:r>
      <w:r w:rsidR="00F347A8">
        <w:rPr>
          <w:rFonts w:cs="Times New Roman"/>
          <w:szCs w:val="24"/>
        </w:rPr>
        <w:t xml:space="preserve"> three components: data exploration/pre-processing, model learning, and performance.  As it will be discussed in this report, in the first component, we first explored the characteristics of the data sets, including a pre-analysis of the kind of pre-processing </w:t>
      </w:r>
      <w:r w:rsidR="006F4A10">
        <w:rPr>
          <w:rFonts w:cs="Times New Roman"/>
          <w:szCs w:val="24"/>
        </w:rPr>
        <w:t>needed</w:t>
      </w:r>
      <w:r w:rsidR="00F347A8">
        <w:rPr>
          <w:rFonts w:cs="Times New Roman"/>
          <w:szCs w:val="24"/>
        </w:rPr>
        <w:t xml:space="preserve"> to improve the chan</w:t>
      </w:r>
      <w:r w:rsidR="006F4A10">
        <w:rPr>
          <w:rFonts w:cs="Times New Roman"/>
          <w:szCs w:val="24"/>
        </w:rPr>
        <w:t>c</w:t>
      </w:r>
      <w:r w:rsidR="00F347A8">
        <w:rPr>
          <w:rFonts w:cs="Times New Roman"/>
          <w:szCs w:val="24"/>
        </w:rPr>
        <w:t>es of obtaining efficient algorithms with good predictive power.  This included data imputation and sampling, feature reduction, and the ability to handle both categorical and continuous variables. The second component was the actual development of the models. In this case, we attempted 5 basic modeling techniques</w:t>
      </w:r>
      <w:r w:rsidR="006F4A10">
        <w:rPr>
          <w:rFonts w:cs="Times New Roman"/>
          <w:szCs w:val="24"/>
        </w:rPr>
        <w:t xml:space="preserve"> based</w:t>
      </w:r>
      <w:r w:rsidR="00F347A8">
        <w:rPr>
          <w:rFonts w:cs="Times New Roman"/>
          <w:szCs w:val="24"/>
        </w:rPr>
        <w:t xml:space="preserve"> on previous research</w:t>
      </w:r>
      <w:r w:rsidR="006F4A10">
        <w:rPr>
          <w:rFonts w:cs="Times New Roman"/>
          <w:szCs w:val="24"/>
        </w:rPr>
        <w:t xml:space="preserve"> that have</w:t>
      </w:r>
      <w:r w:rsidR="00F347A8">
        <w:rPr>
          <w:rFonts w:cs="Times New Roman"/>
          <w:szCs w:val="24"/>
        </w:rPr>
        <w:t xml:space="preserve"> good </w:t>
      </w:r>
      <w:r w:rsidR="00F347A8">
        <w:rPr>
          <w:rFonts w:cs="Times New Roman"/>
          <w:szCs w:val="24"/>
        </w:rPr>
        <w:lastRenderedPageBreak/>
        <w:t>predictive performance under a classification setting: logistic regression, random forest, decision trees with boosting, support vector machines, and neura</w:t>
      </w:r>
      <w:r w:rsidR="00DF0272">
        <w:rPr>
          <w:rFonts w:cs="Times New Roman"/>
          <w:szCs w:val="24"/>
        </w:rPr>
        <w:t>l networks. As part of the model learning process, we gauged the structure of the model and identified “good” parameter structures that would enhance the</w:t>
      </w:r>
      <w:r w:rsidR="00061B44">
        <w:rPr>
          <w:rFonts w:cs="Times New Roman"/>
          <w:szCs w:val="24"/>
        </w:rPr>
        <w:t>ir</w:t>
      </w:r>
      <w:r w:rsidR="00DF0272">
        <w:rPr>
          <w:rFonts w:cs="Times New Roman"/>
          <w:szCs w:val="24"/>
        </w:rPr>
        <w:t xml:space="preserve"> predictive capability (e.g. neural network structure, kernel functions, etc.).  Finally, the third component is in relation to the actual performance of the model.  The goal of this phase was to check the overall predictive capability of each of the models.  At the end, the main question to answer is whether the model was a good predictor.  If in fact the model was a good predictor, then we used it to classify.  If it was found that the model could not correctly classify the test set, then more information would be needed in either the data exploration/pre-processing or the actual model construction phase. Multiple iterations was attempted before finalizing each of the models.</w:t>
      </w:r>
      <w:r w:rsidR="00276CF3" w:rsidRPr="00883DEB">
        <w:rPr>
          <w:rFonts w:cs="Times New Roman"/>
          <w:szCs w:val="24"/>
        </w:rPr>
        <w:t xml:space="preserve"> </w:t>
      </w:r>
    </w:p>
    <w:p w14:paraId="1483E168" w14:textId="46B51281" w:rsidR="00941291" w:rsidRDefault="00594749" w:rsidP="00941291">
      <w:pPr>
        <w:keepNext/>
        <w:jc w:val="center"/>
      </w:pPr>
      <w:r>
        <w:object w:dxaOrig="10785" w:dyaOrig="3466" w14:anchorId="402A5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140.95pt" o:ole="">
            <v:imagedata r:id="rId10" o:title=""/>
          </v:shape>
          <o:OLEObject Type="Embed" ProgID="Visio.Drawing.15" ShapeID="_x0000_i1025" DrawAspect="Content" ObjectID="_1524145487" r:id="rId11"/>
        </w:object>
      </w:r>
    </w:p>
    <w:p w14:paraId="062BF4D8" w14:textId="5B46BA8D" w:rsidR="0090601B" w:rsidRDefault="00941291" w:rsidP="00941291">
      <w:pPr>
        <w:pStyle w:val="Caption"/>
      </w:pPr>
      <w:r>
        <w:t xml:space="preserve">Figure </w:t>
      </w:r>
      <w:fldSimple w:instr=" SEQ Figure \* ARABIC ">
        <w:r w:rsidR="00835D35">
          <w:rPr>
            <w:noProof/>
          </w:rPr>
          <w:t>2</w:t>
        </w:r>
      </w:fldSimple>
      <w:r w:rsidR="006F4A10">
        <w:rPr>
          <w:noProof/>
        </w:rPr>
        <w:t xml:space="preserve">: General Methodlogy </w:t>
      </w:r>
      <w:r>
        <w:t>Pipeline</w:t>
      </w:r>
    </w:p>
    <w:p w14:paraId="5D212E97" w14:textId="5DFC7E09" w:rsidR="00397EC3" w:rsidRPr="00397EC3" w:rsidRDefault="00DF0272" w:rsidP="00397EC3">
      <w:r>
        <w:t>Next, we detail each of the</w:t>
      </w:r>
      <w:r w:rsidR="006F4A10">
        <w:t>se</w:t>
      </w:r>
      <w:r>
        <w:t xml:space="preserve"> steps in our methodology and provide examples of specific activities that were performed for each of these three component.</w:t>
      </w:r>
    </w:p>
    <w:p w14:paraId="1EF5E716" w14:textId="26BAEB09" w:rsidR="00276CF3" w:rsidRDefault="00941291" w:rsidP="00941291">
      <w:pPr>
        <w:pStyle w:val="Heading2"/>
      </w:pPr>
      <w:bookmarkStart w:id="16" w:name="_Toc450050583"/>
      <w:r w:rsidRPr="00941291">
        <w:t>Pre-Processing</w:t>
      </w:r>
      <w:bookmarkEnd w:id="16"/>
    </w:p>
    <w:p w14:paraId="14F6ABD2" w14:textId="17475600" w:rsidR="00321B15" w:rsidRPr="00321B15" w:rsidRDefault="00321B15" w:rsidP="00321B15">
      <w:pPr>
        <w:pStyle w:val="Heading3"/>
      </w:pPr>
      <w:bookmarkStart w:id="17" w:name="_Toc450050584"/>
      <w:r>
        <w:t>Categorical variables</w:t>
      </w:r>
      <w:bookmarkEnd w:id="17"/>
    </w:p>
    <w:p w14:paraId="0538DCF1" w14:textId="4D866ED1" w:rsidR="001C6243" w:rsidRDefault="007B54DA" w:rsidP="00714E64">
      <w:r>
        <w:t>We start with arguably the most important part of the project, getting the training data set ready. Starting off with the data exploration and pre-processing, we deal with imputing data,</w:t>
      </w:r>
      <w:r w:rsidR="00941291">
        <w:t xml:space="preserve"> and</w:t>
      </w:r>
      <w:r>
        <w:t xml:space="preserve"> categorical data. A categorical variable is a variable that can take</w:t>
      </w:r>
      <w:r w:rsidR="00BD5E33">
        <w:t xml:space="preserve"> only one of the limited values. </w:t>
      </w:r>
      <w:r w:rsidR="00BD5E33">
        <w:fldChar w:fldCharType="begin"/>
      </w:r>
      <w:r w:rsidR="00C24AEF">
        <w:instrText xml:space="preserve"> ADDIN ZOTERO_ITEM CSL_CITATION {"citationID":"197qbmu1l7","properties":{"formattedCitation":"[5]","plainCitation":"[5]"},"citationItems":[{"id":7,"uris":["http://zotero.org/users/local/H8GRLvBA/items/MB8BD2DH"],"uri":["http://zotero.org/users/local/H8GRLvBA/items/MB8BD2DH"],"itemData":{"id":7,"type":"book","title":"The Practice of Statistics: TI-83/89 Graphing Calculator Enhanced","publisher":"Macmillan","number-of-pages":"936","source":"Google Books","abstract":"Tailored to mirror the AP Statistics course, The Practice of Statistics became a classroom favorite.  This edition incorporates a number of first-time features to help students prepare for the AP exam, plus more simulations and statistical thinking help, and instructions for the TI-89 graphic calculator.","ISBN":"978-0-7167-4773-4","shortTitle":"The Practice of Statistics","language":"en","author":[{"family":"Yates","given":"Dan"},{"family":"Moore","given":"David S."},{"family":"Starnes","given":"Daren S."}],"issued":{"date-parts":[["2002",7,3]]}}}],"schema":"https://github.com/citation-style-language/schema/raw/master/csl-citation.json"} </w:instrText>
      </w:r>
      <w:r w:rsidR="00BD5E33">
        <w:fldChar w:fldCharType="separate"/>
      </w:r>
      <w:r w:rsidR="00C24AEF" w:rsidRPr="00C24AEF">
        <w:rPr>
          <w:rFonts w:cs="Times New Roman"/>
        </w:rPr>
        <w:t>[5]</w:t>
      </w:r>
      <w:r w:rsidR="00BD5E33">
        <w:fldChar w:fldCharType="end"/>
      </w:r>
      <w:r w:rsidR="00BD5E33">
        <w:t xml:space="preserve">. </w:t>
      </w:r>
      <w:r>
        <w:t>We convert the categorical variables into a type of continuous by using the method called dummy coding. In this method, to represent</w:t>
      </w:r>
      <w:r w:rsidR="00846F26" w:rsidRPr="00883DEB">
        <w:t xml:space="preserve"> a categorical variable with N levels, N-1 dummy variables are </w:t>
      </w:r>
      <w:r w:rsidR="001C6243">
        <w:t>used</w:t>
      </w:r>
      <w:r w:rsidR="00846F26" w:rsidRPr="00883DEB">
        <w:t xml:space="preserve">. For </w:t>
      </w:r>
      <w:r w:rsidR="006D3ADA" w:rsidRPr="00883DEB">
        <w:t>instance,</w:t>
      </w:r>
      <w:r w:rsidR="00846F26" w:rsidRPr="00883DEB">
        <w:t xml:space="preserve"> suppose a categorical variable has 3 lev</w:t>
      </w:r>
      <w:r w:rsidR="001C6243">
        <w:t>els A,</w:t>
      </w:r>
      <w:r w:rsidR="00521FB7">
        <w:t xml:space="preserve"> </w:t>
      </w:r>
      <w:r w:rsidR="001C6243">
        <w:t>B,</w:t>
      </w:r>
      <w:r w:rsidR="00521FB7">
        <w:t xml:space="preserve"> </w:t>
      </w:r>
      <w:r w:rsidR="001C6243">
        <w:t>C, two dummy variables X</w:t>
      </w:r>
      <w:r w:rsidR="001C6243">
        <w:rPr>
          <w:vertAlign w:val="subscript"/>
        </w:rPr>
        <w:t>1</w:t>
      </w:r>
      <w:r w:rsidR="001C6243">
        <w:t>, X</w:t>
      </w:r>
      <w:r w:rsidR="001C6243">
        <w:rPr>
          <w:vertAlign w:val="subscript"/>
        </w:rPr>
        <w:t>2</w:t>
      </w:r>
      <w:r w:rsidR="00846F26" w:rsidRPr="00883DEB">
        <w:t xml:space="preserve"> </w:t>
      </w:r>
      <w:r w:rsidR="001C6243">
        <w:t>are</w:t>
      </w:r>
      <w:r w:rsidR="00846F26" w:rsidRPr="00883DEB">
        <w:t xml:space="preserve"> </w:t>
      </w:r>
      <w:r w:rsidR="001C6243">
        <w:t>used to represent the</w:t>
      </w:r>
      <w:r w:rsidR="00846F26" w:rsidRPr="00883DEB">
        <w:t>s</w:t>
      </w:r>
      <w:r w:rsidR="001C6243">
        <w:t>e</w:t>
      </w:r>
      <w:r w:rsidR="00846F26" w:rsidRPr="00883DEB">
        <w:t xml:space="preserve"> variable</w:t>
      </w:r>
      <w:r w:rsidR="001C6243">
        <w:t>s</w:t>
      </w:r>
      <w:r w:rsidR="00846F26" w:rsidRPr="00883DEB">
        <w:t xml:space="preserve">. </w:t>
      </w:r>
    </w:p>
    <w:p w14:paraId="02B3B947" w14:textId="694AAD93" w:rsidR="00941291" w:rsidRPr="00941291" w:rsidRDefault="00941291" w:rsidP="00941291">
      <w:pPr>
        <w:pStyle w:val="Caption"/>
      </w:pPr>
      <w:r w:rsidRPr="00941291">
        <w:t xml:space="preserve">Table </w:t>
      </w:r>
      <w:fldSimple w:instr=" SEQ Table \* ARABIC ">
        <w:r w:rsidR="00835D35">
          <w:rPr>
            <w:noProof/>
          </w:rPr>
          <w:t>1</w:t>
        </w:r>
      </w:fldSimple>
      <w:r w:rsidR="006F4A10">
        <w:rPr>
          <w:noProof/>
        </w:rPr>
        <w:t>:</w:t>
      </w:r>
      <w:r>
        <w:t xml:space="preserve"> </w:t>
      </w:r>
      <w:r w:rsidRPr="00941291">
        <w:t>Dummy Coding</w:t>
      </w:r>
    </w:p>
    <w:tbl>
      <w:tblPr>
        <w:tblStyle w:val="LightShading1"/>
        <w:tblW w:w="2160" w:type="dxa"/>
        <w:jc w:val="center"/>
        <w:tblLook w:val="0620" w:firstRow="1" w:lastRow="0" w:firstColumn="0" w:lastColumn="0" w:noHBand="1" w:noVBand="1"/>
      </w:tblPr>
      <w:tblGrid>
        <w:gridCol w:w="720"/>
        <w:gridCol w:w="720"/>
        <w:gridCol w:w="720"/>
      </w:tblGrid>
      <w:tr w:rsidR="001C6243" w14:paraId="07A9ACFD" w14:textId="77777777" w:rsidTr="00DF0272">
        <w:trPr>
          <w:cnfStyle w:val="100000000000" w:firstRow="1" w:lastRow="0" w:firstColumn="0" w:lastColumn="0" w:oddVBand="0" w:evenVBand="0" w:oddHBand="0" w:evenHBand="0" w:firstRowFirstColumn="0" w:firstRowLastColumn="0" w:lastRowFirstColumn="0" w:lastRowLastColumn="0"/>
          <w:trHeight w:val="20"/>
          <w:jc w:val="center"/>
        </w:trPr>
        <w:tc>
          <w:tcPr>
            <w:tcW w:w="720" w:type="dxa"/>
          </w:tcPr>
          <w:p w14:paraId="41B03B1C" w14:textId="77777777" w:rsidR="001C6243" w:rsidRDefault="001C6243" w:rsidP="001C6243">
            <w:pPr>
              <w:jc w:val="center"/>
              <w:rPr>
                <w:rFonts w:cs="Times New Roman"/>
                <w:szCs w:val="24"/>
              </w:rPr>
            </w:pPr>
          </w:p>
        </w:tc>
        <w:tc>
          <w:tcPr>
            <w:tcW w:w="720" w:type="dxa"/>
          </w:tcPr>
          <w:p w14:paraId="20D88368" w14:textId="703E7F58" w:rsidR="001C6243" w:rsidRDefault="001C6243" w:rsidP="001C6243">
            <w:pPr>
              <w:jc w:val="center"/>
              <w:rPr>
                <w:rFonts w:cs="Times New Roman"/>
                <w:szCs w:val="24"/>
              </w:rPr>
            </w:pPr>
            <w:r>
              <w:rPr>
                <w:rFonts w:cs="Times New Roman"/>
                <w:szCs w:val="24"/>
              </w:rPr>
              <w:t>X</w:t>
            </w:r>
            <w:r>
              <w:rPr>
                <w:rFonts w:cs="Times New Roman"/>
                <w:szCs w:val="24"/>
                <w:vertAlign w:val="subscript"/>
              </w:rPr>
              <w:t>1</w:t>
            </w:r>
          </w:p>
        </w:tc>
        <w:tc>
          <w:tcPr>
            <w:tcW w:w="720" w:type="dxa"/>
          </w:tcPr>
          <w:p w14:paraId="2D35E547" w14:textId="59AED6E2" w:rsidR="001C6243" w:rsidRDefault="001C6243" w:rsidP="001C6243">
            <w:pPr>
              <w:jc w:val="center"/>
              <w:rPr>
                <w:rFonts w:cs="Times New Roman"/>
                <w:szCs w:val="24"/>
              </w:rPr>
            </w:pPr>
            <w:r>
              <w:rPr>
                <w:rFonts w:cs="Times New Roman"/>
                <w:szCs w:val="24"/>
              </w:rPr>
              <w:t>X</w:t>
            </w:r>
            <w:r>
              <w:rPr>
                <w:rFonts w:cs="Times New Roman"/>
                <w:szCs w:val="24"/>
                <w:vertAlign w:val="subscript"/>
              </w:rPr>
              <w:t>2</w:t>
            </w:r>
          </w:p>
        </w:tc>
      </w:tr>
      <w:tr w:rsidR="001C6243" w14:paraId="6A8C8CD6" w14:textId="77777777" w:rsidTr="00DF0272">
        <w:trPr>
          <w:trHeight w:val="20"/>
          <w:jc w:val="center"/>
        </w:trPr>
        <w:tc>
          <w:tcPr>
            <w:tcW w:w="720" w:type="dxa"/>
          </w:tcPr>
          <w:p w14:paraId="135E115F" w14:textId="23767CD6" w:rsidR="001C6243" w:rsidRDefault="001C6243" w:rsidP="001C6243">
            <w:pPr>
              <w:jc w:val="center"/>
              <w:rPr>
                <w:rFonts w:cs="Times New Roman"/>
                <w:szCs w:val="24"/>
              </w:rPr>
            </w:pPr>
            <w:r>
              <w:rPr>
                <w:rFonts w:cs="Times New Roman"/>
                <w:szCs w:val="24"/>
              </w:rPr>
              <w:t>A</w:t>
            </w:r>
          </w:p>
        </w:tc>
        <w:tc>
          <w:tcPr>
            <w:tcW w:w="720" w:type="dxa"/>
          </w:tcPr>
          <w:p w14:paraId="1ACD2A7A" w14:textId="7CC6B252" w:rsidR="001C6243" w:rsidRDefault="001C6243" w:rsidP="001C6243">
            <w:pPr>
              <w:jc w:val="center"/>
              <w:rPr>
                <w:rFonts w:cs="Times New Roman"/>
                <w:szCs w:val="24"/>
              </w:rPr>
            </w:pPr>
            <w:r>
              <w:rPr>
                <w:rFonts w:cs="Times New Roman"/>
                <w:szCs w:val="24"/>
              </w:rPr>
              <w:t>1</w:t>
            </w:r>
          </w:p>
        </w:tc>
        <w:tc>
          <w:tcPr>
            <w:tcW w:w="720" w:type="dxa"/>
          </w:tcPr>
          <w:p w14:paraId="4BE3504E" w14:textId="6DEBF566" w:rsidR="001C6243" w:rsidRDefault="001C6243" w:rsidP="001C6243">
            <w:pPr>
              <w:jc w:val="center"/>
              <w:rPr>
                <w:rFonts w:cs="Times New Roman"/>
                <w:szCs w:val="24"/>
              </w:rPr>
            </w:pPr>
            <w:r>
              <w:rPr>
                <w:rFonts w:cs="Times New Roman"/>
                <w:szCs w:val="24"/>
              </w:rPr>
              <w:t>0</w:t>
            </w:r>
          </w:p>
        </w:tc>
      </w:tr>
      <w:tr w:rsidR="001C6243" w14:paraId="277088C2" w14:textId="77777777" w:rsidTr="00DF0272">
        <w:trPr>
          <w:trHeight w:val="20"/>
          <w:jc w:val="center"/>
        </w:trPr>
        <w:tc>
          <w:tcPr>
            <w:tcW w:w="720" w:type="dxa"/>
          </w:tcPr>
          <w:p w14:paraId="2D03D90A" w14:textId="139FE454" w:rsidR="001C6243" w:rsidRDefault="001C6243" w:rsidP="001C6243">
            <w:pPr>
              <w:jc w:val="center"/>
              <w:rPr>
                <w:rFonts w:cs="Times New Roman"/>
                <w:szCs w:val="24"/>
              </w:rPr>
            </w:pPr>
            <w:r>
              <w:rPr>
                <w:rFonts w:cs="Times New Roman"/>
                <w:szCs w:val="24"/>
              </w:rPr>
              <w:t>B</w:t>
            </w:r>
          </w:p>
        </w:tc>
        <w:tc>
          <w:tcPr>
            <w:tcW w:w="720" w:type="dxa"/>
          </w:tcPr>
          <w:p w14:paraId="07AA32AC" w14:textId="10322C84" w:rsidR="001C6243" w:rsidRDefault="001C6243" w:rsidP="001C6243">
            <w:pPr>
              <w:jc w:val="center"/>
              <w:rPr>
                <w:rFonts w:cs="Times New Roman"/>
                <w:szCs w:val="24"/>
              </w:rPr>
            </w:pPr>
            <w:r>
              <w:rPr>
                <w:rFonts w:cs="Times New Roman"/>
                <w:szCs w:val="24"/>
              </w:rPr>
              <w:t>0</w:t>
            </w:r>
          </w:p>
        </w:tc>
        <w:tc>
          <w:tcPr>
            <w:tcW w:w="720" w:type="dxa"/>
          </w:tcPr>
          <w:p w14:paraId="2766A263" w14:textId="6FE26B23" w:rsidR="001C6243" w:rsidRDefault="001C6243" w:rsidP="001C6243">
            <w:pPr>
              <w:jc w:val="center"/>
              <w:rPr>
                <w:rFonts w:cs="Times New Roman"/>
                <w:szCs w:val="24"/>
              </w:rPr>
            </w:pPr>
            <w:r>
              <w:rPr>
                <w:rFonts w:cs="Times New Roman"/>
                <w:szCs w:val="24"/>
              </w:rPr>
              <w:t>1</w:t>
            </w:r>
          </w:p>
        </w:tc>
      </w:tr>
      <w:tr w:rsidR="001C6243" w14:paraId="2E9AEAB7" w14:textId="77777777" w:rsidTr="00DF0272">
        <w:trPr>
          <w:trHeight w:val="20"/>
          <w:jc w:val="center"/>
        </w:trPr>
        <w:tc>
          <w:tcPr>
            <w:tcW w:w="720" w:type="dxa"/>
          </w:tcPr>
          <w:p w14:paraId="233B3752" w14:textId="78072209" w:rsidR="001C6243" w:rsidRDefault="001C6243" w:rsidP="001C6243">
            <w:pPr>
              <w:jc w:val="center"/>
              <w:rPr>
                <w:rFonts w:cs="Times New Roman"/>
                <w:szCs w:val="24"/>
              </w:rPr>
            </w:pPr>
            <w:r>
              <w:rPr>
                <w:rFonts w:cs="Times New Roman"/>
                <w:szCs w:val="24"/>
              </w:rPr>
              <w:t>C</w:t>
            </w:r>
          </w:p>
        </w:tc>
        <w:tc>
          <w:tcPr>
            <w:tcW w:w="720" w:type="dxa"/>
          </w:tcPr>
          <w:p w14:paraId="31C60B26" w14:textId="6DB3DF3C" w:rsidR="001C6243" w:rsidRDefault="001C6243" w:rsidP="001C6243">
            <w:pPr>
              <w:jc w:val="center"/>
              <w:rPr>
                <w:rFonts w:cs="Times New Roman"/>
                <w:szCs w:val="24"/>
              </w:rPr>
            </w:pPr>
            <w:r>
              <w:rPr>
                <w:rFonts w:cs="Times New Roman"/>
                <w:szCs w:val="24"/>
              </w:rPr>
              <w:t>0</w:t>
            </w:r>
          </w:p>
        </w:tc>
        <w:tc>
          <w:tcPr>
            <w:tcW w:w="720" w:type="dxa"/>
          </w:tcPr>
          <w:p w14:paraId="15A679CA" w14:textId="2887ECEC" w:rsidR="001C6243" w:rsidRDefault="001C6243" w:rsidP="001C6243">
            <w:pPr>
              <w:jc w:val="center"/>
              <w:rPr>
                <w:rFonts w:cs="Times New Roman"/>
                <w:szCs w:val="24"/>
              </w:rPr>
            </w:pPr>
            <w:r>
              <w:rPr>
                <w:rFonts w:cs="Times New Roman"/>
                <w:szCs w:val="24"/>
              </w:rPr>
              <w:t>0</w:t>
            </w:r>
          </w:p>
        </w:tc>
      </w:tr>
    </w:tbl>
    <w:p w14:paraId="019D7395" w14:textId="556137AE" w:rsidR="00846F26" w:rsidRPr="00883DEB" w:rsidRDefault="00846F26" w:rsidP="00305E7D">
      <w:pPr>
        <w:spacing w:before="120"/>
        <w:rPr>
          <w:rFonts w:cs="Times New Roman"/>
          <w:szCs w:val="24"/>
        </w:rPr>
      </w:pPr>
      <w:r w:rsidRPr="00883DEB">
        <w:rPr>
          <w:rFonts w:cs="Times New Roman"/>
          <w:szCs w:val="24"/>
        </w:rPr>
        <w:t>We also impute</w:t>
      </w:r>
      <w:r w:rsidR="006D3ADA">
        <w:rPr>
          <w:rFonts w:cs="Times New Roman"/>
          <w:szCs w:val="24"/>
        </w:rPr>
        <w:t>d</w:t>
      </w:r>
      <w:r w:rsidRPr="00883DEB">
        <w:rPr>
          <w:rFonts w:cs="Times New Roman"/>
          <w:szCs w:val="24"/>
        </w:rPr>
        <w:t xml:space="preserve"> the missing values </w:t>
      </w:r>
      <w:r w:rsidR="00E437BF" w:rsidRPr="00883DEB">
        <w:rPr>
          <w:rFonts w:cs="Times New Roman"/>
          <w:szCs w:val="24"/>
        </w:rPr>
        <w:t xml:space="preserve">in </w:t>
      </w:r>
      <w:r w:rsidR="006D3ADA">
        <w:rPr>
          <w:rFonts w:cs="Times New Roman"/>
          <w:szCs w:val="24"/>
        </w:rPr>
        <w:t xml:space="preserve">the training data, </w:t>
      </w:r>
      <w:r w:rsidRPr="00883DEB">
        <w:rPr>
          <w:rFonts w:cs="Times New Roman"/>
          <w:szCs w:val="24"/>
        </w:rPr>
        <w:t xml:space="preserve">using </w:t>
      </w:r>
      <w:r w:rsidR="006D3ADA" w:rsidRPr="00883DEB">
        <w:rPr>
          <w:rFonts w:cs="Times New Roman"/>
          <w:szCs w:val="24"/>
        </w:rPr>
        <w:t>Multivariate Imputation by Chained Equations</w:t>
      </w:r>
      <w:r w:rsidR="006D3ADA">
        <w:rPr>
          <w:rFonts w:cs="Times New Roman"/>
          <w:szCs w:val="24"/>
        </w:rPr>
        <w:t>,</w:t>
      </w:r>
      <w:r w:rsidRPr="00883DEB">
        <w:rPr>
          <w:rFonts w:cs="Times New Roman"/>
          <w:szCs w:val="24"/>
        </w:rPr>
        <w:t xml:space="preserve"> available </w:t>
      </w:r>
      <w:r w:rsidR="006D3ADA">
        <w:rPr>
          <w:rFonts w:cs="Times New Roman"/>
          <w:szCs w:val="24"/>
        </w:rPr>
        <w:t>to us in</w:t>
      </w:r>
      <w:r w:rsidRPr="00883DEB">
        <w:rPr>
          <w:rFonts w:cs="Times New Roman"/>
          <w:szCs w:val="24"/>
        </w:rPr>
        <w:t xml:space="preserve"> the mice</w:t>
      </w:r>
      <w:r w:rsidR="00FD11E2">
        <w:rPr>
          <w:rFonts w:cs="Times New Roman"/>
          <w:szCs w:val="24"/>
        </w:rPr>
        <w:t xml:space="preserve"> package</w:t>
      </w:r>
      <w:r w:rsidR="007B249A" w:rsidRPr="00883DEB">
        <w:rPr>
          <w:rFonts w:cs="Times New Roman"/>
          <w:szCs w:val="24"/>
        </w:rPr>
        <w:t xml:space="preserve"> </w:t>
      </w:r>
      <w:r w:rsidR="000456AF">
        <w:rPr>
          <w:rFonts w:cs="Times New Roman"/>
          <w:szCs w:val="24"/>
        </w:rPr>
        <w:t xml:space="preserve">in R. </w:t>
      </w:r>
      <w:r w:rsidR="00F92A66">
        <w:rPr>
          <w:rFonts w:cs="Times New Roman"/>
          <w:szCs w:val="24"/>
        </w:rPr>
        <w:t>we use MICE as we assume that the missing data is missing at random</w:t>
      </w:r>
      <w:r w:rsidR="00BD5E33">
        <w:rPr>
          <w:rFonts w:cs="Times New Roman"/>
          <w:szCs w:val="24"/>
        </w:rPr>
        <w:t xml:space="preserve"> </w:t>
      </w:r>
      <w:r w:rsidR="00BD5E33">
        <w:rPr>
          <w:rFonts w:cs="Times New Roman"/>
          <w:szCs w:val="24"/>
        </w:rPr>
        <w:fldChar w:fldCharType="begin"/>
      </w:r>
      <w:r w:rsidR="00C24AEF">
        <w:rPr>
          <w:rFonts w:cs="Times New Roman"/>
          <w:szCs w:val="24"/>
        </w:rPr>
        <w:instrText xml:space="preserve"> ADDIN ZOTERO_ITEM CSL_CITATION {"citationID":"1lhqd5kabb","properties":{"formattedCitation":"[6]","plainCitation":"[6]"},"citationItems":[{"id":10,"uris":["http://zotero.org/users/local/H8GRLvBA/items/NCND27ZP"],"uri":["http://zotero.org/users/local/H8GRLvBA/items/NCND27ZP"],"itemData":{"id":10,"type":"article-journal","title":"Multiple imputation of discrete and continuous data by fully conditional specification","container-title":"Statistical Methods in Medical Research","page":"219-242","volume":"16","issue":"3","source":"smm.sagepub.com","abstract":"The goal of multiple imputation is to provide valid inferences for statistical estimates from incomplete data. To achieve that goal, imputed values should preserve the structure in the data, as well as the uncertainty about this structure, and include any knowledge about the process that generated the missing data. Two approaches for imputing multivariate data exist: joint modeling (JM) and fully conditional specification (FCS). JM is based on parametric statistical theory, and leads to imputation procedures whose statistical properties are known. JM is theoretically sound, but the joint model may lack flexibility needed to represent typical data features, potentially leading to bias. FCS is a semi-parametric and flexible alternative that specifies the multivariate model by a series of conditional models, one for each incomplete variable. FCS provides tremendous flexibility and is easy to apply, but its statistical properties are difficult to establish. Simulation work shows that FCS behaves very well in the cases studied. The present paper reviews and compares the approaches. JM and FCS were applied to pubertal development data of 3801 Dutch girls that had missing data on menarche (two categories), breast development (five categories) and pubic hair development (six stages). Imputations for these data were created under two models: a multivariate normal model with rounding and a conditionally specified discrete model. The JM approach introduced biases in the reference curves, whereas FCS did not. The paper concludes that FCS is a useful and easily applied flexible alternative to JM when no convenient and realistic joint distribution can be specified.","DOI":"10.1177/0962280206074463","ISSN":"0962-2802, 1477-0334","note":"PMID: 17621469","journalAbbreviation":"Stat Methods Med Res","language":"en","author":[{"family":"Buuren","given":"Stef","dropping-particle":"van"}],"issued":{"date-parts":[["2007",6,1]]},"PMID":"17621469"}}],"schema":"https://github.com/citation-style-language/schema/raw/master/csl-citation.json"} </w:instrText>
      </w:r>
      <w:r w:rsidR="00BD5E33">
        <w:rPr>
          <w:rFonts w:cs="Times New Roman"/>
          <w:szCs w:val="24"/>
        </w:rPr>
        <w:fldChar w:fldCharType="separate"/>
      </w:r>
      <w:r w:rsidR="00C24AEF" w:rsidRPr="00C24AEF">
        <w:rPr>
          <w:rFonts w:cs="Times New Roman"/>
        </w:rPr>
        <w:t>[6]</w:t>
      </w:r>
      <w:r w:rsidR="00BD5E33">
        <w:rPr>
          <w:rFonts w:cs="Times New Roman"/>
          <w:szCs w:val="24"/>
        </w:rPr>
        <w:fldChar w:fldCharType="end"/>
      </w:r>
      <w:r w:rsidR="00F92A66">
        <w:rPr>
          <w:rFonts w:cs="Times New Roman"/>
          <w:szCs w:val="24"/>
        </w:rPr>
        <w:t>.</w:t>
      </w:r>
      <w:r w:rsidR="000A7811">
        <w:rPr>
          <w:rFonts w:cs="Times New Roman"/>
          <w:szCs w:val="24"/>
        </w:rPr>
        <w:t xml:space="preserve"> Though this helps convert the categorical variables into the </w:t>
      </w:r>
      <w:r w:rsidR="000A7811">
        <w:rPr>
          <w:rFonts w:cs="Times New Roman"/>
          <w:szCs w:val="24"/>
        </w:rPr>
        <w:lastRenderedPageBreak/>
        <w:t>continuous type, it actually increases our p</w:t>
      </w:r>
      <w:r w:rsidR="00292CF9">
        <w:rPr>
          <w:rFonts w:cs="Times New Roman"/>
          <w:szCs w:val="24"/>
        </w:rPr>
        <w:t>roblem as the number of features</w:t>
      </w:r>
      <w:r w:rsidR="000A7811">
        <w:rPr>
          <w:rFonts w:cs="Times New Roman"/>
          <w:szCs w:val="24"/>
        </w:rPr>
        <w:t xml:space="preserve"> </w:t>
      </w:r>
      <w:r w:rsidR="00292CF9">
        <w:rPr>
          <w:rFonts w:cs="Times New Roman"/>
          <w:szCs w:val="24"/>
        </w:rPr>
        <w:t>are</w:t>
      </w:r>
      <w:r w:rsidR="000A7811">
        <w:rPr>
          <w:rFonts w:cs="Times New Roman"/>
          <w:szCs w:val="24"/>
        </w:rPr>
        <w:t xml:space="preserve"> already large.</w:t>
      </w:r>
      <w:r w:rsidR="00292CF9">
        <w:rPr>
          <w:rFonts w:cs="Times New Roman"/>
          <w:szCs w:val="24"/>
        </w:rPr>
        <w:t xml:space="preserve"> To </w:t>
      </w:r>
      <w:r w:rsidR="006F1A3A">
        <w:rPr>
          <w:rFonts w:cs="Times New Roman"/>
          <w:szCs w:val="24"/>
        </w:rPr>
        <w:t>reduce the time that will be spent on</w:t>
      </w:r>
      <w:r w:rsidR="00292CF9">
        <w:rPr>
          <w:rFonts w:cs="Times New Roman"/>
          <w:szCs w:val="24"/>
        </w:rPr>
        <w:t xml:space="preserve"> learning</w:t>
      </w:r>
      <w:r w:rsidR="006F1A3A">
        <w:rPr>
          <w:rFonts w:cs="Times New Roman"/>
          <w:szCs w:val="24"/>
        </w:rPr>
        <w:t xml:space="preserve">, we use random forests to </w:t>
      </w:r>
      <w:r w:rsidR="00832C9E">
        <w:rPr>
          <w:rFonts w:cs="Times New Roman"/>
          <w:szCs w:val="24"/>
        </w:rPr>
        <w:t xml:space="preserve">identify the features that give maximum information gain. Only these features are selected to train the model for classification. </w:t>
      </w:r>
    </w:p>
    <w:p w14:paraId="15D1A614" w14:textId="26DD00AB" w:rsidR="00321B15" w:rsidRDefault="00321B15" w:rsidP="00321B15">
      <w:pPr>
        <w:pStyle w:val="Heading3"/>
      </w:pPr>
      <w:bookmarkStart w:id="18" w:name="_Toc450050585"/>
      <w:r>
        <w:t>Sampling</w:t>
      </w:r>
      <w:bookmarkEnd w:id="18"/>
    </w:p>
    <w:p w14:paraId="22B1C891" w14:textId="6B8F23E8" w:rsidR="00C75D57" w:rsidRDefault="008D75A5" w:rsidP="00B851CA">
      <w:pPr>
        <w:rPr>
          <w:rFonts w:cs="Times New Roman"/>
          <w:szCs w:val="24"/>
        </w:rPr>
      </w:pPr>
      <w:r>
        <w:rPr>
          <w:rFonts w:cs="Times New Roman"/>
          <w:szCs w:val="24"/>
        </w:rPr>
        <w:t>The training data set consists of 1</w:t>
      </w:r>
      <w:r w:rsidR="0034448B">
        <w:rPr>
          <w:rFonts w:cs="Times New Roman"/>
          <w:szCs w:val="24"/>
        </w:rPr>
        <w:t>14</w:t>
      </w:r>
      <w:r>
        <w:rPr>
          <w:rFonts w:cs="Times New Roman"/>
          <w:szCs w:val="24"/>
        </w:rPr>
        <w:t xml:space="preserve">,000 observations and </w:t>
      </w:r>
      <w:r w:rsidR="007C797D">
        <w:rPr>
          <w:rFonts w:cs="Times New Roman"/>
          <w:szCs w:val="24"/>
        </w:rPr>
        <w:t>131</w:t>
      </w:r>
      <w:r>
        <w:rPr>
          <w:rFonts w:cs="Times New Roman"/>
          <w:szCs w:val="24"/>
        </w:rPr>
        <w:t xml:space="preserve"> features, to speed up the process of training the model we sample</w:t>
      </w:r>
      <w:r w:rsidR="007B249A" w:rsidRPr="00883DEB">
        <w:rPr>
          <w:rFonts w:cs="Times New Roman"/>
          <w:szCs w:val="24"/>
        </w:rPr>
        <w:t xml:space="preserve"> the original dataset using random sampling to obtain a </w:t>
      </w:r>
      <w:r w:rsidR="005C33FD">
        <w:rPr>
          <w:rFonts w:cs="Times New Roman"/>
          <w:szCs w:val="24"/>
        </w:rPr>
        <w:t xml:space="preserve">reduced training </w:t>
      </w:r>
      <w:r w:rsidR="007B249A" w:rsidRPr="00883DEB">
        <w:rPr>
          <w:rFonts w:cs="Times New Roman"/>
          <w:szCs w:val="24"/>
        </w:rPr>
        <w:t>set, which we further split into train</w:t>
      </w:r>
      <w:r w:rsidR="000749B9" w:rsidRPr="00883DEB">
        <w:rPr>
          <w:rFonts w:cs="Times New Roman"/>
          <w:szCs w:val="24"/>
        </w:rPr>
        <w:t>ing</w:t>
      </w:r>
      <w:r w:rsidR="007B249A" w:rsidRPr="00883DEB">
        <w:rPr>
          <w:rFonts w:cs="Times New Roman"/>
          <w:szCs w:val="24"/>
        </w:rPr>
        <w:t xml:space="preserve"> and test</w:t>
      </w:r>
      <w:r w:rsidR="000749B9" w:rsidRPr="00883DEB">
        <w:rPr>
          <w:rFonts w:cs="Times New Roman"/>
          <w:szCs w:val="24"/>
        </w:rPr>
        <w:t>ing</w:t>
      </w:r>
      <w:r w:rsidR="007B249A" w:rsidRPr="00883DEB">
        <w:rPr>
          <w:rFonts w:cs="Times New Roman"/>
          <w:szCs w:val="24"/>
        </w:rPr>
        <w:t xml:space="preserve"> data sets. </w:t>
      </w:r>
      <w:r w:rsidR="00B851CA">
        <w:rPr>
          <w:rFonts w:cs="Times New Roman"/>
          <w:szCs w:val="24"/>
        </w:rPr>
        <w:t xml:space="preserve">We perform the splitting using </w:t>
      </w:r>
      <w:r w:rsidR="00CE714C" w:rsidRPr="00CE714C">
        <w:rPr>
          <w:rFonts w:cs="Times New Roman"/>
          <w:i/>
          <w:szCs w:val="24"/>
        </w:rPr>
        <w:t>“sample.split”</w:t>
      </w:r>
      <w:r w:rsidR="00CE714C" w:rsidRPr="00883DEB">
        <w:rPr>
          <w:rFonts w:cs="Times New Roman"/>
          <w:szCs w:val="24"/>
        </w:rPr>
        <w:t xml:space="preserve"> function in R which</w:t>
      </w:r>
      <w:r w:rsidR="00CE714C">
        <w:rPr>
          <w:rFonts w:cs="Times New Roman"/>
          <w:szCs w:val="24"/>
        </w:rPr>
        <w:t xml:space="preserve"> belongs to the</w:t>
      </w:r>
      <w:r w:rsidR="00B851CA">
        <w:rPr>
          <w:rFonts w:cs="Times New Roman"/>
          <w:szCs w:val="24"/>
        </w:rPr>
        <w:t xml:space="preserve"> </w:t>
      </w:r>
      <w:r w:rsidR="00CE714C">
        <w:rPr>
          <w:rFonts w:cs="Times New Roman"/>
          <w:szCs w:val="24"/>
        </w:rPr>
        <w:t>“</w:t>
      </w:r>
      <w:r w:rsidR="00CE714C" w:rsidRPr="00CE714C">
        <w:rPr>
          <w:rFonts w:cs="Times New Roman"/>
          <w:i/>
          <w:szCs w:val="24"/>
        </w:rPr>
        <w:t>caTools</w:t>
      </w:r>
      <w:r w:rsidR="00CE714C">
        <w:rPr>
          <w:rFonts w:cs="Times New Roman"/>
          <w:i/>
          <w:szCs w:val="24"/>
        </w:rPr>
        <w:t>”</w:t>
      </w:r>
      <w:r w:rsidR="00CE714C">
        <w:rPr>
          <w:rFonts w:cs="Times New Roman"/>
          <w:szCs w:val="24"/>
        </w:rPr>
        <w:t xml:space="preserve"> package.</w:t>
      </w:r>
      <w:r w:rsidR="000118BA">
        <w:rPr>
          <w:rFonts w:cs="Times New Roman"/>
          <w:szCs w:val="24"/>
        </w:rPr>
        <w:t xml:space="preserve">  </w:t>
      </w:r>
      <w:r w:rsidR="00C75D57">
        <w:rPr>
          <w:rFonts w:cs="Times New Roman"/>
          <w:szCs w:val="24"/>
        </w:rPr>
        <w:t>At the end of all the above mentioned steps we arrive at the data set that is to be used to learn the model to classify.</w:t>
      </w:r>
      <w:r w:rsidR="00D543C1">
        <w:rPr>
          <w:rFonts w:cs="Times New Roman"/>
          <w:szCs w:val="24"/>
        </w:rPr>
        <w:t xml:space="preserve"> We use </w:t>
      </w:r>
      <w:r w:rsidR="00321B15">
        <w:rPr>
          <w:rFonts w:cs="Times New Roman"/>
          <w:szCs w:val="24"/>
        </w:rPr>
        <w:t xml:space="preserve">multiple </w:t>
      </w:r>
      <w:r w:rsidR="00D543C1">
        <w:rPr>
          <w:rFonts w:cs="Times New Roman"/>
          <w:szCs w:val="24"/>
        </w:rPr>
        <w:t xml:space="preserve">data sets to train classifier and test performance of the different classifiers we have chosen to run on the </w:t>
      </w:r>
      <w:r w:rsidR="00FA0E0B">
        <w:rPr>
          <w:rFonts w:cs="Times New Roman"/>
          <w:szCs w:val="24"/>
        </w:rPr>
        <w:t>data set.</w:t>
      </w:r>
    </w:p>
    <w:p w14:paraId="20D8054E" w14:textId="6BE59E8F" w:rsidR="00C75D57" w:rsidRDefault="00C75D57" w:rsidP="00B851CA">
      <w:pPr>
        <w:rPr>
          <w:rFonts w:cs="Times New Roman"/>
          <w:szCs w:val="24"/>
        </w:rPr>
      </w:pPr>
      <w:r>
        <w:rPr>
          <w:rFonts w:cs="Times New Roman"/>
          <w:szCs w:val="24"/>
        </w:rPr>
        <w:t xml:space="preserve">Data preprocessing is followed by the </w:t>
      </w:r>
      <w:r w:rsidR="00FA0E0B">
        <w:rPr>
          <w:rFonts w:cs="Times New Roman"/>
          <w:szCs w:val="24"/>
        </w:rPr>
        <w:t>learning the model to be used for classification. For the learning process we use different methods such as logistic regression, random forest, support vector machines, decision trees and neural networks. We train the model using the datasets we ha</w:t>
      </w:r>
      <w:r w:rsidR="00D97853">
        <w:rPr>
          <w:rFonts w:cs="Times New Roman"/>
          <w:szCs w:val="24"/>
        </w:rPr>
        <w:t>ve created in the previous step</w:t>
      </w:r>
      <w:r w:rsidR="00095192">
        <w:rPr>
          <w:rFonts w:cs="Times New Roman"/>
          <w:szCs w:val="24"/>
        </w:rPr>
        <w:t>, with slight modification depending on the model that is being learnt</w:t>
      </w:r>
      <w:r w:rsidR="00D97853">
        <w:rPr>
          <w:rFonts w:cs="Times New Roman"/>
          <w:szCs w:val="24"/>
        </w:rPr>
        <w:t>.</w:t>
      </w:r>
    </w:p>
    <w:p w14:paraId="44F138B1" w14:textId="7518B2F8" w:rsidR="00321B15" w:rsidRPr="00883DEB" w:rsidRDefault="00321B15" w:rsidP="00321B15">
      <w:pPr>
        <w:pStyle w:val="Heading2"/>
      </w:pPr>
      <w:bookmarkStart w:id="19" w:name="_Toc450050586"/>
      <w:r>
        <w:t>Learning Phase</w:t>
      </w:r>
      <w:bookmarkEnd w:id="19"/>
    </w:p>
    <w:p w14:paraId="44B1C893" w14:textId="1989A955" w:rsidR="00846F26" w:rsidRDefault="009A0055" w:rsidP="00B851CA">
      <w:pPr>
        <w:rPr>
          <w:rFonts w:cs="Times New Roman"/>
          <w:szCs w:val="24"/>
        </w:rPr>
      </w:pPr>
      <w:r>
        <w:rPr>
          <w:rFonts w:cs="Times New Roman"/>
          <w:szCs w:val="24"/>
        </w:rPr>
        <w:t>After the learning phase we do the classification based on the model learnt</w:t>
      </w:r>
      <w:r w:rsidR="007871AA">
        <w:rPr>
          <w:rFonts w:cs="Times New Roman"/>
          <w:szCs w:val="24"/>
        </w:rPr>
        <w:t xml:space="preserve"> in the previous step</w:t>
      </w:r>
      <w:r>
        <w:rPr>
          <w:rFonts w:cs="Times New Roman"/>
          <w:szCs w:val="24"/>
        </w:rPr>
        <w:t xml:space="preserve">. </w:t>
      </w:r>
      <w:r w:rsidR="009222C1" w:rsidRPr="00883DEB">
        <w:rPr>
          <w:rFonts w:cs="Times New Roman"/>
          <w:szCs w:val="24"/>
        </w:rPr>
        <w:t>We performed k fold cross validation for each of these classifiers in the training dataset to choose the optimal set of parameters</w:t>
      </w:r>
      <w:r w:rsidR="00525C50" w:rsidRPr="00883DEB">
        <w:rPr>
          <w:rFonts w:cs="Times New Roman"/>
          <w:szCs w:val="24"/>
        </w:rPr>
        <w:t xml:space="preserve">. </w:t>
      </w:r>
      <w:r w:rsidR="006364EC">
        <w:rPr>
          <w:rFonts w:cs="Times New Roman"/>
          <w:szCs w:val="24"/>
        </w:rPr>
        <w:t>To take an</w:t>
      </w:r>
      <w:r w:rsidR="00525C50" w:rsidRPr="00883DEB">
        <w:rPr>
          <w:rFonts w:cs="Times New Roman"/>
          <w:szCs w:val="24"/>
        </w:rPr>
        <w:t xml:space="preserve"> example</w:t>
      </w:r>
      <w:r w:rsidR="006364EC">
        <w:rPr>
          <w:rFonts w:cs="Times New Roman"/>
          <w:szCs w:val="24"/>
        </w:rPr>
        <w:t>,</w:t>
      </w:r>
      <w:r w:rsidR="00525C50" w:rsidRPr="00883DEB">
        <w:rPr>
          <w:rFonts w:cs="Times New Roman"/>
          <w:szCs w:val="24"/>
        </w:rPr>
        <w:t xml:space="preserve"> in the case of a soft margin support vector machines we chose good values of the cost parameter C and the gamma parameter for the radial kernel </w:t>
      </w:r>
      <w:r w:rsidR="00060F42" w:rsidRPr="00883DEB">
        <w:rPr>
          <w:rFonts w:cs="Times New Roman"/>
          <w:szCs w:val="24"/>
        </w:rPr>
        <w:t>using k fold cross validation by splitting</w:t>
      </w:r>
      <w:r w:rsidR="00525C50" w:rsidRPr="00883DEB">
        <w:rPr>
          <w:rFonts w:cs="Times New Roman"/>
          <w:szCs w:val="24"/>
        </w:rPr>
        <w:t xml:space="preserve"> the </w:t>
      </w:r>
      <w:r w:rsidR="00060F42" w:rsidRPr="00883DEB">
        <w:rPr>
          <w:rFonts w:cs="Times New Roman"/>
          <w:szCs w:val="24"/>
        </w:rPr>
        <w:t xml:space="preserve">training </w:t>
      </w:r>
      <w:r w:rsidR="009A6E10" w:rsidRPr="00883DEB">
        <w:rPr>
          <w:rFonts w:cs="Times New Roman"/>
          <w:szCs w:val="24"/>
        </w:rPr>
        <w:t>data set into k folds, using k-1 fold</w:t>
      </w:r>
      <w:r w:rsidR="00525C50" w:rsidRPr="00883DEB">
        <w:rPr>
          <w:rFonts w:cs="Times New Roman"/>
          <w:szCs w:val="24"/>
        </w:rPr>
        <w:t xml:space="preserve">s to train the </w:t>
      </w:r>
      <w:r w:rsidR="009A6E10" w:rsidRPr="00883DEB">
        <w:rPr>
          <w:rFonts w:cs="Times New Roman"/>
          <w:szCs w:val="24"/>
        </w:rPr>
        <w:t xml:space="preserve">classifier and the remaining one fold </w:t>
      </w:r>
      <w:r w:rsidR="00D45E4A" w:rsidRPr="00883DEB">
        <w:rPr>
          <w:rFonts w:cs="Times New Roman"/>
          <w:szCs w:val="24"/>
        </w:rPr>
        <w:t>to test</w:t>
      </w:r>
      <w:r w:rsidR="009A6E10" w:rsidRPr="00883DEB">
        <w:rPr>
          <w:rFonts w:cs="Times New Roman"/>
          <w:szCs w:val="24"/>
        </w:rPr>
        <w:t xml:space="preserve"> it.</w:t>
      </w:r>
      <w:r w:rsidR="00D45E4A" w:rsidRPr="00883DEB">
        <w:rPr>
          <w:rFonts w:cs="Times New Roman"/>
          <w:szCs w:val="24"/>
        </w:rPr>
        <w:t xml:space="preserve"> </w:t>
      </w:r>
      <w:r w:rsidR="009A6E10" w:rsidRPr="00883DEB">
        <w:rPr>
          <w:rFonts w:cs="Times New Roman"/>
          <w:szCs w:val="24"/>
        </w:rPr>
        <w:t xml:space="preserve">This procedure was repeated for all the k folds and the average accuracy for each set of these parameter values were determined. The best set of parameter values which gave maximum average </w:t>
      </w:r>
      <w:r w:rsidR="00F504DF" w:rsidRPr="00883DEB">
        <w:rPr>
          <w:rFonts w:cs="Times New Roman"/>
          <w:szCs w:val="24"/>
        </w:rPr>
        <w:t>accuracy over the k folds was</w:t>
      </w:r>
      <w:r w:rsidR="009A6E10" w:rsidRPr="00883DEB">
        <w:rPr>
          <w:rFonts w:cs="Times New Roman"/>
          <w:szCs w:val="24"/>
        </w:rPr>
        <w:t xml:space="preserve"> then chosen</w:t>
      </w:r>
      <w:r w:rsidR="00F504DF" w:rsidRPr="00883DEB">
        <w:rPr>
          <w:rFonts w:cs="Times New Roman"/>
          <w:szCs w:val="24"/>
        </w:rPr>
        <w:t>.</w:t>
      </w:r>
      <w:r w:rsidR="009A6E10" w:rsidRPr="00883DEB">
        <w:rPr>
          <w:rFonts w:cs="Times New Roman"/>
          <w:szCs w:val="24"/>
        </w:rPr>
        <w:t xml:space="preserve"> </w:t>
      </w:r>
    </w:p>
    <w:p w14:paraId="6E86364D" w14:textId="2FA7669C" w:rsidR="002B0E1F" w:rsidRPr="00883DEB" w:rsidRDefault="002B0E1F" w:rsidP="002B0E1F">
      <w:pPr>
        <w:pStyle w:val="Heading2"/>
      </w:pPr>
      <w:bookmarkStart w:id="20" w:name="_Toc450050587"/>
      <w:r>
        <w:t>Performance and Cross Validation</w:t>
      </w:r>
      <w:bookmarkEnd w:id="20"/>
    </w:p>
    <w:p w14:paraId="736882B8" w14:textId="6300BCC6" w:rsidR="0090601B" w:rsidRDefault="009260A1" w:rsidP="00B851CA">
      <w:pPr>
        <w:rPr>
          <w:rFonts w:cs="Times New Roman"/>
          <w:szCs w:val="24"/>
        </w:rPr>
      </w:pPr>
      <w:r w:rsidRPr="00883DEB">
        <w:rPr>
          <w:rFonts w:cs="Times New Roman"/>
          <w:szCs w:val="24"/>
        </w:rPr>
        <w:t>Aft</w:t>
      </w:r>
      <w:r w:rsidR="006223D6" w:rsidRPr="00883DEB">
        <w:rPr>
          <w:rFonts w:cs="Times New Roman"/>
          <w:szCs w:val="24"/>
        </w:rPr>
        <w:t xml:space="preserve">er choosing the best models for each of these classifiers using k fold cross validation, test set performance </w:t>
      </w:r>
      <w:r w:rsidR="006364EC">
        <w:rPr>
          <w:rFonts w:cs="Times New Roman"/>
          <w:szCs w:val="24"/>
        </w:rPr>
        <w:t>are</w:t>
      </w:r>
      <w:r w:rsidR="006223D6" w:rsidRPr="00883DEB">
        <w:rPr>
          <w:rFonts w:cs="Times New Roman"/>
          <w:szCs w:val="24"/>
        </w:rPr>
        <w:t xml:space="preserve"> determined for these classifiers. We </w:t>
      </w:r>
      <w:r w:rsidR="00FC5EF9">
        <w:rPr>
          <w:rFonts w:cs="Times New Roman"/>
          <w:szCs w:val="24"/>
        </w:rPr>
        <w:t>tested the model generated by</w:t>
      </w:r>
      <w:r w:rsidR="006223D6" w:rsidRPr="00883DEB">
        <w:rPr>
          <w:rFonts w:cs="Times New Roman"/>
          <w:szCs w:val="24"/>
        </w:rPr>
        <w:t xml:space="preserve"> these classifiers on the same test dataset in order to perform fair assessment</w:t>
      </w:r>
      <w:r w:rsidR="009D49D2">
        <w:rPr>
          <w:rFonts w:cs="Times New Roman"/>
          <w:szCs w:val="24"/>
        </w:rPr>
        <w:t xml:space="preserve"> of the </w:t>
      </w:r>
      <w:r w:rsidR="00454E70">
        <w:rPr>
          <w:rFonts w:cs="Times New Roman"/>
          <w:szCs w:val="24"/>
        </w:rPr>
        <w:t>performance</w:t>
      </w:r>
      <w:r w:rsidR="006223D6" w:rsidRPr="00883DEB">
        <w:rPr>
          <w:rFonts w:cs="Times New Roman"/>
          <w:szCs w:val="24"/>
        </w:rPr>
        <w:t xml:space="preserve">. </w:t>
      </w:r>
      <w:r w:rsidR="00CD0D27" w:rsidRPr="00883DEB">
        <w:rPr>
          <w:rFonts w:cs="Times New Roman"/>
          <w:szCs w:val="24"/>
        </w:rPr>
        <w:t>Performance metrics used were accuracy and F1 score.</w:t>
      </w:r>
      <w:r w:rsidR="00983B7E" w:rsidRPr="00883DEB">
        <w:rPr>
          <w:rFonts w:cs="Times New Roman"/>
          <w:szCs w:val="24"/>
        </w:rPr>
        <w:t xml:space="preserve"> </w:t>
      </w:r>
      <w:r w:rsidR="009D49D2">
        <w:rPr>
          <w:rFonts w:cs="Times New Roman"/>
          <w:szCs w:val="24"/>
        </w:rPr>
        <w:t xml:space="preserve">Accuracy is </w:t>
      </w:r>
      <w:r w:rsidR="00454E70">
        <w:rPr>
          <w:rFonts w:cs="Times New Roman"/>
          <w:szCs w:val="24"/>
        </w:rPr>
        <w:t xml:space="preserve">a measure of number of correct classifications to total number of </w:t>
      </w:r>
      <w:r w:rsidR="00420017">
        <w:rPr>
          <w:rFonts w:cs="Times New Roman"/>
          <w:szCs w:val="24"/>
        </w:rPr>
        <w:t>samples, while F1 score is the harmonic mean of precision and recall.</w:t>
      </w:r>
      <w:r w:rsidR="00026195">
        <w:rPr>
          <w:rFonts w:cs="Times New Roman"/>
          <w:szCs w:val="24"/>
        </w:rPr>
        <w:t xml:space="preserve"> </w:t>
      </w:r>
    </w:p>
    <w:p w14:paraId="7AF604FB" w14:textId="53177FF1" w:rsidR="00026195" w:rsidRDefault="00026195" w:rsidP="00026195">
      <w:pPr>
        <w:widowControl w:val="0"/>
        <w:autoSpaceDE w:val="0"/>
        <w:autoSpaceDN w:val="0"/>
        <w:adjustRightInd w:val="0"/>
        <w:spacing w:after="0"/>
        <w:jc w:val="center"/>
        <w:rPr>
          <w:rFonts w:cs="Times New Roman"/>
          <w:szCs w:val="24"/>
        </w:rPr>
      </w:pPr>
      <w:r>
        <w:rPr>
          <w:rFonts w:ascii="Helvetica" w:hAnsi="Helvetica" w:cs="Helvetica"/>
          <w:noProof/>
          <w:color w:val="1C1C1C"/>
          <w:sz w:val="28"/>
          <w:szCs w:val="28"/>
        </w:rPr>
        <w:drawing>
          <wp:inline distT="0" distB="0" distL="0" distR="0" wp14:anchorId="2DF18251" wp14:editId="458EC1A7">
            <wp:extent cx="1261995" cy="266292"/>
            <wp:effectExtent l="0" t="0" r="0" b="635"/>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8942" cy="278308"/>
                    </a:xfrm>
                    <a:prstGeom prst="rect">
                      <a:avLst/>
                    </a:prstGeom>
                    <a:noFill/>
                    <a:ln>
                      <a:noFill/>
                    </a:ln>
                  </pic:spPr>
                </pic:pic>
              </a:graphicData>
            </a:graphic>
          </wp:inline>
        </w:drawing>
      </w:r>
    </w:p>
    <w:p w14:paraId="24AB1A2A" w14:textId="77777777" w:rsidR="00026195" w:rsidRDefault="00026195" w:rsidP="00026195">
      <w:pPr>
        <w:widowControl w:val="0"/>
        <w:autoSpaceDE w:val="0"/>
        <w:autoSpaceDN w:val="0"/>
        <w:adjustRightInd w:val="0"/>
        <w:spacing w:after="0"/>
        <w:rPr>
          <w:rFonts w:cs="Times New Roman"/>
          <w:szCs w:val="24"/>
        </w:rPr>
      </w:pPr>
    </w:p>
    <w:p w14:paraId="673B78C9" w14:textId="4B29FBBB" w:rsidR="00026195" w:rsidRDefault="00026195" w:rsidP="00812C1D">
      <w:pPr>
        <w:widowControl w:val="0"/>
        <w:autoSpaceDE w:val="0"/>
        <w:autoSpaceDN w:val="0"/>
        <w:adjustRightInd w:val="0"/>
        <w:spacing w:after="0"/>
        <w:jc w:val="center"/>
        <w:rPr>
          <w:rFonts w:ascii="Helvetica" w:hAnsi="Helvetica" w:cs="Helvetica"/>
          <w:color w:val="1C1C1C"/>
          <w:sz w:val="28"/>
          <w:szCs w:val="28"/>
        </w:rPr>
      </w:pPr>
      <w:r>
        <w:rPr>
          <w:rFonts w:ascii="Helvetica" w:hAnsi="Helvetica" w:cs="Helvetica"/>
          <w:noProof/>
          <w:color w:val="1C1C1C"/>
          <w:sz w:val="28"/>
          <w:szCs w:val="28"/>
        </w:rPr>
        <w:drawing>
          <wp:inline distT="0" distB="0" distL="0" distR="0" wp14:anchorId="516D3FF5" wp14:editId="02C5FE19">
            <wp:extent cx="5409472" cy="340524"/>
            <wp:effectExtent l="0" t="0" r="1270" b="254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041" cy="356801"/>
                    </a:xfrm>
                    <a:prstGeom prst="rect">
                      <a:avLst/>
                    </a:prstGeom>
                    <a:noFill/>
                    <a:ln>
                      <a:noFill/>
                    </a:ln>
                  </pic:spPr>
                </pic:pic>
              </a:graphicData>
            </a:graphic>
          </wp:inline>
        </w:drawing>
      </w:r>
    </w:p>
    <w:p w14:paraId="4B0C72F6" w14:textId="56CF8D52" w:rsidR="00BE0BEE" w:rsidRDefault="00DF0272" w:rsidP="00DF0272">
      <w:pPr>
        <w:spacing w:before="120"/>
        <w:rPr>
          <w:rFonts w:cs="Times New Roman"/>
          <w:szCs w:val="24"/>
        </w:rPr>
      </w:pPr>
      <w:r>
        <w:rPr>
          <w:rFonts w:cs="Times New Roman"/>
          <w:szCs w:val="24"/>
        </w:rPr>
        <w:t xml:space="preserve">For each of the models in this work, we provide a value for the F1 score and accuracy.  </w:t>
      </w:r>
    </w:p>
    <w:p w14:paraId="51BAE1AD" w14:textId="77777777" w:rsidR="00321B15" w:rsidRDefault="00321B15" w:rsidP="00321B15">
      <w:pPr>
        <w:pStyle w:val="Heading1"/>
      </w:pPr>
      <w:bookmarkStart w:id="21" w:name="_Ref449950885"/>
      <w:bookmarkStart w:id="22" w:name="_Toc450050588"/>
      <w:r>
        <w:lastRenderedPageBreak/>
        <w:t>Feature Selection Process</w:t>
      </w:r>
      <w:bookmarkEnd w:id="21"/>
      <w:bookmarkEnd w:id="22"/>
    </w:p>
    <w:p w14:paraId="09708125" w14:textId="77777777" w:rsidR="00321B15" w:rsidRDefault="00321B15" w:rsidP="00321B15">
      <w:pPr>
        <w:rPr>
          <w:rFonts w:eastAsiaTheme="minorEastAsia"/>
        </w:rPr>
      </w:pPr>
      <w:r>
        <w:t xml:space="preserve">Feature selection is a common problem within any modeling framework.  Now before describing our own methods, it is important to provide basic background into selection techniques considered, as well as the type of metrics used.  In this case, we used three basic modeling metrics to decisions on variable selection, which includes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Akaike Information Criterion (AIC), Bayesian Information Criterion (BIC), information gain (IG) and entropy.  The Mallow’s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a statistic that that adds a penalty to the training residual sums of squares in order to adjust for the fact that training error tends to under estimate the test error.  Similarly, AIC is a statistic from a model’s goodness fit, while penalizing the number of variables in the model.  BIC is a similar statistic but gives a higher penalty to additional model parameters.  As it is used later, the most common error measurement associated with a decision tree framework is Information Gain (S,A) and Entropy(S), where A is the relative increase in “information” relative to the rest of the collection of variables in S. The definition of Entropy (S) is given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7048"/>
        <w:gridCol w:w="979"/>
      </w:tblGrid>
      <w:tr w:rsidR="00321B15" w14:paraId="06CF06D8" w14:textId="77777777" w:rsidTr="00B27064">
        <w:tc>
          <w:tcPr>
            <w:tcW w:w="1368" w:type="dxa"/>
          </w:tcPr>
          <w:p w14:paraId="3C170D02" w14:textId="77777777" w:rsidR="00321B15" w:rsidRPr="00801F43" w:rsidRDefault="00321B15" w:rsidP="00B27064">
            <w:pPr>
              <w:jc w:val="center"/>
              <w:rPr>
                <w:rFonts w:eastAsia="Times New Roman" w:cs="Times New Roman"/>
              </w:rPr>
            </w:pPr>
          </w:p>
        </w:tc>
        <w:tc>
          <w:tcPr>
            <w:tcW w:w="7206" w:type="dxa"/>
            <w:vAlign w:val="center"/>
          </w:tcPr>
          <w:p w14:paraId="5B5AD1C7" w14:textId="77777777" w:rsidR="00321B15" w:rsidRPr="004F409E" w:rsidRDefault="00321B15" w:rsidP="00B27064">
            <w:pPr>
              <w:jc w:val="left"/>
              <w:rPr>
                <w:rFonts w:eastAsiaTheme="minorEastAsia"/>
              </w:rPr>
            </w:pPr>
            <m:oMathPara>
              <m:oMathParaPr>
                <m:jc m:val="left"/>
              </m:oMathPara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e>
                </m:nary>
              </m:oMath>
            </m:oMathPara>
          </w:p>
        </w:tc>
        <w:tc>
          <w:tcPr>
            <w:tcW w:w="1002" w:type="dxa"/>
            <w:vAlign w:val="center"/>
          </w:tcPr>
          <w:p w14:paraId="462EA725" w14:textId="77777777" w:rsidR="00321B15" w:rsidRPr="00B823D9" w:rsidRDefault="00321B15" w:rsidP="00B27064">
            <w:pPr>
              <w:jc w:val="left"/>
              <w:rPr>
                <w:rFonts w:eastAsiaTheme="minorEastAsia"/>
                <w:b/>
              </w:rPr>
            </w:pPr>
          </w:p>
        </w:tc>
      </w:tr>
      <w:tr w:rsidR="00321B15" w14:paraId="28C390FD" w14:textId="77777777" w:rsidTr="00B27064">
        <w:tc>
          <w:tcPr>
            <w:tcW w:w="1368" w:type="dxa"/>
          </w:tcPr>
          <w:p w14:paraId="4F463C1F" w14:textId="77777777" w:rsidR="00321B15" w:rsidRDefault="00321B15" w:rsidP="00B27064">
            <w:pPr>
              <w:jc w:val="center"/>
              <w:rPr>
                <w:rFonts w:eastAsiaTheme="minorEastAsia"/>
              </w:rPr>
            </w:pPr>
          </w:p>
        </w:tc>
        <w:tc>
          <w:tcPr>
            <w:tcW w:w="7206" w:type="dxa"/>
            <w:vAlign w:val="center"/>
          </w:tcPr>
          <w:p w14:paraId="547D5F2E" w14:textId="77777777" w:rsidR="00321B15" w:rsidRPr="004F409E" w:rsidRDefault="00321B15" w:rsidP="00B27064">
            <w:pPr>
              <w:jc w:val="left"/>
              <w:rPr>
                <w:rFonts w:eastAsia="Times New Roman" w:cs="Times New Roman"/>
                <w:szCs w:val="24"/>
              </w:rPr>
            </w:pPr>
            <w:r>
              <w:rPr>
                <w:rFonts w:eastAsiaTheme="minorEastAsia"/>
              </w:rPr>
              <w:t xml:space="preserve">where </w:t>
            </w:r>
            <w:r>
              <w:rPr>
                <w:rFonts w:eastAsiaTheme="minorEastAsia"/>
                <w:i/>
              </w:rPr>
              <w:t>c</w:t>
            </w:r>
            <w:r>
              <w:rPr>
                <w:rFonts w:eastAsiaTheme="minorEastAsia"/>
              </w:rPr>
              <w:t xml:space="preserve"> is the number of classes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Pr>
                <w:rFonts w:eastAsiaTheme="minorEastAsia"/>
                <w:szCs w:val="24"/>
              </w:rPr>
              <w:t xml:space="preserve">is the proportion of S belonging to </w:t>
            </w:r>
            <m:oMath>
              <m:r>
                <w:rPr>
                  <w:rFonts w:ascii="Cambria Math" w:eastAsiaTheme="minorEastAsia" w:hAnsi="Cambria Math"/>
                  <w:szCs w:val="24"/>
                </w:rPr>
                <m:t>i</m:t>
              </m:r>
            </m:oMath>
          </w:p>
        </w:tc>
        <w:tc>
          <w:tcPr>
            <w:tcW w:w="1002" w:type="dxa"/>
          </w:tcPr>
          <w:p w14:paraId="68B95375" w14:textId="77777777" w:rsidR="00321B15" w:rsidRDefault="00321B15" w:rsidP="00B27064">
            <w:pPr>
              <w:spacing w:after="120"/>
              <w:rPr>
                <w:rFonts w:eastAsiaTheme="minorEastAsia"/>
              </w:rPr>
            </w:pPr>
          </w:p>
        </w:tc>
      </w:tr>
    </w:tbl>
    <w:p w14:paraId="719DF972" w14:textId="77777777" w:rsidR="00321B15" w:rsidRDefault="00321B15" w:rsidP="00321B15">
      <w:pPr>
        <w:spacing w:before="120"/>
        <w:rPr>
          <w:rFonts w:eastAsiaTheme="minorEastAsia"/>
        </w:rPr>
      </w:pPr>
      <w:r>
        <w:rPr>
          <w:rFonts w:eastAsiaTheme="minorEastAsia"/>
        </w:rPr>
        <w:t xml:space="preserve">Essentially, Entropy(S) is a measure of homogeneity of a set of examples and the goal of the algorithm is to split up the data set such that the entropy among the split data sets is high. The way this is accomplished is by looking for the split in any particular variable that gives the highest amount of separation among the data, or in other words, maximizes the information gain for the learning process of the algorithm. Therefore, the definition of Information Gain (S,A) measures the difference between the entropy in the original data set and the entropy after the set S is split using attribute </w:t>
      </w:r>
      <w:r>
        <w:rPr>
          <w:rFonts w:eastAsiaTheme="minorEastAsia"/>
          <w:i/>
        </w:rPr>
        <w:t>A</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7060"/>
        <w:gridCol w:w="974"/>
      </w:tblGrid>
      <w:tr w:rsidR="00321B15" w14:paraId="2C13CDD3" w14:textId="77777777" w:rsidTr="00B27064">
        <w:tc>
          <w:tcPr>
            <w:tcW w:w="1368" w:type="dxa"/>
          </w:tcPr>
          <w:p w14:paraId="54778BD0" w14:textId="77777777" w:rsidR="00321B15" w:rsidRPr="00801F43" w:rsidRDefault="00321B15" w:rsidP="00B27064">
            <w:pPr>
              <w:jc w:val="center"/>
              <w:rPr>
                <w:rFonts w:eastAsia="Times New Roman" w:cs="Times New Roman"/>
              </w:rPr>
            </w:pPr>
          </w:p>
        </w:tc>
        <w:tc>
          <w:tcPr>
            <w:tcW w:w="7206" w:type="dxa"/>
            <w:vAlign w:val="center"/>
          </w:tcPr>
          <w:p w14:paraId="093B9F14" w14:textId="77777777" w:rsidR="00321B15" w:rsidRPr="004F409E" w:rsidRDefault="00321B15" w:rsidP="00B27064">
            <w:pPr>
              <w:jc w:val="left"/>
              <w:rPr>
                <w:rFonts w:eastAsiaTheme="minorEastAsia"/>
              </w:rPr>
            </w:pPr>
            <m:oMathPara>
              <m:oMathParaPr>
                <m:jc m:val="left"/>
              </m:oMathParaPr>
              <m:oMath>
                <m:r>
                  <w:rPr>
                    <w:rFonts w:ascii="Cambria Math" w:eastAsiaTheme="minorEastAsia" w:hAnsi="Cambria Math"/>
                  </w:rPr>
                  <m:t>Gain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v∈Value</m:t>
                    </m:r>
                    <m:d>
                      <m:dPr>
                        <m:ctrlPr>
                          <w:rPr>
                            <w:rFonts w:ascii="Cambria Math" w:eastAsiaTheme="minorEastAsia" w:hAnsi="Cambria Math"/>
                            <w:i/>
                          </w:rPr>
                        </m:ctrlPr>
                      </m:dPr>
                      <m:e>
                        <m:r>
                          <w:rPr>
                            <w:rFonts w:ascii="Cambria Math" w:eastAsiaTheme="minorEastAsia" w:hAnsi="Cambria Math"/>
                          </w:rPr>
                          <m:t>A</m:t>
                        </m:r>
                      </m:e>
                    </m:d>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num>
                      <m:den>
                        <m:d>
                          <m:dPr>
                            <m:begChr m:val="|"/>
                            <m:endChr m:val="|"/>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Entropy(</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e>
                </m:nary>
              </m:oMath>
            </m:oMathPara>
          </w:p>
        </w:tc>
        <w:tc>
          <w:tcPr>
            <w:tcW w:w="1002" w:type="dxa"/>
            <w:vAlign w:val="center"/>
          </w:tcPr>
          <w:p w14:paraId="4F52870D" w14:textId="77777777" w:rsidR="00321B15" w:rsidRPr="00B823D9" w:rsidRDefault="00321B15" w:rsidP="00B27064">
            <w:pPr>
              <w:jc w:val="left"/>
              <w:rPr>
                <w:rFonts w:eastAsiaTheme="minorEastAsia"/>
                <w:b/>
              </w:rPr>
            </w:pPr>
          </w:p>
        </w:tc>
      </w:tr>
      <w:tr w:rsidR="00321B15" w14:paraId="7494DD4A" w14:textId="77777777" w:rsidTr="00B27064">
        <w:tc>
          <w:tcPr>
            <w:tcW w:w="1368" w:type="dxa"/>
          </w:tcPr>
          <w:p w14:paraId="0ECBD1CD" w14:textId="77777777" w:rsidR="00321B15" w:rsidRDefault="00321B15" w:rsidP="00B27064">
            <w:pPr>
              <w:jc w:val="center"/>
              <w:rPr>
                <w:rFonts w:eastAsiaTheme="minorEastAsia"/>
              </w:rPr>
            </w:pPr>
          </w:p>
        </w:tc>
        <w:tc>
          <w:tcPr>
            <w:tcW w:w="7206" w:type="dxa"/>
            <w:vAlign w:val="center"/>
          </w:tcPr>
          <w:p w14:paraId="3C3C5727" w14:textId="77777777" w:rsidR="00321B15" w:rsidRPr="004F409E" w:rsidRDefault="00321B15" w:rsidP="00B27064">
            <w:pPr>
              <w:spacing w:after="120"/>
              <w:jc w:val="left"/>
              <w:rPr>
                <w:rFonts w:eastAsia="Times New Roman" w:cs="Times New Roman"/>
                <w:szCs w:val="24"/>
                <w:vertAlign w:val="subscript"/>
              </w:rPr>
            </w:pPr>
            <w:r>
              <w:rPr>
                <w:rFonts w:eastAsiaTheme="minorEastAsia"/>
              </w:rPr>
              <w:t xml:space="preserve">where </w:t>
            </w:r>
            <w:r>
              <w:rPr>
                <w:rFonts w:eastAsiaTheme="minorEastAsia"/>
                <w:i/>
              </w:rPr>
              <w:t>Value(A)</w:t>
            </w:r>
            <w:r>
              <w:rPr>
                <w:rFonts w:eastAsiaTheme="minorEastAsia"/>
              </w:rPr>
              <w:t xml:space="preserve"> is the set of all possible values for attribute </w:t>
            </w:r>
            <w:r>
              <w:rPr>
                <w:rFonts w:eastAsiaTheme="minorEastAsia"/>
                <w:i/>
              </w:rPr>
              <w:t>A</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oMath>
            <w:r>
              <w:rPr>
                <w:rFonts w:eastAsiaTheme="minorEastAsia"/>
              </w:rPr>
              <w:t xml:space="preserve"> </w:t>
            </w:r>
            <w:r>
              <w:rPr>
                <w:rFonts w:eastAsiaTheme="minorEastAsia"/>
                <w:szCs w:val="24"/>
              </w:rPr>
              <w:t xml:space="preserve">is the subset of </w:t>
            </w:r>
            <w:r>
              <w:rPr>
                <w:rFonts w:eastAsiaTheme="minorEastAsia"/>
                <w:i/>
                <w:szCs w:val="24"/>
              </w:rPr>
              <w:t>S</w:t>
            </w:r>
            <w:r>
              <w:rPr>
                <w:rFonts w:eastAsiaTheme="minorEastAsia"/>
                <w:szCs w:val="24"/>
              </w:rPr>
              <w:t xml:space="preserve"> for which feature </w:t>
            </w:r>
            <w:r>
              <w:rPr>
                <w:rFonts w:eastAsiaTheme="minorEastAsia"/>
                <w:i/>
                <w:szCs w:val="24"/>
              </w:rPr>
              <w:t>A</w:t>
            </w:r>
            <w:r>
              <w:rPr>
                <w:rFonts w:eastAsiaTheme="minorEastAsia"/>
                <w:szCs w:val="24"/>
              </w:rPr>
              <w:t xml:space="preserve"> has value </w:t>
            </w:r>
            <m:oMath>
              <m:r>
                <w:rPr>
                  <w:rFonts w:ascii="Cambria Math" w:eastAsiaTheme="minorEastAsia" w:hAnsi="Cambria Math"/>
                  <w:szCs w:val="24"/>
                </w:rPr>
                <m:t>v</m:t>
              </m:r>
            </m:oMath>
            <w:r>
              <w:rPr>
                <w:rFonts w:eastAsiaTheme="minorEastAsia"/>
                <w:szCs w:val="24"/>
              </w:rPr>
              <w:t xml:space="preserve"> (i.e. </w:t>
            </w:r>
            <m:oMath>
              <m:r>
                <w:rPr>
                  <w:rFonts w:ascii="Cambria Math" w:eastAsiaTheme="minorEastAsia" w:hAnsi="Cambria Math"/>
                  <w:szCs w:val="24"/>
                </w:rPr>
                <m:t>{s∈S|A</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=v}</m:t>
              </m:r>
            </m:oMath>
          </w:p>
        </w:tc>
        <w:tc>
          <w:tcPr>
            <w:tcW w:w="1002" w:type="dxa"/>
          </w:tcPr>
          <w:p w14:paraId="71E8370D" w14:textId="77777777" w:rsidR="00321B15" w:rsidRDefault="00321B15" w:rsidP="00B27064">
            <w:pPr>
              <w:spacing w:after="120"/>
              <w:rPr>
                <w:rFonts w:eastAsiaTheme="minorEastAsia"/>
              </w:rPr>
            </w:pPr>
          </w:p>
        </w:tc>
      </w:tr>
    </w:tbl>
    <w:p w14:paraId="0DFA4B8F" w14:textId="69DD9435" w:rsidR="00321B15" w:rsidRDefault="00321B15" w:rsidP="00321B15">
      <w:pPr>
        <w:spacing w:before="120"/>
      </w:pPr>
      <w:r>
        <w:t xml:space="preserve">The most basic techniques for feature selection (or variable selection) can be divided into three main methods: filter, wrapper, and embedded </w:t>
      </w:r>
      <w:r>
        <w:fldChar w:fldCharType="begin"/>
      </w:r>
      <w:r w:rsidR="00C24AEF">
        <w:instrText xml:space="preserve"> ADDIN ZOTERO_ITEM CSL_CITATION {"citationID":"1cortmi9mp","properties":{"formattedCitation":"[7]","plainCitation":"[7]"},"citationItems":[{"id":14,"uris":["http://zotero.org/users/local/H8GRLvBA/items/74XZX4PD"],"uri":["http://zotero.org/users/local/H8GRLvBA/items/74XZX4PD"],"itemData":{"id":14,"type":"article-journal","title":"Wrappers for feature subset selection","container-title":"Artificial Intelligence","collection-title":"Relevance","page":"273-324","volume":"97","issue":"1–2","source":"ScienceDirect","abstract":"In the feature subset selection problem, a learning algorithm is faced with the problem of selecting a relevant subset of features upon which to focus its attention, while ignoring the rest. To achieve the best possible performance with a particular learning algorithm on a particular training set, a feature subset selection method should consider how the algorithm and the training set interact. We explore the relation between optimal feature subset selection and relevance. Our wrapper method searches for an optimal feature subset tailored to a particular algorithm and a domain. We study the strengths and weaknesses of the wrapper approach and show a series of improved designs. We compare the wrapper approach to induction without feature subset selection and to Relief, a filter approach to feature subset selection. Significant improvement in accuracy is achieved for some datasets for the two families of induction algorithms used: decision trees and Naive-Bayes.","DOI":"10.1016/S0004-3702(97)00043-X","ISSN":"0004-3702","journalAbbreviation":"Artificial Intelligence","author":[{"family":"Kohavi","given":"Ron"},{"family":"John","given":"George H."}],"issued":{"date-parts":[["1997",12]]}}}],"schema":"https://github.com/citation-style-language/schema/raw/master/csl-citation.json"} </w:instrText>
      </w:r>
      <w:r>
        <w:fldChar w:fldCharType="separate"/>
      </w:r>
      <w:r w:rsidR="00C24AEF" w:rsidRPr="00C24AEF">
        <w:rPr>
          <w:rFonts w:cs="Times New Roman"/>
        </w:rPr>
        <w:t>[7]</w:t>
      </w:r>
      <w:r>
        <w:fldChar w:fldCharType="end"/>
      </w:r>
      <w:r>
        <w:t xml:space="preserve">; </w:t>
      </w:r>
      <w:r>
        <w:fldChar w:fldCharType="begin"/>
      </w:r>
      <w:r w:rsidR="00C24AEF">
        <w:instrText xml:space="preserve"> ADDIN ZOTERO_ITEM CSL_CITATION {"citationID":"rpstitp5h","properties":{"formattedCitation":"[8]","plainCitation":"[8]"},"citationItems":[{"id":17,"uris":["http://zotero.org/users/local/H8GRLvBA/items/36QEMCK5"],"uri":["http://zotero.org/users/local/H8GRLvBA/items/36QEMCK5"],"itemData":{"id":17,"type":"article-journal","title":"A review of feature selection techniques in bioinformatics","container-title":"Bioinformatics","page":"2507-2517","volume":"23","issue":"19","source":"bioinformatics.oxfordjournals.org","abstract":"Feature selection techniques have become an apparent need in many bioinformatics applications. In addition to the large pool of techniques that have already been developed in the machine learning and data mining fields, specific applications in bioinformatics have led to a wealth of newly proposed techniques.\nIn this article, we make the interested reader aware of the possibilities of feature selection, providing a basic taxonomy of feature selection techniques, and discussing their use, variety and potential in a number of both common as well as upcoming bioinformatics applications.\nContact: yvan.saeys@psb.ugent.be\nSupplementary information: http://bioinformatics.psb.ugent.be/supplementary_data/yvsae/fsreview","DOI":"10.1093/bioinformatics/btm344","ISSN":"1367-4803, 1460-2059","note":"PMID: 17720704","journalAbbreviation":"Bioinformatics","language":"en","author":[{"family":"Saeys","given":"Yvan"},{"family":"Inza","given":"Iñaki"},{"family":"Larrañaga","given":"Pedro"}],"issued":{"date-parts":[["2007",10,1]]},"PMID":"17720704"}}],"schema":"https://github.com/citation-style-language/schema/raw/master/csl-citation.json"} </w:instrText>
      </w:r>
      <w:r>
        <w:fldChar w:fldCharType="separate"/>
      </w:r>
      <w:r w:rsidR="00C24AEF" w:rsidRPr="00C24AEF">
        <w:rPr>
          <w:rFonts w:cs="Times New Roman"/>
        </w:rPr>
        <w:t>[8]</w:t>
      </w:r>
      <w:r>
        <w:fldChar w:fldCharType="end"/>
      </w:r>
      <w:r>
        <w:t xml:space="preserve">; </w:t>
      </w:r>
      <w:r w:rsidR="002B0E1F">
        <w:fldChar w:fldCharType="begin"/>
      </w:r>
      <w:r w:rsidR="00C24AEF">
        <w:instrText xml:space="preserve"> ADDIN ZOTERO_ITEM CSL_CITATION {"citationID":"10hviq6v2a","properties":{"formattedCitation":"[9]","plainCitation":"[9]"},"citationItems":[{"id":23,"uris":["http://zotero.org/users/local/H8GRLvBA/items/3A33X8K4"],"uri":["http://zotero.org/users/local/H8GRLvBA/items/3A33X8K4"],"itemData":{"id":23,"type":"article-journal","title":"A review of variable selection methods in Partial Least Squares Regression","container-title":"Chemometrics and Intelligent Laboratory Systems","page":"62-69","volume":"118","source":"ScienceDirect","abstract":"With the increasing ease of measuring multiple variables per object the importance of variable selection for data reduction and for improved interpretability is gaining importance. There are numerous suggested methods for variable selection in the literature of data analysis and statistics, and it is a challenge to stay updated on all the possibilities. We therefore present a review of available methods for variable selection within one of the many modeling approaches for high-throughput data, Partial Least Squares Regression. The aim of this paper is mainly to collect and shortly present the methods in such a way that the reader easily can get an understanding of the characteristics of the methods and to get a basis for selecting an appropriate method for own use. For each method we also give references to its use in the literature for further reading, and also to software availability.","DOI":"10.1016/j.chemolab.2012.07.010","ISSN":"0169-7439","journalAbbreviation":"Chemometrics and Intelligent Laboratory Systems","author":[{"family":"Mehmood","given":"Tahir"},{"family":"Liland","given":"Kristian Hovde"},{"family":"Snipen","given":"Lars"},{"family":"Sæbø","given":"Solve"}],"issued":{"date-parts":[["2012",8,15]]}}}],"schema":"https://github.com/citation-style-language/schema/raw/master/csl-citation.json"} </w:instrText>
      </w:r>
      <w:r w:rsidR="002B0E1F">
        <w:fldChar w:fldCharType="separate"/>
      </w:r>
      <w:r w:rsidR="00C24AEF" w:rsidRPr="00C24AEF">
        <w:rPr>
          <w:rFonts w:cs="Times New Roman"/>
        </w:rPr>
        <w:t>[9]</w:t>
      </w:r>
      <w:r w:rsidR="002B0E1F">
        <w:fldChar w:fldCharType="end"/>
      </w:r>
      <w:r>
        <w:t xml:space="preserve">).  Next, we show the application of stepwise methods to our problem using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AIC, and BIC, as metrics. We also show the use of decision trees-based methods applied to the variable selection problem, in which information gain and entropy become the measures of variable importance.</w:t>
      </w:r>
    </w:p>
    <w:p w14:paraId="5631612C" w14:textId="77777777" w:rsidR="00321B15" w:rsidRDefault="00321B15" w:rsidP="00321B15">
      <w:pPr>
        <w:pStyle w:val="Heading2"/>
      </w:pPr>
      <w:bookmarkStart w:id="23" w:name="_Toc450050589"/>
      <w:r>
        <w:t>Stepwise/Adaptive Lasso Approach</w:t>
      </w:r>
      <w:bookmarkEnd w:id="23"/>
    </w:p>
    <w:p w14:paraId="3F69C5FA" w14:textId="5CEC6249" w:rsidR="00321B15" w:rsidRDefault="00321B15" w:rsidP="00321B15">
      <w:r>
        <w:t xml:space="preserve">A common approach to handle the variable selection problem is to select a subset of the total number of variables in the problem.  The simplest method is to attempt all combination of variables and simply select the group that provides the “best” model based on certain modeling criterion. However, given the large number of variables in our problem, the computational complexity increases exponentially.  Therefore, in this case, it is better to use a stepwise approach in determining the best subsets. However, another issue is being able to handle categorical variables, </w:t>
      </w:r>
      <w:r>
        <w:lastRenderedPageBreak/>
        <w:t>given that traditional regression models deal with continuous variables, and it becomes extremely hard to use stepwise regression techniques for the variable selecti</w:t>
      </w:r>
      <w:r w:rsidR="00490B16">
        <w:t>o</w:t>
      </w:r>
      <w:r>
        <w:t>n problem.  In this case, one approach is to resort to more traditional statistical analysis tools using</w:t>
      </w:r>
      <w:r w:rsidR="00490B16">
        <w:t xml:space="preserve"> a generalized regression with</w:t>
      </w:r>
      <w:r>
        <w:t xml:space="preserve"> binomial response variables using adaptive lasso techniques within</w:t>
      </w:r>
      <w:r w:rsidR="00490B16">
        <w:t xml:space="preserve"> the</w:t>
      </w:r>
      <w:r>
        <w:t xml:space="preserve"> JMP statistical analysis software.</w:t>
      </w:r>
      <w:r w:rsidR="00490B16">
        <w:t xml:space="preserve"> </w:t>
      </w:r>
      <w:r>
        <w:t>Using hypothesis testing on the individual variable effects we were able to determine which variables were statistically significant.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5223"/>
      </w:tblGrid>
      <w:tr w:rsidR="00321B15" w14:paraId="1AD84C61" w14:textId="77777777" w:rsidTr="006F4A10">
        <w:trPr>
          <w:trHeight w:val="2164"/>
          <w:jc w:val="center"/>
        </w:trPr>
        <w:tc>
          <w:tcPr>
            <w:tcW w:w="3615" w:type="dxa"/>
          </w:tcPr>
          <w:p w14:paraId="57DCDE5D" w14:textId="77777777" w:rsidR="00321B15" w:rsidRDefault="00321B15" w:rsidP="006F4A10">
            <w:pPr>
              <w:ind w:right="-163"/>
              <w:jc w:val="right"/>
            </w:pPr>
            <w:r>
              <w:rPr>
                <w:noProof/>
              </w:rPr>
              <w:drawing>
                <wp:inline distT="0" distB="0" distL="0" distR="0" wp14:anchorId="4F58BF47" wp14:editId="1AAED5EB">
                  <wp:extent cx="2449286" cy="1616306"/>
                  <wp:effectExtent l="0" t="0" r="8255" b="317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9943" cy="1629938"/>
                          </a:xfrm>
                          <a:prstGeom prst="rect">
                            <a:avLst/>
                          </a:prstGeom>
                        </pic:spPr>
                      </pic:pic>
                    </a:graphicData>
                  </a:graphic>
                </wp:inline>
              </w:drawing>
            </w:r>
          </w:p>
        </w:tc>
        <w:tc>
          <w:tcPr>
            <w:tcW w:w="4834" w:type="dxa"/>
          </w:tcPr>
          <w:p w14:paraId="4F4B67C2" w14:textId="77777777" w:rsidR="00321B15" w:rsidRDefault="00321B15" w:rsidP="006F4A10">
            <w:pPr>
              <w:ind w:left="-154" w:hanging="90"/>
            </w:pPr>
            <w:r>
              <w:rPr>
                <w:noProof/>
              </w:rPr>
              <w:drawing>
                <wp:inline distT="0" distB="0" distL="0" distR="0" wp14:anchorId="40516B04" wp14:editId="0E835FB5">
                  <wp:extent cx="3298556" cy="1594303"/>
                  <wp:effectExtent l="19050" t="19050" r="16510" b="2540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664" cy="1611272"/>
                          </a:xfrm>
                          <a:prstGeom prst="rect">
                            <a:avLst/>
                          </a:prstGeom>
                          <a:ln>
                            <a:solidFill>
                              <a:schemeClr val="bg1">
                                <a:lumMod val="50000"/>
                              </a:schemeClr>
                            </a:solidFill>
                          </a:ln>
                        </pic:spPr>
                      </pic:pic>
                    </a:graphicData>
                  </a:graphic>
                </wp:inline>
              </w:drawing>
            </w:r>
          </w:p>
        </w:tc>
      </w:tr>
    </w:tbl>
    <w:p w14:paraId="76F6E2FA" w14:textId="45568D01" w:rsidR="00321B15" w:rsidRDefault="00321B15" w:rsidP="00321B15">
      <w:pPr>
        <w:pStyle w:val="Caption"/>
      </w:pPr>
      <w:bookmarkStart w:id="24" w:name="_Ref449790504"/>
      <w:r>
        <w:t xml:space="preserve">Figure </w:t>
      </w:r>
      <w:fldSimple w:instr=" SEQ Figure \* ARABIC ">
        <w:r w:rsidR="00835D35">
          <w:rPr>
            <w:noProof/>
          </w:rPr>
          <w:t>3</w:t>
        </w:r>
      </w:fldSimple>
      <w:bookmarkEnd w:id="24"/>
      <w:r w:rsidR="006F4A10">
        <w:rPr>
          <w:noProof/>
        </w:rPr>
        <w:t>:</w:t>
      </w:r>
      <w:r>
        <w:t xml:space="preserve"> BIC-based Selection of Features</w:t>
      </w:r>
    </w:p>
    <w:p w14:paraId="786E846E" w14:textId="06B23E40" w:rsidR="00321B15" w:rsidRDefault="00321B15" w:rsidP="00321B15">
      <w:r>
        <w:t xml:space="preserve">Based on this analysis, we were able to significantly reduce the variable set and the number of factor levels analyzed.  For example, in </w:t>
      </w:r>
      <w:r>
        <w:fldChar w:fldCharType="begin"/>
      </w:r>
      <w:r>
        <w:instrText xml:space="preserve"> REF _Ref449790504 \h </w:instrText>
      </w:r>
      <w:r>
        <w:fldChar w:fldCharType="separate"/>
      </w:r>
      <w:r w:rsidR="00835D35">
        <w:t xml:space="preserve">Figure </w:t>
      </w:r>
      <w:r w:rsidR="00835D35">
        <w:rPr>
          <w:noProof/>
        </w:rPr>
        <w:t>3</w:t>
      </w:r>
      <w:r>
        <w:fldChar w:fldCharType="end"/>
      </w:r>
      <w:r>
        <w:t xml:space="preserve"> we show the resulting variable effect selection obtained from the logistic regression with adaptive lasso techniques.  In this case, the variable subset that reduced BIC is given by only 9 of the original 131 variables from which a total of 102 factor levels can be removed.  This resulted in a great simplification of the datasets that we constructed in our modeling development process.</w:t>
      </w:r>
    </w:p>
    <w:p w14:paraId="42DB7AA7" w14:textId="77777777" w:rsidR="00321B15" w:rsidRDefault="00321B15" w:rsidP="00321B15">
      <w:pPr>
        <w:pStyle w:val="Heading2"/>
      </w:pPr>
      <w:bookmarkStart w:id="25" w:name="_Toc450050590"/>
      <w:r>
        <w:t>Information Gain Approach</w:t>
      </w:r>
      <w:bookmarkEnd w:id="25"/>
    </w:p>
    <w:p w14:paraId="78FD3AE5" w14:textId="08EF8515" w:rsidR="00321B15" w:rsidRDefault="00321B15" w:rsidP="00321B15">
      <w:r>
        <w:t xml:space="preserve">The next set of approaches that we attempted are from decision tree approaches. In this case, the first thing attempted was to determine the information gain derived from the set of variables in our model.  The information gain with regards to how well the features split the independent variable was measured using the entropy value.  The information gain function from the R-package, FSelector, was used to determine the list of variables most important to the model.  These values were estimated and ranked </w:t>
      </w:r>
      <w:r w:rsidR="007C797D">
        <w:t>on the basis of importance</w:t>
      </w:r>
      <w:r>
        <w:t xml:space="preserve"> and are shown </w:t>
      </w:r>
      <w:r>
        <w:fldChar w:fldCharType="begin"/>
      </w:r>
      <w:r>
        <w:instrText xml:space="preserve"> REF _Ref449713891 \h </w:instrText>
      </w:r>
      <w:r>
        <w:fldChar w:fldCharType="separate"/>
      </w:r>
      <w:r w:rsidR="00835D35">
        <w:t xml:space="preserve">Figure </w:t>
      </w:r>
      <w:r w:rsidR="00835D35">
        <w:rPr>
          <w:noProof/>
        </w:rPr>
        <w:t>4</w:t>
      </w:r>
      <w:r>
        <w:fldChar w:fldCharType="end"/>
      </w:r>
      <w:r>
        <w:t>.  Based on this graph, we can observe that the information gain in the variable set is only contained within roughly the first 20 variables.  Furthermore, we can observe that the cumulative information gain (blue line) as one traverses the graph from the most important variables in the left to the right has a distinct elbow after which the marginal gains in information level off.</w:t>
      </w:r>
    </w:p>
    <w:p w14:paraId="25C9686A" w14:textId="77777777" w:rsidR="00321B15" w:rsidRDefault="00321B15" w:rsidP="00321B15">
      <w:pPr>
        <w:keepNext/>
        <w:spacing w:before="120"/>
        <w:jc w:val="center"/>
      </w:pPr>
      <w:r w:rsidRPr="00EF08C9">
        <w:rPr>
          <w:noProof/>
        </w:rPr>
        <w:lastRenderedPageBreak/>
        <w:drawing>
          <wp:inline distT="0" distB="0" distL="0" distR="0" wp14:anchorId="60FB61C4" wp14:editId="26E29331">
            <wp:extent cx="3637920" cy="1736985"/>
            <wp:effectExtent l="0" t="0" r="635"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5201" cy="1754786"/>
                    </a:xfrm>
                    <a:prstGeom prst="rect">
                      <a:avLst/>
                    </a:prstGeom>
                    <a:noFill/>
                    <a:ln>
                      <a:noFill/>
                    </a:ln>
                  </pic:spPr>
                </pic:pic>
              </a:graphicData>
            </a:graphic>
          </wp:inline>
        </w:drawing>
      </w:r>
    </w:p>
    <w:p w14:paraId="3AB782D9" w14:textId="353531A1" w:rsidR="00321B15" w:rsidRDefault="00321B15" w:rsidP="00321B15">
      <w:pPr>
        <w:pStyle w:val="Caption"/>
        <w:rPr>
          <w:noProof/>
        </w:rPr>
      </w:pPr>
      <w:bookmarkStart w:id="26" w:name="_Ref449713891"/>
      <w:r>
        <w:t xml:space="preserve">Figure </w:t>
      </w:r>
      <w:fldSimple w:instr=" SEQ Figure \* ARABIC ">
        <w:r w:rsidR="00835D35">
          <w:rPr>
            <w:noProof/>
          </w:rPr>
          <w:t>4</w:t>
        </w:r>
      </w:fldSimple>
      <w:bookmarkEnd w:id="26"/>
      <w:r w:rsidR="006F4A10">
        <w:rPr>
          <w:noProof/>
        </w:rPr>
        <w:t>:</w:t>
      </w:r>
      <w:r>
        <w:t xml:space="preserve"> Variable Information Gain</w:t>
      </w:r>
      <w:r>
        <w:rPr>
          <w:noProof/>
        </w:rPr>
        <w:t xml:space="preserve"> (Cumulative in Blue)</w:t>
      </w:r>
    </w:p>
    <w:p w14:paraId="2D239E98" w14:textId="56D128A4" w:rsidR="00321B15" w:rsidRDefault="00321B15" w:rsidP="00321B15">
      <w:r>
        <w:t xml:space="preserve">One of the main problems with our data set is that variable names are hidden and therefore there is no way of knowing variable relationships, which makes the problem that much harder to solve. Thus, we searched for methods that not only could potentially reduce the variable set but could also tell us something about variable relationship importance.  Furthermore, one of the things noted from our data set was the use of random samples to create the models.  Therefore, if only makes sense to use a randomized approach to the variable selection problem in order to reduce potential bias. In this case, we implemented an all-relevant feature method using an R-package developed in </w:t>
      </w:r>
      <w:r w:rsidRPr="001E06BE">
        <w:rPr>
          <w:rFonts w:cs="Times New Roman"/>
        </w:rPr>
        <w:t>Kursa &amp; Rudnicki</w:t>
      </w:r>
      <w:r>
        <w:t xml:space="preserve"> </w:t>
      </w:r>
      <w:r>
        <w:fldChar w:fldCharType="begin"/>
      </w:r>
      <w:r w:rsidR="00C24AEF">
        <w:instrText xml:space="preserve"> ADDIN ZOTERO_ITEM CSL_CITATION {"citationID":"Ncv4kSQj","properties":{"formattedCitation":"[10]","plainCitation":"[10]"},"citationItems":[{"id":1526,"uris":["http://zotero.org/users/133482/items/KQRCSRU8"],"uri":["http://zotero.org/users/133482/items/KQRCSRU8"],"itemData":{"id":1526,"type":"article-journal","title":"Feature Selection with the Boruta Package","container-title":"Journal of Statistical Software","volume":"36","issue":"11","URL":"http://www.jstatsoft.org/","author":[{"family":"Kursa","given":"Miron B."},{"family":"Rudnicki","given":"Witold R."}],"issued":{"date-parts":[["2010",9]]}},"suppress-author":true}],"schema":"https://github.com/citation-style-language/schema/raw/master/csl-citation.json"} </w:instrText>
      </w:r>
      <w:r>
        <w:fldChar w:fldCharType="separate"/>
      </w:r>
      <w:r w:rsidR="00C24AEF" w:rsidRPr="00C24AEF">
        <w:rPr>
          <w:rFonts w:cs="Times New Roman"/>
        </w:rPr>
        <w:t>[10]</w:t>
      </w:r>
      <w:r>
        <w:fldChar w:fldCharType="end"/>
      </w:r>
      <w:r>
        <w:t xml:space="preserve"> called Boruta algorithm.  In this case, the importance value relates to a variation of the traditional Z Score distributed </w:t>
      </w:r>
      <m:oMath>
        <m:r>
          <w:rPr>
            <w:rFonts w:ascii="Cambria Math" w:hAnsi="Cambria Math"/>
          </w:rPr>
          <m:t>N(0,1)</m:t>
        </m:r>
      </m:oMath>
      <w:r w:rsidR="00064FB2">
        <w:t xml:space="preserve">.  Finally, </w:t>
      </w:r>
      <w:r>
        <w:t>we obtain a plot of the sampled importance ranges for each of the variables in our full variable set (</w:t>
      </w:r>
      <w:r>
        <w:fldChar w:fldCharType="begin"/>
      </w:r>
      <w:r>
        <w:instrText xml:space="preserve"> REF _Ref449716067 \h </w:instrText>
      </w:r>
      <w:r>
        <w:fldChar w:fldCharType="separate"/>
      </w:r>
      <w:r w:rsidR="00835D35">
        <w:t xml:space="preserve">Figure </w:t>
      </w:r>
      <w:r w:rsidR="00835D35">
        <w:rPr>
          <w:noProof/>
        </w:rPr>
        <w:t>5</w:t>
      </w:r>
      <w:r>
        <w:fldChar w:fldCharType="end"/>
      </w:r>
      <w:r>
        <w:t>).</w:t>
      </w:r>
    </w:p>
    <w:p w14:paraId="4A87E5F0" w14:textId="77777777" w:rsidR="00321B15" w:rsidRDefault="00321B15" w:rsidP="00321B15">
      <w:pPr>
        <w:jc w:val="center"/>
      </w:pPr>
      <w:r w:rsidRPr="005667F8">
        <w:rPr>
          <w:noProof/>
        </w:rPr>
        <w:drawing>
          <wp:inline distT="0" distB="0" distL="0" distR="0" wp14:anchorId="5D35835C" wp14:editId="68FD41FA">
            <wp:extent cx="3695428" cy="2252691"/>
            <wp:effectExtent l="19050" t="19050" r="19685" b="14605"/>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260" cy="2272705"/>
                    </a:xfrm>
                    <a:prstGeom prst="rect">
                      <a:avLst/>
                    </a:prstGeom>
                    <a:ln>
                      <a:solidFill>
                        <a:schemeClr val="bg1">
                          <a:lumMod val="50000"/>
                        </a:schemeClr>
                      </a:solidFill>
                    </a:ln>
                  </pic:spPr>
                </pic:pic>
              </a:graphicData>
            </a:graphic>
          </wp:inline>
        </w:drawing>
      </w:r>
    </w:p>
    <w:p w14:paraId="5A8D1548" w14:textId="40BBCF75" w:rsidR="00321B15" w:rsidRDefault="00321B15" w:rsidP="00321B15">
      <w:pPr>
        <w:pStyle w:val="Caption"/>
      </w:pPr>
      <w:bookmarkStart w:id="27" w:name="_Ref449716067"/>
      <w:r>
        <w:t xml:space="preserve">Figure </w:t>
      </w:r>
      <w:fldSimple w:instr=" SEQ Figure \* ARABIC ">
        <w:r w:rsidR="00835D35">
          <w:rPr>
            <w:noProof/>
          </w:rPr>
          <w:t>5</w:t>
        </w:r>
      </w:fldSimple>
      <w:bookmarkEnd w:id="27"/>
      <w:r w:rsidR="006F4A10">
        <w:rPr>
          <w:noProof/>
        </w:rPr>
        <w:t>:</w:t>
      </w:r>
      <w:r>
        <w:t xml:space="preserve"> All-Relevant Feature Approach based on Boruta Algorithm</w:t>
      </w:r>
    </w:p>
    <w:p w14:paraId="717656FA" w14:textId="4F9B8E7B" w:rsidR="00321B15" w:rsidRDefault="00321B15" w:rsidP="00321B15">
      <w:r>
        <w:t xml:space="preserve">As we can observe from this figure, again, only the first few variables are deemed relevant (marked in green box plots) with one being the overall highest.  The red box plots are those that have been rejected as being part of the model.  Also, one of the things that we can potentially infer from this analysis </w:t>
      </w:r>
      <w:r w:rsidR="009E2BF9">
        <w:t>is</w:t>
      </w:r>
      <w:r>
        <w:t xml:space="preserve"> that the variables highlighted in green can be considered as an important classification group.  Next, we finalize this section by comparing the feature selection techniques </w:t>
      </w:r>
      <w:r w:rsidR="009E2BF9">
        <w:t xml:space="preserve">with </w:t>
      </w:r>
      <w:r>
        <w:t xml:space="preserve">the top 15 variables for each approach shown in </w:t>
      </w:r>
      <w:r>
        <w:fldChar w:fldCharType="begin"/>
      </w:r>
      <w:r>
        <w:instrText xml:space="preserve"> REF _Ref449790866 \h </w:instrText>
      </w:r>
      <w:r>
        <w:fldChar w:fldCharType="separate"/>
      </w:r>
      <w:r w:rsidR="00835D35">
        <w:t xml:space="preserve">Table </w:t>
      </w:r>
      <w:r w:rsidR="00835D35">
        <w:rPr>
          <w:noProof/>
        </w:rPr>
        <w:t>2</w:t>
      </w:r>
      <w:r>
        <w:fldChar w:fldCharType="end"/>
      </w:r>
      <w:r>
        <w:t xml:space="preserve">.  As one can observe from this table, most variables from the information gain and Boruta-based algorithm matched with the exception of v113.  Interestingly, using adaptive lasso techniques under a logistic regression framework, only </w:t>
      </w:r>
      <w:r>
        <w:lastRenderedPageBreak/>
        <w:t xml:space="preserve">4 out of the 9 variables match those selected within the other techniques.  Moreover, only a few factors of these </w:t>
      </w:r>
      <w:r w:rsidR="009E2BF9">
        <w:t xml:space="preserve">categorical </w:t>
      </w:r>
      <w:r>
        <w:t>variables (marked with an asterisk *) were selected.  Finally, from this process, we can conclude that most likely variables 10, 47, 50, and 56 have the most important predictive power.  Variable 1</w:t>
      </w:r>
      <w:r w:rsidR="009E2BF9">
        <w:t xml:space="preserve">13 is the one anomaly, which needed further investigation. </w:t>
      </w:r>
    </w:p>
    <w:p w14:paraId="63F39D45" w14:textId="10974530" w:rsidR="00321B15" w:rsidRDefault="00321B15" w:rsidP="00321B15">
      <w:pPr>
        <w:pStyle w:val="Caption"/>
      </w:pPr>
      <w:bookmarkStart w:id="28" w:name="_Ref449790866"/>
      <w:r>
        <w:t xml:space="preserve">Table </w:t>
      </w:r>
      <w:fldSimple w:instr=" SEQ Table \* ARABIC ">
        <w:r w:rsidR="00835D35">
          <w:rPr>
            <w:noProof/>
          </w:rPr>
          <w:t>2</w:t>
        </w:r>
      </w:fldSimple>
      <w:bookmarkEnd w:id="28"/>
      <w:r w:rsidR="006F4A10">
        <w:rPr>
          <w:noProof/>
        </w:rPr>
        <w:t>:</w:t>
      </w:r>
      <w:r>
        <w:t xml:space="preserve"> Selected Variables by Feature Selection Technique</w:t>
      </w:r>
    </w:p>
    <w:tbl>
      <w:tblPr>
        <w:tblStyle w:val="LightShading1"/>
        <w:tblW w:w="0" w:type="auto"/>
        <w:jc w:val="center"/>
        <w:tblLook w:val="0620" w:firstRow="1" w:lastRow="0" w:firstColumn="0" w:lastColumn="0" w:noHBand="1" w:noVBand="1"/>
      </w:tblPr>
      <w:tblGrid>
        <w:gridCol w:w="1854"/>
        <w:gridCol w:w="2142"/>
        <w:gridCol w:w="1854"/>
      </w:tblGrid>
      <w:tr w:rsidR="00321B15" w14:paraId="559FC8F4" w14:textId="77777777" w:rsidTr="00B27064">
        <w:trPr>
          <w:cnfStyle w:val="100000000000" w:firstRow="1" w:lastRow="0" w:firstColumn="0" w:lastColumn="0" w:oddVBand="0" w:evenVBand="0" w:oddHBand="0" w:evenHBand="0" w:firstRowFirstColumn="0" w:firstRowLastColumn="0" w:lastRowFirstColumn="0" w:lastRowLastColumn="0"/>
          <w:trHeight w:val="243"/>
          <w:jc w:val="center"/>
        </w:trPr>
        <w:tc>
          <w:tcPr>
            <w:tcW w:w="1854" w:type="dxa"/>
            <w:vAlign w:val="center"/>
          </w:tcPr>
          <w:p w14:paraId="13E54200" w14:textId="77777777" w:rsidR="00321B15" w:rsidRDefault="00321B15" w:rsidP="00B27064">
            <w:r>
              <w:t>Adaptive Lasso</w:t>
            </w:r>
          </w:p>
          <w:p w14:paraId="5D21BCFC" w14:textId="77777777" w:rsidR="00321B15" w:rsidRDefault="00321B15" w:rsidP="00B27064">
            <w:pPr>
              <w:jc w:val="center"/>
            </w:pPr>
            <w:r>
              <w:t>(p-value)</w:t>
            </w:r>
          </w:p>
        </w:tc>
        <w:tc>
          <w:tcPr>
            <w:tcW w:w="2142" w:type="dxa"/>
            <w:vAlign w:val="center"/>
          </w:tcPr>
          <w:p w14:paraId="725BF838" w14:textId="77777777" w:rsidR="00321B15" w:rsidRDefault="00321B15" w:rsidP="00B27064">
            <w:pPr>
              <w:jc w:val="center"/>
            </w:pPr>
            <w:r>
              <w:t>Information Gain</w:t>
            </w:r>
          </w:p>
        </w:tc>
        <w:tc>
          <w:tcPr>
            <w:tcW w:w="1854" w:type="dxa"/>
            <w:vAlign w:val="center"/>
          </w:tcPr>
          <w:p w14:paraId="4D4E7308" w14:textId="77777777" w:rsidR="00321B15" w:rsidRDefault="00321B15" w:rsidP="00B27064">
            <w:pPr>
              <w:jc w:val="center"/>
            </w:pPr>
            <w:r>
              <w:t>Boruta (Green)</w:t>
            </w:r>
          </w:p>
        </w:tc>
      </w:tr>
      <w:tr w:rsidR="00321B15" w14:paraId="5AEBC15E" w14:textId="77777777" w:rsidTr="00B27064">
        <w:trPr>
          <w:trHeight w:val="243"/>
          <w:jc w:val="center"/>
        </w:trPr>
        <w:tc>
          <w:tcPr>
            <w:tcW w:w="1854" w:type="dxa"/>
          </w:tcPr>
          <w:p w14:paraId="6DED2AAE" w14:textId="77777777" w:rsidR="00321B15" w:rsidRDefault="00321B15" w:rsidP="00B27064">
            <w:pPr>
              <w:jc w:val="center"/>
            </w:pPr>
            <w:r>
              <w:t>v10 (0.047)</w:t>
            </w:r>
          </w:p>
        </w:tc>
        <w:tc>
          <w:tcPr>
            <w:tcW w:w="2142" w:type="dxa"/>
          </w:tcPr>
          <w:p w14:paraId="3E8B4095" w14:textId="77777777" w:rsidR="00321B15" w:rsidRDefault="00321B15" w:rsidP="00B27064">
            <w:pPr>
              <w:jc w:val="center"/>
            </w:pPr>
            <w:r>
              <w:t>v10</w:t>
            </w:r>
          </w:p>
        </w:tc>
        <w:tc>
          <w:tcPr>
            <w:tcW w:w="1854" w:type="dxa"/>
          </w:tcPr>
          <w:p w14:paraId="7F397934" w14:textId="77777777" w:rsidR="00321B15" w:rsidRDefault="00321B15" w:rsidP="00B27064">
            <w:pPr>
              <w:jc w:val="center"/>
            </w:pPr>
            <w:r>
              <w:t>v10</w:t>
            </w:r>
          </w:p>
        </w:tc>
      </w:tr>
      <w:tr w:rsidR="00321B15" w14:paraId="74C41790" w14:textId="77777777" w:rsidTr="00B27064">
        <w:trPr>
          <w:trHeight w:val="243"/>
          <w:jc w:val="center"/>
        </w:trPr>
        <w:tc>
          <w:tcPr>
            <w:tcW w:w="1854" w:type="dxa"/>
          </w:tcPr>
          <w:p w14:paraId="21660832" w14:textId="77777777" w:rsidR="00321B15" w:rsidRDefault="00321B15" w:rsidP="00B27064">
            <w:pPr>
              <w:jc w:val="center"/>
            </w:pPr>
            <w:r>
              <w:t>v24 (0.002</w:t>
            </w:r>
          </w:p>
        </w:tc>
        <w:tc>
          <w:tcPr>
            <w:tcW w:w="2142" w:type="dxa"/>
          </w:tcPr>
          <w:p w14:paraId="62551FDB" w14:textId="77777777" w:rsidR="00321B15" w:rsidRDefault="00321B15" w:rsidP="00B27064">
            <w:pPr>
              <w:jc w:val="center"/>
            </w:pPr>
            <w:r>
              <w:t>v12</w:t>
            </w:r>
          </w:p>
        </w:tc>
        <w:tc>
          <w:tcPr>
            <w:tcW w:w="1854" w:type="dxa"/>
          </w:tcPr>
          <w:p w14:paraId="76B40F83" w14:textId="77777777" w:rsidR="00321B15" w:rsidRDefault="00321B15" w:rsidP="00B27064">
            <w:pPr>
              <w:jc w:val="center"/>
            </w:pPr>
            <w:r>
              <w:t>v12</w:t>
            </w:r>
          </w:p>
        </w:tc>
      </w:tr>
      <w:tr w:rsidR="00321B15" w14:paraId="432C7FF9" w14:textId="77777777" w:rsidTr="00B27064">
        <w:trPr>
          <w:trHeight w:val="243"/>
          <w:jc w:val="center"/>
        </w:trPr>
        <w:tc>
          <w:tcPr>
            <w:tcW w:w="1854" w:type="dxa"/>
          </w:tcPr>
          <w:p w14:paraId="21C8DCA3" w14:textId="77777777" w:rsidR="00321B15" w:rsidRDefault="00321B15" w:rsidP="00B27064">
            <w:pPr>
              <w:jc w:val="center"/>
            </w:pPr>
            <w:r>
              <w:t>v30 (&lt;0.001)</w:t>
            </w:r>
          </w:p>
        </w:tc>
        <w:tc>
          <w:tcPr>
            <w:tcW w:w="2142" w:type="dxa"/>
          </w:tcPr>
          <w:p w14:paraId="31C50D4B" w14:textId="77777777" w:rsidR="00321B15" w:rsidRDefault="00321B15" w:rsidP="00B27064">
            <w:pPr>
              <w:jc w:val="center"/>
            </w:pPr>
            <w:r>
              <w:t>v14</w:t>
            </w:r>
          </w:p>
        </w:tc>
        <w:tc>
          <w:tcPr>
            <w:tcW w:w="1854" w:type="dxa"/>
          </w:tcPr>
          <w:p w14:paraId="6F9BB2EF" w14:textId="77777777" w:rsidR="00321B15" w:rsidRDefault="00321B15" w:rsidP="00B27064">
            <w:pPr>
              <w:jc w:val="center"/>
            </w:pPr>
            <w:r>
              <w:t>v14</w:t>
            </w:r>
          </w:p>
        </w:tc>
      </w:tr>
      <w:tr w:rsidR="00321B15" w14:paraId="224866F9" w14:textId="77777777" w:rsidTr="00B27064">
        <w:trPr>
          <w:trHeight w:val="243"/>
          <w:jc w:val="center"/>
        </w:trPr>
        <w:tc>
          <w:tcPr>
            <w:tcW w:w="1854" w:type="dxa"/>
          </w:tcPr>
          <w:p w14:paraId="1D3644C2" w14:textId="77777777" w:rsidR="00321B15" w:rsidRDefault="00321B15" w:rsidP="00B27064">
            <w:pPr>
              <w:jc w:val="center"/>
            </w:pPr>
            <w:r>
              <w:t>v47 (0.001)*</w:t>
            </w:r>
          </w:p>
        </w:tc>
        <w:tc>
          <w:tcPr>
            <w:tcW w:w="2142" w:type="dxa"/>
          </w:tcPr>
          <w:p w14:paraId="45F87D06" w14:textId="77777777" w:rsidR="00321B15" w:rsidRDefault="00321B15" w:rsidP="00B27064">
            <w:pPr>
              <w:jc w:val="center"/>
            </w:pPr>
            <w:r>
              <w:t>v31</w:t>
            </w:r>
          </w:p>
        </w:tc>
        <w:tc>
          <w:tcPr>
            <w:tcW w:w="1854" w:type="dxa"/>
          </w:tcPr>
          <w:p w14:paraId="68E13202" w14:textId="77777777" w:rsidR="00321B15" w:rsidRDefault="00321B15" w:rsidP="00B27064">
            <w:pPr>
              <w:jc w:val="center"/>
            </w:pPr>
            <w:r>
              <w:t>v31</w:t>
            </w:r>
          </w:p>
        </w:tc>
      </w:tr>
      <w:tr w:rsidR="00321B15" w14:paraId="6643F768" w14:textId="77777777" w:rsidTr="00B27064">
        <w:trPr>
          <w:trHeight w:val="243"/>
          <w:jc w:val="center"/>
        </w:trPr>
        <w:tc>
          <w:tcPr>
            <w:tcW w:w="1854" w:type="dxa"/>
          </w:tcPr>
          <w:p w14:paraId="4EA315AE" w14:textId="77777777" w:rsidR="00321B15" w:rsidRDefault="00321B15" w:rsidP="00B27064">
            <w:pPr>
              <w:jc w:val="center"/>
            </w:pPr>
            <w:r>
              <w:t>v50 (&lt;0.001)</w:t>
            </w:r>
          </w:p>
        </w:tc>
        <w:tc>
          <w:tcPr>
            <w:tcW w:w="2142" w:type="dxa"/>
          </w:tcPr>
          <w:p w14:paraId="61838907" w14:textId="77777777" w:rsidR="00321B15" w:rsidRDefault="00321B15" w:rsidP="00B27064">
            <w:pPr>
              <w:jc w:val="center"/>
            </w:pPr>
            <w:r>
              <w:t>v47</w:t>
            </w:r>
          </w:p>
        </w:tc>
        <w:tc>
          <w:tcPr>
            <w:tcW w:w="1854" w:type="dxa"/>
          </w:tcPr>
          <w:p w14:paraId="0E2CC310" w14:textId="77777777" w:rsidR="00321B15" w:rsidRDefault="00321B15" w:rsidP="00B27064">
            <w:pPr>
              <w:jc w:val="center"/>
            </w:pPr>
            <w:r>
              <w:t>v47</w:t>
            </w:r>
          </w:p>
        </w:tc>
      </w:tr>
      <w:tr w:rsidR="00321B15" w14:paraId="07692D3F" w14:textId="77777777" w:rsidTr="00B27064">
        <w:trPr>
          <w:trHeight w:val="243"/>
          <w:jc w:val="center"/>
        </w:trPr>
        <w:tc>
          <w:tcPr>
            <w:tcW w:w="1854" w:type="dxa"/>
          </w:tcPr>
          <w:p w14:paraId="58772C44" w14:textId="77777777" w:rsidR="00321B15" w:rsidRDefault="00321B15" w:rsidP="00B27064">
            <w:pPr>
              <w:jc w:val="center"/>
            </w:pPr>
            <w:r>
              <w:t>v56 (&lt;0.001)*</w:t>
            </w:r>
          </w:p>
        </w:tc>
        <w:tc>
          <w:tcPr>
            <w:tcW w:w="2142" w:type="dxa"/>
          </w:tcPr>
          <w:p w14:paraId="6EEA2496" w14:textId="77777777" w:rsidR="00321B15" w:rsidRDefault="00321B15" w:rsidP="00B27064">
            <w:pPr>
              <w:jc w:val="center"/>
            </w:pPr>
            <w:r>
              <w:t>v50</w:t>
            </w:r>
          </w:p>
        </w:tc>
        <w:tc>
          <w:tcPr>
            <w:tcW w:w="1854" w:type="dxa"/>
          </w:tcPr>
          <w:p w14:paraId="278A804F" w14:textId="77777777" w:rsidR="00321B15" w:rsidRDefault="00321B15" w:rsidP="00B27064">
            <w:pPr>
              <w:jc w:val="center"/>
            </w:pPr>
            <w:r>
              <w:t>v50</w:t>
            </w:r>
          </w:p>
        </w:tc>
      </w:tr>
      <w:tr w:rsidR="00321B15" w14:paraId="22577121" w14:textId="77777777" w:rsidTr="00B27064">
        <w:trPr>
          <w:trHeight w:val="257"/>
          <w:jc w:val="center"/>
        </w:trPr>
        <w:tc>
          <w:tcPr>
            <w:tcW w:w="1854" w:type="dxa"/>
          </w:tcPr>
          <w:p w14:paraId="68F9757E" w14:textId="77777777" w:rsidR="00321B15" w:rsidRDefault="00321B15" w:rsidP="00B27064">
            <w:pPr>
              <w:jc w:val="center"/>
            </w:pPr>
            <w:r>
              <w:t>v66 (&lt;0.001)</w:t>
            </w:r>
          </w:p>
        </w:tc>
        <w:tc>
          <w:tcPr>
            <w:tcW w:w="2142" w:type="dxa"/>
          </w:tcPr>
          <w:p w14:paraId="451D5809" w14:textId="77777777" w:rsidR="00321B15" w:rsidRDefault="00321B15" w:rsidP="00B27064">
            <w:pPr>
              <w:jc w:val="center"/>
            </w:pPr>
            <w:r>
              <w:t>v56</w:t>
            </w:r>
          </w:p>
        </w:tc>
        <w:tc>
          <w:tcPr>
            <w:tcW w:w="1854" w:type="dxa"/>
          </w:tcPr>
          <w:p w14:paraId="11C73560" w14:textId="77777777" w:rsidR="00321B15" w:rsidRDefault="00321B15" w:rsidP="00B27064">
            <w:pPr>
              <w:jc w:val="center"/>
            </w:pPr>
            <w:r>
              <w:t>v56</w:t>
            </w:r>
          </w:p>
        </w:tc>
      </w:tr>
      <w:tr w:rsidR="00321B15" w14:paraId="3E293C1C" w14:textId="77777777" w:rsidTr="00B27064">
        <w:trPr>
          <w:trHeight w:val="243"/>
          <w:jc w:val="center"/>
        </w:trPr>
        <w:tc>
          <w:tcPr>
            <w:tcW w:w="1854" w:type="dxa"/>
          </w:tcPr>
          <w:p w14:paraId="0F9BBCE2" w14:textId="77777777" w:rsidR="00321B15" w:rsidRDefault="00321B15" w:rsidP="00B27064">
            <w:pPr>
              <w:jc w:val="center"/>
            </w:pPr>
            <w:r>
              <w:t>v74 (0.008)*</w:t>
            </w:r>
          </w:p>
        </w:tc>
        <w:tc>
          <w:tcPr>
            <w:tcW w:w="2142" w:type="dxa"/>
          </w:tcPr>
          <w:p w14:paraId="64A9DEED" w14:textId="77777777" w:rsidR="00321B15" w:rsidRDefault="00321B15" w:rsidP="00B27064">
            <w:pPr>
              <w:jc w:val="center"/>
            </w:pPr>
            <w:r>
              <w:t>v58</w:t>
            </w:r>
          </w:p>
        </w:tc>
        <w:tc>
          <w:tcPr>
            <w:tcW w:w="1854" w:type="dxa"/>
          </w:tcPr>
          <w:p w14:paraId="63DA061C" w14:textId="77777777" w:rsidR="00321B15" w:rsidRDefault="00321B15" w:rsidP="00B27064">
            <w:pPr>
              <w:jc w:val="center"/>
            </w:pPr>
            <w:r>
              <w:t>v58</w:t>
            </w:r>
          </w:p>
        </w:tc>
      </w:tr>
      <w:tr w:rsidR="00321B15" w14:paraId="39CB6E7B" w14:textId="77777777" w:rsidTr="00B27064">
        <w:trPr>
          <w:trHeight w:val="243"/>
          <w:jc w:val="center"/>
        </w:trPr>
        <w:tc>
          <w:tcPr>
            <w:tcW w:w="1854" w:type="dxa"/>
          </w:tcPr>
          <w:p w14:paraId="4EF3D324" w14:textId="77777777" w:rsidR="00321B15" w:rsidRDefault="00321B15" w:rsidP="00B27064">
            <w:pPr>
              <w:jc w:val="center"/>
            </w:pPr>
            <w:r>
              <w:t>v113 (0.09)</w:t>
            </w:r>
          </w:p>
        </w:tc>
        <w:tc>
          <w:tcPr>
            <w:tcW w:w="2142" w:type="dxa"/>
          </w:tcPr>
          <w:p w14:paraId="7AF7E52A" w14:textId="77777777" w:rsidR="00321B15" w:rsidRDefault="00321B15" w:rsidP="00B27064">
            <w:pPr>
              <w:jc w:val="center"/>
            </w:pPr>
            <w:r>
              <w:t>v59</w:t>
            </w:r>
          </w:p>
        </w:tc>
        <w:tc>
          <w:tcPr>
            <w:tcW w:w="1854" w:type="dxa"/>
          </w:tcPr>
          <w:p w14:paraId="131F7B57" w14:textId="77777777" w:rsidR="00321B15" w:rsidRDefault="00321B15" w:rsidP="00B27064">
            <w:pPr>
              <w:jc w:val="center"/>
            </w:pPr>
            <w:r>
              <w:t>v59</w:t>
            </w:r>
          </w:p>
        </w:tc>
      </w:tr>
      <w:tr w:rsidR="00321B15" w14:paraId="011EEAA8" w14:textId="77777777" w:rsidTr="00B27064">
        <w:trPr>
          <w:trHeight w:val="231"/>
          <w:jc w:val="center"/>
        </w:trPr>
        <w:tc>
          <w:tcPr>
            <w:tcW w:w="1854" w:type="dxa"/>
          </w:tcPr>
          <w:p w14:paraId="4C5A2F29" w14:textId="77777777" w:rsidR="00321B15" w:rsidRDefault="00321B15" w:rsidP="00B27064">
            <w:pPr>
              <w:jc w:val="center"/>
            </w:pPr>
          </w:p>
        </w:tc>
        <w:tc>
          <w:tcPr>
            <w:tcW w:w="2142" w:type="dxa"/>
          </w:tcPr>
          <w:p w14:paraId="3AD026DD" w14:textId="77777777" w:rsidR="00321B15" w:rsidRDefault="00321B15" w:rsidP="00B27064">
            <w:pPr>
              <w:jc w:val="center"/>
            </w:pPr>
            <w:r>
              <w:t>v79</w:t>
            </w:r>
          </w:p>
        </w:tc>
        <w:tc>
          <w:tcPr>
            <w:tcW w:w="1854" w:type="dxa"/>
          </w:tcPr>
          <w:p w14:paraId="5E6FC67F" w14:textId="77777777" w:rsidR="00321B15" w:rsidRDefault="00321B15" w:rsidP="00B27064">
            <w:pPr>
              <w:jc w:val="center"/>
            </w:pPr>
            <w:r>
              <w:t>v79</w:t>
            </w:r>
          </w:p>
        </w:tc>
      </w:tr>
      <w:tr w:rsidR="00321B15" w14:paraId="15CE6B47" w14:textId="77777777" w:rsidTr="00B27064">
        <w:trPr>
          <w:trHeight w:val="231"/>
          <w:jc w:val="center"/>
        </w:trPr>
        <w:tc>
          <w:tcPr>
            <w:tcW w:w="1854" w:type="dxa"/>
          </w:tcPr>
          <w:p w14:paraId="1A1CCD74" w14:textId="77777777" w:rsidR="00321B15" w:rsidRDefault="00321B15" w:rsidP="00B27064">
            <w:pPr>
              <w:jc w:val="center"/>
            </w:pPr>
          </w:p>
        </w:tc>
        <w:tc>
          <w:tcPr>
            <w:tcW w:w="2142" w:type="dxa"/>
          </w:tcPr>
          <w:p w14:paraId="5E02AB3D" w14:textId="77777777" w:rsidR="00321B15" w:rsidRDefault="00321B15" w:rsidP="00B27064">
            <w:pPr>
              <w:jc w:val="center"/>
            </w:pPr>
            <w:r>
              <w:t>v101</w:t>
            </w:r>
          </w:p>
        </w:tc>
        <w:tc>
          <w:tcPr>
            <w:tcW w:w="1854" w:type="dxa"/>
          </w:tcPr>
          <w:p w14:paraId="27702F2C" w14:textId="77777777" w:rsidR="00321B15" w:rsidRDefault="00321B15" w:rsidP="00B27064">
            <w:pPr>
              <w:jc w:val="center"/>
            </w:pPr>
            <w:r>
              <w:t>v101</w:t>
            </w:r>
          </w:p>
        </w:tc>
      </w:tr>
      <w:tr w:rsidR="00321B15" w14:paraId="7D00C321" w14:textId="77777777" w:rsidTr="009E2BF9">
        <w:trPr>
          <w:trHeight w:val="306"/>
          <w:jc w:val="center"/>
        </w:trPr>
        <w:tc>
          <w:tcPr>
            <w:tcW w:w="1854" w:type="dxa"/>
          </w:tcPr>
          <w:p w14:paraId="2AF6306D" w14:textId="77777777" w:rsidR="00321B15" w:rsidRDefault="00321B15" w:rsidP="00B27064">
            <w:pPr>
              <w:jc w:val="center"/>
            </w:pPr>
          </w:p>
        </w:tc>
        <w:tc>
          <w:tcPr>
            <w:tcW w:w="2142" w:type="dxa"/>
          </w:tcPr>
          <w:p w14:paraId="41AC90D3" w14:textId="77777777" w:rsidR="00321B15" w:rsidRDefault="00321B15" w:rsidP="00B27064">
            <w:pPr>
              <w:jc w:val="center"/>
            </w:pPr>
            <w:r>
              <w:t>v110</w:t>
            </w:r>
          </w:p>
        </w:tc>
        <w:tc>
          <w:tcPr>
            <w:tcW w:w="1854" w:type="dxa"/>
          </w:tcPr>
          <w:p w14:paraId="143CD695" w14:textId="77777777" w:rsidR="00321B15" w:rsidRDefault="00321B15" w:rsidP="00B27064">
            <w:pPr>
              <w:jc w:val="center"/>
            </w:pPr>
            <w:r>
              <w:t>v110</w:t>
            </w:r>
          </w:p>
        </w:tc>
      </w:tr>
      <w:tr w:rsidR="00321B15" w14:paraId="19E1A5F5" w14:textId="77777777" w:rsidTr="00B27064">
        <w:trPr>
          <w:trHeight w:val="231"/>
          <w:jc w:val="center"/>
        </w:trPr>
        <w:tc>
          <w:tcPr>
            <w:tcW w:w="1854" w:type="dxa"/>
          </w:tcPr>
          <w:p w14:paraId="214AC140" w14:textId="77777777" w:rsidR="00321B15" w:rsidRDefault="00321B15" w:rsidP="00B27064">
            <w:pPr>
              <w:jc w:val="center"/>
            </w:pPr>
          </w:p>
        </w:tc>
        <w:tc>
          <w:tcPr>
            <w:tcW w:w="2142" w:type="dxa"/>
          </w:tcPr>
          <w:p w14:paraId="4BE47C41" w14:textId="77777777" w:rsidR="00321B15" w:rsidRPr="005667F8" w:rsidRDefault="00321B15" w:rsidP="00B27064">
            <w:pPr>
              <w:jc w:val="center"/>
              <w:rPr>
                <w:b/>
              </w:rPr>
            </w:pPr>
            <w:r w:rsidRPr="00C152B4">
              <w:rPr>
                <w:b/>
                <w:highlight w:val="yellow"/>
              </w:rPr>
              <w:t>v113</w:t>
            </w:r>
          </w:p>
        </w:tc>
        <w:tc>
          <w:tcPr>
            <w:tcW w:w="1854" w:type="dxa"/>
          </w:tcPr>
          <w:p w14:paraId="177FB8CF" w14:textId="77777777" w:rsidR="00321B15" w:rsidRPr="005667F8" w:rsidRDefault="00321B15" w:rsidP="00B27064">
            <w:pPr>
              <w:jc w:val="center"/>
              <w:rPr>
                <w:b/>
              </w:rPr>
            </w:pPr>
            <w:r w:rsidRPr="00C152B4">
              <w:rPr>
                <w:b/>
                <w:highlight w:val="yellow"/>
              </w:rPr>
              <w:t>v111</w:t>
            </w:r>
          </w:p>
        </w:tc>
      </w:tr>
      <w:tr w:rsidR="00321B15" w14:paraId="013FFF33" w14:textId="77777777" w:rsidTr="00B27064">
        <w:trPr>
          <w:trHeight w:val="231"/>
          <w:jc w:val="center"/>
        </w:trPr>
        <w:tc>
          <w:tcPr>
            <w:tcW w:w="1854" w:type="dxa"/>
          </w:tcPr>
          <w:p w14:paraId="00A869CC" w14:textId="77777777" w:rsidR="00321B15" w:rsidRDefault="00321B15" w:rsidP="00B27064">
            <w:pPr>
              <w:jc w:val="center"/>
            </w:pPr>
          </w:p>
        </w:tc>
        <w:tc>
          <w:tcPr>
            <w:tcW w:w="2142" w:type="dxa"/>
          </w:tcPr>
          <w:p w14:paraId="57EF56A7" w14:textId="77777777" w:rsidR="00321B15" w:rsidRDefault="00321B15" w:rsidP="00B27064">
            <w:pPr>
              <w:jc w:val="center"/>
            </w:pPr>
            <w:r>
              <w:t>v129</w:t>
            </w:r>
          </w:p>
        </w:tc>
        <w:tc>
          <w:tcPr>
            <w:tcW w:w="1854" w:type="dxa"/>
          </w:tcPr>
          <w:p w14:paraId="13DC3092" w14:textId="77777777" w:rsidR="00321B15" w:rsidRDefault="00321B15" w:rsidP="00B27064">
            <w:pPr>
              <w:jc w:val="center"/>
            </w:pPr>
            <w:r>
              <w:t>v129</w:t>
            </w:r>
          </w:p>
        </w:tc>
      </w:tr>
    </w:tbl>
    <w:p w14:paraId="0F2DF6CF" w14:textId="7516A7A2" w:rsidR="00321B15" w:rsidRDefault="00321B15" w:rsidP="00321B15">
      <w:pPr>
        <w:spacing w:before="120"/>
      </w:pPr>
      <w:r>
        <w:t>Throughout the rest of the modeling development process, this set of variables were given more importance.  This allowed us to work with a smaller set of variables</w:t>
      </w:r>
      <w:r w:rsidR="009E2BF9">
        <w:t xml:space="preserve"> and greatly increased the speed of our model generation and prediction.</w:t>
      </w:r>
      <w:r>
        <w:t xml:space="preserve"> We also applied factor analysis to determine additional variable groupings that could </w:t>
      </w:r>
      <w:r w:rsidR="009E2BF9">
        <w:t>possibly help us further,</w:t>
      </w:r>
      <w:r>
        <w:t xml:space="preserve"> using JMP statistical analysis software.</w:t>
      </w:r>
    </w:p>
    <w:p w14:paraId="71622E47" w14:textId="77777777" w:rsidR="00321B15" w:rsidRDefault="00321B15" w:rsidP="00321B15">
      <w:pPr>
        <w:pStyle w:val="Heading1"/>
      </w:pPr>
      <w:bookmarkStart w:id="29" w:name="_Ref449950954"/>
      <w:bookmarkStart w:id="30" w:name="_Toc450050591"/>
      <w:r>
        <w:t>Modeling Analysis</w:t>
      </w:r>
      <w:bookmarkEnd w:id="29"/>
      <w:bookmarkEnd w:id="30"/>
    </w:p>
    <w:p w14:paraId="5E963F48" w14:textId="77777777" w:rsidR="00321B15" w:rsidRDefault="00321B15" w:rsidP="007C1B21">
      <w:pPr>
        <w:pStyle w:val="Heading2"/>
      </w:pPr>
      <w:bookmarkStart w:id="31" w:name="_Toc450050592"/>
      <w:r>
        <w:t>Logistic Regression</w:t>
      </w:r>
      <w:bookmarkEnd w:id="31"/>
    </w:p>
    <w:p w14:paraId="105CE8DF" w14:textId="1130E478" w:rsidR="00314628" w:rsidRDefault="00314628" w:rsidP="00314628">
      <w:pPr>
        <w:rPr>
          <w:rFonts w:cs="Times New Roman"/>
        </w:rPr>
      </w:pPr>
      <w:r>
        <w:rPr>
          <w:rFonts w:cs="Times New Roman"/>
        </w:rPr>
        <w:t>Logistic regression is an efficient and powerful technique that works well in analyzing the effect of the independent variables on a binary outcome. Logistic regression is a discriminative classification model which takes multiple random variables as input and predicts the probability of the class</w:t>
      </w:r>
      <w:r w:rsidR="00A80534">
        <w:rPr>
          <w:rFonts w:cs="Times New Roman"/>
        </w:rPr>
        <w:t xml:space="preserve"> </w:t>
      </w:r>
      <w:r w:rsidR="00A80534">
        <w:rPr>
          <w:rFonts w:cs="Times New Roman"/>
        </w:rPr>
        <w:fldChar w:fldCharType="begin"/>
      </w:r>
      <w:r w:rsidR="00C24AEF">
        <w:rPr>
          <w:rFonts w:cs="Times New Roman"/>
        </w:rPr>
        <w:instrText xml:space="preserve"> ADDIN ZOTERO_ITEM CSL_CITATION {"citationID":"2ohds1qnl9","properties":{"formattedCitation":"[11]","plainCitation":"[11]"},"citationItems":[{"id":41,"uris":["http://zotero.org/users/local/H8GRLvBA/items/TCXCJEBN"],"uri":["http://zotero.org/users/local/H8GRLvBA/items/TCXCJEBN"],"itemData":{"id":41,"type":"book","title":"Logistic Regression: A Self-Learning Text","publisher":"Springer Science &amp; Business Media","number-of-pages":"709","source":"Google Books","abstract":"This is the third edition of this text on logistic regression methods, originally published in 1994, with its second e- tion published in 2002. As in the first two editions, each chapter contains a pres- tation of its topic in “lecture?book” format together with objectives, an outline, key formulae, practice exercises, and a test. The “lecture book” has a sequence of illust- tions, formulae, or summary statements in the left column of each page and a script (i. e. , text) in the right column. This format allows you to read the script in conjunction with the illustrations and formulae that highlight the main points, formulae, or examples being presented. This third edition has expanded the second edition by adding three new chapters and a modified computer appendix. We have also expanded our overview of mod- ing strategy guidelines in Chap. 6 to consider causal d- grams. The three new chapters are as follows: Chapter 8: Additional Modeling Strategy Issues Chapter 9: Assessing Goodness of Fit for Logistic Regression Chapter 10: Assessing Discriminatory Performance of a Binary Logistic Model: ROC Curves In adding these three chapters, we have moved Chaps. 8 through 13 from the second edition to follow the new chapters, so that these previous chapters have been ren- bered as Chaps. 11–16 in this third edition.","ISBN":"978-1-4419-1742-3","shortTitle":"Logistic Regression","language":"en","author":[{"family":"Kleinbaum","given":"David G."},{"family":"Klein","given":"Mitchel"}],"issued":{"date-parts":[["2010",6,14]]}}}],"schema":"https://github.com/citation-style-language/schema/raw/master/csl-citation.json"} </w:instrText>
      </w:r>
      <w:r w:rsidR="00A80534">
        <w:rPr>
          <w:rFonts w:cs="Times New Roman"/>
        </w:rPr>
        <w:fldChar w:fldCharType="separate"/>
      </w:r>
      <w:r w:rsidR="00C24AEF" w:rsidRPr="00C24AEF">
        <w:rPr>
          <w:rFonts w:cs="Times New Roman"/>
        </w:rPr>
        <w:t>[11]</w:t>
      </w:r>
      <w:r w:rsidR="00A80534">
        <w:rPr>
          <w:rFonts w:cs="Times New Roman"/>
        </w:rPr>
        <w:fldChar w:fldCharType="end"/>
      </w:r>
      <w:r>
        <w:rPr>
          <w:rFonts w:cs="Times New Roman"/>
        </w:rPr>
        <w:t xml:space="preserve">. This method uses a sigmoid function as objective function to learn the parameters, that will be used to estimate the probability. </w:t>
      </w:r>
    </w:p>
    <w:p w14:paraId="5CC7ECFC" w14:textId="083DF90C" w:rsidR="00314628" w:rsidRPr="00314628" w:rsidRDefault="00314628" w:rsidP="00314628">
      <w:pPr>
        <w:jc w:val="cente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Y/X, θ</m:t>
              </m:r>
            </m:e>
          </m:d>
          <m:r>
            <w:rPr>
              <w:rFonts w:ascii="Cambria Math" w:hAnsi="Cambria Math" w:cs="Times New Roman"/>
            </w:rPr>
            <m:t>= 1/(1+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-θ*X</m:t>
                  </m:r>
                </m:e>
              </m:d>
            </m:e>
          </m:func>
          <m:r>
            <w:rPr>
              <w:rFonts w:ascii="Cambria Math" w:hAnsi="Cambria Math" w:cs="Times New Roman"/>
            </w:rPr>
            <m:t>)</m:t>
          </m:r>
        </m:oMath>
      </m:oMathPara>
    </w:p>
    <w:p w14:paraId="7CDB6419" w14:textId="77777777" w:rsidR="00314628" w:rsidRPr="004371F6" w:rsidRDefault="00314628" w:rsidP="00314628">
      <w:pPr>
        <w:jc w:val="center"/>
        <w:rPr>
          <w:rFonts w:eastAsiaTheme="minorEastAsia"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w:rPr>
                      <w:rFonts w:ascii="Cambria Math" w:hAnsi="Cambria Math" w:cs="Times New Roman"/>
                    </w:rPr>
                    <m:t>-z</m:t>
                  </m:r>
                </m:sup>
              </m:sSup>
            </m:den>
          </m:f>
        </m:oMath>
      </m:oMathPara>
    </w:p>
    <w:p w14:paraId="079C0A26" w14:textId="6EDBF404" w:rsidR="00314628" w:rsidRDefault="00314628" w:rsidP="00314628">
      <w:pPr>
        <w:rPr>
          <w:rFonts w:eastAsiaTheme="minorEastAsia" w:cs="Times New Roman"/>
        </w:rPr>
      </w:pPr>
      <w:r>
        <w:rPr>
          <w:rFonts w:eastAsiaTheme="minorEastAsia" w:cs="Times New Roman"/>
        </w:rPr>
        <w:t>This model also uses the sigmoid function to determine the conditional likelihood of the outcome. It uses the train</w:t>
      </w:r>
      <w:r w:rsidR="00A61344">
        <w:rPr>
          <w:rFonts w:eastAsiaTheme="minorEastAsia" w:cs="Times New Roman"/>
        </w:rPr>
        <w:t>ing data to learn the parameter</w:t>
      </w:r>
      <w:r>
        <w:rPr>
          <w:rFonts w:eastAsiaTheme="minorEastAsia" w:cs="Times New Roman"/>
        </w:rPr>
        <w:t xml:space="preserve"> (weights) vector</w:t>
      </w:r>
      <m:oMath>
        <m:r>
          <w:rPr>
            <w:rFonts w:ascii="Cambria Math" w:hAnsi="Cambria Math" w:cs="Times New Roman"/>
          </w:rPr>
          <m:t xml:space="preserve"> θ</m:t>
        </m:r>
      </m:oMath>
      <w:r>
        <w:rPr>
          <w:rFonts w:eastAsiaTheme="minorEastAsia" w:cs="Times New Roman"/>
        </w:rPr>
        <w:t xml:space="preserve"> that maximizes the conditional likelihood. </w:t>
      </w:r>
    </w:p>
    <w:p w14:paraId="1C33F80B" w14:textId="5B726322" w:rsidR="00A6584C" w:rsidRDefault="00A6584C" w:rsidP="00314628">
      <w:pPr>
        <w:rPr>
          <w:rFonts w:eastAsiaTheme="minorEastAsia" w:cs="Times New Roman"/>
        </w:rPr>
      </w:pPr>
      <w:r>
        <w:rPr>
          <w:rFonts w:eastAsiaTheme="minorEastAsia" w:cs="Times New Roman"/>
        </w:rPr>
        <w:t xml:space="preserve">In logistic regression, the magnitude of the weight vector can potentially reach infinity, </w:t>
      </w:r>
      <w:r w:rsidR="007B4B79">
        <w:rPr>
          <w:rFonts w:eastAsiaTheme="minorEastAsia" w:cs="Times New Roman"/>
        </w:rPr>
        <w:t>for example if</w:t>
      </w:r>
      <w:r>
        <w:rPr>
          <w:rFonts w:eastAsiaTheme="minorEastAsia" w:cs="Times New Roman"/>
        </w:rPr>
        <w:t xml:space="preserve"> the classes are linear</w:t>
      </w:r>
      <w:r w:rsidR="007B4B79">
        <w:rPr>
          <w:rFonts w:eastAsiaTheme="minorEastAsia" w:cs="Times New Roman"/>
        </w:rPr>
        <w:t>ly</w:t>
      </w:r>
      <w:r>
        <w:rPr>
          <w:rFonts w:eastAsiaTheme="minorEastAsia" w:cs="Times New Roman"/>
        </w:rPr>
        <w:t xml:space="preserve"> separable. To avoid this, we add a regularization parameter </w:t>
      </w:r>
      <w:r>
        <w:rPr>
          <w:rFonts w:eastAsiaTheme="minorEastAsia" w:cs="Times New Roman"/>
        </w:rPr>
        <w:sym w:font="Symbol" w:char="F06C"/>
      </w:r>
      <w:r>
        <w:rPr>
          <w:rFonts w:eastAsiaTheme="minorEastAsia" w:cs="Times New Roman"/>
        </w:rPr>
        <w:t xml:space="preserve"> to </w:t>
      </w:r>
      <w:r>
        <w:rPr>
          <w:rFonts w:eastAsiaTheme="minorEastAsia" w:cs="Times New Roman"/>
        </w:rPr>
        <w:lastRenderedPageBreak/>
        <w:t xml:space="preserve">the objective function, which </w:t>
      </w:r>
      <w:r w:rsidR="007B4B79">
        <w:rPr>
          <w:rFonts w:eastAsiaTheme="minorEastAsia" w:cs="Times New Roman"/>
        </w:rPr>
        <w:t>modifies the weight update</w:t>
      </w:r>
      <w:r>
        <w:rPr>
          <w:rFonts w:eastAsiaTheme="minorEastAsia" w:cs="Times New Roman"/>
        </w:rPr>
        <w:t xml:space="preserve"> rule</w:t>
      </w:r>
      <w:r w:rsidR="007B4B79">
        <w:rPr>
          <w:rFonts w:eastAsiaTheme="minorEastAsia" w:cs="Times New Roman"/>
        </w:rPr>
        <w:t xml:space="preserve"> which helps prevent</w:t>
      </w:r>
      <w:r>
        <w:rPr>
          <w:rFonts w:eastAsiaTheme="minorEastAsia" w:cs="Times New Roman"/>
        </w:rPr>
        <w:t xml:space="preserve"> the magnitude of the weight vector</w:t>
      </w:r>
      <w:r w:rsidR="007B4B79">
        <w:rPr>
          <w:rFonts w:eastAsiaTheme="minorEastAsia" w:cs="Times New Roman"/>
        </w:rPr>
        <w:t xml:space="preserve"> from</w:t>
      </w:r>
      <w:r>
        <w:rPr>
          <w:rFonts w:eastAsiaTheme="minorEastAsia" w:cs="Times New Roman"/>
        </w:rPr>
        <w:t xml:space="preserve"> reaching infinity </w:t>
      </w:r>
      <w:r w:rsidR="007B4B79">
        <w:rPr>
          <w:rFonts w:eastAsiaTheme="minorEastAsia" w:cs="Times New Roman"/>
        </w:rPr>
        <w:t>while improving the</w:t>
      </w:r>
      <w:r>
        <w:rPr>
          <w:rFonts w:eastAsiaTheme="minorEastAsia" w:cs="Times New Roman"/>
        </w:rPr>
        <w:t xml:space="preserve"> convergence </w:t>
      </w:r>
      <w:r w:rsidR="007B4B79">
        <w:rPr>
          <w:rFonts w:eastAsiaTheme="minorEastAsia" w:cs="Times New Roman"/>
        </w:rPr>
        <w:t xml:space="preserve">rate </w:t>
      </w:r>
      <w:r>
        <w:rPr>
          <w:rFonts w:eastAsiaTheme="minorEastAsia" w:cs="Times New Roman"/>
        </w:rPr>
        <w:t>of the algorithm.</w:t>
      </w:r>
      <w:r w:rsidR="006476C9">
        <w:rPr>
          <w:rFonts w:eastAsiaTheme="minorEastAsia" w:cs="Times New Roman"/>
        </w:rPr>
        <w:t xml:space="preserve"> </w:t>
      </w:r>
      <w:r>
        <w:rPr>
          <w:rFonts w:eastAsiaTheme="minorEastAsia" w:cs="Times New Roman"/>
        </w:rPr>
        <w:t xml:space="preserve">It is important to choose the </w:t>
      </w:r>
      <w:r>
        <w:rPr>
          <w:rFonts w:eastAsiaTheme="minorEastAsia" w:cs="Times New Roman"/>
        </w:rPr>
        <w:sym w:font="Symbol" w:char="F06C"/>
      </w:r>
      <w:r>
        <w:rPr>
          <w:rFonts w:eastAsiaTheme="minorEastAsia" w:cs="Times New Roman"/>
        </w:rPr>
        <w:t xml:space="preserve"> value properly to achieve better predication accuracy</w:t>
      </w:r>
      <w:r w:rsidR="00A80534">
        <w:rPr>
          <w:rFonts w:eastAsiaTheme="minorEastAsia" w:cs="Times New Roman"/>
        </w:rPr>
        <w:t xml:space="preserve"> </w:t>
      </w:r>
      <w:r w:rsidR="00A80534">
        <w:rPr>
          <w:rFonts w:eastAsiaTheme="minorEastAsia" w:cs="Times New Roman"/>
        </w:rPr>
        <w:fldChar w:fldCharType="begin"/>
      </w:r>
      <w:r w:rsidR="00C24AEF">
        <w:rPr>
          <w:rFonts w:eastAsiaTheme="minorEastAsia" w:cs="Times New Roman"/>
        </w:rPr>
        <w:instrText xml:space="preserve"> ADDIN ZOTERO_ITEM CSL_CITATION {"citationID":"2ndeusrc0j","properties":{"formattedCitation":"[12]","plainCitation":"[12]"},"citationItems":[{"id":43,"uris":["http://zotero.org/users/local/H8GRLvBA/items/IUEPBXXH"],"uri":["http://zotero.org/users/local/H8GRLvBA/items/IUEPBXXH"],"itemData":{"id":43,"type":"article-journal","title":"Logistic regression models","container-title":"Allergologia et Immunopathologia","page":"295-305","volume":"39","issue":"5","source":"ScienceDirect","abstract":"In the health sciences it is quite common to carry out studies designed to determine the influence of one or more variables upon a given response variable. When this response variable is numerical, simple or multiple regression techniques are used, depending on the case. If the response variable is a qualitative variable (dichotomic or polychotomic), as for example the presence or absence of a disease, linear regression methodology is not applicable, and simple or multinomial logistic regression is used, as applicable.","DOI":"10.1016/j.aller.2011.05.002","ISSN":"0301-0546","journalAbbreviation":"Allergologia et Immunopathologia","author":[{"family":"Domínguez-Almendros","given":"S."},{"family":"Benítez-Parejo","given":"N."},{"family":"Gonzalez-Ramirez","given":"A. R."}],"issued":{"date-parts":[["2011",9]]}}}],"schema":"https://github.com/citation-style-language/schema/raw/master/csl-citation.json"} </w:instrText>
      </w:r>
      <w:r w:rsidR="00A80534">
        <w:rPr>
          <w:rFonts w:eastAsiaTheme="minorEastAsia" w:cs="Times New Roman"/>
        </w:rPr>
        <w:fldChar w:fldCharType="separate"/>
      </w:r>
      <w:r w:rsidR="00C24AEF" w:rsidRPr="00C24AEF">
        <w:rPr>
          <w:rFonts w:cs="Times New Roman"/>
        </w:rPr>
        <w:t>[12]</w:t>
      </w:r>
      <w:r w:rsidR="00A80534">
        <w:rPr>
          <w:rFonts w:eastAsiaTheme="minorEastAsia" w:cs="Times New Roman"/>
        </w:rPr>
        <w:fldChar w:fldCharType="end"/>
      </w:r>
      <w:r>
        <w:rPr>
          <w:rFonts w:eastAsiaTheme="minorEastAsia" w:cs="Times New Roman"/>
        </w:rPr>
        <w:t xml:space="preserve">. </w:t>
      </w:r>
    </w:p>
    <w:p w14:paraId="59584519" w14:textId="3348B16F" w:rsidR="003F1118" w:rsidRDefault="003F1118" w:rsidP="00314628">
      <w:pPr>
        <w:rPr>
          <w:rFonts w:eastAsiaTheme="minorEastAsia" w:cs="Times New Roman"/>
        </w:rPr>
      </w:pPr>
      <w:r>
        <w:rPr>
          <w:rFonts w:eastAsiaTheme="minorEastAsia" w:cs="Times New Roman"/>
        </w:rPr>
        <w:t xml:space="preserve">Our problem is a binary classification problem in which we need to predict whether a particular insurance claim requires additional information or can be accelerated for approval leading to faster payment. Since it is a binary classification problem with random variables as input, Logistic regression model might perform well. </w:t>
      </w:r>
    </w:p>
    <w:p w14:paraId="3D9838CD" w14:textId="69C06B64" w:rsidR="007C1B21" w:rsidRPr="007C1B21" w:rsidRDefault="007C1B21" w:rsidP="007C1B21">
      <w:pPr>
        <w:pStyle w:val="Heading3"/>
        <w:rPr>
          <w:rFonts w:eastAsiaTheme="minorEastAsia"/>
        </w:rPr>
      </w:pPr>
      <w:bookmarkStart w:id="32" w:name="_Toc450050593"/>
      <w:r>
        <w:rPr>
          <w:rFonts w:eastAsiaTheme="minorEastAsia"/>
        </w:rPr>
        <w:t>Approach</w:t>
      </w:r>
      <w:bookmarkEnd w:id="32"/>
    </w:p>
    <w:p w14:paraId="4FB784FC" w14:textId="7543BD44" w:rsidR="00314628" w:rsidRDefault="007C1B21" w:rsidP="00314628">
      <w:pPr>
        <w:rPr>
          <w:rFonts w:eastAsiaTheme="minorEastAsia" w:cs="Times New Roman"/>
        </w:rPr>
      </w:pPr>
      <w:r>
        <w:rPr>
          <w:rFonts w:eastAsiaTheme="minorEastAsia" w:cs="Times New Roman"/>
        </w:rPr>
        <w:t xml:space="preserve">The continuous variables are used as is and the categorical variables </w:t>
      </w:r>
      <w:r w:rsidR="00D92E32">
        <w:rPr>
          <w:rFonts w:eastAsiaTheme="minorEastAsia" w:cs="Times New Roman"/>
        </w:rPr>
        <w:t xml:space="preserve">are recoded as mentioned and then used. </w:t>
      </w:r>
      <w:r>
        <w:rPr>
          <w:rFonts w:eastAsiaTheme="minorEastAsia" w:cs="Times New Roman"/>
        </w:rPr>
        <w:t xml:space="preserve">We used regularized logistic regression method to train the classifier. For estimating the optimal value for the regularization parameter i.e. </w:t>
      </w:r>
      <w:r>
        <w:rPr>
          <w:rFonts w:eastAsiaTheme="minorEastAsia" w:cs="Times New Roman"/>
        </w:rPr>
        <w:sym w:font="Symbol" w:char="F06C"/>
      </w:r>
      <w:r>
        <w:rPr>
          <w:rFonts w:eastAsiaTheme="minorEastAsia" w:cs="Times New Roman"/>
        </w:rPr>
        <w:t xml:space="preserve">, we are using K fold cross validation technique. It is done by splitting the training set into different subsets and it is cross validated with one set while we train the classifier with other </w:t>
      </w:r>
      <w:r w:rsidR="00D92E32">
        <w:rPr>
          <w:rFonts w:eastAsiaTheme="minorEastAsia" w:cs="Times New Roman"/>
        </w:rPr>
        <w:t xml:space="preserve">k-1 </w:t>
      </w:r>
      <w:r>
        <w:rPr>
          <w:rFonts w:eastAsiaTheme="minorEastAsia" w:cs="Times New Roman"/>
        </w:rPr>
        <w:t xml:space="preserve">subsets. We implemented this model in R. We used the </w:t>
      </w:r>
      <w:r w:rsidR="003F1118" w:rsidRPr="003F1118">
        <w:rPr>
          <w:rFonts w:eastAsiaTheme="minorEastAsia" w:cs="Times New Roman"/>
          <w:i/>
        </w:rPr>
        <w:t>“</w:t>
      </w:r>
      <w:r w:rsidRPr="003F1118">
        <w:rPr>
          <w:rFonts w:eastAsiaTheme="minorEastAsia" w:cs="Times New Roman"/>
          <w:i/>
        </w:rPr>
        <w:t>glmnet</w:t>
      </w:r>
      <w:r w:rsidR="003F1118" w:rsidRPr="003F1118">
        <w:rPr>
          <w:rFonts w:eastAsiaTheme="minorEastAsia" w:cs="Times New Roman"/>
          <w:i/>
        </w:rPr>
        <w:t>”</w:t>
      </w:r>
      <w:r>
        <w:rPr>
          <w:rFonts w:eastAsiaTheme="minorEastAsia" w:cs="Times New Roman"/>
        </w:rPr>
        <w:t xml:space="preserve"> package for training the logistic regression model. This package trains the logistic regression model using the coordinate descent technique, which provides faster convergence rate. This trains the data with different lambda values and fits the data. It also provides the lambda value th</w:t>
      </w:r>
      <w:r w:rsidR="003F1118">
        <w:rPr>
          <w:rFonts w:eastAsiaTheme="minorEastAsia" w:cs="Times New Roman"/>
        </w:rPr>
        <w:t>at provides the best fit for this</w:t>
      </w:r>
      <w:r>
        <w:rPr>
          <w:rFonts w:eastAsiaTheme="minorEastAsia" w:cs="Times New Roman"/>
        </w:rPr>
        <w:t xml:space="preserve"> data. </w:t>
      </w:r>
    </w:p>
    <w:p w14:paraId="5B21326E" w14:textId="22283A9F" w:rsidR="00B27064" w:rsidRPr="00AB0780" w:rsidRDefault="00B27064" w:rsidP="00B27064">
      <w:pPr>
        <w:pStyle w:val="Heading3"/>
        <w:rPr>
          <w:rFonts w:eastAsiaTheme="minorEastAsia"/>
        </w:rPr>
      </w:pPr>
      <w:bookmarkStart w:id="33" w:name="_Toc450050594"/>
      <w:r>
        <w:rPr>
          <w:rFonts w:eastAsiaTheme="minorEastAsia"/>
        </w:rPr>
        <w:t>Results</w:t>
      </w:r>
      <w:bookmarkEnd w:id="33"/>
    </w:p>
    <w:p w14:paraId="23988233" w14:textId="69721713" w:rsidR="00B27064" w:rsidRDefault="00B27064" w:rsidP="00B27064">
      <w:pPr>
        <w:rPr>
          <w:rFonts w:eastAsiaTheme="minorEastAsia" w:cs="Times New Roman"/>
        </w:rPr>
      </w:pPr>
      <w:r>
        <w:rPr>
          <w:rFonts w:eastAsiaTheme="minorEastAsia" w:cs="Times New Roman"/>
        </w:rPr>
        <w:t xml:space="preserve">The accuracy of the model on the test data is 76.11%. The best </w:t>
      </w:r>
      <w:r>
        <w:rPr>
          <w:rFonts w:eastAsiaTheme="minorEastAsia" w:cs="Times New Roman"/>
        </w:rPr>
        <w:sym w:font="Symbol" w:char="F06C"/>
      </w:r>
      <w:r>
        <w:rPr>
          <w:rFonts w:eastAsiaTheme="minorEastAsia" w:cs="Times New Roman"/>
        </w:rPr>
        <w:t xml:space="preserve"> value that we obtained for the training data is </w:t>
      </w:r>
      <w:r>
        <w:rPr>
          <w:rFonts w:eastAsiaTheme="minorEastAsia" w:cs="Times New Roman"/>
        </w:rPr>
        <w:sym w:font="Symbol" w:char="F06C"/>
      </w:r>
      <w:r>
        <w:rPr>
          <w:rFonts w:eastAsiaTheme="minorEastAsia" w:cs="Times New Roman"/>
        </w:rPr>
        <w:t xml:space="preserve"> = 0.011. The F1 score that we achieved for the model was 86.3. As we expected the regularized logistic regression model performed well in our datas</w:t>
      </w:r>
      <w:r w:rsidR="00AB0780">
        <w:rPr>
          <w:rFonts w:eastAsiaTheme="minorEastAsia" w:cs="Times New Roman"/>
        </w:rPr>
        <w:t>et and the convergence was fast</w:t>
      </w:r>
      <w:r>
        <w:rPr>
          <w:rFonts w:eastAsiaTheme="minorEastAsia" w:cs="Times New Roman"/>
        </w:rPr>
        <w:t xml:space="preserve">. </w:t>
      </w:r>
    </w:p>
    <w:p w14:paraId="730DFB36" w14:textId="54C49721" w:rsidR="006C3453" w:rsidRDefault="006C3453" w:rsidP="006C3453">
      <w:pPr>
        <w:pStyle w:val="Caption"/>
      </w:pPr>
      <w:r>
        <w:t xml:space="preserve">Table </w:t>
      </w:r>
      <w:fldSimple w:instr=" SEQ Table \* ARABIC ">
        <w:r w:rsidR="00835D35">
          <w:rPr>
            <w:noProof/>
          </w:rPr>
          <w:t>3</w:t>
        </w:r>
      </w:fldSimple>
      <w:r>
        <w:t>: Logistic Regression sample result</w:t>
      </w:r>
    </w:p>
    <w:tbl>
      <w:tblPr>
        <w:tblStyle w:val="LightShading1"/>
        <w:tblW w:w="0" w:type="auto"/>
        <w:jc w:val="center"/>
        <w:tblLook w:val="0620" w:firstRow="1" w:lastRow="0" w:firstColumn="0" w:lastColumn="0" w:noHBand="1" w:noVBand="1"/>
      </w:tblPr>
      <w:tblGrid>
        <w:gridCol w:w="665"/>
        <w:gridCol w:w="665"/>
        <w:gridCol w:w="816"/>
      </w:tblGrid>
      <w:tr w:rsidR="00315589" w14:paraId="4C6E5549" w14:textId="77777777" w:rsidTr="00315589">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1D0DACB9" w14:textId="77777777" w:rsidR="00315589" w:rsidRDefault="00315589" w:rsidP="006B0291"/>
        </w:tc>
        <w:tc>
          <w:tcPr>
            <w:tcW w:w="665" w:type="dxa"/>
          </w:tcPr>
          <w:p w14:paraId="30A7FBDE" w14:textId="77777777" w:rsidR="00315589" w:rsidRDefault="00315589" w:rsidP="006B0291">
            <w:pPr>
              <w:jc w:val="center"/>
            </w:pPr>
            <w:r>
              <w:t>0</w:t>
            </w:r>
          </w:p>
        </w:tc>
        <w:tc>
          <w:tcPr>
            <w:tcW w:w="816" w:type="dxa"/>
          </w:tcPr>
          <w:p w14:paraId="37763224" w14:textId="77777777" w:rsidR="00315589" w:rsidRDefault="00315589" w:rsidP="006B0291">
            <w:pPr>
              <w:jc w:val="center"/>
            </w:pPr>
            <w:r>
              <w:t>1</w:t>
            </w:r>
          </w:p>
        </w:tc>
      </w:tr>
      <w:tr w:rsidR="00315589" w14:paraId="44F218E0" w14:textId="77777777" w:rsidTr="00315589">
        <w:trPr>
          <w:trHeight w:val="152"/>
          <w:jc w:val="center"/>
        </w:trPr>
        <w:tc>
          <w:tcPr>
            <w:tcW w:w="665" w:type="dxa"/>
          </w:tcPr>
          <w:p w14:paraId="3FCAB2ED" w14:textId="77777777" w:rsidR="00315589" w:rsidRDefault="00315589" w:rsidP="006B0291">
            <w:pPr>
              <w:jc w:val="center"/>
            </w:pPr>
            <w:r>
              <w:t>0</w:t>
            </w:r>
          </w:p>
        </w:tc>
        <w:tc>
          <w:tcPr>
            <w:tcW w:w="665" w:type="dxa"/>
          </w:tcPr>
          <w:p w14:paraId="5E3F0D08" w14:textId="2D812C7C" w:rsidR="00315589" w:rsidRDefault="00315589" w:rsidP="006B0291">
            <w:pPr>
              <w:jc w:val="center"/>
            </w:pPr>
            <w:r>
              <w:t>33</w:t>
            </w:r>
          </w:p>
        </w:tc>
        <w:tc>
          <w:tcPr>
            <w:tcW w:w="816" w:type="dxa"/>
          </w:tcPr>
          <w:p w14:paraId="33E3CB11" w14:textId="4D5F3563" w:rsidR="00315589" w:rsidRDefault="00315589" w:rsidP="006B0291">
            <w:pPr>
              <w:jc w:val="center"/>
            </w:pPr>
            <w:r>
              <w:t>2151</w:t>
            </w:r>
          </w:p>
        </w:tc>
      </w:tr>
      <w:tr w:rsidR="00315589" w14:paraId="27A0D930" w14:textId="77777777" w:rsidTr="00315589">
        <w:trPr>
          <w:trHeight w:val="270"/>
          <w:jc w:val="center"/>
        </w:trPr>
        <w:tc>
          <w:tcPr>
            <w:tcW w:w="665" w:type="dxa"/>
          </w:tcPr>
          <w:p w14:paraId="16B13114" w14:textId="77777777" w:rsidR="00315589" w:rsidRDefault="00315589" w:rsidP="006B0291">
            <w:pPr>
              <w:jc w:val="center"/>
            </w:pPr>
            <w:r>
              <w:t>1</w:t>
            </w:r>
          </w:p>
        </w:tc>
        <w:tc>
          <w:tcPr>
            <w:tcW w:w="665" w:type="dxa"/>
          </w:tcPr>
          <w:p w14:paraId="26B48EBB" w14:textId="0C7650E6" w:rsidR="00315589" w:rsidRDefault="00315589" w:rsidP="006B0291">
            <w:pPr>
              <w:jc w:val="center"/>
            </w:pPr>
            <w:r>
              <w:t>33</w:t>
            </w:r>
          </w:p>
        </w:tc>
        <w:tc>
          <w:tcPr>
            <w:tcW w:w="816" w:type="dxa"/>
          </w:tcPr>
          <w:p w14:paraId="77D453D4" w14:textId="27EA3FEB" w:rsidR="00315589" w:rsidRDefault="00315589" w:rsidP="006B0291">
            <w:pPr>
              <w:jc w:val="center"/>
            </w:pPr>
            <w:r>
              <w:t>6929</w:t>
            </w:r>
          </w:p>
        </w:tc>
      </w:tr>
    </w:tbl>
    <w:p w14:paraId="011A645D" w14:textId="58EC283A" w:rsidR="00B27064" w:rsidRPr="001D0CA9" w:rsidRDefault="00CE0118" w:rsidP="002F5242">
      <w:pPr>
        <w:spacing w:before="120"/>
        <w:rPr>
          <w:rFonts w:eastAsiaTheme="minorEastAsia" w:cs="Times New Roman"/>
        </w:rPr>
      </w:pPr>
      <w:r w:rsidRPr="002F5242">
        <w:t>We</w:t>
      </w:r>
      <w:r>
        <w:rPr>
          <w:rFonts w:eastAsiaTheme="minorEastAsia" w:cs="Times New Roman"/>
        </w:rPr>
        <w:t xml:space="preserve"> believe we should be able to achieve more accuracy by using a powerful machine and by including these categorical variables in the training set.</w:t>
      </w:r>
    </w:p>
    <w:p w14:paraId="45069B87" w14:textId="671ADC65" w:rsidR="00321B15" w:rsidRDefault="00BA44FF" w:rsidP="00321B15">
      <w:pPr>
        <w:pStyle w:val="Heading2"/>
      </w:pPr>
      <w:bookmarkStart w:id="34" w:name="_Toc450050595"/>
      <w:r>
        <w:t>Training</w:t>
      </w:r>
      <w:r w:rsidR="00321B15">
        <w:t xml:space="preserve"> the Logistic Regression </w:t>
      </w:r>
      <w:r>
        <w:t xml:space="preserve">model </w:t>
      </w:r>
      <w:r w:rsidR="00321B15">
        <w:t>using Gradient Methods</w:t>
      </w:r>
      <w:bookmarkEnd w:id="34"/>
    </w:p>
    <w:p w14:paraId="298952E0" w14:textId="77777777" w:rsidR="00321B15" w:rsidRDefault="00321B15" w:rsidP="00BA44FF">
      <w:pPr>
        <w:pStyle w:val="Heading3"/>
      </w:pPr>
      <w:bookmarkStart w:id="35" w:name="_Toc450050596"/>
      <w:r>
        <w:t>Stochastic Gradient Methods</w:t>
      </w:r>
      <w:bookmarkEnd w:id="35"/>
    </w:p>
    <w:p w14:paraId="143D2422" w14:textId="73F31DE3" w:rsidR="00321B15" w:rsidRDefault="00321B15" w:rsidP="00321B15">
      <w:r>
        <w:t>As mentioned earlier, one of the problems with our dataset is its actual size. Thus, we searched for a stochas</w:t>
      </w:r>
      <w:r w:rsidR="00323B01">
        <w:t xml:space="preserve">tic-based approach to improve </w:t>
      </w:r>
      <w:r>
        <w:t>the convergenc</w:t>
      </w:r>
      <w:r w:rsidR="00323B01">
        <w:t>e time of our model</w:t>
      </w:r>
      <w:r>
        <w:t xml:space="preserve"> through the range of available R-packages but were unable to find a satisfactory algorithm that could be applied. Therefore, we searched for an existing gradient descent method that could be adapted to our dataset and could be modified to consider a stochastic component.  In this case, we were able to find an existing </w:t>
      </w:r>
      <w:r w:rsidR="00323B01">
        <w:t>GitHub</w:t>
      </w:r>
      <w:r>
        <w:t xml:space="preserve"> code that used a basic gradient descent method </w:t>
      </w:r>
      <w:r>
        <w:fldChar w:fldCharType="begin"/>
      </w:r>
      <w:r w:rsidR="00C24AEF">
        <w:instrText xml:space="preserve"> ADDIN ZOTERO_ITEM CSL_CITATION {"citationID":"m992mdsdg","properties":{"formattedCitation":"[13]","plainCitation":"[13]"},"citationItems":[{"id":1528,"uris":["http://zotero.org/users/133482/items/77N3EAIX"],"uri":["http://zotero.org/users/133482/items/77N3EAIX"],"itemData":{"id":1528,"type":"post","title":"Logistic Regression with Gradient Descent","URL":"https://gist.github.com/smc77/1321542","author":[{"family":"smc77","given":""}],"issued":{"date-parts":[["2011"]]}}}],"schema":"https://github.com/citation-style-language/schema/raw/master/csl-citation.json"} </w:instrText>
      </w:r>
      <w:r>
        <w:fldChar w:fldCharType="separate"/>
      </w:r>
      <w:r w:rsidR="00C24AEF" w:rsidRPr="00C24AEF">
        <w:rPr>
          <w:rFonts w:cs="Times New Roman"/>
        </w:rPr>
        <w:t>[13]</w:t>
      </w:r>
      <w:r>
        <w:fldChar w:fldCharType="end"/>
      </w:r>
      <w:r>
        <w:t xml:space="preserve">, which we then modified to work with our own data set.  These modifications are clearly highlighted in </w:t>
      </w:r>
      <w:r w:rsidR="00064FB2">
        <w:t>our coding set</w:t>
      </w:r>
      <w:r>
        <w:fldChar w:fldCharType="begin"/>
      </w:r>
      <w:r>
        <w:instrText xml:space="preserve"> REF _Ref449722585 \h </w:instrText>
      </w:r>
      <w:r>
        <w:fldChar w:fldCharType="separate"/>
      </w:r>
      <w:r w:rsidR="00835D35">
        <w:rPr>
          <w:b/>
          <w:bCs/>
        </w:rPr>
        <w:t>Error! Reference source not found.</w:t>
      </w:r>
      <w:r>
        <w:fldChar w:fldCharType="end"/>
      </w:r>
      <w:r>
        <w:t xml:space="preserve">. To this framework, we added the stochastic component and used the final outputted </w:t>
      </w:r>
      <m:oMath>
        <m:r>
          <w:rPr>
            <w:rFonts w:ascii="Cambria Math" w:hAnsi="Cambria Math"/>
          </w:rPr>
          <m:t>θ</m:t>
        </m:r>
      </m:oMath>
      <w:r>
        <w:rPr>
          <w:rFonts w:eastAsiaTheme="minorEastAsia"/>
        </w:rPr>
        <w:t xml:space="preserve">s to </w:t>
      </w:r>
      <w:r>
        <w:t>estimate its testing error and overall performance.</w:t>
      </w:r>
    </w:p>
    <w:p w14:paraId="089FEE24" w14:textId="110046FC" w:rsidR="00321B15" w:rsidRDefault="00321B15" w:rsidP="00321B15">
      <w:r>
        <w:lastRenderedPageBreak/>
        <w:t>Importantly, one of the advantages with working with the base components of the gradient descent methods was that we were able to observe firsthand the inner workings of this technique.  For example, in order to incorporate the stochastic component to the model, it was necessary to understand all parts of the working algorithm.  After converting our categorical data set into a dummy variable representation, a stochastic</w:t>
      </w:r>
      <w:r w:rsidR="00323B01">
        <w:t xml:space="preserve"> version of the gradient decent method was applied</w:t>
      </w:r>
      <w:r>
        <w:t xml:space="preserve">.  An important aspect </w:t>
      </w:r>
      <w:r w:rsidR="00323B01">
        <w:t>of</w:t>
      </w:r>
      <w:r>
        <w:t xml:space="preserve"> this phase was </w:t>
      </w:r>
      <w:r w:rsidR="00323B01">
        <w:t xml:space="preserve">that we were able </w:t>
      </w:r>
      <w:r>
        <w:t xml:space="preserve">to observe the impact that the different parameters have on the convergence patterns of the </w:t>
      </w:r>
      <m:oMath>
        <m:r>
          <w:rPr>
            <w:rFonts w:ascii="Cambria Math" w:hAnsi="Cambria Math"/>
          </w:rPr>
          <m:t>θ</m:t>
        </m:r>
      </m:oMath>
      <w:r>
        <w:rPr>
          <w:rFonts w:eastAsiaTheme="minorEastAsia"/>
        </w:rPr>
        <w:t>s</w:t>
      </w:r>
      <w:r>
        <w:t xml:space="preserve">.  For example, using a sample size of 500 per iteration (as part of the stochastic version), with </w:t>
      </w:r>
      <m:oMath>
        <m:r>
          <w:rPr>
            <w:rFonts w:ascii="Cambria Math" w:hAnsi="Cambria Math"/>
          </w:rPr>
          <m:t>λ=0.03</m:t>
        </m:r>
      </m:oMath>
      <w:r>
        <w:rPr>
          <w:rFonts w:eastAsiaTheme="minorEastAsia"/>
        </w:rPr>
        <w:t xml:space="preserve">, the theta values failed to converge and started to oscillate back and forth. However, when we decrease the value of </w:t>
      </w:r>
      <m:oMath>
        <m:r>
          <w:rPr>
            <w:rFonts w:ascii="Cambria Math" w:eastAsiaTheme="minorEastAsia" w:hAnsi="Cambria Math"/>
          </w:rPr>
          <m:t>λ=0.001</m:t>
        </m:r>
      </m:oMath>
      <w:r>
        <w:rPr>
          <w:rFonts w:eastAsiaTheme="minorEastAsia"/>
        </w:rPr>
        <w:t>, the convergence pattern looked totally different and converged relatively quickly to its final value (</w:t>
      </w:r>
      <w:r>
        <w:rPr>
          <w:rFonts w:eastAsiaTheme="minorEastAsia"/>
        </w:rPr>
        <w:fldChar w:fldCharType="begin"/>
      </w:r>
      <w:r>
        <w:rPr>
          <w:rFonts w:eastAsiaTheme="minorEastAsia"/>
        </w:rPr>
        <w:instrText xml:space="preserve"> REF _Ref449723253 \h </w:instrText>
      </w:r>
      <w:r>
        <w:rPr>
          <w:rFonts w:eastAsiaTheme="minorEastAsia"/>
        </w:rPr>
      </w:r>
      <w:r>
        <w:rPr>
          <w:rFonts w:eastAsiaTheme="minorEastAsia"/>
        </w:rPr>
        <w:fldChar w:fldCharType="separate"/>
      </w:r>
      <w:r w:rsidR="00835D35">
        <w:t xml:space="preserve">Figure </w:t>
      </w:r>
      <w:r w:rsidR="00835D35">
        <w:rPr>
          <w:noProof/>
        </w:rPr>
        <w:t>6</w:t>
      </w:r>
      <w:r>
        <w:rPr>
          <w:rFonts w:eastAsiaTheme="minorEastAsia"/>
        </w:rPr>
        <w:fldChar w:fldCharType="end"/>
      </w:r>
      <w:r>
        <w:rPr>
          <w:rFonts w:eastAsiaTheme="minorEastAsia"/>
        </w:rPr>
        <w:t xml:space="preserve">).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436"/>
        <w:gridCol w:w="2320"/>
      </w:tblGrid>
      <w:tr w:rsidR="00321B15" w14:paraId="49D61178" w14:textId="77777777" w:rsidTr="006F4A10">
        <w:trPr>
          <w:trHeight w:val="1998"/>
          <w:jc w:val="center"/>
        </w:trPr>
        <w:tc>
          <w:tcPr>
            <w:tcW w:w="2294" w:type="dxa"/>
          </w:tcPr>
          <w:p w14:paraId="7A7FA0FC" w14:textId="77777777" w:rsidR="00321B15" w:rsidRDefault="00321B15" w:rsidP="00B27064">
            <w:r w:rsidRPr="00284A44">
              <w:rPr>
                <w:noProof/>
              </w:rPr>
              <w:drawing>
                <wp:inline distT="0" distB="0" distL="0" distR="0" wp14:anchorId="56D900B1" wp14:editId="5DFC5D37">
                  <wp:extent cx="1409745" cy="1369922"/>
                  <wp:effectExtent l="0" t="0" r="0" b="190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1759" cy="1381597"/>
                          </a:xfrm>
                          <a:prstGeom prst="rect">
                            <a:avLst/>
                          </a:prstGeom>
                        </pic:spPr>
                      </pic:pic>
                    </a:graphicData>
                  </a:graphic>
                </wp:inline>
              </w:drawing>
            </w:r>
          </w:p>
        </w:tc>
        <w:tc>
          <w:tcPr>
            <w:tcW w:w="2185" w:type="dxa"/>
          </w:tcPr>
          <w:p w14:paraId="0D4FCF72" w14:textId="77777777" w:rsidR="00321B15" w:rsidRDefault="00321B15" w:rsidP="00B27064">
            <w:pPr>
              <w:keepNext/>
            </w:pPr>
            <w:r w:rsidRPr="00284A44">
              <w:rPr>
                <w:noProof/>
              </w:rPr>
              <w:drawing>
                <wp:inline distT="0" distB="0" distL="0" distR="0" wp14:anchorId="3590FBCB" wp14:editId="16187B68">
                  <wp:extent cx="1336040" cy="1259256"/>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0586" cy="1282391"/>
                          </a:xfrm>
                          <a:prstGeom prst="rect">
                            <a:avLst/>
                          </a:prstGeom>
                        </pic:spPr>
                      </pic:pic>
                    </a:graphicData>
                  </a:graphic>
                </wp:inline>
              </w:drawing>
            </w:r>
          </w:p>
        </w:tc>
      </w:tr>
    </w:tbl>
    <w:p w14:paraId="34690641" w14:textId="4A5193DE" w:rsidR="00321B15" w:rsidRDefault="00321B15" w:rsidP="00321B15">
      <w:pPr>
        <w:pStyle w:val="Caption"/>
      </w:pPr>
      <w:bookmarkStart w:id="36" w:name="_Ref449723253"/>
      <w:r>
        <w:t xml:space="preserve">Figure </w:t>
      </w:r>
      <w:fldSimple w:instr=" SEQ Figure \* ARABIC ">
        <w:r w:rsidR="00835D35">
          <w:rPr>
            <w:noProof/>
          </w:rPr>
          <w:t>6</w:t>
        </w:r>
      </w:fldSimple>
      <w:bookmarkEnd w:id="36"/>
      <w:r w:rsidR="006F4A10">
        <w:rPr>
          <w:noProof/>
        </w:rPr>
        <w:t>:</w:t>
      </w:r>
      <w:r>
        <w:t xml:space="preserve"> Convergence of Thetas per Iteration (Stochastic Gradient Method)</w:t>
      </w:r>
    </w:p>
    <w:p w14:paraId="3C21C767" w14:textId="57AE9599" w:rsidR="00321B15" w:rsidRDefault="00321B15" w:rsidP="00321B15">
      <w:r>
        <w:t>Finally, based on the matrix multiplication between the outputted theta values and the values in our test set, we obtain the predicted set and were able to obtain a relatively satisfactory performance (</w:t>
      </w:r>
      <w:r>
        <w:fldChar w:fldCharType="begin"/>
      </w:r>
      <w:r>
        <w:instrText xml:space="preserve"> REF _Ref449786150 \h </w:instrText>
      </w:r>
      <w:r>
        <w:fldChar w:fldCharType="separate"/>
      </w:r>
      <w:r w:rsidR="00835D35">
        <w:t xml:space="preserve">Table </w:t>
      </w:r>
      <w:r w:rsidR="00835D35">
        <w:rPr>
          <w:noProof/>
        </w:rPr>
        <w:t>4</w:t>
      </w:r>
      <w:r>
        <w:fldChar w:fldCharType="end"/>
      </w:r>
      <w:r>
        <w:t xml:space="preserve">). </w:t>
      </w:r>
    </w:p>
    <w:p w14:paraId="76EB8172" w14:textId="1DF1D16F" w:rsidR="00321B15" w:rsidRDefault="00321B15" w:rsidP="00321B15">
      <w:pPr>
        <w:pStyle w:val="Caption"/>
      </w:pPr>
      <w:bookmarkStart w:id="37" w:name="_Ref449786150"/>
      <w:r>
        <w:t xml:space="preserve">Table </w:t>
      </w:r>
      <w:fldSimple w:instr=" SEQ Table \* ARABIC ">
        <w:r w:rsidR="00835D35">
          <w:rPr>
            <w:noProof/>
          </w:rPr>
          <w:t>4</w:t>
        </w:r>
      </w:fldSimple>
      <w:bookmarkEnd w:id="37"/>
      <w:r w:rsidR="006F4A10">
        <w:rPr>
          <w:noProof/>
        </w:rPr>
        <w:t>:</w:t>
      </w:r>
      <w:r>
        <w:t xml:space="preserve"> Predictive Performance from Stochastic Gradient Methods</w:t>
      </w:r>
    </w:p>
    <w:tbl>
      <w:tblPr>
        <w:tblStyle w:val="LightShading1"/>
        <w:tblW w:w="0" w:type="auto"/>
        <w:jc w:val="center"/>
        <w:tblLook w:val="0620" w:firstRow="1" w:lastRow="0" w:firstColumn="0" w:lastColumn="0" w:noHBand="1" w:noVBand="1"/>
      </w:tblPr>
      <w:tblGrid>
        <w:gridCol w:w="665"/>
        <w:gridCol w:w="665"/>
        <w:gridCol w:w="816"/>
      </w:tblGrid>
      <w:tr w:rsidR="00321B15" w14:paraId="472226DA" w14:textId="77777777" w:rsidTr="00B27064">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43D1FA1C" w14:textId="77777777" w:rsidR="00321B15" w:rsidRDefault="00321B15" w:rsidP="00B27064"/>
        </w:tc>
        <w:tc>
          <w:tcPr>
            <w:tcW w:w="665" w:type="dxa"/>
          </w:tcPr>
          <w:p w14:paraId="6974DC36" w14:textId="77777777" w:rsidR="00321B15" w:rsidRDefault="00321B15" w:rsidP="00B27064">
            <w:pPr>
              <w:jc w:val="center"/>
            </w:pPr>
            <w:r>
              <w:t>0</w:t>
            </w:r>
          </w:p>
        </w:tc>
        <w:tc>
          <w:tcPr>
            <w:tcW w:w="665" w:type="dxa"/>
          </w:tcPr>
          <w:p w14:paraId="4330EDDE" w14:textId="77777777" w:rsidR="00321B15" w:rsidRDefault="00321B15" w:rsidP="00B27064">
            <w:pPr>
              <w:jc w:val="center"/>
            </w:pPr>
            <w:r>
              <w:t>1</w:t>
            </w:r>
          </w:p>
        </w:tc>
      </w:tr>
      <w:tr w:rsidR="00321B15" w14:paraId="1E3C22D5" w14:textId="77777777" w:rsidTr="00B27064">
        <w:trPr>
          <w:trHeight w:val="152"/>
          <w:jc w:val="center"/>
        </w:trPr>
        <w:tc>
          <w:tcPr>
            <w:tcW w:w="665" w:type="dxa"/>
          </w:tcPr>
          <w:p w14:paraId="043964CC" w14:textId="77777777" w:rsidR="00321B15" w:rsidRDefault="00321B15" w:rsidP="00B27064">
            <w:pPr>
              <w:jc w:val="center"/>
            </w:pPr>
            <w:r>
              <w:t>0</w:t>
            </w:r>
          </w:p>
        </w:tc>
        <w:tc>
          <w:tcPr>
            <w:tcW w:w="665" w:type="dxa"/>
          </w:tcPr>
          <w:p w14:paraId="28DC934B" w14:textId="77777777" w:rsidR="00321B15" w:rsidRDefault="00321B15" w:rsidP="00B27064">
            <w:pPr>
              <w:jc w:val="center"/>
            </w:pPr>
            <w:r>
              <w:t>57</w:t>
            </w:r>
          </w:p>
        </w:tc>
        <w:tc>
          <w:tcPr>
            <w:tcW w:w="665" w:type="dxa"/>
          </w:tcPr>
          <w:p w14:paraId="310B6C07" w14:textId="77777777" w:rsidR="00321B15" w:rsidRDefault="00321B15" w:rsidP="00B27064">
            <w:pPr>
              <w:jc w:val="center"/>
            </w:pPr>
            <w:r>
              <w:t>4560</w:t>
            </w:r>
          </w:p>
        </w:tc>
      </w:tr>
      <w:tr w:rsidR="00321B15" w14:paraId="5646DAEB" w14:textId="77777777" w:rsidTr="00B27064">
        <w:trPr>
          <w:trHeight w:val="196"/>
          <w:jc w:val="center"/>
        </w:trPr>
        <w:tc>
          <w:tcPr>
            <w:tcW w:w="665" w:type="dxa"/>
          </w:tcPr>
          <w:p w14:paraId="04111A80" w14:textId="77777777" w:rsidR="00321B15" w:rsidRDefault="00321B15" w:rsidP="00B27064">
            <w:pPr>
              <w:jc w:val="center"/>
            </w:pPr>
            <w:r>
              <w:t>1</w:t>
            </w:r>
          </w:p>
        </w:tc>
        <w:tc>
          <w:tcPr>
            <w:tcW w:w="665" w:type="dxa"/>
          </w:tcPr>
          <w:p w14:paraId="1F32612A" w14:textId="77777777" w:rsidR="00321B15" w:rsidRDefault="00321B15" w:rsidP="00B27064">
            <w:pPr>
              <w:jc w:val="center"/>
            </w:pPr>
            <w:r>
              <w:t>105</w:t>
            </w:r>
          </w:p>
        </w:tc>
        <w:tc>
          <w:tcPr>
            <w:tcW w:w="665" w:type="dxa"/>
          </w:tcPr>
          <w:p w14:paraId="6AC658BA" w14:textId="77777777" w:rsidR="00321B15" w:rsidRDefault="00321B15" w:rsidP="00B27064">
            <w:pPr>
              <w:jc w:val="center"/>
            </w:pPr>
            <w:r>
              <w:t>14104</w:t>
            </w:r>
          </w:p>
        </w:tc>
      </w:tr>
    </w:tbl>
    <w:p w14:paraId="7749533E" w14:textId="694331C7" w:rsidR="00321B15" w:rsidRDefault="00321B15" w:rsidP="00321B15">
      <w:pPr>
        <w:spacing w:before="120"/>
      </w:pPr>
      <w:r>
        <w:t>As one can observe, the accuracy measure of 75</w:t>
      </w:r>
      <w:r w:rsidR="00CD1E31">
        <w:t>.4</w:t>
      </w:r>
      <w:r>
        <w:t>%,</w:t>
      </w:r>
      <w:r w:rsidR="007702E9">
        <w:t xml:space="preserve"> and an F1 score of 85.8</w:t>
      </w:r>
      <w:r>
        <w:t xml:space="preserve"> which is comparable against the results obtained using regularized logistic regression outputted from the </w:t>
      </w:r>
      <w:r w:rsidR="00413D8B" w:rsidRPr="00413D8B">
        <w:rPr>
          <w:i/>
        </w:rPr>
        <w:t>“</w:t>
      </w:r>
      <w:r w:rsidRPr="00413D8B">
        <w:rPr>
          <w:i/>
        </w:rPr>
        <w:t>glm</w:t>
      </w:r>
      <w:r w:rsidR="00413D8B" w:rsidRPr="00413D8B">
        <w:rPr>
          <w:i/>
        </w:rPr>
        <w:t>”</w:t>
      </w:r>
      <w:r>
        <w:t xml:space="preserve"> function in R.</w:t>
      </w:r>
    </w:p>
    <w:p w14:paraId="7842DBE3" w14:textId="77777777" w:rsidR="000A17B2" w:rsidRPr="00781CB4" w:rsidRDefault="000A17B2" w:rsidP="000A17B2">
      <w:pPr>
        <w:pStyle w:val="Heading2"/>
      </w:pPr>
      <w:bookmarkStart w:id="38" w:name="_Toc450050597"/>
      <w:r w:rsidRPr="00781CB4">
        <w:t>Support Vector Machine</w:t>
      </w:r>
      <w:r>
        <w:t>(SVM)</w:t>
      </w:r>
      <w:bookmarkEnd w:id="38"/>
    </w:p>
    <w:p w14:paraId="215F0BB2" w14:textId="2851DAEA" w:rsidR="000A17B2" w:rsidRDefault="000A17B2" w:rsidP="000A17B2">
      <w:pPr>
        <w:rPr>
          <w:rFonts w:cs="Times New Roman"/>
        </w:rPr>
      </w:pPr>
      <w:r>
        <w:rPr>
          <w:rFonts w:cs="Times New Roman"/>
        </w:rPr>
        <w:t xml:space="preserve">Support Vector Machine, based on the given learning sample, constructs a model, which is something like a hyperplane or even a set of hyperplanes in a higher dimensional space. These models; hyperplanes are used for classification, regression and related tasks. </w:t>
      </w:r>
      <w:r w:rsidR="009054EB">
        <w:rPr>
          <w:rFonts w:cs="Times New Roman"/>
        </w:rPr>
        <w:t>Our goal is to find a</w:t>
      </w:r>
      <w:r>
        <w:rPr>
          <w:rFonts w:cs="Times New Roman"/>
        </w:rPr>
        <w:t xml:space="preserve"> good hyperplane which ha</w:t>
      </w:r>
      <w:r w:rsidR="009054EB">
        <w:rPr>
          <w:rFonts w:cs="Times New Roman"/>
        </w:rPr>
        <w:t>s the largest functional margin, i.e.</w:t>
      </w:r>
      <w:r>
        <w:rPr>
          <w:rFonts w:cs="Times New Roman"/>
        </w:rPr>
        <w:t xml:space="preserve"> largest distance from the nearest training sample point. The support vector machine aims to maximize this margin, because intuitively the larger the margin the lower the error of classification.</w:t>
      </w:r>
    </w:p>
    <w:p w14:paraId="565082BB" w14:textId="77777777" w:rsidR="000A17B2" w:rsidRDefault="000A17B2" w:rsidP="000A17B2">
      <w:pPr>
        <w:rPr>
          <w:rFonts w:cs="Times New Roman"/>
        </w:rPr>
      </w:pPr>
      <w:r>
        <w:rPr>
          <w:rFonts w:cs="Times New Roman"/>
        </w:rPr>
        <w:tab/>
      </w:r>
    </w:p>
    <w:p w14:paraId="200DCBBB" w14:textId="77777777" w:rsidR="009054EB" w:rsidRDefault="000A17B2" w:rsidP="009054EB">
      <w:pPr>
        <w:keepNext/>
        <w:jc w:val="center"/>
      </w:pPr>
      <w:r>
        <w:rPr>
          <w:rFonts w:cs="Times New Roman"/>
          <w:noProof/>
        </w:rPr>
        <w:lastRenderedPageBreak/>
        <w:drawing>
          <wp:inline distT="0" distB="0" distL="0" distR="0" wp14:anchorId="038FA286" wp14:editId="56058963">
            <wp:extent cx="1679877" cy="1602740"/>
            <wp:effectExtent l="19050" t="19050" r="15875" b="16510"/>
            <wp:docPr id="435" name="Picture 435" descr="../../../../Downloads/144249272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42492722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695" cy="1630235"/>
                    </a:xfrm>
                    <a:prstGeom prst="rect">
                      <a:avLst/>
                    </a:prstGeom>
                    <a:noFill/>
                    <a:ln>
                      <a:solidFill>
                        <a:schemeClr val="bg1">
                          <a:lumMod val="50000"/>
                        </a:schemeClr>
                      </a:solidFill>
                    </a:ln>
                  </pic:spPr>
                </pic:pic>
              </a:graphicData>
            </a:graphic>
          </wp:inline>
        </w:drawing>
      </w:r>
    </w:p>
    <w:p w14:paraId="0958079F" w14:textId="755D1D09" w:rsidR="000A17B2" w:rsidRDefault="009054EB" w:rsidP="00986783">
      <w:pPr>
        <w:pStyle w:val="Caption"/>
        <w:rPr>
          <w:rFonts w:cs="Times New Roman"/>
        </w:rPr>
      </w:pPr>
      <w:r>
        <w:t xml:space="preserve">Figure </w:t>
      </w:r>
      <w:fldSimple w:instr=" SEQ Figure \* ARABIC ">
        <w:r w:rsidR="00835D35">
          <w:rPr>
            <w:noProof/>
          </w:rPr>
          <w:t>7</w:t>
        </w:r>
      </w:fldSimple>
      <w:r>
        <w:t>: SVM hyperplane</w:t>
      </w:r>
    </w:p>
    <w:p w14:paraId="57F9F1D5" w14:textId="1EBD321D" w:rsidR="000A17B2" w:rsidRPr="00406B7C" w:rsidRDefault="000A17B2" w:rsidP="000A17B2">
      <w:pPr>
        <w:rPr>
          <w:rFonts w:cs="Times New Roman"/>
        </w:rPr>
      </w:pPr>
      <w:r>
        <w:rPr>
          <w:rFonts w:cs="Times New Roman"/>
        </w:rPr>
        <w:t xml:space="preserve">As evident from the figure sometime it is not possible to completely separate two samples using a linear model, in these cases we use a </w:t>
      </w:r>
      <w:r w:rsidR="00D9489C">
        <w:rPr>
          <w:rFonts w:cs="Times New Roman"/>
        </w:rPr>
        <w:t>non-linear kernels</w:t>
      </w:r>
      <w:r>
        <w:rPr>
          <w:rFonts w:cs="Times New Roman"/>
        </w:rPr>
        <w:t xml:space="preserve"> introduced by Boser</w:t>
      </w:r>
      <w:r w:rsidR="00D9489C">
        <w:rPr>
          <w:rFonts w:cs="Times New Roman"/>
        </w:rPr>
        <w:t xml:space="preserve"> </w:t>
      </w:r>
      <w:r w:rsidR="00D9489C">
        <w:rPr>
          <w:rFonts w:cs="Times New Roman"/>
        </w:rPr>
        <w:fldChar w:fldCharType="begin"/>
      </w:r>
      <w:r w:rsidR="00C24AEF">
        <w:rPr>
          <w:rFonts w:cs="Times New Roman"/>
        </w:rPr>
        <w:instrText xml:space="preserve"> ADDIN ZOTERO_ITEM CSL_CITATION {"citationID":"1sbk7u5qvd","properties":{"formattedCitation":"[14]","plainCitation":"[14]"},"citationItems":[{"id":27,"uris":["http://zotero.org/users/local/H8GRLvBA/items/K7BCFAUN"],"uri":["http://zotero.org/users/local/H8GRLvBA/items/K7BCFAUN"],"itemData":{"id":27,"type":"paper-conference","title":"A Training Algorithm for Optimal Margin Classifiers","container-title":"Proceedings of the Fifth Annual Workshop on Computational Learning Theory","collection-title":"COLT '92","publisher":"ACM","publisher-place":"New York, NY, USA","page":"144–152","source":"ACM Digital Library","event-place":"New York, NY, USA","abstract":"A training algorithm that maximizes the margin between the training patterns and the decision boundary is presented. The technique is applicable to a wide variety of the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algorithms.","URL":"http://doi.acm.org/10.1145/130385.130401","DOI":"10.1145/130385.130401","ISBN":"978-0-89791-497-0","author":[{"family":"Boser","given":"Bernhard E."},{"family":"Guyon","given":"Isabelle M."},{"family":"Vapnik","given":"Vladimir N."}],"issued":{"date-parts":[["1992"]]},"accessed":{"date-parts":[["2016",5,2]]}}}],"schema":"https://github.com/citation-style-language/schema/raw/master/csl-citation.json"} </w:instrText>
      </w:r>
      <w:r w:rsidR="00D9489C">
        <w:rPr>
          <w:rFonts w:cs="Times New Roman"/>
        </w:rPr>
        <w:fldChar w:fldCharType="separate"/>
      </w:r>
      <w:r w:rsidR="00C24AEF" w:rsidRPr="00C24AEF">
        <w:rPr>
          <w:rFonts w:cs="Times New Roman"/>
        </w:rPr>
        <w:t>[14]</w:t>
      </w:r>
      <w:r w:rsidR="00D9489C">
        <w:rPr>
          <w:rFonts w:cs="Times New Roman"/>
        </w:rPr>
        <w:fldChar w:fldCharType="end"/>
      </w:r>
      <w:r w:rsidR="00D9489C">
        <w:rPr>
          <w:rFonts w:cs="Times New Roman"/>
        </w:rPr>
        <w:fldChar w:fldCharType="begin"/>
      </w:r>
      <w:r w:rsidR="00C24AEF">
        <w:rPr>
          <w:rFonts w:cs="Times New Roman"/>
        </w:rPr>
        <w:instrText xml:space="preserve"> ADDIN ZOTERO_ITEM CSL_CITATION {"citationID":"24jg3tjapb","properties":{"formattedCitation":"[15]","plainCitation":"[15]"},"citationItems":[{"id":29,"uris":["http://zotero.org/users/local/H8GRLvBA/items/6CE3C9RW"],"uri":["http://zotero.org/users/local/H8GRLvBA/items/6CE3C9RW"],"itemData":{"id":29,"type":"book","title":"Numerical Recipes 3rd Edition: The Art of Scientific Computing","publisher":"Cambridge University Press","number-of-pages":"1195","source":"Google Books","abstract":"Co-authored by four leading scientists from academia and industry, Numerical Recipes Third Edition starts with basic mathematics and computer science and proceeds to complete, working routines. Widely recognized as the most comprehensive, accessible and practical basis for scientific computing, this new edition incorporates more than 400 Numerical Recipes routines, many of them new or upgraded. The executable C++ code, now printed in color for easy reading, adopts an object-oriented style particularly suited to scientific applications. The whole book is presented in the informal, easy-to-read style that made earlier editions so popular. Please visit www.nr.com or www.cambridge.org/us/numericalrecipes for more details. More information concerning licenses is available at: www.nr.com/licenses New key features:  2 new chapters, 25 new sections, 25% longer than Second Edition Thorough upgrades throughout the text Over 100 completely new routines and upgrades of many more. New Classification and Inference chapter, including Gaussian mixture models, HMMs, hierarchical clustering, Support Vector MachinesNew Computational Geometry chapter covers KD trees, quad- and octrees, Delaunay triangulation, and algorithms for lines, polygons, triangles, and spheres New sections include interior point methods for linear programming, Monte Carlo Markov Chains, spectral and pseudospectral methods for PDEs, and many new statistical distributions An expanded treatment of ODEs with completely new routines  Plus comprehensive coverage of  linear algebra, interpolation, special functions, random numbers, nonlinear sets of equations, optimization, eigensystems, Fourier methods and wavelets, statistical tests, ODEs and PDEs, integral equations, and inverse theory","ISBN":"978-0-521-88068-8","shortTitle":"Numerical Recipes 3rd Edition","language":"en","author":[{"family":"Press","given":"William H."}],"issued":{"date-parts":[["2007",9,6]]}}}],"schema":"https://github.com/citation-style-language/schema/raw/master/csl-citation.json"} </w:instrText>
      </w:r>
      <w:r w:rsidR="00D9489C">
        <w:rPr>
          <w:rFonts w:cs="Times New Roman"/>
        </w:rPr>
        <w:fldChar w:fldCharType="separate"/>
      </w:r>
      <w:r w:rsidR="00C24AEF" w:rsidRPr="00C24AEF">
        <w:rPr>
          <w:rFonts w:cs="Times New Roman"/>
        </w:rPr>
        <w:t>[15]</w:t>
      </w:r>
      <w:r w:rsidR="00D9489C">
        <w:rPr>
          <w:rFonts w:cs="Times New Roman"/>
        </w:rPr>
        <w:fldChar w:fldCharType="end"/>
      </w:r>
      <w:r w:rsidR="00D9489C">
        <w:rPr>
          <w:rFonts w:cs="Times New Roman"/>
        </w:rPr>
        <w:t xml:space="preserve">, which </w:t>
      </w:r>
      <w:r>
        <w:rPr>
          <w:rFonts w:cs="Times New Roman"/>
        </w:rPr>
        <w:t>map</w:t>
      </w:r>
      <w:r w:rsidR="00D9489C">
        <w:rPr>
          <w:rFonts w:cs="Times New Roman"/>
        </w:rPr>
        <w:t>s</w:t>
      </w:r>
      <w:r>
        <w:rPr>
          <w:rFonts w:cs="Times New Roman"/>
        </w:rPr>
        <w:t xml:space="preserve"> the original problem defined in finite dimensional space into higher dimensions, making the separation easier to establish. The extended hyperplane is best</w:t>
      </w:r>
      <w:r w:rsidR="00D9489C">
        <w:rPr>
          <w:rFonts w:cs="Times New Roman"/>
        </w:rPr>
        <w:t xml:space="preserve"> defined as a set of points whose</w:t>
      </w:r>
      <w:r>
        <w:rPr>
          <w:rFonts w:cs="Times New Roman"/>
        </w:rPr>
        <w:t xml:space="preserve"> dot product with a vector</w:t>
      </w:r>
      <w:r w:rsidR="00D9489C">
        <w:rPr>
          <w:rFonts w:cs="Times New Roman"/>
        </w:rPr>
        <w:t xml:space="preserve"> (that defines</w:t>
      </w:r>
      <w:r>
        <w:rPr>
          <w:rFonts w:cs="Times New Roman"/>
        </w:rPr>
        <w:t xml:space="preserve"> the hyperplane</w:t>
      </w:r>
      <w:r w:rsidR="00D9489C">
        <w:rPr>
          <w:rFonts w:cs="Times New Roman"/>
        </w:rPr>
        <w:t>)</w:t>
      </w:r>
      <w:r>
        <w:rPr>
          <w:rFonts w:cs="Times New Roman"/>
        </w:rPr>
        <w:t xml:space="preserve"> is constant. The vector defining the hyperplane is chosen based on </w:t>
      </w:r>
      <w:r w:rsidRPr="008817B0">
        <w:rPr>
          <w:rFonts w:cs="Times New Roman"/>
          <w:i/>
          <w:sz w:val="28"/>
        </w:rPr>
        <w:sym w:font="Symbol" w:char="F061"/>
      </w:r>
      <w:r w:rsidRPr="008817B0">
        <w:rPr>
          <w:rFonts w:cs="Times New Roman"/>
          <w:i/>
          <w:sz w:val="28"/>
          <w:vertAlign w:val="subscript"/>
        </w:rPr>
        <w:t>i</w:t>
      </w:r>
      <w:r>
        <w:rPr>
          <w:rFonts w:cs="Times New Roman"/>
          <w:sz w:val="28"/>
        </w:rPr>
        <w:t xml:space="preserve"> </w:t>
      </w:r>
      <w:r>
        <w:rPr>
          <w:rFonts w:cs="Times New Roman"/>
        </w:rPr>
        <w:t xml:space="preserve">which is a representation of </w:t>
      </w:r>
      <w:r w:rsidRPr="008817B0">
        <w:rPr>
          <w:rFonts w:cs="Times New Roman"/>
          <w:i/>
          <w:sz w:val="28"/>
        </w:rPr>
        <w:t>x</w:t>
      </w:r>
      <w:r w:rsidRPr="008817B0">
        <w:rPr>
          <w:rFonts w:cs="Times New Roman"/>
          <w:i/>
          <w:sz w:val="28"/>
          <w:vertAlign w:val="subscript"/>
        </w:rPr>
        <w:t>i</w:t>
      </w:r>
      <w:r w:rsidRPr="004135DF">
        <w:rPr>
          <w:rFonts w:cs="Times New Roman"/>
        </w:rPr>
        <w:t>,</w:t>
      </w:r>
      <w:r>
        <w:rPr>
          <w:rFonts w:cs="Times New Roman"/>
          <w:sz w:val="28"/>
        </w:rPr>
        <w:t xml:space="preserve"> </w:t>
      </w:r>
      <w:r w:rsidRPr="004135DF">
        <w:rPr>
          <w:rFonts w:cs="Times New Roman"/>
        </w:rPr>
        <w:t>the feature vector</w:t>
      </w:r>
      <w:r>
        <w:rPr>
          <w:rFonts w:cs="Times New Roman"/>
        </w:rPr>
        <w:t>. This mapping is based on the relation</w:t>
      </w:r>
      <w:r w:rsidR="00AF13D3">
        <w:rPr>
          <w:rFonts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=constant</m:t>
            </m:r>
          </m:e>
        </m:nary>
      </m:oMath>
      <w:r w:rsidR="00B16899">
        <w:rPr>
          <w:rFonts w:eastAsiaTheme="minorEastAsia" w:cs="Times New Roman"/>
        </w:rPr>
        <w:t>,</w:t>
      </w:r>
      <w:r>
        <w:rPr>
          <w:rFonts w:cs="Times New Roman"/>
          <w:sz w:val="28"/>
        </w:rPr>
        <w:t xml:space="preserve"> </w:t>
      </w:r>
      <w:r>
        <w:rPr>
          <w:rFonts w:cs="Times New Roman"/>
        </w:rPr>
        <w:t xml:space="preserve">where </w:t>
      </w:r>
      <m:oMath>
        <m:r>
          <w:rPr>
            <w:rFonts w:ascii="Cambria Math" w:hAnsi="Cambria Math" w:cs="Times New Roman"/>
          </w:rPr>
          <m:t>k(x,y)</m:t>
        </m:r>
      </m:oMath>
      <w:r>
        <w:rPr>
          <w:rFonts w:cs="Times New Roman"/>
          <w:i/>
        </w:rPr>
        <w:t xml:space="preserve"> </w:t>
      </w:r>
      <w:r>
        <w:rPr>
          <w:rFonts w:cs="Times New Roman"/>
        </w:rPr>
        <w:t xml:space="preserve">is the kernel function, which is larger the closer </w:t>
      </w:r>
      <w:r w:rsidRPr="0040128D">
        <w:rPr>
          <w:rFonts w:cs="Times New Roman"/>
          <w:i/>
        </w:rPr>
        <w:t>x</w:t>
      </w:r>
      <w:r>
        <w:rPr>
          <w:rFonts w:cs="Times New Roman"/>
        </w:rPr>
        <w:t xml:space="preserve"> is to </w:t>
      </w:r>
      <w:r w:rsidRPr="0040128D">
        <w:rPr>
          <w:rFonts w:cs="Times New Roman"/>
          <w:i/>
        </w:rPr>
        <w:t>y</w:t>
      </w:r>
      <w:r>
        <w:rPr>
          <w:rFonts w:cs="Times New Roman"/>
        </w:rPr>
        <w:t>.</w:t>
      </w:r>
      <w:r w:rsidR="00B16899">
        <w:rPr>
          <w:rFonts w:cs="Times New Roman"/>
        </w:rPr>
        <w:t xml:space="preserve"> </w:t>
      </w:r>
      <w:r>
        <w:rPr>
          <w:rFonts w:cs="Times New Roman"/>
        </w:rPr>
        <w:t>Support Vector Machine also gives another important flexibility component, where the margin of classification can be either hard, where there is no room for any error, or soft</w:t>
      </w:r>
      <w:r w:rsidR="00B16899">
        <w:rPr>
          <w:rFonts w:cs="Times New Roman"/>
        </w:rPr>
        <w:t xml:space="preserve"> </w:t>
      </w:r>
      <w:r w:rsidR="00B16899">
        <w:rPr>
          <w:rFonts w:cs="Times New Roman"/>
        </w:rPr>
        <w:fldChar w:fldCharType="begin"/>
      </w:r>
      <w:r w:rsidR="00C24AEF">
        <w:rPr>
          <w:rFonts w:cs="Times New Roman"/>
        </w:rPr>
        <w:instrText xml:space="preserve"> ADDIN ZOTERO_ITEM CSL_CITATION {"citationID":"smfufu83c","properties":{"formattedCitation":"[16]","plainCitation":"[16]"},"citationItems":[{"id":31,"uris":["http://zotero.org/users/local/H8GRLvBA/items/S5RESJST"],"uri":["http://zotero.org/users/local/H8GRLvBA/items/S5RESJST"],"itemData":{"id":31,"type":"article-journal","title":"Support-vector networks","container-title":"Machine Learning","page":"273-297","volume":"20","issue":"3","source":"link.springer.com","abstract":"Thesupport-vector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Recognition.","DOI":"10.1007/BF00994018","ISSN":"0885-6125, 1573-0565","journalAbbreviation":"Mach Learn","language":"en","author":[{"family":"Cortes","given":"Corinna"},{"family":"Vapnik","given":"Vladimir"}],"issued":{"date-parts":[["1995",9]]}}}],"schema":"https://github.com/citation-style-language/schema/raw/master/csl-citation.json"} </w:instrText>
      </w:r>
      <w:r w:rsidR="00B16899">
        <w:rPr>
          <w:rFonts w:cs="Times New Roman"/>
        </w:rPr>
        <w:fldChar w:fldCharType="separate"/>
      </w:r>
      <w:r w:rsidR="00C24AEF" w:rsidRPr="00C24AEF">
        <w:rPr>
          <w:rFonts w:cs="Times New Roman"/>
        </w:rPr>
        <w:t>[16]</w:t>
      </w:r>
      <w:r w:rsidR="00B16899">
        <w:rPr>
          <w:rFonts w:cs="Times New Roman"/>
        </w:rPr>
        <w:fldChar w:fldCharType="end"/>
      </w:r>
      <w:r>
        <w:rPr>
          <w:rFonts w:cs="Times New Roman"/>
        </w:rPr>
        <w:t xml:space="preserve">, where there is some room for a sample portion of test samples to be wrongly classified. </w:t>
      </w:r>
      <w:r w:rsidR="00C832D2">
        <w:rPr>
          <w:rFonts w:cs="Times New Roman"/>
        </w:rPr>
        <w:fldChar w:fldCharType="begin"/>
      </w:r>
      <w:r w:rsidR="00C832D2">
        <w:rPr>
          <w:rFonts w:cs="Times New Roman"/>
        </w:rPr>
        <w:instrText xml:space="preserve"> REF _Ref449886832 \h </w:instrText>
      </w:r>
      <w:r w:rsidR="00C832D2">
        <w:rPr>
          <w:rFonts w:cs="Times New Roman"/>
        </w:rPr>
      </w:r>
      <w:r w:rsidR="00C832D2">
        <w:rPr>
          <w:rFonts w:cs="Times New Roman"/>
        </w:rPr>
        <w:fldChar w:fldCharType="separate"/>
      </w:r>
      <w:r w:rsidR="00835D35">
        <w:t xml:space="preserve">Figure </w:t>
      </w:r>
      <w:r w:rsidR="00835D35">
        <w:rPr>
          <w:noProof/>
        </w:rPr>
        <w:t>8</w:t>
      </w:r>
      <w:r w:rsidR="00C832D2">
        <w:rPr>
          <w:rFonts w:cs="Times New Roman"/>
        </w:rPr>
        <w:fldChar w:fldCharType="end"/>
      </w:r>
      <w:r w:rsidR="00C832D2">
        <w:rPr>
          <w:rFonts w:cs="Times New Roman"/>
        </w:rPr>
        <w:t xml:space="preserve"> </w:t>
      </w:r>
      <w:r>
        <w:rPr>
          <w:rFonts w:cs="Times New Roman"/>
        </w:rPr>
        <w:t>illustrates the difference between a soft margin and hard margin Support Vector Networks which is a version of SVM.</w:t>
      </w:r>
    </w:p>
    <w:p w14:paraId="1CA9D532" w14:textId="77777777" w:rsidR="00B16899" w:rsidRDefault="000A17B2" w:rsidP="00986783">
      <w:pPr>
        <w:keepNext/>
        <w:jc w:val="center"/>
      </w:pPr>
      <w:r>
        <w:rPr>
          <w:rFonts w:cs="Times New Roman"/>
          <w:noProof/>
        </w:rPr>
        <w:drawing>
          <wp:inline distT="0" distB="0" distL="0" distR="0" wp14:anchorId="1E05E3F3" wp14:editId="45BE087E">
            <wp:extent cx="2931795" cy="1158936"/>
            <wp:effectExtent l="19050" t="19050" r="20955" b="22225"/>
            <wp:docPr id="436" name="Picture 436" descr="../../../../Desktop/Screen%20Shot%202016-04-29%20at%201.29.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9%20at%201.29.37%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8249" cy="1185205"/>
                    </a:xfrm>
                    <a:prstGeom prst="rect">
                      <a:avLst/>
                    </a:prstGeom>
                    <a:noFill/>
                    <a:ln>
                      <a:solidFill>
                        <a:schemeClr val="bg1">
                          <a:lumMod val="50000"/>
                        </a:schemeClr>
                      </a:solidFill>
                    </a:ln>
                  </pic:spPr>
                </pic:pic>
              </a:graphicData>
            </a:graphic>
          </wp:inline>
        </w:drawing>
      </w:r>
    </w:p>
    <w:p w14:paraId="2CFC8BFD" w14:textId="46D6EE53" w:rsidR="000A17B2" w:rsidRPr="00B16899" w:rsidRDefault="00B16899" w:rsidP="00B16899">
      <w:pPr>
        <w:pStyle w:val="Caption"/>
        <w:rPr>
          <w:rFonts w:cs="Times New Roman"/>
        </w:rPr>
      </w:pPr>
      <w:bookmarkStart w:id="39" w:name="_Ref449886832"/>
      <w:bookmarkStart w:id="40" w:name="_Ref449886823"/>
      <w:r>
        <w:t xml:space="preserve">Figure </w:t>
      </w:r>
      <w:fldSimple w:instr=" SEQ Figure \* ARABIC ">
        <w:r w:rsidR="00835D35">
          <w:rPr>
            <w:noProof/>
          </w:rPr>
          <w:t>8</w:t>
        </w:r>
      </w:fldSimple>
      <w:bookmarkEnd w:id="39"/>
      <w:r>
        <w:t>: Soft and Hard Margin SVN</w:t>
      </w:r>
      <w:bookmarkEnd w:id="40"/>
    </w:p>
    <w:p w14:paraId="7DDEEBF1" w14:textId="42BAC025" w:rsidR="00BA3633" w:rsidRDefault="00BA3633" w:rsidP="00BA3633">
      <w:pPr>
        <w:rPr>
          <w:rFonts w:cs="Times New Roman"/>
        </w:rPr>
      </w:pPr>
      <w:r>
        <w:rPr>
          <w:rFonts w:cs="Times New Roman"/>
        </w:rPr>
        <w:t>Our particular problem, we observed</w:t>
      </w:r>
      <w:r w:rsidR="0088650C">
        <w:rPr>
          <w:rFonts w:cs="Times New Roman"/>
        </w:rPr>
        <w:t>,</w:t>
      </w:r>
      <w:r>
        <w:rPr>
          <w:rFonts w:cs="Times New Roman"/>
        </w:rPr>
        <w:t xml:space="preserve"> is tailor made for SVM. Binary classification, with a large number of sparse observations is a condition the SVM thrives in. We believed that if we get a good support vector space, we can potentially speed up our classification process, especially with the anonymous dataset that we had obtained.</w:t>
      </w:r>
    </w:p>
    <w:p w14:paraId="51001380" w14:textId="0AF8E4A1" w:rsidR="00986783" w:rsidRDefault="00986783" w:rsidP="00986783">
      <w:pPr>
        <w:pStyle w:val="Heading3"/>
      </w:pPr>
      <w:bookmarkStart w:id="41" w:name="_Toc450050598"/>
      <w:r>
        <w:t>Approach</w:t>
      </w:r>
      <w:bookmarkEnd w:id="41"/>
    </w:p>
    <w:p w14:paraId="6C0E7FBF" w14:textId="180E232E" w:rsidR="00BA3633" w:rsidRDefault="00BA3633" w:rsidP="00BA3633">
      <w:pPr>
        <w:rPr>
          <w:rFonts w:cs="Times New Roman"/>
        </w:rPr>
      </w:pPr>
      <w:r>
        <w:rPr>
          <w:rFonts w:cs="Times New Roman"/>
        </w:rPr>
        <w:t>For our particular problem we chose to go with two variants of support vectors, one was with linear kernel and the other one with radial kernel, with both of them being a soft margin clas</w:t>
      </w:r>
      <w:r w:rsidR="00387FDC">
        <w:rPr>
          <w:rFonts w:cs="Times New Roman"/>
        </w:rPr>
        <w:t>sifier. The linear kernel was ru</w:t>
      </w:r>
      <w:r>
        <w:rPr>
          <w:rFonts w:cs="Times New Roman"/>
        </w:rPr>
        <w:t xml:space="preserve">n to analyze the performance of the given data set for a linear classifier, while the radial </w:t>
      </w:r>
      <w:r w:rsidR="00F017DB">
        <w:rPr>
          <w:rFonts w:cs="Times New Roman"/>
        </w:rPr>
        <w:t>provided</w:t>
      </w:r>
      <w:r>
        <w:rPr>
          <w:rFonts w:cs="Times New Roman"/>
        </w:rPr>
        <w:t xml:space="preserve"> a base to analyze the performance on a non-linear classification model. We choose the soft margin type as there are high chances that in a data set this big there may be many instance of misclassif</w:t>
      </w:r>
      <w:r w:rsidR="006E28C2">
        <w:rPr>
          <w:rFonts w:cs="Times New Roman"/>
        </w:rPr>
        <w:t>ication in the training sample.</w:t>
      </w:r>
    </w:p>
    <w:p w14:paraId="735168FA" w14:textId="45A175B1" w:rsidR="00BA3633" w:rsidRPr="00D3140E" w:rsidRDefault="00BA3633" w:rsidP="00D3140E">
      <w:pPr>
        <w:rPr>
          <w:rFonts w:cs="Times New Roman"/>
        </w:rPr>
      </w:pPr>
      <w:r>
        <w:rPr>
          <w:rFonts w:cs="Times New Roman"/>
        </w:rPr>
        <w:lastRenderedPageBreak/>
        <w:t xml:space="preserve">We use the implementation of SVM provided in the e1071 package of R, after doing many comparisons between the various available implementation and ease of use, thanks to </w:t>
      </w:r>
      <w:r w:rsidRPr="00C6332E">
        <w:t>Hornik</w:t>
      </w:r>
      <w:r w:rsidR="00D3140E">
        <w:rPr>
          <w:rFonts w:cs="Times New Roman"/>
        </w:rPr>
        <w:t xml:space="preserve"> </w:t>
      </w:r>
      <w:r w:rsidR="00D3140E">
        <w:rPr>
          <w:rFonts w:cs="Times New Roman"/>
        </w:rPr>
        <w:fldChar w:fldCharType="begin"/>
      </w:r>
      <w:r w:rsidR="00C24AEF">
        <w:rPr>
          <w:rFonts w:cs="Times New Roman"/>
        </w:rPr>
        <w:instrText xml:space="preserve"> ADDIN ZOTERO_ITEM CSL_CITATION {"citationID":"2dqmug5013","properties":{"formattedCitation":"[17]","plainCitation":"[17]"},"citationItems":[{"id":34,"uris":["http://zotero.org/users/local/H8GRLvBA/items/Z7HMECRG"],"uri":["http://zotero.org/users/local/H8GRLvBA/items/Z7HMECRG"],"itemData":{"id":34,"type":"webpage","title":"Support Vector Machines in R","genre":"Paper","abstract":"Being among the most popular and efficient classification and regression methods currently available, implementations of support vector machines exist in almost every popular programming language. Currently four R packages contain SVM related software. The purpose of this paper is to present and compare these implementations. (author's abstract)","URL":"http://epub.wu.ac.at/1500/","language":"en","author":[{"family":"Karatzoglou","given":"Alexandros"},{"family":"Meyer","given":"David"},{"family":"Hornik","given":"Kurt"}],"issued":{"date-parts":[["2005"]]},"accessed":{"date-parts":[["2016",5,2]]}}}],"schema":"https://github.com/citation-style-language/schema/raw/master/csl-citation.json"} </w:instrText>
      </w:r>
      <w:r w:rsidR="00D3140E">
        <w:rPr>
          <w:rFonts w:cs="Times New Roman"/>
        </w:rPr>
        <w:fldChar w:fldCharType="separate"/>
      </w:r>
      <w:r w:rsidR="00C24AEF" w:rsidRPr="00C24AEF">
        <w:rPr>
          <w:rFonts w:cs="Times New Roman"/>
        </w:rPr>
        <w:t>[17]</w:t>
      </w:r>
      <w:r w:rsidR="00D3140E">
        <w:rPr>
          <w:rFonts w:cs="Times New Roman"/>
        </w:rPr>
        <w:fldChar w:fldCharType="end"/>
      </w:r>
      <w:r>
        <w:rPr>
          <w:rFonts w:cs="Times New Roman"/>
        </w:rPr>
        <w:t xml:space="preserve">. This provides us with a flexible yet stable implementation. </w:t>
      </w:r>
    </w:p>
    <w:p w14:paraId="37AE4732" w14:textId="32C6F49C" w:rsidR="00BA3633" w:rsidRPr="00D3140E" w:rsidRDefault="00BA3633" w:rsidP="00D3140E">
      <w:pPr>
        <w:jc w:val="center"/>
        <w:rPr>
          <w:rFonts w:cs="Times New Roman"/>
          <w:i/>
        </w:rPr>
      </w:pPr>
      <w:r w:rsidRPr="009717F8">
        <w:rPr>
          <w:rFonts w:cs="Times New Roman"/>
          <w:i/>
        </w:rPr>
        <w:t xml:space="preserve">svm(target~., </w:t>
      </w:r>
      <w:r>
        <w:rPr>
          <w:rFonts w:cs="Times New Roman"/>
          <w:i/>
        </w:rPr>
        <w:t>Train</w:t>
      </w:r>
      <w:r w:rsidRPr="009717F8">
        <w:rPr>
          <w:rFonts w:cs="Times New Roman"/>
          <w:i/>
        </w:rPr>
        <w:t>, kernel="radial",</w:t>
      </w:r>
      <w:r>
        <w:rPr>
          <w:rFonts w:cs="Times New Roman"/>
          <w:i/>
        </w:rPr>
        <w:t xml:space="preserve"> </w:t>
      </w:r>
      <w:r w:rsidRPr="009717F8">
        <w:rPr>
          <w:rFonts w:cs="Times New Roman"/>
          <w:i/>
        </w:rPr>
        <w:t>type="C-classification",</w:t>
      </w:r>
      <w:r>
        <w:rPr>
          <w:rFonts w:cs="Times New Roman"/>
          <w:i/>
        </w:rPr>
        <w:t xml:space="preserve"> </w:t>
      </w:r>
      <w:r w:rsidRPr="009717F8">
        <w:rPr>
          <w:rFonts w:cs="Times New Roman"/>
          <w:i/>
        </w:rPr>
        <w:t>cost=</w:t>
      </w:r>
      <w:r>
        <w:rPr>
          <w:rFonts w:cs="Times New Roman"/>
          <w:i/>
        </w:rPr>
        <w:t>C</w:t>
      </w:r>
      <w:r w:rsidRPr="009717F8">
        <w:rPr>
          <w:rFonts w:cs="Times New Roman"/>
          <w:i/>
        </w:rPr>
        <w:t>,</w:t>
      </w:r>
      <w:r>
        <w:rPr>
          <w:rFonts w:cs="Times New Roman"/>
          <w:i/>
        </w:rPr>
        <w:t xml:space="preserve"> </w:t>
      </w:r>
      <w:r w:rsidRPr="009717F8">
        <w:rPr>
          <w:rFonts w:cs="Times New Roman"/>
          <w:i/>
        </w:rPr>
        <w:t>gamma=</w:t>
      </w:r>
      <w:r w:rsidRPr="009717F8">
        <w:rPr>
          <w:rFonts w:cs="Times New Roman"/>
          <w:i/>
          <w:sz w:val="28"/>
        </w:rPr>
        <w:sym w:font="Symbol" w:char="F067"/>
      </w:r>
      <w:r w:rsidRPr="009717F8">
        <w:rPr>
          <w:rFonts w:cs="Times New Roman"/>
          <w:i/>
        </w:rPr>
        <w:t>)</w:t>
      </w:r>
    </w:p>
    <w:p w14:paraId="33EE23AE" w14:textId="0242629D" w:rsidR="00BA3633" w:rsidRDefault="00BA3633" w:rsidP="00BA3633">
      <w:pPr>
        <w:rPr>
          <w:rFonts w:cs="Times New Roman"/>
        </w:rPr>
      </w:pPr>
      <w:r>
        <w:rPr>
          <w:rFonts w:cs="Times New Roman"/>
        </w:rPr>
        <w:t xml:space="preserve">This is the basic call to the svm function provided in the e1071 package to train the model on the given training set. We change the type between </w:t>
      </w:r>
      <w:r w:rsidRPr="00BE192A">
        <w:rPr>
          <w:rFonts w:cs="Times New Roman"/>
          <w:i/>
        </w:rPr>
        <w:t>“linear”</w:t>
      </w:r>
      <w:r>
        <w:rPr>
          <w:rFonts w:cs="Times New Roman"/>
        </w:rPr>
        <w:t xml:space="preserve"> and </w:t>
      </w:r>
      <w:r w:rsidRPr="00BE192A">
        <w:rPr>
          <w:rFonts w:cs="Times New Roman"/>
          <w:i/>
        </w:rPr>
        <w:t>“radial”</w:t>
      </w:r>
      <w:r>
        <w:rPr>
          <w:rFonts w:cs="Times New Roman"/>
        </w:rPr>
        <w:t xml:space="preserve"> as required. The cost and the gamma value determine the decision boundary of the classifier. The SVM implementation in this particular package uses the </w:t>
      </w:r>
      <w:r>
        <w:rPr>
          <w:rFonts w:cs="Times New Roman"/>
          <w:i/>
        </w:rPr>
        <w:t>coordinate descent</w:t>
      </w:r>
      <w:r w:rsidR="00D93A20">
        <w:rPr>
          <w:rFonts w:cs="Times New Roman"/>
        </w:rPr>
        <w:t xml:space="preserve"> </w:t>
      </w:r>
      <w:r w:rsidR="00D93A20">
        <w:rPr>
          <w:rFonts w:cs="Times New Roman"/>
        </w:rPr>
        <w:fldChar w:fldCharType="begin"/>
      </w:r>
      <w:r w:rsidR="00C24AEF">
        <w:rPr>
          <w:rFonts w:cs="Times New Roman"/>
        </w:rPr>
        <w:instrText xml:space="preserve"> ADDIN ZOTERO_ITEM CSL_CITATION {"citationID":"1rac7t2guu","properties":{"formattedCitation":"[18]","plainCitation":"[18]"},"citationItems":[{"id":37,"uris":["http://zotero.org/users/local/H8GRLvBA/items/W2CFTV35"],"uri":["http://zotero.org/users/local/H8GRLvBA/items/W2CFTV35"],"itemData":{"id":37,"type":"paper-conference","title":"A Dual Coordinate Descent Method for Large-scale Linear SVM","container-title":"Proceedings of the 25th International Conference on Machine Learning","collection-title":"ICML '08","publisher":"ACM","publisher-place":"New York, NY, USA","page":"408–415","source":"ACM Digital Library","event-place":"New York, NY, USA","abstract":"In many applications, data appear with a huge number of instances as well as features. Linear Support Vector Machines (SVM) is one of the most popular tools to deal with such large-scale sparse data. This paper presents a novel dual coordinate descent method for linear SVM with L1-and L2-loss functions. The proposed method is simple and reaches an ε-accurate solution in O(log(1/ε)) iterations. Experiments indicate that our method is much faster than state of the art solvers such as Pegasos, TRON, SVMperf, and a recent primal coordinate descent implementation.","URL":"http://doi.acm.org/10.1145/1390156.1390208","DOI":"10.1145/1390156.1390208","ISBN":"978-1-60558-205-4","author":[{"family":"Hsieh","given":"Cho-Jui"},{"family":"Chang","given":"Kai-Wei"},{"family":"Lin","given":"Chih-Jen"},{"family":"Keerthi","given":"S. Sathiya"},{"family":"Sundararajan","given":"S."}],"issued":{"date-parts":[["2008"]]},"accessed":{"date-parts":[["2016",5,2]]}}}],"schema":"https://github.com/citation-style-language/schema/raw/master/csl-citation.json"} </w:instrText>
      </w:r>
      <w:r w:rsidR="00D93A20">
        <w:rPr>
          <w:rFonts w:cs="Times New Roman"/>
        </w:rPr>
        <w:fldChar w:fldCharType="separate"/>
      </w:r>
      <w:r w:rsidR="00C24AEF" w:rsidRPr="00C24AEF">
        <w:rPr>
          <w:rFonts w:cs="Times New Roman"/>
        </w:rPr>
        <w:t>[18]</w:t>
      </w:r>
      <w:r w:rsidR="00D93A20">
        <w:rPr>
          <w:rFonts w:cs="Times New Roman"/>
        </w:rPr>
        <w:fldChar w:fldCharType="end"/>
      </w:r>
      <w:r>
        <w:rPr>
          <w:rFonts w:cs="Times New Roman"/>
          <w:i/>
        </w:rPr>
        <w:t xml:space="preserve"> </w:t>
      </w:r>
      <w:r>
        <w:rPr>
          <w:rFonts w:cs="Times New Roman"/>
        </w:rPr>
        <w:t xml:space="preserve">approach to get a near optimal coefficient vector. </w:t>
      </w:r>
    </w:p>
    <w:p w14:paraId="6C8C749D" w14:textId="0E18B77F" w:rsidR="00F04B30" w:rsidRPr="00E7271D" w:rsidRDefault="00AC3683" w:rsidP="00A12037">
      <w:pPr>
        <w:pStyle w:val="Heading3"/>
      </w:pPr>
      <w:bookmarkStart w:id="42" w:name="_Toc450050599"/>
      <w:r>
        <w:t>Results</w:t>
      </w:r>
      <w:bookmarkEnd w:id="42"/>
    </w:p>
    <w:p w14:paraId="77225C59" w14:textId="64C2DBE3" w:rsidR="00B01919" w:rsidRDefault="00F04B30" w:rsidP="00F04B30">
      <w:pPr>
        <w:rPr>
          <w:rFonts w:cs="Times New Roman"/>
        </w:rPr>
      </w:pPr>
      <w:r>
        <w:rPr>
          <w:rFonts w:cs="Times New Roman"/>
        </w:rPr>
        <w:t xml:space="preserve">We ran a N-fold cross validation on the training set to determine the best possible soft margin parameters. We cross validated against 36 possible combinations of cost and gamma parameters to obtain the best result. This was obtained for the particular value of </w:t>
      </w:r>
      <w:r>
        <w:rPr>
          <w:rFonts w:cs="Times New Roman"/>
        </w:rPr>
        <w:br/>
      </w:r>
      <w:r w:rsidRPr="00F37758">
        <w:rPr>
          <w:rFonts w:cs="Times New Roman"/>
          <w:i/>
        </w:rPr>
        <w:t>C = 100</w:t>
      </w:r>
      <w:r>
        <w:rPr>
          <w:rFonts w:cs="Times New Roman"/>
          <w:i/>
        </w:rPr>
        <w:t xml:space="preserve">, </w:t>
      </w:r>
      <w:r w:rsidRPr="009717F8">
        <w:rPr>
          <w:rFonts w:cs="Times New Roman"/>
          <w:i/>
          <w:sz w:val="28"/>
        </w:rPr>
        <w:sym w:font="Symbol" w:char="F067"/>
      </w:r>
      <w:r>
        <w:rPr>
          <w:rFonts w:cs="Times New Roman"/>
          <w:i/>
          <w:sz w:val="28"/>
        </w:rPr>
        <w:t xml:space="preserve"> </w:t>
      </w:r>
      <w:r w:rsidRPr="00F37758">
        <w:rPr>
          <w:rFonts w:cs="Times New Roman"/>
          <w:i/>
        </w:rPr>
        <w:t xml:space="preserve">= </w:t>
      </w:r>
      <w:r>
        <w:rPr>
          <w:rFonts w:cs="Times New Roman"/>
          <w:i/>
        </w:rPr>
        <w:t xml:space="preserve">0.01 </w:t>
      </w:r>
      <w:r>
        <w:rPr>
          <w:rFonts w:cs="Times New Roman"/>
        </w:rPr>
        <w:t xml:space="preserve">with a Radial kernel. When we ran this configuration for a particular data set we got a very impressive result as depicted </w:t>
      </w:r>
      <w:r w:rsidR="00305E7D">
        <w:rPr>
          <w:rFonts w:cs="Times New Roman"/>
        </w:rPr>
        <w:t xml:space="preserve">in </w:t>
      </w:r>
      <w:r w:rsidR="00305E7D">
        <w:rPr>
          <w:rFonts w:cs="Times New Roman"/>
        </w:rPr>
        <w:fldChar w:fldCharType="begin"/>
      </w:r>
      <w:r w:rsidR="00305E7D">
        <w:rPr>
          <w:rFonts w:cs="Times New Roman"/>
        </w:rPr>
        <w:instrText xml:space="preserve"> REF _Ref450050841 \h </w:instrText>
      </w:r>
      <w:r w:rsidR="00305E7D">
        <w:rPr>
          <w:rFonts w:cs="Times New Roman"/>
        </w:rPr>
      </w:r>
      <w:r w:rsidR="00305E7D">
        <w:rPr>
          <w:rFonts w:cs="Times New Roman"/>
        </w:rPr>
        <w:fldChar w:fldCharType="separate"/>
      </w:r>
      <w:r w:rsidR="00835D35">
        <w:t xml:space="preserve">Table </w:t>
      </w:r>
      <w:r w:rsidR="00835D35">
        <w:rPr>
          <w:noProof/>
        </w:rPr>
        <w:t>5</w:t>
      </w:r>
      <w:r w:rsidR="00305E7D">
        <w:rPr>
          <w:rFonts w:cs="Times New Roman"/>
        </w:rPr>
        <w:fldChar w:fldCharType="end"/>
      </w:r>
      <w:r w:rsidR="00305E7D">
        <w:rPr>
          <w:rFonts w:cs="Times New Roman"/>
        </w:rPr>
        <w:t>.</w:t>
      </w:r>
      <w:r>
        <w:rPr>
          <w:rFonts w:cs="Times New Roman"/>
        </w:rPr>
        <w:t xml:space="preserve"> The rows represent the actual class while the columns represent the predicted class. </w:t>
      </w:r>
    </w:p>
    <w:p w14:paraId="43B52B7C" w14:textId="7CDCEE6B" w:rsidR="00B01919" w:rsidRDefault="00B01919" w:rsidP="00B01919">
      <w:pPr>
        <w:pStyle w:val="Caption"/>
      </w:pPr>
      <w:bookmarkStart w:id="43" w:name="_Ref450050841"/>
      <w:r>
        <w:t xml:space="preserve">Table </w:t>
      </w:r>
      <w:fldSimple w:instr=" SEQ Table \* ARABIC ">
        <w:r w:rsidR="00835D35">
          <w:rPr>
            <w:noProof/>
          </w:rPr>
          <w:t>5</w:t>
        </w:r>
      </w:fldSimple>
      <w:bookmarkEnd w:id="43"/>
      <w:r>
        <w:t>: SVM sample result</w:t>
      </w:r>
    </w:p>
    <w:tbl>
      <w:tblPr>
        <w:tblStyle w:val="LightShading1"/>
        <w:tblW w:w="0" w:type="auto"/>
        <w:jc w:val="center"/>
        <w:tblLook w:val="0620" w:firstRow="1" w:lastRow="0" w:firstColumn="0" w:lastColumn="0" w:noHBand="1" w:noVBand="1"/>
      </w:tblPr>
      <w:tblGrid>
        <w:gridCol w:w="665"/>
        <w:gridCol w:w="696"/>
        <w:gridCol w:w="696"/>
      </w:tblGrid>
      <w:tr w:rsidR="00B01919" w14:paraId="740B292E" w14:textId="77777777" w:rsidTr="00B01919">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7C3DBE8F" w14:textId="77777777" w:rsidR="00B01919" w:rsidRDefault="00B01919" w:rsidP="006B0291"/>
        </w:tc>
        <w:tc>
          <w:tcPr>
            <w:tcW w:w="696" w:type="dxa"/>
          </w:tcPr>
          <w:p w14:paraId="67C47A72" w14:textId="77777777" w:rsidR="00B01919" w:rsidRDefault="00B01919" w:rsidP="006B0291">
            <w:pPr>
              <w:jc w:val="center"/>
            </w:pPr>
            <w:r>
              <w:t>0</w:t>
            </w:r>
          </w:p>
        </w:tc>
        <w:tc>
          <w:tcPr>
            <w:tcW w:w="696" w:type="dxa"/>
          </w:tcPr>
          <w:p w14:paraId="779A430C" w14:textId="77777777" w:rsidR="00B01919" w:rsidRDefault="00B01919" w:rsidP="006B0291">
            <w:pPr>
              <w:jc w:val="center"/>
            </w:pPr>
            <w:r>
              <w:t>1</w:t>
            </w:r>
          </w:p>
        </w:tc>
      </w:tr>
      <w:tr w:rsidR="00B01919" w14:paraId="78BC4A19" w14:textId="77777777" w:rsidTr="00B01919">
        <w:trPr>
          <w:trHeight w:val="152"/>
          <w:jc w:val="center"/>
        </w:trPr>
        <w:tc>
          <w:tcPr>
            <w:tcW w:w="665" w:type="dxa"/>
          </w:tcPr>
          <w:p w14:paraId="6B37B36F" w14:textId="77777777" w:rsidR="00B01919" w:rsidRDefault="00B01919" w:rsidP="006B0291">
            <w:pPr>
              <w:jc w:val="center"/>
            </w:pPr>
            <w:r>
              <w:t>0</w:t>
            </w:r>
          </w:p>
        </w:tc>
        <w:tc>
          <w:tcPr>
            <w:tcW w:w="696" w:type="dxa"/>
          </w:tcPr>
          <w:p w14:paraId="52EB8E8D" w14:textId="4346A767" w:rsidR="00B01919" w:rsidRDefault="00B01919" w:rsidP="006B0291">
            <w:pPr>
              <w:jc w:val="center"/>
            </w:pPr>
            <w:r>
              <w:t>617</w:t>
            </w:r>
          </w:p>
        </w:tc>
        <w:tc>
          <w:tcPr>
            <w:tcW w:w="696" w:type="dxa"/>
          </w:tcPr>
          <w:p w14:paraId="31C8A059" w14:textId="391A5AA1" w:rsidR="00B01919" w:rsidRDefault="00B01919" w:rsidP="006B0291">
            <w:pPr>
              <w:jc w:val="center"/>
            </w:pPr>
            <w:r>
              <w:t>1567</w:t>
            </w:r>
          </w:p>
        </w:tc>
      </w:tr>
      <w:tr w:rsidR="00B01919" w14:paraId="0735BBA0" w14:textId="77777777" w:rsidTr="00B01919">
        <w:trPr>
          <w:trHeight w:val="196"/>
          <w:jc w:val="center"/>
        </w:trPr>
        <w:tc>
          <w:tcPr>
            <w:tcW w:w="665" w:type="dxa"/>
          </w:tcPr>
          <w:p w14:paraId="6A73A421" w14:textId="77777777" w:rsidR="00B01919" w:rsidRDefault="00B01919" w:rsidP="006B0291">
            <w:pPr>
              <w:jc w:val="center"/>
            </w:pPr>
            <w:r>
              <w:t>1</w:t>
            </w:r>
          </w:p>
        </w:tc>
        <w:tc>
          <w:tcPr>
            <w:tcW w:w="696" w:type="dxa"/>
          </w:tcPr>
          <w:p w14:paraId="716C7A59" w14:textId="6137AD2F" w:rsidR="00B01919" w:rsidRDefault="00B01919" w:rsidP="006B0291">
            <w:pPr>
              <w:jc w:val="center"/>
            </w:pPr>
            <w:r>
              <w:t>1290</w:t>
            </w:r>
          </w:p>
        </w:tc>
        <w:tc>
          <w:tcPr>
            <w:tcW w:w="696" w:type="dxa"/>
          </w:tcPr>
          <w:p w14:paraId="699EABE7" w14:textId="67EDE8F6" w:rsidR="00B01919" w:rsidRDefault="00B01919" w:rsidP="006B0291">
            <w:pPr>
              <w:jc w:val="center"/>
            </w:pPr>
            <w:r>
              <w:t>5672</w:t>
            </w:r>
          </w:p>
        </w:tc>
      </w:tr>
    </w:tbl>
    <w:p w14:paraId="57A27BAF" w14:textId="77777777" w:rsidR="00F04B30" w:rsidRDefault="00F04B30" w:rsidP="00F04B30">
      <w:pPr>
        <w:rPr>
          <w:rFonts w:cs="Times New Roman"/>
        </w:rPr>
      </w:pPr>
    </w:p>
    <w:p w14:paraId="0F6FD838" w14:textId="0A6EF83A" w:rsidR="00F04B30" w:rsidRDefault="00F04B30" w:rsidP="00F04B30">
      <w:pPr>
        <w:rPr>
          <w:rFonts w:cs="Times New Roman"/>
        </w:rPr>
      </w:pPr>
      <w:r w:rsidRPr="00076A1D">
        <w:rPr>
          <w:rFonts w:cs="Times New Roman"/>
        </w:rPr>
        <w:t>Based on t</w:t>
      </w:r>
      <w:r>
        <w:rPr>
          <w:rFonts w:cs="Times New Roman"/>
        </w:rPr>
        <w:t xml:space="preserve">he result obtained we get an </w:t>
      </w:r>
      <w:r w:rsidRPr="009651B3">
        <w:rPr>
          <w:rFonts w:cs="Times New Roman"/>
        </w:rPr>
        <w:t>accuracy of 68.7</w:t>
      </w:r>
      <w:r w:rsidR="009651B3">
        <w:rPr>
          <w:rFonts w:cs="Times New Roman"/>
        </w:rPr>
        <w:t>%</w:t>
      </w:r>
      <w:r>
        <w:rPr>
          <w:rFonts w:cs="Times New Roman"/>
        </w:rPr>
        <w:t xml:space="preserve"> and </w:t>
      </w:r>
      <w:r w:rsidRPr="009651B3">
        <w:rPr>
          <w:rFonts w:cs="Times New Roman"/>
        </w:rPr>
        <w:t>Precision of 78.</w:t>
      </w:r>
      <w:r w:rsidR="009651B3">
        <w:rPr>
          <w:rFonts w:cs="Times New Roman"/>
        </w:rPr>
        <w:t>4</w:t>
      </w:r>
      <w:r>
        <w:rPr>
          <w:rFonts w:cs="Times New Roman"/>
        </w:rPr>
        <w:t xml:space="preserve">, with </w:t>
      </w:r>
      <w:r w:rsidRPr="009651B3">
        <w:rPr>
          <w:rFonts w:cs="Times New Roman"/>
        </w:rPr>
        <w:t>recall of 81.47</w:t>
      </w:r>
      <w:r>
        <w:rPr>
          <w:rFonts w:cs="Times New Roman"/>
        </w:rPr>
        <w:t xml:space="preserve"> and </w:t>
      </w:r>
      <w:r w:rsidRPr="009651B3">
        <w:rPr>
          <w:rFonts w:cs="Times New Roman"/>
        </w:rPr>
        <w:t>F</w:t>
      </w:r>
      <w:r w:rsidR="009651B3">
        <w:rPr>
          <w:rFonts w:cs="Times New Roman"/>
        </w:rPr>
        <w:t xml:space="preserve">1 </w:t>
      </w:r>
      <w:r w:rsidRPr="009651B3">
        <w:rPr>
          <w:rFonts w:cs="Times New Roman"/>
        </w:rPr>
        <w:t>Score of 79.87.</w:t>
      </w:r>
      <w:r>
        <w:rPr>
          <w:rFonts w:cs="Times New Roman"/>
        </w:rPr>
        <w:t xml:space="preserve"> </w:t>
      </w:r>
    </w:p>
    <w:p w14:paraId="60D2F609" w14:textId="06FB8B8F" w:rsidR="00A5087A" w:rsidRDefault="00A5087A" w:rsidP="00A5087A">
      <w:pPr>
        <w:rPr>
          <w:rFonts w:cs="Times New Roman"/>
        </w:rPr>
      </w:pPr>
      <w:r>
        <w:rPr>
          <w:rFonts w:cs="Times New Roman"/>
        </w:rPr>
        <w:t xml:space="preserve">We made some interesting observations while we performed the classification using SVM. Even with high cost value (greater than 10) and low gamma values (less than 0.01), we get a large number of support vectors, almost 94% of the observations were touted as support vectors. We performed closer inspection and proposed that the the reason for this phenomenon may be the fact that the observations are very closely spaced. To test our hypothesis, we decided to test the performance on a linear kernel with a lower cost and gamma value, what was surprising was that the number of support vectors did not decrease by much, it dropped to 89%, but we took a huge hit on the overall accuracy and precision, going down from 65.43 to 61.24 and from 75.62 to 71.72 respectively. After this round of results, we came to the conclusion that the classes were randomly spaced, for a linear kernel to correctly classify with high accuracy. </w:t>
      </w:r>
    </w:p>
    <w:p w14:paraId="79021A49" w14:textId="77777777" w:rsidR="00F631EA" w:rsidRDefault="00A5087A" w:rsidP="00F631EA">
      <w:pPr>
        <w:keepNext/>
        <w:jc w:val="center"/>
      </w:pPr>
      <w:r>
        <w:rPr>
          <w:noProof/>
        </w:rPr>
        <w:lastRenderedPageBreak/>
        <w:drawing>
          <wp:inline distT="0" distB="0" distL="0" distR="0" wp14:anchorId="6F6BDF2C" wp14:editId="6D797D9D">
            <wp:extent cx="3712017" cy="2059940"/>
            <wp:effectExtent l="0" t="0" r="22225" b="22860"/>
            <wp:docPr id="437" name="Chart 4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35AA36" w14:textId="5E15E2E6" w:rsidR="00A5087A" w:rsidRDefault="00F631EA" w:rsidP="00F631EA">
      <w:pPr>
        <w:pStyle w:val="Caption"/>
        <w:rPr>
          <w:rFonts w:cs="Times New Roman"/>
        </w:rPr>
      </w:pPr>
      <w:r>
        <w:t xml:space="preserve">Figure </w:t>
      </w:r>
      <w:fldSimple w:instr=" SEQ Figure \* ARABIC ">
        <w:r w:rsidR="00835D35">
          <w:rPr>
            <w:noProof/>
          </w:rPr>
          <w:t>9</w:t>
        </w:r>
      </w:fldSimple>
      <w:r>
        <w:t xml:space="preserve">: </w:t>
      </w:r>
      <w:r w:rsidR="006F4A10">
        <w:t>A</w:t>
      </w:r>
      <w:r>
        <w:t xml:space="preserve">ccuracy vs </w:t>
      </w:r>
      <w:r w:rsidR="006F4A10">
        <w:t>C</w:t>
      </w:r>
      <w:r>
        <w:t xml:space="preserve">ost </w:t>
      </w:r>
      <w:r w:rsidR="006F4A10">
        <w:t>V</w:t>
      </w:r>
      <w:r>
        <w:t xml:space="preserve">alue for different </w:t>
      </w:r>
      <w:r w:rsidR="006F4A10">
        <w:t>G</w:t>
      </w:r>
      <w:r>
        <w:t>amma</w:t>
      </w:r>
      <w:r w:rsidR="006F4A10">
        <w:t xml:space="preserve"> Values</w:t>
      </w:r>
    </w:p>
    <w:p w14:paraId="6387E512" w14:textId="32C7E853" w:rsidR="00A5087A" w:rsidRPr="00213D0A" w:rsidRDefault="00A5087A" w:rsidP="00A5087A">
      <w:pPr>
        <w:rPr>
          <w:rFonts w:cs="Times New Roman"/>
        </w:rPr>
      </w:pPr>
      <w:r>
        <w:rPr>
          <w:rFonts w:cs="Times New Roman"/>
        </w:rPr>
        <w:t xml:space="preserve">Next step in our process was to move to the radial kernel, which in theory should give us a better result. Our problem was compounded by the fact that the data set is anonymous. This allowed us no room to maneuver. We selected only those features that gave the maximum information gain, and even then faced the problem of categorical variables, with multitude of possible values. The radial kernel helped improve the result. We got a very good result as show above, with a high cost value and a low gamma value, but even then we had an issue with the number of support vectors, around 82%. Our final conclusion was that SVM is not a great method for this particular data set with its skewed distribution where one class made up 75% of the recorded observation, even methods like Over sampling or under sampling really don’t help as outlined by </w:t>
      </w:r>
      <w:r w:rsidRPr="0027154B">
        <w:rPr>
          <w:rFonts w:cs="Times New Roman"/>
        </w:rPr>
        <w:t>Japkowicz</w:t>
      </w:r>
      <w:r w:rsidR="00F466C4">
        <w:rPr>
          <w:rFonts w:cs="Times New Roman"/>
        </w:rPr>
        <w:t xml:space="preserve"> </w:t>
      </w:r>
      <w:r w:rsidR="00F466C4">
        <w:rPr>
          <w:rFonts w:cs="Times New Roman"/>
        </w:rPr>
        <w:fldChar w:fldCharType="begin"/>
      </w:r>
      <w:r w:rsidR="00C24AEF">
        <w:rPr>
          <w:rFonts w:cs="Times New Roman"/>
        </w:rPr>
        <w:instrText xml:space="preserve"> ADDIN ZOTERO_ITEM CSL_CITATION {"citationID":"9ep3q2p8v","properties":{"formattedCitation":"[19]","plainCitation":"[19]"},"citationItems":[{"id":39,"uris":["http://zotero.org/users/local/H8GRLvBA/items/NBRBBIJG"],"uri":["http://zotero.org/users/local/H8GRLvBA/items/NBRBBIJG"],"itemData":{"id":39,"type":"article-journal","title":"The class imbalance problem: Significance and strategies","container-title":"Proc. of the Int’l Conf. on Artificial Intelligence","source":"Google Scholar","URL":"http://citeseerx.ist.psu.edu/viewdoc/download?doi=10.1.1.35.1693&amp;rep=rep1&amp;type=pdf","shortTitle":"The class imbalance problem","author":[{"family":"Japkowicz","given":"Nathalie"}],"issued":{"date-parts":[["2000"]]},"accessed":{"date-parts":[["2016",5,2]]}}}],"schema":"https://github.com/citation-style-language/schema/raw/master/csl-citation.json"} </w:instrText>
      </w:r>
      <w:r w:rsidR="00F466C4">
        <w:rPr>
          <w:rFonts w:cs="Times New Roman"/>
        </w:rPr>
        <w:fldChar w:fldCharType="separate"/>
      </w:r>
      <w:r w:rsidR="00C24AEF" w:rsidRPr="00C24AEF">
        <w:rPr>
          <w:rFonts w:cs="Times New Roman"/>
        </w:rPr>
        <w:t>[19]</w:t>
      </w:r>
      <w:r w:rsidR="00F466C4">
        <w:rPr>
          <w:rFonts w:cs="Times New Roman"/>
        </w:rPr>
        <w:fldChar w:fldCharType="end"/>
      </w:r>
      <w:r>
        <w:rPr>
          <w:rFonts w:cs="Times New Roman"/>
        </w:rPr>
        <w:t>.</w:t>
      </w:r>
    </w:p>
    <w:p w14:paraId="3ABCDD7E" w14:textId="77777777" w:rsidR="006B0291" w:rsidRDefault="006B0291" w:rsidP="006B0291">
      <w:pPr>
        <w:pStyle w:val="Heading2"/>
        <w:rPr>
          <w:rFonts w:eastAsiaTheme="minorEastAsia"/>
        </w:rPr>
      </w:pPr>
      <w:bookmarkStart w:id="44" w:name="_Toc450050600"/>
      <w:r>
        <w:rPr>
          <w:rFonts w:eastAsiaTheme="minorEastAsia"/>
        </w:rPr>
        <w:t>Random Forests</w:t>
      </w:r>
      <w:bookmarkEnd w:id="44"/>
    </w:p>
    <w:p w14:paraId="052AB7AF" w14:textId="7F443DE3" w:rsidR="006B0291" w:rsidRDefault="006B0291" w:rsidP="006B0291">
      <w:pPr>
        <w:rPr>
          <w:rFonts w:eastAsiaTheme="minorEastAsia" w:cs="Times New Roman"/>
        </w:rPr>
      </w:pPr>
      <w:r>
        <w:rPr>
          <w:rFonts w:eastAsiaTheme="minorEastAsia" w:cs="Times New Roman"/>
        </w:rPr>
        <w:t>Decision tree method</w:t>
      </w:r>
      <w:r w:rsidR="00FF58AB">
        <w:rPr>
          <w:rFonts w:eastAsiaTheme="minorEastAsia" w:cs="Times New Roman"/>
        </w:rPr>
        <w:t>s</w:t>
      </w:r>
      <w:r>
        <w:rPr>
          <w:rFonts w:eastAsiaTheme="minorEastAsia" w:cs="Times New Roman"/>
        </w:rPr>
        <w:t xml:space="preserve"> classify by constructing a tr</w:t>
      </w:r>
      <w:r w:rsidR="00FF58AB">
        <w:rPr>
          <w:rFonts w:eastAsiaTheme="minorEastAsia" w:cs="Times New Roman"/>
        </w:rPr>
        <w:t>ee, it sorts</w:t>
      </w:r>
      <w:r>
        <w:rPr>
          <w:rFonts w:eastAsiaTheme="minorEastAsia" w:cs="Times New Roman"/>
        </w:rPr>
        <w:t xml:space="preserve"> the data from root to the leaf nodes, </w:t>
      </w:r>
      <w:r w:rsidR="00FF58AB">
        <w:rPr>
          <w:rFonts w:eastAsiaTheme="minorEastAsia" w:cs="Times New Roman"/>
        </w:rPr>
        <w:t>thus providing</w:t>
      </w:r>
      <w:r>
        <w:rPr>
          <w:rFonts w:eastAsiaTheme="minorEastAsia" w:cs="Times New Roman"/>
        </w:rPr>
        <w:t xml:space="preserve"> a classification. Each node in the decision tree corresponds to an attribute of the dataset and it represents one of </w:t>
      </w:r>
      <w:r w:rsidR="00C61ABC">
        <w:rPr>
          <w:rFonts w:eastAsiaTheme="minorEastAsia" w:cs="Times New Roman"/>
        </w:rPr>
        <w:t>all possible values of that</w:t>
      </w:r>
      <w:r>
        <w:rPr>
          <w:rFonts w:eastAsiaTheme="minorEastAsia" w:cs="Times New Roman"/>
        </w:rPr>
        <w:t xml:space="preserve"> attribute. Decision tree creates a classification rule by forming the disjunctions of conjunctions of constraints on the attribute values. </w:t>
      </w:r>
    </w:p>
    <w:p w14:paraId="18B51496" w14:textId="278B969F" w:rsidR="006B0291" w:rsidRDefault="006B0291" w:rsidP="006B0291">
      <w:pPr>
        <w:rPr>
          <w:rFonts w:eastAsiaTheme="minorEastAsia" w:cs="Times New Roman"/>
        </w:rPr>
      </w:pPr>
      <w:r>
        <w:rPr>
          <w:rFonts w:eastAsiaTheme="minorEastAsia" w:cs="Times New Roman"/>
        </w:rPr>
        <w:t>Random forests is a technique similar to the decision tree, where we construct many classification trees. Each classification tree gives a classification result which is termed as votes for the classification. The algorithm chooses the classification which has the most number of votes.</w:t>
      </w:r>
      <w:r w:rsidR="007131DC">
        <w:rPr>
          <w:rFonts w:eastAsiaTheme="minorEastAsia" w:cs="Times New Roman"/>
        </w:rPr>
        <w:t xml:space="preserve"> A</w:t>
      </w:r>
      <w:r>
        <w:rPr>
          <w:rFonts w:eastAsiaTheme="minorEastAsia" w:cs="Times New Roman"/>
        </w:rPr>
        <w:t xml:space="preserve">t each node some </w:t>
      </w:r>
      <w:r w:rsidRPr="007131DC">
        <w:rPr>
          <w:rFonts w:eastAsiaTheme="minorEastAsia" w:cs="Times New Roman"/>
          <w:i/>
        </w:rPr>
        <w:t>m</w:t>
      </w:r>
      <w:r>
        <w:rPr>
          <w:rFonts w:eastAsiaTheme="minorEastAsia" w:cs="Times New Roman"/>
        </w:rPr>
        <w:t xml:space="preserve"> random variables are selected out of the training data and the best split on these </w:t>
      </w:r>
      <w:r w:rsidRPr="007131DC">
        <w:rPr>
          <w:rFonts w:eastAsiaTheme="minorEastAsia" w:cs="Times New Roman"/>
          <w:i/>
        </w:rPr>
        <w:t>m</w:t>
      </w:r>
      <w:r>
        <w:rPr>
          <w:rFonts w:eastAsiaTheme="minorEastAsia" w:cs="Times New Roman"/>
        </w:rPr>
        <w:t xml:space="preserve"> is used to split the node</w:t>
      </w:r>
      <w:r w:rsidR="007131DC">
        <w:rPr>
          <w:rFonts w:eastAsiaTheme="minorEastAsia" w:cs="Times New Roman"/>
        </w:rPr>
        <w:t>s</w:t>
      </w:r>
      <w:r w:rsidR="006725C3">
        <w:rPr>
          <w:rFonts w:eastAsiaTheme="minorEastAsia" w:cs="Times New Roman"/>
        </w:rPr>
        <w:t xml:space="preserve"> </w:t>
      </w:r>
      <w:r w:rsidR="004F3715">
        <w:rPr>
          <w:rFonts w:eastAsiaTheme="minorEastAsia" w:cs="Times New Roman"/>
        </w:rPr>
        <w:fldChar w:fldCharType="begin"/>
      </w:r>
      <w:r w:rsidR="00C24AEF">
        <w:rPr>
          <w:rFonts w:eastAsiaTheme="minorEastAsia" w:cs="Times New Roman"/>
        </w:rPr>
        <w:instrText xml:space="preserve"> ADDIN ZOTERO_ITEM CSL_CITATION {"citationID":"188ljftm8b","properties":{"formattedCitation":"[20]","plainCitation":"[20]"},"citationItems":[{"id":45,"uris":["http://zotero.org/users/local/H8GRLvBA/items/KZ2CRTVT"],"uri":["http://zotero.org/users/local/H8GRLvBA/items/KZ2CRTVT"],"itemData":{"id":45,"type":"article-journal","title":"Classification and regression by randomForest","container-title":"R news","page":"18–22","volume":"2","issue":"3","source":"Google Scholar","author":[{"family":"Liaw","given":"Andy"},{"family":"Wiener","given":"Matthew"}],"issued":{"date-parts":[["2002"]]}}}],"schema":"https://github.com/citation-style-language/schema/raw/master/csl-citation.json"} </w:instrText>
      </w:r>
      <w:r w:rsidR="004F3715">
        <w:rPr>
          <w:rFonts w:eastAsiaTheme="minorEastAsia" w:cs="Times New Roman"/>
        </w:rPr>
        <w:fldChar w:fldCharType="separate"/>
      </w:r>
      <w:r w:rsidR="00C24AEF" w:rsidRPr="00C24AEF">
        <w:rPr>
          <w:rFonts w:cs="Times New Roman"/>
        </w:rPr>
        <w:t>[20]</w:t>
      </w:r>
      <w:r w:rsidR="004F3715">
        <w:rPr>
          <w:rFonts w:eastAsiaTheme="minorEastAsia" w:cs="Times New Roman"/>
        </w:rPr>
        <w:fldChar w:fldCharType="end"/>
      </w:r>
      <w:r>
        <w:rPr>
          <w:rFonts w:eastAsiaTheme="minorEastAsia" w:cs="Times New Roman"/>
        </w:rPr>
        <w:t xml:space="preserve">. The error rate of the random forest depends on the correlation between any two trees in the forest and the strength of the individual tree. The selection of parameter </w:t>
      </w:r>
      <w:r w:rsidRPr="000824D6">
        <w:rPr>
          <w:rFonts w:eastAsiaTheme="minorEastAsia" w:cs="Times New Roman"/>
          <w:i/>
        </w:rPr>
        <w:t>m</w:t>
      </w:r>
      <w:r>
        <w:rPr>
          <w:rFonts w:eastAsiaTheme="minorEastAsia" w:cs="Times New Roman"/>
        </w:rPr>
        <w:t xml:space="preserve"> (split candidates) influences the error rate of the decision trees hugely.</w:t>
      </w:r>
      <w:r w:rsidR="000824D6">
        <w:rPr>
          <w:rFonts w:eastAsiaTheme="minorEastAsia" w:cs="Times New Roman"/>
        </w:rPr>
        <w:t xml:space="preserve"> A</w:t>
      </w:r>
      <w:r>
        <w:rPr>
          <w:rFonts w:eastAsiaTheme="minorEastAsia" w:cs="Times New Roman"/>
        </w:rPr>
        <w:t xml:space="preserve"> higher value for </w:t>
      </w:r>
      <w:r w:rsidRPr="000824D6">
        <w:rPr>
          <w:rFonts w:eastAsiaTheme="minorEastAsia" w:cs="Times New Roman"/>
          <w:i/>
        </w:rPr>
        <w:t>m</w:t>
      </w:r>
      <w:r>
        <w:rPr>
          <w:rFonts w:eastAsiaTheme="minorEastAsia" w:cs="Times New Roman"/>
        </w:rPr>
        <w:t xml:space="preserve"> increases the correlation between the trees and the strength</w:t>
      </w:r>
      <w:r w:rsidR="000824D6">
        <w:rPr>
          <w:rFonts w:eastAsiaTheme="minorEastAsia" w:cs="Times New Roman"/>
        </w:rPr>
        <w:t xml:space="preserve"> of the individual tree</w:t>
      </w:r>
      <w:r>
        <w:rPr>
          <w:rFonts w:eastAsiaTheme="minorEastAsia" w:cs="Times New Roman"/>
        </w:rPr>
        <w:t xml:space="preserve">. It is important to choose the optimal value of </w:t>
      </w:r>
      <w:r w:rsidRPr="000824D6">
        <w:rPr>
          <w:rFonts w:eastAsiaTheme="minorEastAsia" w:cs="Times New Roman"/>
          <w:i/>
        </w:rPr>
        <w:t>m</w:t>
      </w:r>
      <w:r>
        <w:rPr>
          <w:rFonts w:eastAsiaTheme="minorEastAsia" w:cs="Times New Roman"/>
        </w:rPr>
        <w:t xml:space="preserve"> to achieve the better performance.</w:t>
      </w:r>
    </w:p>
    <w:p w14:paraId="57F5321F" w14:textId="7C00C6B2" w:rsidR="006B0291" w:rsidRDefault="006B0291" w:rsidP="006B0291">
      <w:pPr>
        <w:rPr>
          <w:rFonts w:eastAsiaTheme="minorEastAsia" w:cs="Times New Roman"/>
        </w:rPr>
      </w:pPr>
      <w:r>
        <w:rPr>
          <w:rFonts w:eastAsiaTheme="minorEastAsia" w:cs="Times New Roman"/>
        </w:rPr>
        <w:t>Random forests algorithm performs well in case of binary classification problems where we need to classify the data into two discrete classes. It works well with the data that consists of discrete values that are represented by attribute value pairs. Since Random forests algorithm constructs many decision trees by splitting the nodes based on random variables, it usually performs well on large datasets.</w:t>
      </w:r>
      <w:r w:rsidR="000824D6">
        <w:rPr>
          <w:rFonts w:eastAsiaTheme="minorEastAsia" w:cs="Times New Roman"/>
        </w:rPr>
        <w:t xml:space="preserve"> </w:t>
      </w:r>
      <w:r>
        <w:rPr>
          <w:rFonts w:eastAsiaTheme="minorEastAsia" w:cs="Times New Roman"/>
        </w:rPr>
        <w:t>Also since it use</w:t>
      </w:r>
      <w:r w:rsidR="000824D6">
        <w:rPr>
          <w:rFonts w:eastAsiaTheme="minorEastAsia" w:cs="Times New Roman"/>
        </w:rPr>
        <w:t>s</w:t>
      </w:r>
      <w:r>
        <w:rPr>
          <w:rFonts w:eastAsiaTheme="minorEastAsia" w:cs="Times New Roman"/>
        </w:rPr>
        <w:t xml:space="preserve"> all the variables present in the dataset</w:t>
      </w:r>
      <w:r w:rsidR="000824D6">
        <w:rPr>
          <w:rFonts w:eastAsiaTheme="minorEastAsia" w:cs="Times New Roman"/>
        </w:rPr>
        <w:t>,</w:t>
      </w:r>
      <w:r>
        <w:rPr>
          <w:rFonts w:eastAsiaTheme="minorEastAsia" w:cs="Times New Roman"/>
        </w:rPr>
        <w:t xml:space="preserve"> </w:t>
      </w:r>
      <w:r w:rsidR="000824D6">
        <w:rPr>
          <w:rFonts w:eastAsiaTheme="minorEastAsia" w:cs="Times New Roman"/>
        </w:rPr>
        <w:t xml:space="preserve">it </w:t>
      </w:r>
      <w:r>
        <w:rPr>
          <w:rFonts w:eastAsiaTheme="minorEastAsia" w:cs="Times New Roman"/>
        </w:rPr>
        <w:t>minimizes the loss of information and increases the classification performance</w:t>
      </w:r>
      <w:r w:rsidR="001230CE">
        <w:rPr>
          <w:rFonts w:eastAsiaTheme="minorEastAsia" w:cs="Times New Roman"/>
        </w:rPr>
        <w:t xml:space="preserve"> </w:t>
      </w:r>
      <w:r w:rsidR="001230CE">
        <w:rPr>
          <w:rFonts w:eastAsiaTheme="minorEastAsia" w:cs="Times New Roman"/>
        </w:rPr>
        <w:fldChar w:fldCharType="begin"/>
      </w:r>
      <w:r w:rsidR="00C24AEF">
        <w:rPr>
          <w:rFonts w:eastAsiaTheme="minorEastAsia" w:cs="Times New Roman"/>
        </w:rPr>
        <w:instrText xml:space="preserve"> ADDIN ZOTERO_ITEM CSL_CITATION {"citationID":"21m6vns04n","properties":{"formattedCitation":"[21]","plainCitation":"[21]"},"citationItems":[{"id":46,"uris":["http://zotero.org/users/local/H8GRLvBA/items/TJGXHZRU"],"uri":["http://zotero.org/users/local/H8GRLvBA/items/TJGXHZRU"],"itemData":{"id":46,"type":"article-journal","title":"Empirical characterization of random forest variable importance measures","container-title":"Computational Statistics &amp; Data Analysis","page":"2249-2260","volume":"52","issue":"4","source":"ScienceDirect","abstract":"Microarray studies yield data sets consisting of a large number of candidate predictors (genes) on a small number of observations (samples). When interest lies in predicting phenotypic class using gene expression data, often the goals are both to produce an accurate classifier and to uncover the predictive structure of the problem. Most machine learning methods, such as k -nearest neighbors, support vector machines, and neural networks, are useful for classification. However, these methods provide no insight regarding the covariates that best contribute to the predictive structure. Other methods, such as linear discriminant analysis, require the predictor space be substantially reduced prior to deriving the classifier. A recently developed method, random forests (RF), does not require reduction of the predictor space prior to classification. Additionally, RF yield variable importance measures for each candidate predictor. This study examined the effectiveness of RF variable importance measures in identifying the true predictor among a large number of candidate predictors. An extensive simulation study was conducted using 20 levels of correlation among the predictor variables and 7 levels of association between the true predictor and the dichotomous response. We conclude that the RF methodology is attractive for use in classification problems when the goals of the study are to produce an accurate classifier and to provide insight regarding the discriminative ability of individual predictor variables. Such goals are common among microarray studies, and therefore application of the RF methodology for the purpose of obtaining variable importance measures is demonstrated on a microarray data set.","DOI":"10.1016/j.csda.2007.08.015","ISSN":"0167-9473","journalAbbreviation":"Computational Statistics &amp; Data Analysis","author":[{"family":"Archer","given":"Kellie J."},{"family":"Kimes","given":"Ryan V."}],"issued":{"date-parts":[["2008",1,10]]}}}],"schema":"https://github.com/citation-style-language/schema/raw/master/csl-citation.json"} </w:instrText>
      </w:r>
      <w:r w:rsidR="001230CE">
        <w:rPr>
          <w:rFonts w:eastAsiaTheme="minorEastAsia" w:cs="Times New Roman"/>
        </w:rPr>
        <w:fldChar w:fldCharType="separate"/>
      </w:r>
      <w:r w:rsidR="00C24AEF" w:rsidRPr="00C24AEF">
        <w:rPr>
          <w:rFonts w:cs="Times New Roman"/>
        </w:rPr>
        <w:t>[21]</w:t>
      </w:r>
      <w:r w:rsidR="001230CE">
        <w:rPr>
          <w:rFonts w:eastAsiaTheme="minorEastAsia" w:cs="Times New Roman"/>
        </w:rPr>
        <w:fldChar w:fldCharType="end"/>
      </w:r>
      <w:r>
        <w:rPr>
          <w:rFonts w:eastAsiaTheme="minorEastAsia" w:cs="Times New Roman"/>
        </w:rPr>
        <w:t xml:space="preserve">. The random forest constructed can </w:t>
      </w:r>
      <w:r>
        <w:rPr>
          <w:rFonts w:eastAsiaTheme="minorEastAsia" w:cs="Times New Roman"/>
        </w:rPr>
        <w:lastRenderedPageBreak/>
        <w:t>be stored an</w:t>
      </w:r>
      <w:r w:rsidR="000824D6">
        <w:rPr>
          <w:rFonts w:eastAsiaTheme="minorEastAsia" w:cs="Times New Roman"/>
        </w:rPr>
        <w:t>d</w:t>
      </w:r>
      <w:r>
        <w:rPr>
          <w:rFonts w:eastAsiaTheme="minorEastAsia" w:cs="Times New Roman"/>
        </w:rPr>
        <w:t xml:space="preserve"> applied on new data for prediction. In some of the problems, the dataset will have large number of missing values and it acts as a major obstacle for many classification algorithms. But Random forests generally perform well on the datasets that contain missing values. </w:t>
      </w:r>
    </w:p>
    <w:p w14:paraId="17E2C6C9" w14:textId="10DDCA7A" w:rsidR="00FF7EA9" w:rsidRDefault="00FF7EA9" w:rsidP="006B0291">
      <w:pPr>
        <w:rPr>
          <w:rFonts w:eastAsiaTheme="minorEastAsia" w:cs="Times New Roman"/>
        </w:rPr>
      </w:pPr>
      <w:r>
        <w:rPr>
          <w:rFonts w:eastAsiaTheme="minorEastAsia" w:cs="Times New Roman"/>
        </w:rPr>
        <w:t xml:space="preserve">In our problem the dataset we have is a large dataset with 114,000 observations with many missing values. Many of the variables in the dataset are discrete, categorical </w:t>
      </w:r>
      <w:r w:rsidR="00DA58BF">
        <w:rPr>
          <w:rFonts w:eastAsiaTheme="minorEastAsia" w:cs="Times New Roman"/>
        </w:rPr>
        <w:t>variables,</w:t>
      </w:r>
      <w:r>
        <w:rPr>
          <w:rFonts w:eastAsiaTheme="minorEastAsia" w:cs="Times New Roman"/>
        </w:rPr>
        <w:t xml:space="preserve"> also</w:t>
      </w:r>
      <w:r w:rsidR="00DA58BF">
        <w:rPr>
          <w:rFonts w:eastAsiaTheme="minorEastAsia" w:cs="Times New Roman"/>
        </w:rPr>
        <w:t xml:space="preserve"> the data set has</w:t>
      </w:r>
      <w:r>
        <w:rPr>
          <w:rFonts w:eastAsiaTheme="minorEastAsia" w:cs="Times New Roman"/>
        </w:rPr>
        <w:t xml:space="preserve"> </w:t>
      </w:r>
      <w:r w:rsidR="00DA58BF">
        <w:rPr>
          <w:rFonts w:eastAsiaTheme="minorEastAsia" w:cs="Times New Roman"/>
        </w:rPr>
        <w:t>a large</w:t>
      </w:r>
      <w:r>
        <w:rPr>
          <w:rFonts w:eastAsiaTheme="minorEastAsia" w:cs="Times New Roman"/>
        </w:rPr>
        <w:t xml:space="preserve"> number of variables (131)</w:t>
      </w:r>
      <w:r w:rsidR="00456918">
        <w:rPr>
          <w:rFonts w:eastAsiaTheme="minorEastAsia" w:cs="Times New Roman"/>
        </w:rPr>
        <w:t>.</w:t>
      </w:r>
      <w:r>
        <w:rPr>
          <w:rFonts w:eastAsiaTheme="minorEastAsia" w:cs="Times New Roman"/>
        </w:rPr>
        <w:t xml:space="preserve"> Random forests algorithm would be a better choice to fit the data. The classification problem we have is also binary where we need to classify the data as yes or no (0 or 1). The dataset has huge class imbalance as well, where around 70% of the data is towards the class 1, which becomes a challenging task to train the data set without overfitting. </w:t>
      </w:r>
      <w:r w:rsidR="00FB0A87">
        <w:rPr>
          <w:rFonts w:eastAsiaTheme="minorEastAsia" w:cs="Times New Roman"/>
        </w:rPr>
        <w:t xml:space="preserve">All these reasons contributed to our choice of Random forest as a classification </w:t>
      </w:r>
      <w:r w:rsidR="00761368">
        <w:rPr>
          <w:rFonts w:eastAsiaTheme="minorEastAsia" w:cs="Times New Roman"/>
        </w:rPr>
        <w:t>approach</w:t>
      </w:r>
      <w:r>
        <w:rPr>
          <w:rFonts w:eastAsiaTheme="minorEastAsia" w:cs="Times New Roman"/>
        </w:rPr>
        <w:t>.</w:t>
      </w:r>
    </w:p>
    <w:p w14:paraId="3F86218D" w14:textId="3AB09282" w:rsidR="006B0291" w:rsidRPr="00B5282D" w:rsidRDefault="006B0291" w:rsidP="006B0291">
      <w:pPr>
        <w:pStyle w:val="Heading3"/>
        <w:rPr>
          <w:rFonts w:eastAsiaTheme="minorEastAsia"/>
        </w:rPr>
      </w:pPr>
      <w:bookmarkStart w:id="45" w:name="_Toc450050601"/>
      <w:r>
        <w:rPr>
          <w:rFonts w:eastAsiaTheme="minorEastAsia"/>
        </w:rPr>
        <w:t>Approach</w:t>
      </w:r>
      <w:bookmarkEnd w:id="45"/>
    </w:p>
    <w:p w14:paraId="762635DB" w14:textId="541499DF" w:rsidR="006B0291" w:rsidRPr="00047F4E" w:rsidRDefault="006B0291" w:rsidP="006B0291">
      <w:pPr>
        <w:rPr>
          <w:rFonts w:eastAsiaTheme="minorEastAsia" w:cs="Times New Roman"/>
        </w:rPr>
      </w:pPr>
      <w:r>
        <w:rPr>
          <w:rFonts w:eastAsiaTheme="minorEastAsia" w:cs="Times New Roman"/>
        </w:rPr>
        <w:t xml:space="preserve">We have used </w:t>
      </w:r>
      <w:r w:rsidR="00C54D94">
        <w:rPr>
          <w:rFonts w:eastAsiaTheme="minorEastAsia" w:cs="Times New Roman"/>
        </w:rPr>
        <w:t xml:space="preserve">the </w:t>
      </w:r>
      <w:r w:rsidR="00C54D94" w:rsidRPr="00C54D94">
        <w:rPr>
          <w:rFonts w:eastAsiaTheme="minorEastAsia" w:cs="Times New Roman"/>
          <w:i/>
        </w:rPr>
        <w:t>“randomForests</w:t>
      </w:r>
      <w:r w:rsidR="00C54D94">
        <w:rPr>
          <w:rFonts w:eastAsiaTheme="minorEastAsia" w:cs="Times New Roman"/>
          <w:i/>
        </w:rPr>
        <w:t>”</w:t>
      </w:r>
      <w:r w:rsidR="00C54D94">
        <w:rPr>
          <w:rFonts w:eastAsiaTheme="minorEastAsia" w:cs="Times New Roman"/>
        </w:rPr>
        <w:t xml:space="preserve"> package available in </w:t>
      </w:r>
      <w:r>
        <w:rPr>
          <w:rFonts w:eastAsiaTheme="minorEastAsia" w:cs="Times New Roman"/>
        </w:rPr>
        <w:t>R to implement the Random forest algorithm</w:t>
      </w:r>
      <w:r w:rsidR="00047F4E">
        <w:rPr>
          <w:rFonts w:eastAsiaTheme="minorEastAsia" w:cs="Times New Roman"/>
        </w:rPr>
        <w:t xml:space="preserve">. </w:t>
      </w:r>
      <w:r>
        <w:rPr>
          <w:rFonts w:eastAsiaTheme="minorEastAsia" w:cs="Times New Roman"/>
        </w:rPr>
        <w:t>We have implemented the K fold cross validation to determine the optimal value for the number of split candidates (</w:t>
      </w:r>
      <w:r w:rsidRPr="00AC3683">
        <w:rPr>
          <w:rFonts w:eastAsiaTheme="minorEastAsia" w:cs="Times New Roman"/>
          <w:i/>
        </w:rPr>
        <w:t>mtry</w:t>
      </w:r>
      <w:r>
        <w:rPr>
          <w:rFonts w:eastAsiaTheme="minorEastAsia" w:cs="Times New Roman"/>
        </w:rPr>
        <w:t xml:space="preserve">). The training data is split into three folds and we trained with two folds &amp; cross validated with the other fold in each iteration. Then the average accuracy is used to determine the performance for a particular value of mtry. We tried for five values of mtry which are </w:t>
      </w:r>
      <w:r w:rsidRPr="00D5235A">
        <w:rPr>
          <w:rFonts w:eastAsiaTheme="minorEastAsia" w:cs="Times New Roman"/>
        </w:rPr>
        <w:t>5,10,25,50,100</w:t>
      </w:r>
      <w:r>
        <w:rPr>
          <w:rFonts w:eastAsiaTheme="minorEastAsia" w:cs="Times New Roman"/>
        </w:rPr>
        <w:t xml:space="preserve">. The number of trees we used for training is 500. </w:t>
      </w:r>
    </w:p>
    <w:p w14:paraId="30A31D50" w14:textId="77777777" w:rsidR="00047F4E" w:rsidRDefault="006B0291" w:rsidP="00047F4E">
      <w:pPr>
        <w:keepNext/>
        <w:jc w:val="center"/>
      </w:pPr>
      <w:r w:rsidRPr="00030A37">
        <w:rPr>
          <w:rFonts w:eastAsiaTheme="minorEastAsia" w:cs="Times New Roman"/>
          <w:b/>
          <w:noProof/>
        </w:rPr>
        <w:drawing>
          <wp:inline distT="0" distB="0" distL="0" distR="0" wp14:anchorId="7369848A" wp14:editId="5B58F82C">
            <wp:extent cx="2425893" cy="1802640"/>
            <wp:effectExtent l="25400" t="25400" r="12700" b="26670"/>
            <wp:docPr id="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2471576" cy="1836587"/>
                    </a:xfrm>
                    <a:prstGeom prst="rect">
                      <a:avLst/>
                    </a:prstGeom>
                    <a:ln>
                      <a:solidFill>
                        <a:schemeClr val="tx1"/>
                      </a:solidFill>
                    </a:ln>
                  </pic:spPr>
                </pic:pic>
              </a:graphicData>
            </a:graphic>
          </wp:inline>
        </w:drawing>
      </w:r>
    </w:p>
    <w:p w14:paraId="18720DC2" w14:textId="680C6ABF" w:rsidR="006B0291" w:rsidRDefault="00047F4E" w:rsidP="00047F4E">
      <w:pPr>
        <w:pStyle w:val="Caption"/>
        <w:rPr>
          <w:rFonts w:eastAsiaTheme="minorEastAsia" w:cs="Times New Roman"/>
          <w:b w:val="0"/>
        </w:rPr>
      </w:pPr>
      <w:bookmarkStart w:id="46" w:name="_Ref450050870"/>
      <w:r>
        <w:t xml:space="preserve">Figure </w:t>
      </w:r>
      <w:fldSimple w:instr=" SEQ Figure \* ARABIC ">
        <w:r w:rsidR="00835D35">
          <w:rPr>
            <w:noProof/>
          </w:rPr>
          <w:t>10</w:t>
        </w:r>
      </w:fldSimple>
      <w:bookmarkEnd w:id="46"/>
      <w:r>
        <w:t>: Random forest algorithm</w:t>
      </w:r>
    </w:p>
    <w:p w14:paraId="44A7497A" w14:textId="654433D7" w:rsidR="006B0291" w:rsidRPr="00AC3683" w:rsidRDefault="006B0291" w:rsidP="00AC3683">
      <w:pPr>
        <w:pStyle w:val="Heading3"/>
        <w:rPr>
          <w:rFonts w:eastAsiaTheme="minorEastAsia"/>
        </w:rPr>
      </w:pPr>
      <w:bookmarkStart w:id="47" w:name="_Toc450050602"/>
      <w:r>
        <w:rPr>
          <w:rFonts w:eastAsiaTheme="minorEastAsia"/>
        </w:rPr>
        <w:t>Result</w:t>
      </w:r>
      <w:r w:rsidR="00AC3683">
        <w:rPr>
          <w:rFonts w:eastAsiaTheme="minorEastAsia"/>
        </w:rPr>
        <w:t>s</w:t>
      </w:r>
      <w:bookmarkEnd w:id="47"/>
    </w:p>
    <w:p w14:paraId="04859B7F" w14:textId="6CD123DD" w:rsidR="00AC3683" w:rsidRDefault="006B0291" w:rsidP="006B0291">
      <w:pPr>
        <w:rPr>
          <w:rFonts w:eastAsiaTheme="minorEastAsia" w:cs="Times New Roman"/>
        </w:rPr>
      </w:pPr>
      <w:r>
        <w:rPr>
          <w:rFonts w:eastAsiaTheme="minorEastAsia" w:cs="Times New Roman"/>
        </w:rPr>
        <w:t xml:space="preserve">When we tried for different values of </w:t>
      </w:r>
      <w:r w:rsidRPr="00AC3683">
        <w:rPr>
          <w:rFonts w:eastAsiaTheme="minorEastAsia" w:cs="Times New Roman"/>
          <w:i/>
        </w:rPr>
        <w:t>mtry</w:t>
      </w:r>
      <w:r>
        <w:rPr>
          <w:rFonts w:eastAsiaTheme="minorEastAsia" w:cs="Times New Roman"/>
        </w:rPr>
        <w:t xml:space="preserve"> we identified that the accuracy was initially increasing as we increased the value of </w:t>
      </w:r>
      <w:r w:rsidRPr="00AC3683">
        <w:rPr>
          <w:rFonts w:eastAsiaTheme="minorEastAsia" w:cs="Times New Roman"/>
          <w:i/>
        </w:rPr>
        <w:t>mtry</w:t>
      </w:r>
      <w:r>
        <w:rPr>
          <w:rFonts w:eastAsiaTheme="minorEastAsia" w:cs="Times New Roman"/>
        </w:rPr>
        <w:t xml:space="preserve">. After a certain point the there was no major change in the performance. The higher accuracy was achieved for </w:t>
      </w:r>
      <w:r w:rsidRPr="00AC3683">
        <w:rPr>
          <w:rFonts w:eastAsiaTheme="minorEastAsia" w:cs="Times New Roman"/>
          <w:i/>
        </w:rPr>
        <w:t>mtry</w:t>
      </w:r>
      <w:r>
        <w:rPr>
          <w:rFonts w:eastAsiaTheme="minorEastAsia" w:cs="Times New Roman"/>
        </w:rPr>
        <w:t xml:space="preserve"> value around 20.  This result is shown in the graph in</w:t>
      </w:r>
      <w:r w:rsidR="00305E7D">
        <w:rPr>
          <w:rFonts w:eastAsiaTheme="minorEastAsia" w:cs="Times New Roman"/>
        </w:rPr>
        <w:t xml:space="preserve"> </w:t>
      </w:r>
      <w:r w:rsidR="00305E7D">
        <w:rPr>
          <w:rFonts w:eastAsiaTheme="minorEastAsia" w:cs="Times New Roman"/>
        </w:rPr>
        <w:fldChar w:fldCharType="begin"/>
      </w:r>
      <w:r w:rsidR="00305E7D">
        <w:rPr>
          <w:rFonts w:eastAsiaTheme="minorEastAsia" w:cs="Times New Roman"/>
        </w:rPr>
        <w:instrText xml:space="preserve"> REF _Ref450050870 \h </w:instrText>
      </w:r>
      <w:r w:rsidR="00305E7D">
        <w:rPr>
          <w:rFonts w:eastAsiaTheme="minorEastAsia" w:cs="Times New Roman"/>
        </w:rPr>
      </w:r>
      <w:r w:rsidR="00305E7D">
        <w:rPr>
          <w:rFonts w:eastAsiaTheme="minorEastAsia" w:cs="Times New Roman"/>
        </w:rPr>
        <w:fldChar w:fldCharType="separate"/>
      </w:r>
      <w:r w:rsidR="00835D35">
        <w:t xml:space="preserve">Figure </w:t>
      </w:r>
      <w:r w:rsidR="00835D35">
        <w:rPr>
          <w:noProof/>
        </w:rPr>
        <w:t>10</w:t>
      </w:r>
      <w:r w:rsidR="00305E7D">
        <w:rPr>
          <w:rFonts w:eastAsiaTheme="minorEastAsia" w:cs="Times New Roman"/>
        </w:rPr>
        <w:fldChar w:fldCharType="end"/>
      </w:r>
      <w:r>
        <w:rPr>
          <w:rFonts w:eastAsiaTheme="minorEastAsia" w:cs="Times New Roman"/>
        </w:rPr>
        <w:t xml:space="preserve">. We selected the value of </w:t>
      </w:r>
      <w:r w:rsidRPr="00AC3683">
        <w:rPr>
          <w:rFonts w:eastAsiaTheme="minorEastAsia" w:cs="Times New Roman"/>
          <w:i/>
        </w:rPr>
        <w:t>mtry</w:t>
      </w:r>
      <w:r>
        <w:rPr>
          <w:rFonts w:eastAsiaTheme="minorEastAsia" w:cs="Times New Roman"/>
        </w:rPr>
        <w:t xml:space="preserve"> as 10 as it gave better F1 score than other values. </w:t>
      </w:r>
    </w:p>
    <w:p w14:paraId="029E2326" w14:textId="0189991D" w:rsidR="008E4860" w:rsidRDefault="008E4860" w:rsidP="008E4860">
      <w:pPr>
        <w:pStyle w:val="Caption"/>
      </w:pPr>
      <w:r>
        <w:t xml:space="preserve">Table </w:t>
      </w:r>
      <w:fldSimple w:instr=" SEQ Table \* ARABIC ">
        <w:r w:rsidR="00835D35">
          <w:rPr>
            <w:noProof/>
          </w:rPr>
          <w:t>6</w:t>
        </w:r>
      </w:fldSimple>
      <w:r>
        <w:t>: Random Forest sample results</w:t>
      </w:r>
    </w:p>
    <w:tbl>
      <w:tblPr>
        <w:tblStyle w:val="LightShading1"/>
        <w:tblW w:w="0" w:type="auto"/>
        <w:jc w:val="center"/>
        <w:tblLook w:val="0620" w:firstRow="1" w:lastRow="0" w:firstColumn="0" w:lastColumn="0" w:noHBand="1" w:noVBand="1"/>
      </w:tblPr>
      <w:tblGrid>
        <w:gridCol w:w="665"/>
        <w:gridCol w:w="696"/>
        <w:gridCol w:w="696"/>
      </w:tblGrid>
      <w:tr w:rsidR="00DE3A8B" w14:paraId="470C19DE" w14:textId="77777777" w:rsidTr="00812C1D">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30EAFD01" w14:textId="77777777" w:rsidR="00DE3A8B" w:rsidRDefault="00DE3A8B" w:rsidP="00812C1D"/>
        </w:tc>
        <w:tc>
          <w:tcPr>
            <w:tcW w:w="696" w:type="dxa"/>
          </w:tcPr>
          <w:p w14:paraId="41F8DD70" w14:textId="77777777" w:rsidR="00DE3A8B" w:rsidRDefault="00DE3A8B" w:rsidP="00812C1D">
            <w:pPr>
              <w:jc w:val="center"/>
            </w:pPr>
            <w:r>
              <w:t>0</w:t>
            </w:r>
          </w:p>
        </w:tc>
        <w:tc>
          <w:tcPr>
            <w:tcW w:w="696" w:type="dxa"/>
          </w:tcPr>
          <w:p w14:paraId="0353F5DF" w14:textId="77777777" w:rsidR="00DE3A8B" w:rsidRDefault="00DE3A8B" w:rsidP="00812C1D">
            <w:pPr>
              <w:jc w:val="center"/>
            </w:pPr>
            <w:r>
              <w:t>1</w:t>
            </w:r>
          </w:p>
        </w:tc>
      </w:tr>
      <w:tr w:rsidR="00DE3A8B" w14:paraId="35573282" w14:textId="77777777" w:rsidTr="00812C1D">
        <w:trPr>
          <w:trHeight w:val="152"/>
          <w:jc w:val="center"/>
        </w:trPr>
        <w:tc>
          <w:tcPr>
            <w:tcW w:w="665" w:type="dxa"/>
          </w:tcPr>
          <w:p w14:paraId="364939C9" w14:textId="77777777" w:rsidR="00DE3A8B" w:rsidRDefault="00DE3A8B" w:rsidP="00812C1D">
            <w:pPr>
              <w:jc w:val="center"/>
            </w:pPr>
            <w:r>
              <w:t>0</w:t>
            </w:r>
          </w:p>
        </w:tc>
        <w:tc>
          <w:tcPr>
            <w:tcW w:w="696" w:type="dxa"/>
          </w:tcPr>
          <w:p w14:paraId="323AA039" w14:textId="4E60ACC8" w:rsidR="00DE3A8B" w:rsidRDefault="00DE3A8B" w:rsidP="00812C1D">
            <w:pPr>
              <w:jc w:val="center"/>
            </w:pPr>
            <w:r>
              <w:t>78</w:t>
            </w:r>
          </w:p>
        </w:tc>
        <w:tc>
          <w:tcPr>
            <w:tcW w:w="696" w:type="dxa"/>
          </w:tcPr>
          <w:p w14:paraId="0E217A22" w14:textId="124169DD" w:rsidR="00DE3A8B" w:rsidRDefault="00DE3A8B" w:rsidP="00812C1D">
            <w:pPr>
              <w:jc w:val="center"/>
            </w:pPr>
            <w:r>
              <w:t>2106</w:t>
            </w:r>
          </w:p>
        </w:tc>
      </w:tr>
      <w:tr w:rsidR="00DE3A8B" w14:paraId="635F067D" w14:textId="77777777" w:rsidTr="00812C1D">
        <w:trPr>
          <w:trHeight w:val="196"/>
          <w:jc w:val="center"/>
        </w:trPr>
        <w:tc>
          <w:tcPr>
            <w:tcW w:w="665" w:type="dxa"/>
          </w:tcPr>
          <w:p w14:paraId="6D397BFE" w14:textId="77777777" w:rsidR="00DE3A8B" w:rsidRDefault="00DE3A8B" w:rsidP="00812C1D">
            <w:pPr>
              <w:jc w:val="center"/>
            </w:pPr>
            <w:r>
              <w:t>1</w:t>
            </w:r>
          </w:p>
        </w:tc>
        <w:tc>
          <w:tcPr>
            <w:tcW w:w="696" w:type="dxa"/>
          </w:tcPr>
          <w:p w14:paraId="5156A626" w14:textId="3EFA6569" w:rsidR="00DE3A8B" w:rsidRDefault="00DE3A8B" w:rsidP="00812C1D">
            <w:pPr>
              <w:jc w:val="center"/>
            </w:pPr>
            <w:r>
              <w:t>57</w:t>
            </w:r>
          </w:p>
        </w:tc>
        <w:tc>
          <w:tcPr>
            <w:tcW w:w="696" w:type="dxa"/>
          </w:tcPr>
          <w:p w14:paraId="0430E8C8" w14:textId="46E41F26" w:rsidR="00DE3A8B" w:rsidRDefault="00011BED" w:rsidP="00812C1D">
            <w:pPr>
              <w:jc w:val="center"/>
            </w:pPr>
            <w:r>
              <w:t>690</w:t>
            </w:r>
            <w:r w:rsidR="00DE3A8B">
              <w:t>5</w:t>
            </w:r>
          </w:p>
        </w:tc>
      </w:tr>
    </w:tbl>
    <w:p w14:paraId="07368B79" w14:textId="77777777" w:rsidR="00DF3274" w:rsidRDefault="00DF3274" w:rsidP="006E28C2">
      <w:pPr>
        <w:spacing w:before="120"/>
        <w:rPr>
          <w:rFonts w:eastAsiaTheme="minorEastAsia" w:cs="Times New Roman"/>
        </w:rPr>
      </w:pPr>
      <w:r>
        <w:rPr>
          <w:rFonts w:eastAsiaTheme="minorEastAsia" w:cs="Times New Roman"/>
        </w:rPr>
        <w:t xml:space="preserve">This approach produced an accuracy of 76.4% and F1 score of 86.4 on the test dataset. </w:t>
      </w:r>
    </w:p>
    <w:p w14:paraId="46117071" w14:textId="0D349AC4" w:rsidR="007B33BC" w:rsidRDefault="007B33BC" w:rsidP="00CA5B8D">
      <w:pPr>
        <w:pStyle w:val="Heading2"/>
        <w:rPr>
          <w:rFonts w:eastAsiaTheme="minorEastAsia"/>
        </w:rPr>
      </w:pPr>
      <w:bookmarkStart w:id="48" w:name="_Toc450050603"/>
      <w:r>
        <w:rPr>
          <w:rFonts w:eastAsiaTheme="minorEastAsia"/>
        </w:rPr>
        <w:lastRenderedPageBreak/>
        <w:t>Decision Trees with Boosting</w:t>
      </w:r>
      <w:bookmarkEnd w:id="48"/>
    </w:p>
    <w:p w14:paraId="4EEACEAE" w14:textId="6F853A90" w:rsidR="00A80534" w:rsidRDefault="007B33BC" w:rsidP="007B33BC">
      <w:pPr>
        <w:rPr>
          <w:rFonts w:eastAsiaTheme="minorEastAsia" w:cs="Times New Roman"/>
        </w:rPr>
      </w:pPr>
      <w:r>
        <w:rPr>
          <w:rFonts w:eastAsiaTheme="minorEastAsia" w:cs="Times New Roman"/>
        </w:rPr>
        <w:t>The dataset in our problem has more missing values and huge class imbalance in it. Because of the class imbalance, the model was biased towards one class. The</w:t>
      </w:r>
      <w:r w:rsidR="006E28C2">
        <w:rPr>
          <w:rFonts w:eastAsiaTheme="minorEastAsia" w:cs="Times New Roman"/>
        </w:rPr>
        <w:t>refore, the</w:t>
      </w:r>
      <w:r>
        <w:rPr>
          <w:rFonts w:eastAsiaTheme="minorEastAsia" w:cs="Times New Roman"/>
        </w:rPr>
        <w:t xml:space="preserve"> use of boosting approach </w:t>
      </w:r>
      <w:r w:rsidR="006E28C2">
        <w:rPr>
          <w:rFonts w:eastAsiaTheme="minorEastAsia" w:cs="Times New Roman"/>
        </w:rPr>
        <w:t>could potentially perform better</w:t>
      </w:r>
      <w:r>
        <w:rPr>
          <w:rFonts w:eastAsiaTheme="minorEastAsia" w:cs="Times New Roman"/>
        </w:rPr>
        <w:t>.</w:t>
      </w:r>
      <w:r w:rsidR="006E28C2">
        <w:rPr>
          <w:rFonts w:eastAsiaTheme="minorEastAsia" w:cs="Times New Roman"/>
        </w:rPr>
        <w:t xml:space="preserve">  In this case, the general framework of the boosting depends on the iterative selection of wrongly classified data points</w:t>
      </w:r>
      <w:r w:rsidR="00887E28">
        <w:rPr>
          <w:rFonts w:eastAsiaTheme="minorEastAsia" w:cs="Times New Roman"/>
        </w:rPr>
        <w:t xml:space="preserve">.  Similar to the random forest in its sampling methods for each of the decision tree constructed, boosting methods tends to add more weights to the training examples that were misclassified after a particular round.  In other words, after a boosting round is complete, data points with larger weights have a higher probability of being selected for next boosting round.  In this case, the final ensemble is obtained by aggregating the base classifiers obtained from each boosting round </w:t>
      </w:r>
      <w:r w:rsidR="00887E28">
        <w:rPr>
          <w:rFonts w:eastAsiaTheme="minorEastAsia" w:cs="Times New Roman"/>
        </w:rPr>
        <w:fldChar w:fldCharType="begin"/>
      </w:r>
      <w:r w:rsidR="00C24AEF">
        <w:rPr>
          <w:rFonts w:eastAsiaTheme="minorEastAsia" w:cs="Times New Roman"/>
        </w:rPr>
        <w:instrText xml:space="preserve"> ADDIN ZOTERO_ITEM CSL_CITATION {"citationID":"p9bg86vpc","properties":{"formattedCitation":"[22]","plainCitation":"[22]"},"citationItems":[{"id":361,"uris":["http://zotero.org/users/133482/items/BAKRZU35"],"uri":["http://zotero.org/users/133482/items/BAKRZU35"],"itemData":{"id":361,"type":"book","title":"Introduction to Data Mining, (First Edition)","publisher":"Addison-Wesley Longman Publishing Co., Inc.","publisher-place":"Boston, MA, USA","source":"ACM Digital Library","event-place":"Boston, MA, USA","ISBN":"0-321-32136-7","author":[{"family":"Tan","given":"Pang-Ning"},{"family":"Steinbach","given":"Michael"},{"family":"Kumar","given":"Vipin"}],"issued":{"date-parts":[["2005"]]}}}],"schema":"https://github.com/citation-style-language/schema/raw/master/csl-citation.json"} </w:instrText>
      </w:r>
      <w:r w:rsidR="00887E28">
        <w:rPr>
          <w:rFonts w:eastAsiaTheme="minorEastAsia" w:cs="Times New Roman"/>
        </w:rPr>
        <w:fldChar w:fldCharType="separate"/>
      </w:r>
      <w:r w:rsidR="00C24AEF" w:rsidRPr="00C24AEF">
        <w:rPr>
          <w:rFonts w:cs="Times New Roman"/>
        </w:rPr>
        <w:t>[22]</w:t>
      </w:r>
      <w:r w:rsidR="00887E28">
        <w:rPr>
          <w:rFonts w:eastAsiaTheme="minorEastAsia" w:cs="Times New Roman"/>
        </w:rPr>
        <w:fldChar w:fldCharType="end"/>
      </w:r>
      <w:r w:rsidR="00887E28">
        <w:rPr>
          <w:rFonts w:eastAsiaTheme="minorEastAsia" w:cs="Times New Roman"/>
        </w:rPr>
        <w:t>.</w:t>
      </w:r>
    </w:p>
    <w:p w14:paraId="42C130A9" w14:textId="0874A002" w:rsidR="00A80534" w:rsidRDefault="00A80534" w:rsidP="00A80534">
      <w:pPr>
        <w:pStyle w:val="Heading3"/>
        <w:rPr>
          <w:rFonts w:eastAsiaTheme="minorEastAsia"/>
        </w:rPr>
      </w:pPr>
      <w:bookmarkStart w:id="49" w:name="_Toc450050604"/>
      <w:r>
        <w:rPr>
          <w:rFonts w:eastAsiaTheme="minorEastAsia"/>
        </w:rPr>
        <w:t>Approach</w:t>
      </w:r>
      <w:bookmarkEnd w:id="49"/>
    </w:p>
    <w:p w14:paraId="534E1D4B" w14:textId="2FFCC2B1" w:rsidR="007B33BC" w:rsidRDefault="007B33BC" w:rsidP="007B33BC">
      <w:pPr>
        <w:rPr>
          <w:rFonts w:eastAsiaTheme="minorEastAsia" w:cs="Times New Roman"/>
        </w:rPr>
      </w:pPr>
      <w:r>
        <w:rPr>
          <w:rFonts w:eastAsiaTheme="minorEastAsia" w:cs="Times New Roman"/>
        </w:rPr>
        <w:t xml:space="preserve">We used the implementation of a </w:t>
      </w:r>
      <w:r w:rsidR="00A35B59">
        <w:rPr>
          <w:rFonts w:eastAsiaTheme="minorEastAsia" w:cs="Times New Roman"/>
        </w:rPr>
        <w:t>generalized</w:t>
      </w:r>
      <w:r>
        <w:rPr>
          <w:rFonts w:eastAsiaTheme="minorEastAsia" w:cs="Times New Roman"/>
        </w:rPr>
        <w:t xml:space="preserve"> boosting algorithm</w:t>
      </w:r>
      <w:r w:rsidR="00A35B59">
        <w:rPr>
          <w:rFonts w:eastAsiaTheme="minorEastAsia" w:cs="Times New Roman"/>
        </w:rPr>
        <w:t xml:space="preserve"> proposed by Ridgeway </w:t>
      </w:r>
      <w:r w:rsidR="00A35B59">
        <w:rPr>
          <w:rFonts w:eastAsiaTheme="minorEastAsia" w:cs="Times New Roman"/>
        </w:rPr>
        <w:fldChar w:fldCharType="begin"/>
      </w:r>
      <w:r w:rsidR="00C24AEF">
        <w:rPr>
          <w:rFonts w:eastAsiaTheme="minorEastAsia" w:cs="Times New Roman"/>
        </w:rPr>
        <w:instrText xml:space="preserve"> ADDIN ZOTERO_ITEM CSL_CITATION {"citationID":"ing5i7k48","properties":{"formattedCitation":"[23]","plainCitation":"[23]"},"citationItems":[{"id":53,"uris":["http://zotero.org/users/local/H8GRLvBA/items/EN44SDUI"],"uri":["http://zotero.org/users/local/H8GRLvBA/items/EN44SDUI"],"itemData":{"id":53,"type":"article-journal","title":"gbm: Generalized boosted regression models","container-title":"R package version","volume":"1","issue":"3","source":"Google Scholar","URL":"http://ftp.auckland.ac.nz/software/CRAN/src/contrib/Descriptions/gbm.html","shortTitle":"gbm","author":[{"family":"Ridgeway","given":"Greg"}],"issued":{"date-parts":[["2006"]]},"accessed":{"date-parts":[["2016",5,2]]}}}],"schema":"https://github.com/citation-style-language/schema/raw/master/csl-citation.json"} </w:instrText>
      </w:r>
      <w:r w:rsidR="00A35B59">
        <w:rPr>
          <w:rFonts w:eastAsiaTheme="minorEastAsia" w:cs="Times New Roman"/>
        </w:rPr>
        <w:fldChar w:fldCharType="separate"/>
      </w:r>
      <w:r w:rsidR="00C24AEF" w:rsidRPr="00C24AEF">
        <w:rPr>
          <w:rFonts w:cs="Times New Roman"/>
        </w:rPr>
        <w:t>[23]</w:t>
      </w:r>
      <w:r w:rsidR="00A35B59">
        <w:rPr>
          <w:rFonts w:eastAsiaTheme="minorEastAsia" w:cs="Times New Roman"/>
        </w:rPr>
        <w:fldChar w:fldCharType="end"/>
      </w:r>
      <w:r>
        <w:rPr>
          <w:rFonts w:eastAsiaTheme="minorEastAsia" w:cs="Times New Roman"/>
        </w:rPr>
        <w:t xml:space="preserve"> for training the data. The algorithm is based on the decision tree model. We used a package called </w:t>
      </w:r>
      <w:r w:rsidR="00A80534" w:rsidRPr="00A80534">
        <w:rPr>
          <w:rFonts w:eastAsiaTheme="minorEastAsia" w:cs="Times New Roman"/>
          <w:i/>
        </w:rPr>
        <w:t>“</w:t>
      </w:r>
      <w:r w:rsidRPr="00A80534">
        <w:rPr>
          <w:rFonts w:eastAsiaTheme="minorEastAsia" w:cs="Times New Roman"/>
          <w:i/>
        </w:rPr>
        <w:t>gbm</w:t>
      </w:r>
      <w:r w:rsidR="00A80534" w:rsidRPr="00A80534">
        <w:rPr>
          <w:rFonts w:eastAsiaTheme="minorEastAsia" w:cs="Times New Roman"/>
          <w:i/>
        </w:rPr>
        <w:t>”</w:t>
      </w:r>
      <w:r>
        <w:rPr>
          <w:rFonts w:eastAsiaTheme="minorEastAsia" w:cs="Times New Roman"/>
        </w:rPr>
        <w:t xml:space="preserve"> in R which is an implementation of Freund and </w:t>
      </w:r>
      <w:r w:rsidRPr="00C40DA0">
        <w:rPr>
          <w:rFonts w:eastAsiaTheme="minorEastAsia" w:cs="Times New Roman"/>
        </w:rPr>
        <w:t>Schapire's AdaBoost algorithm</w:t>
      </w:r>
      <w:r w:rsidR="008E2DFF">
        <w:rPr>
          <w:rFonts w:eastAsiaTheme="minorEastAsia" w:cs="Times New Roman"/>
        </w:rPr>
        <w:t xml:space="preserve"> </w:t>
      </w:r>
      <w:r w:rsidR="008E2DFF">
        <w:rPr>
          <w:rFonts w:eastAsiaTheme="minorEastAsia" w:cs="Times New Roman"/>
        </w:rPr>
        <w:fldChar w:fldCharType="begin"/>
      </w:r>
      <w:r w:rsidR="00C24AEF">
        <w:rPr>
          <w:rFonts w:eastAsiaTheme="minorEastAsia" w:cs="Times New Roman"/>
        </w:rPr>
        <w:instrText xml:space="preserve"> ADDIN ZOTERO_ITEM CSL_CITATION {"citationID":"2gveed4pbu","properties":{"formattedCitation":"[24]","plainCitation":"[24]"},"citationItems":[{"id":61,"uris":["http://zotero.org/users/local/H8GRLvBA/items/IN4W36BF"],"uri":["http://zotero.org/users/local/H8GRLvBA/items/IN4W36BF"],"itemData":{"id":61,"type":"article-journal","title":"Experiments with a new boosting algorithm","container-title":"ICML","page":"148–156","volume":"96","source":"Google Scholar","author":[{"family":"Freund","given":"Yoav"},{"family":"Schapire","given":"Robert E."},{"literal":"others"}],"issued":{"date-parts":[["1996"]]}}}],"schema":"https://github.com/citation-style-language/schema/raw/master/csl-citation.json"} </w:instrText>
      </w:r>
      <w:r w:rsidR="008E2DFF">
        <w:rPr>
          <w:rFonts w:eastAsiaTheme="minorEastAsia" w:cs="Times New Roman"/>
        </w:rPr>
        <w:fldChar w:fldCharType="separate"/>
      </w:r>
      <w:r w:rsidR="00C24AEF" w:rsidRPr="00C24AEF">
        <w:rPr>
          <w:rFonts w:cs="Times New Roman"/>
        </w:rPr>
        <w:t>[24]</w:t>
      </w:r>
      <w:r w:rsidR="008E2DFF">
        <w:rPr>
          <w:rFonts w:eastAsiaTheme="minorEastAsia" w:cs="Times New Roman"/>
        </w:rPr>
        <w:fldChar w:fldCharType="end"/>
      </w:r>
      <w:r w:rsidRPr="00C40DA0">
        <w:rPr>
          <w:rFonts w:eastAsiaTheme="minorEastAsia" w:cs="Times New Roman"/>
        </w:rPr>
        <w:t xml:space="preserve"> </w:t>
      </w:r>
      <w:r>
        <w:rPr>
          <w:rFonts w:eastAsiaTheme="minorEastAsia" w:cs="Times New Roman"/>
        </w:rPr>
        <w:t xml:space="preserve">and </w:t>
      </w:r>
      <w:r w:rsidRPr="00C40DA0">
        <w:rPr>
          <w:rFonts w:eastAsiaTheme="minorEastAsia" w:cs="Times New Roman"/>
        </w:rPr>
        <w:t>Friedman's gradient boosting</w:t>
      </w:r>
      <w:r>
        <w:rPr>
          <w:rFonts w:eastAsiaTheme="minorEastAsia" w:cs="Times New Roman"/>
        </w:rPr>
        <w:t xml:space="preserve"> </w:t>
      </w:r>
      <w:r w:rsidRPr="00C40DA0">
        <w:rPr>
          <w:rFonts w:eastAsiaTheme="minorEastAsia" w:cs="Times New Roman"/>
        </w:rPr>
        <w:t>machine</w:t>
      </w:r>
      <w:r>
        <w:rPr>
          <w:rFonts w:eastAsiaTheme="minorEastAsia" w:cs="Times New Roman"/>
        </w:rPr>
        <w:t>. The package has implementations with the Adaboost’s exponential loss function</w:t>
      </w:r>
      <w:r w:rsidR="00A35B59">
        <w:rPr>
          <w:rFonts w:eastAsiaTheme="minorEastAsia" w:cs="Times New Roman"/>
        </w:rPr>
        <w:t xml:space="preserve"> </w:t>
      </w:r>
      <w:r w:rsidR="00A35B59">
        <w:rPr>
          <w:rFonts w:eastAsiaTheme="minorEastAsia" w:cs="Times New Roman"/>
        </w:rPr>
        <w:fldChar w:fldCharType="begin"/>
      </w:r>
      <w:r w:rsidR="00C24AEF">
        <w:rPr>
          <w:rFonts w:eastAsiaTheme="minorEastAsia" w:cs="Times New Roman"/>
        </w:rPr>
        <w:instrText xml:space="preserve"> ADDIN ZOTERO_ITEM CSL_CITATION {"citationID":"23f0ooutap","properties":{"formattedCitation":"[25]","plainCitation":"[25]"},"citationItems":[{"id":58,"uris":["http://zotero.org/users/local/H8GRLvBA/items/WBBIT4A6"],"uri":["http://zotero.org/users/local/H8GRLvBA/items/WBBIT4A6"],"itemData":{"id":58,"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interactions.\n*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fashion.\n*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methods.\n*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R."},{"family":"Hastie","given":"T."}],"issued":{"date-parts":[["2008",7,1]]}}}],"schema":"https://github.com/citation-style-language/schema/raw/master/csl-citation.json"} </w:instrText>
      </w:r>
      <w:r w:rsidR="00A35B59">
        <w:rPr>
          <w:rFonts w:eastAsiaTheme="minorEastAsia" w:cs="Times New Roman"/>
        </w:rPr>
        <w:fldChar w:fldCharType="separate"/>
      </w:r>
      <w:r w:rsidR="00C24AEF" w:rsidRPr="00C24AEF">
        <w:rPr>
          <w:rFonts w:cs="Times New Roman"/>
        </w:rPr>
        <w:t>[25]</w:t>
      </w:r>
      <w:r w:rsidR="00A35B59">
        <w:rPr>
          <w:rFonts w:eastAsiaTheme="minorEastAsia" w:cs="Times New Roman"/>
        </w:rPr>
        <w:fldChar w:fldCharType="end"/>
      </w:r>
      <w:r>
        <w:rPr>
          <w:rFonts w:eastAsiaTheme="minorEastAsia" w:cs="Times New Roman"/>
        </w:rPr>
        <w:t xml:space="preserve"> and the Friedman’s gradient descent algorithm</w:t>
      </w:r>
      <w:r w:rsidR="00A35B59">
        <w:rPr>
          <w:rFonts w:eastAsiaTheme="minorEastAsia" w:cs="Times New Roman"/>
        </w:rPr>
        <w:t xml:space="preserve"> </w:t>
      </w:r>
      <w:r w:rsidR="00A35B59">
        <w:rPr>
          <w:rFonts w:eastAsiaTheme="minorEastAsia" w:cs="Times New Roman"/>
        </w:rPr>
        <w:fldChar w:fldCharType="begin"/>
      </w:r>
      <w:r w:rsidR="00C24AEF">
        <w:rPr>
          <w:rFonts w:eastAsiaTheme="minorEastAsia" w:cs="Times New Roman"/>
        </w:rPr>
        <w:instrText xml:space="preserve"> ADDIN ZOTERO_ITEM CSL_CITATION {"citationID":"148vu8d6bo","properties":{"formattedCitation":"[26]","plainCitation":"[26]"},"citationItems":[{"id":55,"uris":["http://zotero.org/users/local/H8GRLvBA/items/NP8I2SFT"],"uri":["http://zotero.org/users/local/H8GRLvBA/items/NP8I2SFT"],"itemData":{"id":55,"type":"article-journal","title":"Stochastic gradient boosting","container-title":"Computational Statistics &amp; Data Analysis","collection-title":"Nonlinear Methods and Data Mining","page":"367-378","volume":"38","issue":"4","source":"ScienceDirect","abstract":"Gradient boosting constructs additive regression models by sequentially fitting a simple parameterized function (base learner) to current “pseudo”-residuals by least squares at each iteration. The pseudo-residuals are the gradient of the loss functional being minimized, with respect to the model values at each training data point evaluated at the current step. It is shown that both the approximation accuracy and execution speed of gradient boosting can be substantially improved by incorporating randomization into the procedure. Specifically, at each iteration a subsample of the training data is drawn at random (without replacement) from the full training data set. This randomly selected subsample is then used in place of the full sample to fit the base learner and compute the model update for the current iteration. This randomized approach also increases robustness against overcapacity of the base learner.","DOI":"10.1016/S0167-9473(01)00065-2","ISSN":"0167-9473","journalAbbreviation":"Computational Statistics &amp; Data Analysis","author":[{"family":"Friedman","given":"Jerome H."}],"issued":{"date-parts":[["2002",2,28]]}}}],"schema":"https://github.com/citation-style-language/schema/raw/master/csl-citation.json"} </w:instrText>
      </w:r>
      <w:r w:rsidR="00A35B59">
        <w:rPr>
          <w:rFonts w:eastAsiaTheme="minorEastAsia" w:cs="Times New Roman"/>
        </w:rPr>
        <w:fldChar w:fldCharType="separate"/>
      </w:r>
      <w:r w:rsidR="00C24AEF" w:rsidRPr="00C24AEF">
        <w:rPr>
          <w:rFonts w:cs="Times New Roman"/>
        </w:rPr>
        <w:t>[26]</w:t>
      </w:r>
      <w:r w:rsidR="00A35B59">
        <w:rPr>
          <w:rFonts w:eastAsiaTheme="minorEastAsia" w:cs="Times New Roman"/>
        </w:rPr>
        <w:fldChar w:fldCharType="end"/>
      </w:r>
      <w:r>
        <w:rPr>
          <w:rFonts w:eastAsiaTheme="minorEastAsia" w:cs="Times New Roman"/>
        </w:rPr>
        <w:t xml:space="preserve">. With exponential loss, penalizing the misclassifications with large values would improve the performance. </w:t>
      </w:r>
    </w:p>
    <w:p w14:paraId="7979CBDD" w14:textId="77777777" w:rsidR="00A80534" w:rsidRDefault="007B33BC" w:rsidP="00A80534">
      <w:pPr>
        <w:keepNext/>
        <w:jc w:val="center"/>
      </w:pPr>
      <w:r w:rsidRPr="008354FD">
        <w:rPr>
          <w:rFonts w:eastAsiaTheme="minorEastAsia" w:cs="Times New Roman"/>
          <w:noProof/>
        </w:rPr>
        <w:drawing>
          <wp:inline distT="0" distB="0" distL="0" distR="0" wp14:anchorId="1ECF8147" wp14:editId="0FE320E6">
            <wp:extent cx="2519321" cy="1849816"/>
            <wp:effectExtent l="25400" t="25400" r="20955" b="29845"/>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stretch>
                      <a:fillRect/>
                    </a:stretch>
                  </pic:blipFill>
                  <pic:spPr>
                    <a:xfrm>
                      <a:off x="0" y="0"/>
                      <a:ext cx="2564463" cy="1882962"/>
                    </a:xfrm>
                    <a:prstGeom prst="rect">
                      <a:avLst/>
                    </a:prstGeom>
                    <a:ln>
                      <a:solidFill>
                        <a:schemeClr val="tx1"/>
                      </a:solidFill>
                    </a:ln>
                  </pic:spPr>
                </pic:pic>
              </a:graphicData>
            </a:graphic>
          </wp:inline>
        </w:drawing>
      </w:r>
    </w:p>
    <w:p w14:paraId="2DF24A84" w14:textId="3278F0B2" w:rsidR="007B33BC" w:rsidRDefault="00A80534" w:rsidP="002C5483">
      <w:pPr>
        <w:pStyle w:val="Caption"/>
        <w:rPr>
          <w:noProof/>
        </w:rPr>
      </w:pPr>
      <w:bookmarkStart w:id="50" w:name="_Ref449890008"/>
      <w:r>
        <w:t xml:space="preserve">Figure </w:t>
      </w:r>
      <w:fldSimple w:instr=" SEQ Figure \* ARABIC ">
        <w:r w:rsidR="00835D35">
          <w:rPr>
            <w:noProof/>
          </w:rPr>
          <w:t>11</w:t>
        </w:r>
      </w:fldSimple>
      <w:bookmarkEnd w:id="50"/>
      <w:r>
        <w:t>: Decision</w:t>
      </w:r>
      <w:r>
        <w:rPr>
          <w:noProof/>
        </w:rPr>
        <w:t xml:space="preserve"> tree with </w:t>
      </w:r>
      <w:r w:rsidR="006F4A10">
        <w:rPr>
          <w:noProof/>
        </w:rPr>
        <w:t>B</w:t>
      </w:r>
      <w:r>
        <w:rPr>
          <w:noProof/>
        </w:rPr>
        <w:t>oosting(GBM)</w:t>
      </w:r>
    </w:p>
    <w:p w14:paraId="5BA738A1" w14:textId="0AC423B1" w:rsidR="00526410" w:rsidRPr="00526410" w:rsidRDefault="00526410" w:rsidP="00526410">
      <w:pPr>
        <w:rPr>
          <w:rFonts w:eastAsiaTheme="minorEastAsia" w:cs="Times New Roman"/>
        </w:rPr>
      </w:pPr>
      <w:r>
        <w:rPr>
          <w:rFonts w:eastAsiaTheme="minorEastAsia" w:cs="Times New Roman"/>
        </w:rPr>
        <w:t xml:space="preserve">We used this </w:t>
      </w:r>
      <w:r w:rsidRPr="00D51B98">
        <w:rPr>
          <w:rFonts w:eastAsiaTheme="minorEastAsia" w:cs="Times New Roman"/>
          <w:i/>
        </w:rPr>
        <w:t>“gbm</w:t>
      </w:r>
      <w:r>
        <w:rPr>
          <w:rFonts w:eastAsiaTheme="minorEastAsia" w:cs="Times New Roman"/>
          <w:i/>
        </w:rPr>
        <w:t>”</w:t>
      </w:r>
      <w:r>
        <w:rPr>
          <w:rFonts w:eastAsiaTheme="minorEastAsia" w:cs="Times New Roman"/>
        </w:rPr>
        <w:t xml:space="preserve"> package and cross validated the training data to determine the optimal value for the depth parameter, which indicates the maximum depth of the variable interactions. We used 5 folds to train and cross validate the model. We trained with the number of trees as 1000. We have cross validated the model for 20 different depth values. The result we obtained in this method is shown in </w:t>
      </w:r>
      <w:r>
        <w:rPr>
          <w:rFonts w:eastAsiaTheme="minorEastAsia" w:cs="Times New Roman"/>
        </w:rPr>
        <w:fldChar w:fldCharType="begin"/>
      </w:r>
      <w:r>
        <w:rPr>
          <w:rFonts w:eastAsiaTheme="minorEastAsia" w:cs="Times New Roman"/>
        </w:rPr>
        <w:instrText xml:space="preserve"> REF _Ref449890008 \h </w:instrText>
      </w:r>
      <w:r>
        <w:rPr>
          <w:rFonts w:eastAsiaTheme="minorEastAsia" w:cs="Times New Roman"/>
        </w:rPr>
      </w:r>
      <w:r>
        <w:rPr>
          <w:rFonts w:eastAsiaTheme="minorEastAsia" w:cs="Times New Roman"/>
        </w:rPr>
        <w:fldChar w:fldCharType="separate"/>
      </w:r>
      <w:r w:rsidR="00835D35">
        <w:t xml:space="preserve">Figure </w:t>
      </w:r>
      <w:r w:rsidR="00835D35">
        <w:rPr>
          <w:noProof/>
        </w:rPr>
        <w:t>11</w:t>
      </w:r>
      <w:r>
        <w:rPr>
          <w:rFonts w:eastAsiaTheme="minorEastAsia" w:cs="Times New Roman"/>
        </w:rPr>
        <w:fldChar w:fldCharType="end"/>
      </w:r>
      <w:r>
        <w:rPr>
          <w:rFonts w:eastAsiaTheme="minorEastAsia" w:cs="Times New Roman"/>
        </w:rPr>
        <w:t>.</w:t>
      </w:r>
    </w:p>
    <w:p w14:paraId="769C01FF" w14:textId="2BA59C6C" w:rsidR="007B33BC" w:rsidRDefault="007B33BC" w:rsidP="002C5483">
      <w:pPr>
        <w:pStyle w:val="Heading3"/>
        <w:rPr>
          <w:rFonts w:eastAsiaTheme="minorEastAsia"/>
        </w:rPr>
      </w:pPr>
      <w:bookmarkStart w:id="51" w:name="_Toc450050605"/>
      <w:r>
        <w:rPr>
          <w:rFonts w:eastAsiaTheme="minorEastAsia"/>
        </w:rPr>
        <w:t>Results</w:t>
      </w:r>
      <w:bookmarkEnd w:id="51"/>
    </w:p>
    <w:p w14:paraId="432D8D5E" w14:textId="63F98CFA" w:rsidR="00FB0D7E" w:rsidRDefault="007B33BC" w:rsidP="007B33BC">
      <w:pPr>
        <w:rPr>
          <w:rFonts w:eastAsiaTheme="minorEastAsia" w:cs="Times New Roman"/>
        </w:rPr>
      </w:pPr>
      <w:r>
        <w:rPr>
          <w:rFonts w:eastAsiaTheme="minorEastAsia" w:cs="Times New Roman"/>
        </w:rPr>
        <w:t xml:space="preserve">The graph in the </w:t>
      </w:r>
      <w:r w:rsidR="00D51B98">
        <w:rPr>
          <w:rFonts w:eastAsiaTheme="minorEastAsia" w:cs="Times New Roman"/>
        </w:rPr>
        <w:fldChar w:fldCharType="begin"/>
      </w:r>
      <w:r w:rsidR="00D51B98">
        <w:rPr>
          <w:rFonts w:eastAsiaTheme="minorEastAsia" w:cs="Times New Roman"/>
        </w:rPr>
        <w:instrText xml:space="preserve"> REF _Ref449890008 \h </w:instrText>
      </w:r>
      <w:r w:rsidR="00D51B98">
        <w:rPr>
          <w:rFonts w:eastAsiaTheme="minorEastAsia" w:cs="Times New Roman"/>
        </w:rPr>
      </w:r>
      <w:r w:rsidR="00D51B98">
        <w:rPr>
          <w:rFonts w:eastAsiaTheme="minorEastAsia" w:cs="Times New Roman"/>
        </w:rPr>
        <w:fldChar w:fldCharType="separate"/>
      </w:r>
      <w:r w:rsidR="00835D35">
        <w:t xml:space="preserve">Figure </w:t>
      </w:r>
      <w:r w:rsidR="00835D35">
        <w:rPr>
          <w:noProof/>
        </w:rPr>
        <w:t>11</w:t>
      </w:r>
      <w:r w:rsidR="00D51B98">
        <w:rPr>
          <w:rFonts w:eastAsiaTheme="minorEastAsia" w:cs="Times New Roman"/>
        </w:rPr>
        <w:fldChar w:fldCharType="end"/>
      </w:r>
      <w:r w:rsidR="00D51B98">
        <w:rPr>
          <w:rFonts w:eastAsiaTheme="minorEastAsia" w:cs="Times New Roman"/>
        </w:rPr>
        <w:t xml:space="preserve"> </w:t>
      </w:r>
      <w:r>
        <w:rPr>
          <w:rFonts w:eastAsiaTheme="minorEastAsia" w:cs="Times New Roman"/>
        </w:rPr>
        <w:t xml:space="preserve">shows the performance of the gbm model on the different folds of training data for different values of interaction depth parameter. The accuracy was initially increasing </w:t>
      </w:r>
      <w:r w:rsidR="00CD4963">
        <w:rPr>
          <w:rFonts w:eastAsiaTheme="minorEastAsia" w:cs="Times New Roman"/>
        </w:rPr>
        <w:t>as</w:t>
      </w:r>
      <w:r>
        <w:rPr>
          <w:rFonts w:eastAsiaTheme="minorEastAsia" w:cs="Times New Roman"/>
        </w:rPr>
        <w:t xml:space="preserve"> the depth value </w:t>
      </w:r>
      <w:r w:rsidR="00CD4963">
        <w:rPr>
          <w:rFonts w:eastAsiaTheme="minorEastAsia" w:cs="Times New Roman"/>
        </w:rPr>
        <w:t xml:space="preserve">increases </w:t>
      </w:r>
      <w:r>
        <w:rPr>
          <w:rFonts w:eastAsiaTheme="minorEastAsia" w:cs="Times New Roman"/>
        </w:rPr>
        <w:t xml:space="preserve">and then it decreased after a certain value. The accuracy was high with the depth value of 10. </w:t>
      </w:r>
    </w:p>
    <w:p w14:paraId="69F0C10C" w14:textId="1FB41AD4" w:rsidR="00ED3300" w:rsidRDefault="00ED3300" w:rsidP="00ED3300">
      <w:pPr>
        <w:pStyle w:val="Caption"/>
      </w:pPr>
      <w:r>
        <w:lastRenderedPageBreak/>
        <w:t xml:space="preserve">Table </w:t>
      </w:r>
      <w:fldSimple w:instr=" SEQ Table \* ARABIC ">
        <w:r w:rsidR="00835D35">
          <w:rPr>
            <w:noProof/>
          </w:rPr>
          <w:t>7</w:t>
        </w:r>
      </w:fldSimple>
      <w:r>
        <w:t>: Decision Trees with Boosting sample results</w:t>
      </w:r>
    </w:p>
    <w:tbl>
      <w:tblPr>
        <w:tblStyle w:val="LightShading1"/>
        <w:tblW w:w="0" w:type="auto"/>
        <w:jc w:val="center"/>
        <w:tblLook w:val="0620" w:firstRow="1" w:lastRow="0" w:firstColumn="0" w:lastColumn="0" w:noHBand="1" w:noVBand="1"/>
      </w:tblPr>
      <w:tblGrid>
        <w:gridCol w:w="665"/>
        <w:gridCol w:w="696"/>
        <w:gridCol w:w="696"/>
      </w:tblGrid>
      <w:tr w:rsidR="00FB0D7E" w14:paraId="7F72EE4F" w14:textId="77777777" w:rsidTr="00812C1D">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04A4505F" w14:textId="77777777" w:rsidR="00FB0D7E" w:rsidRDefault="00FB0D7E" w:rsidP="00812C1D"/>
        </w:tc>
        <w:tc>
          <w:tcPr>
            <w:tcW w:w="696" w:type="dxa"/>
          </w:tcPr>
          <w:p w14:paraId="2EABF739" w14:textId="77777777" w:rsidR="00FB0D7E" w:rsidRDefault="00FB0D7E" w:rsidP="00812C1D">
            <w:pPr>
              <w:jc w:val="center"/>
            </w:pPr>
            <w:r>
              <w:t>0</w:t>
            </w:r>
          </w:p>
        </w:tc>
        <w:tc>
          <w:tcPr>
            <w:tcW w:w="696" w:type="dxa"/>
          </w:tcPr>
          <w:p w14:paraId="16380DB7" w14:textId="77777777" w:rsidR="00FB0D7E" w:rsidRDefault="00FB0D7E" w:rsidP="00812C1D">
            <w:pPr>
              <w:jc w:val="center"/>
            </w:pPr>
            <w:r>
              <w:t>1</w:t>
            </w:r>
          </w:p>
        </w:tc>
      </w:tr>
      <w:tr w:rsidR="00FB0D7E" w14:paraId="42DB0FA5" w14:textId="77777777" w:rsidTr="00812C1D">
        <w:trPr>
          <w:trHeight w:val="152"/>
          <w:jc w:val="center"/>
        </w:trPr>
        <w:tc>
          <w:tcPr>
            <w:tcW w:w="665" w:type="dxa"/>
          </w:tcPr>
          <w:p w14:paraId="772D3BD1" w14:textId="77777777" w:rsidR="00FB0D7E" w:rsidRDefault="00FB0D7E" w:rsidP="00812C1D">
            <w:pPr>
              <w:jc w:val="center"/>
            </w:pPr>
            <w:r>
              <w:t>0</w:t>
            </w:r>
          </w:p>
        </w:tc>
        <w:tc>
          <w:tcPr>
            <w:tcW w:w="696" w:type="dxa"/>
          </w:tcPr>
          <w:p w14:paraId="1D5CA927" w14:textId="1745036F" w:rsidR="00FB0D7E" w:rsidRDefault="005460F9" w:rsidP="00812C1D">
            <w:pPr>
              <w:jc w:val="center"/>
            </w:pPr>
            <w:r>
              <w:t>251</w:t>
            </w:r>
          </w:p>
        </w:tc>
        <w:tc>
          <w:tcPr>
            <w:tcW w:w="696" w:type="dxa"/>
          </w:tcPr>
          <w:p w14:paraId="06D20A20" w14:textId="48755C80" w:rsidR="00FB0D7E" w:rsidRDefault="005460F9" w:rsidP="00812C1D">
            <w:pPr>
              <w:jc w:val="center"/>
            </w:pPr>
            <w:r>
              <w:t>1933</w:t>
            </w:r>
          </w:p>
        </w:tc>
      </w:tr>
      <w:tr w:rsidR="00FB0D7E" w14:paraId="7767C605" w14:textId="77777777" w:rsidTr="00812C1D">
        <w:trPr>
          <w:trHeight w:val="196"/>
          <w:jc w:val="center"/>
        </w:trPr>
        <w:tc>
          <w:tcPr>
            <w:tcW w:w="665" w:type="dxa"/>
          </w:tcPr>
          <w:p w14:paraId="68F3F23F" w14:textId="77777777" w:rsidR="00FB0D7E" w:rsidRDefault="00FB0D7E" w:rsidP="00812C1D">
            <w:pPr>
              <w:jc w:val="center"/>
            </w:pPr>
            <w:r>
              <w:t>1</w:t>
            </w:r>
          </w:p>
        </w:tc>
        <w:tc>
          <w:tcPr>
            <w:tcW w:w="696" w:type="dxa"/>
          </w:tcPr>
          <w:p w14:paraId="71A15BC3" w14:textId="664864E5" w:rsidR="00FB0D7E" w:rsidRDefault="005460F9" w:rsidP="00812C1D">
            <w:pPr>
              <w:jc w:val="center"/>
            </w:pPr>
            <w:r>
              <w:t>164</w:t>
            </w:r>
          </w:p>
        </w:tc>
        <w:tc>
          <w:tcPr>
            <w:tcW w:w="696" w:type="dxa"/>
          </w:tcPr>
          <w:p w14:paraId="564A31DD" w14:textId="58AA62AA" w:rsidR="00FB0D7E" w:rsidRDefault="005460F9" w:rsidP="00812C1D">
            <w:pPr>
              <w:jc w:val="center"/>
            </w:pPr>
            <w:r>
              <w:t>6798</w:t>
            </w:r>
          </w:p>
        </w:tc>
      </w:tr>
    </w:tbl>
    <w:p w14:paraId="05E5A266" w14:textId="77777777" w:rsidR="009D0D41" w:rsidRDefault="009D0D41" w:rsidP="007B33BC">
      <w:pPr>
        <w:rPr>
          <w:rFonts w:eastAsiaTheme="minorEastAsia" w:cs="Times New Roman"/>
        </w:rPr>
      </w:pPr>
    </w:p>
    <w:p w14:paraId="5A0577BD" w14:textId="6AEC4A27" w:rsidR="007B33BC" w:rsidRPr="006C3B0B" w:rsidRDefault="009D0D41" w:rsidP="007B33BC">
      <w:pPr>
        <w:rPr>
          <w:rFonts w:eastAsiaTheme="minorEastAsia" w:cs="Times New Roman"/>
        </w:rPr>
      </w:pPr>
      <w:r>
        <w:rPr>
          <w:rFonts w:eastAsiaTheme="minorEastAsia" w:cs="Times New Roman"/>
        </w:rPr>
        <w:t xml:space="preserve">We achieved an accuracy of 77.1% and F1 score of 86.5 on the test data. </w:t>
      </w:r>
      <w:r w:rsidR="007B33BC">
        <w:rPr>
          <w:rFonts w:eastAsiaTheme="minorEastAsia" w:cs="Times New Roman"/>
        </w:rPr>
        <w:t>The boosting model gave the best performance when compared to the other algorithms as it was able to handle the class imbalance that was present in the data. The algorithm was also fast</w:t>
      </w:r>
      <w:r w:rsidR="00095952">
        <w:rPr>
          <w:rFonts w:eastAsiaTheme="minorEastAsia" w:cs="Times New Roman"/>
        </w:rPr>
        <w:t>er</w:t>
      </w:r>
      <w:r w:rsidR="007B33BC">
        <w:rPr>
          <w:rFonts w:eastAsiaTheme="minorEastAsia" w:cs="Times New Roman"/>
        </w:rPr>
        <w:t xml:space="preserve"> than other methods with </w:t>
      </w:r>
      <w:r w:rsidR="00095952">
        <w:rPr>
          <w:rFonts w:eastAsiaTheme="minorEastAsia" w:cs="Times New Roman"/>
        </w:rPr>
        <w:t xml:space="preserve">a </w:t>
      </w:r>
      <w:r w:rsidR="007B33BC">
        <w:rPr>
          <w:rFonts w:eastAsiaTheme="minorEastAsia" w:cs="Times New Roman"/>
        </w:rPr>
        <w:t>better performance</w:t>
      </w:r>
      <w:r w:rsidR="00095952">
        <w:rPr>
          <w:rFonts w:eastAsiaTheme="minorEastAsia" w:cs="Times New Roman"/>
        </w:rPr>
        <w:t xml:space="preserve"> overall</w:t>
      </w:r>
      <w:r w:rsidR="007B33BC">
        <w:rPr>
          <w:rFonts w:eastAsiaTheme="minorEastAsia" w:cs="Times New Roman"/>
        </w:rPr>
        <w:t>.</w:t>
      </w:r>
    </w:p>
    <w:p w14:paraId="7EEA379D" w14:textId="4FD75292" w:rsidR="00117231" w:rsidRPr="00117231" w:rsidRDefault="00117231" w:rsidP="00117231">
      <w:pPr>
        <w:pStyle w:val="Heading2"/>
      </w:pPr>
      <w:bookmarkStart w:id="52" w:name="_Toc450050606"/>
      <w:r w:rsidRPr="003D5EFC">
        <w:t>Neural Network</w:t>
      </w:r>
      <w:bookmarkEnd w:id="52"/>
    </w:p>
    <w:p w14:paraId="3E180E7E" w14:textId="7EA312F5" w:rsidR="00117231" w:rsidRPr="003D5EFC" w:rsidRDefault="00887E28" w:rsidP="00117231">
      <w:pPr>
        <w:rPr>
          <w:rFonts w:cs="Times New Roman"/>
        </w:rPr>
      </w:pPr>
      <w:r>
        <w:rPr>
          <w:rFonts w:cs="Times New Roman"/>
        </w:rPr>
        <w:t xml:space="preserve">Neural networks are based generally on biological neuron systems.  The simplest structure in the neural network system is the perceptron, which consists of two types of nodes: input nodes, which is used to represent the input attributes, and an output node, which is used to represent the model output </w:t>
      </w:r>
      <w:r>
        <w:rPr>
          <w:rFonts w:cs="Times New Roman"/>
        </w:rPr>
        <w:fldChar w:fldCharType="begin"/>
      </w:r>
      <w:r w:rsidR="00C24AEF">
        <w:rPr>
          <w:rFonts w:cs="Times New Roman"/>
        </w:rPr>
        <w:instrText xml:space="preserve"> ADDIN ZOTERO_ITEM CSL_CITATION {"citationID":"21hcq5ckct","properties":{"formattedCitation":"[22]","plainCitation":"[22]"},"citationItems":[{"id":361,"uris":["http://zotero.org/users/133482/items/BAKRZU35"],"uri":["http://zotero.org/users/133482/items/BAKRZU35"],"itemData":{"id":361,"type":"book","title":"Introduction to Data Mining, (First Edition)","publisher":"Addison-Wesley Longman Publishing Co., Inc.","publisher-place":"Boston, MA, USA","source":"ACM Digital Library","event-place":"Boston, MA, USA","ISBN":"0-321-32136-7","author":[{"family":"Tan","given":"Pang-Ning"},{"family":"Steinbach","given":"Michael"},{"family":"Kumar","given":"Vipin"}],"issued":{"date-parts":[["2005"]]}}}],"schema":"https://github.com/citation-style-language/schema/raw/master/csl-citation.json"} </w:instrText>
      </w:r>
      <w:r>
        <w:rPr>
          <w:rFonts w:cs="Times New Roman"/>
        </w:rPr>
        <w:fldChar w:fldCharType="separate"/>
      </w:r>
      <w:r w:rsidR="00C24AEF" w:rsidRPr="00C24AEF">
        <w:rPr>
          <w:rFonts w:cs="Times New Roman"/>
        </w:rPr>
        <w:t>[22]</w:t>
      </w:r>
      <w:r>
        <w:rPr>
          <w:rFonts w:cs="Times New Roman"/>
        </w:rPr>
        <w:fldChar w:fldCharType="end"/>
      </w:r>
      <w:r>
        <w:rPr>
          <w:rFonts w:cs="Times New Roman"/>
        </w:rPr>
        <w:t>.  The idea is that the perceptron computes its output value by performing a weighted sum on its input</w:t>
      </w:r>
      <w:r w:rsidR="00D64698">
        <w:rPr>
          <w:rFonts w:cs="Times New Roman"/>
        </w:rPr>
        <w:t xml:space="preserve">s minus a bias factor.   In our particular problem, each output node is assigned a function that ranges from 0 to 1 depending on the input value.  In this case, the task is to determine how to assign weights to each individual node, such that at the end, the model is able to correctly classify a given data set. As we worked on the model development aspect of </w:t>
      </w:r>
      <w:r w:rsidRPr="003D5EFC">
        <w:rPr>
          <w:rFonts w:cs="Times New Roman"/>
        </w:rPr>
        <w:t>neural networks</w:t>
      </w:r>
      <w:r w:rsidR="00D64698">
        <w:rPr>
          <w:rFonts w:cs="Times New Roman"/>
        </w:rPr>
        <w:t>, we attempted to e</w:t>
      </w:r>
      <w:r w:rsidRPr="003D5EFC">
        <w:rPr>
          <w:rFonts w:cs="Times New Roman"/>
        </w:rPr>
        <w:t>xploit the</w:t>
      </w:r>
      <w:r w:rsidR="00D64698">
        <w:rPr>
          <w:rFonts w:cs="Times New Roman"/>
        </w:rPr>
        <w:t xml:space="preserve"> fact that our dataset consists of both categorical and continuous variables, the latter of which has</w:t>
      </w:r>
      <w:r w:rsidRPr="003D5EFC">
        <w:rPr>
          <w:rFonts w:cs="Times New Roman"/>
        </w:rPr>
        <w:t xml:space="preserve"> multi-modal distribution</w:t>
      </w:r>
      <w:r w:rsidR="00D64698">
        <w:rPr>
          <w:rFonts w:cs="Times New Roman"/>
        </w:rPr>
        <w:t>.</w:t>
      </w:r>
      <w:r w:rsidR="00B8722C">
        <w:rPr>
          <w:rFonts w:cs="Times New Roman"/>
        </w:rPr>
        <w:t xml:space="preserve">  We also attempt to find an adequate neural network structure and activation functions for its nodes.</w:t>
      </w:r>
    </w:p>
    <w:p w14:paraId="450E23FF" w14:textId="4A87B9EA" w:rsidR="00117231" w:rsidRDefault="00117231" w:rsidP="00117231">
      <w:pPr>
        <w:pStyle w:val="Heading3"/>
      </w:pPr>
      <w:bookmarkStart w:id="53" w:name="_Toc450050607"/>
      <w:r>
        <w:t>Approach</w:t>
      </w:r>
      <w:bookmarkEnd w:id="53"/>
    </w:p>
    <w:p w14:paraId="0B01F1B1" w14:textId="0F93B826" w:rsidR="00117231" w:rsidRDefault="00117231" w:rsidP="00117231">
      <w:pPr>
        <w:rPr>
          <w:rFonts w:cs="Times New Roman"/>
        </w:rPr>
      </w:pPr>
      <w:r w:rsidRPr="003D5EFC">
        <w:rPr>
          <w:rFonts w:cs="Times New Roman"/>
        </w:rPr>
        <w:t>The Architecture used for Neural Networks to train was a 3-layer neural network. The neural network consisted on 1 hidden layer 1 input layer and 1 output layer.</w:t>
      </w:r>
      <w:r w:rsidR="00387E3E">
        <w:rPr>
          <w:rFonts w:cs="Times New Roman"/>
        </w:rPr>
        <w:t xml:space="preserve"> </w:t>
      </w:r>
      <w:r w:rsidRPr="003D5EFC">
        <w:rPr>
          <w:rFonts w:cs="Times New Roman"/>
        </w:rPr>
        <w:t xml:space="preserve">The </w:t>
      </w:r>
      <w:r w:rsidR="00387E3E">
        <w:rPr>
          <w:rFonts w:cs="Times New Roman"/>
        </w:rPr>
        <w:t xml:space="preserve">input to </w:t>
      </w:r>
      <w:r w:rsidRPr="003D5EFC">
        <w:rPr>
          <w:rFonts w:cs="Times New Roman"/>
        </w:rPr>
        <w:t>Neural Network consisted 118 u</w:t>
      </w:r>
      <w:r w:rsidR="00387E3E">
        <w:rPr>
          <w:rFonts w:cs="Times New Roman"/>
        </w:rPr>
        <w:t>nits as there were 118 features, after we removed about 13 features, as they do not contribute towards the classification</w:t>
      </w:r>
      <w:r w:rsidR="00D64698">
        <w:rPr>
          <w:rFonts w:cs="Times New Roman"/>
        </w:rPr>
        <w:t xml:space="preserve"> (</w:t>
      </w:r>
      <w:r w:rsidR="00D64698">
        <w:fldChar w:fldCharType="begin"/>
      </w:r>
      <w:r w:rsidR="00D64698">
        <w:instrText xml:space="preserve"> REF _Ref449950148 \h </w:instrText>
      </w:r>
      <w:r w:rsidR="00D64698">
        <w:fldChar w:fldCharType="separate"/>
      </w:r>
      <w:r w:rsidR="00835D35">
        <w:t xml:space="preserve">Figure </w:t>
      </w:r>
      <w:r w:rsidR="00835D35">
        <w:rPr>
          <w:noProof/>
        </w:rPr>
        <w:t>12</w:t>
      </w:r>
      <w:r w:rsidR="00D64698">
        <w:fldChar w:fldCharType="end"/>
      </w:r>
      <w:r w:rsidR="00D64698">
        <w:t>)</w:t>
      </w:r>
      <w:r w:rsidRPr="003D5EFC">
        <w:rPr>
          <w:rFonts w:cs="Times New Roman"/>
        </w:rPr>
        <w:t xml:space="preserve">. This was then passed to the Hidden Layer of the input Neural Network. Each of the Neural Network activation unit was a logistic sigmoid function and we used 100 such activation units to train the neural network. The reason we used logistic sigmoid as the activation unit and not </w:t>
      </w:r>
      <w:r w:rsidRPr="00387E3E">
        <w:rPr>
          <w:rFonts w:cs="Times New Roman"/>
          <w:i/>
        </w:rPr>
        <w:t>tanh</w:t>
      </w:r>
      <w:r w:rsidRPr="003D5EFC">
        <w:rPr>
          <w:rFonts w:cs="Times New Roman"/>
        </w:rPr>
        <w:t xml:space="preserve"> a.k.a hyperbolic tangent activation was because we wanted the output to be ranged from [-1,1]. This would make it easier for the output not to have any bias parameter and simply use 0 as the threshold for classification. Also logistic</w:t>
      </w:r>
      <w:r w:rsidR="00EE2EAA">
        <w:rPr>
          <w:rFonts w:cs="Times New Roman"/>
        </w:rPr>
        <w:t xml:space="preserve"> sigmoid is just another way of</w:t>
      </w:r>
      <w:r w:rsidRPr="003D5EFC">
        <w:rPr>
          <w:rFonts w:cs="Times New Roman"/>
        </w:rPr>
        <w:t xml:space="preserve"> representing the softmax function and we wanted a “soft thresholding” as compared to </w:t>
      </w:r>
      <w:r w:rsidRPr="00EE2EAA">
        <w:rPr>
          <w:rFonts w:cs="Times New Roman"/>
          <w:i/>
        </w:rPr>
        <w:t>tanh</w:t>
      </w:r>
      <w:r w:rsidR="00261762">
        <w:rPr>
          <w:rFonts w:cs="Times New Roman"/>
        </w:rPr>
        <w:t xml:space="preserve"> function which is very abrupt. The </w:t>
      </w:r>
      <w:r w:rsidRPr="003D5EFC">
        <w:rPr>
          <w:rFonts w:cs="Times New Roman"/>
        </w:rPr>
        <w:t xml:space="preserve">lower values of </w:t>
      </w:r>
      <w:r w:rsidRPr="00EE2EAA">
        <w:rPr>
          <w:rFonts w:cs="Times New Roman"/>
          <w:i/>
        </w:rPr>
        <w:t>tanh</w:t>
      </w:r>
      <w:r w:rsidRPr="003D5EFC">
        <w:rPr>
          <w:rFonts w:cs="Times New Roman"/>
        </w:rPr>
        <w:t xml:space="preserve"> are linear and thus the output would be significantly constant even if there was a large difference in the input for negative values.</w:t>
      </w:r>
      <w:r w:rsidR="00594749">
        <w:rPr>
          <w:rFonts w:cs="Times New Roman"/>
        </w:rPr>
        <w:t xml:space="preserve">  Furthermore, 60 epochs were used, which represents the number of times our particular set of training vectors were used to update the weights of the neural network.</w:t>
      </w:r>
    </w:p>
    <w:p w14:paraId="653378D0" w14:textId="77777777" w:rsidR="00D64698" w:rsidRDefault="00D64698" w:rsidP="00D64698">
      <w:pPr>
        <w:keepNext/>
        <w:jc w:val="center"/>
      </w:pPr>
      <w:r w:rsidRPr="003D5EFC">
        <w:rPr>
          <w:rFonts w:cs="Times New Roman"/>
          <w:noProof/>
        </w:rPr>
        <w:lastRenderedPageBreak/>
        <w:drawing>
          <wp:inline distT="0" distB="0" distL="0" distR="0" wp14:anchorId="514D8172" wp14:editId="256BE0ED">
            <wp:extent cx="3337278" cy="2188788"/>
            <wp:effectExtent l="19050" t="19050" r="15875" b="21590"/>
            <wp:docPr id="440" name="Picture 440" descr="/Users/akshayiyangar/Desktop/Screen Shot 2016-04-30 at 3.54.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kshayiyangar/Desktop/Screen Shot 2016-04-30 at 3.54.05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326" cy="2198658"/>
                    </a:xfrm>
                    <a:prstGeom prst="rect">
                      <a:avLst/>
                    </a:prstGeom>
                    <a:noFill/>
                    <a:ln>
                      <a:solidFill>
                        <a:schemeClr val="bg1">
                          <a:lumMod val="50000"/>
                        </a:schemeClr>
                      </a:solidFill>
                    </a:ln>
                  </pic:spPr>
                </pic:pic>
              </a:graphicData>
            </a:graphic>
          </wp:inline>
        </w:drawing>
      </w:r>
    </w:p>
    <w:p w14:paraId="02AEB648" w14:textId="3B58539A" w:rsidR="00D64698" w:rsidRDefault="00D64698" w:rsidP="00D64698">
      <w:pPr>
        <w:pStyle w:val="Caption"/>
      </w:pPr>
      <w:bookmarkStart w:id="54" w:name="_Ref449950148"/>
      <w:r>
        <w:t xml:space="preserve">Figure </w:t>
      </w:r>
      <w:fldSimple w:instr=" SEQ Figure \* ARABIC ">
        <w:r w:rsidR="00835D35">
          <w:rPr>
            <w:noProof/>
          </w:rPr>
          <w:t>12</w:t>
        </w:r>
      </w:fldSimple>
      <w:bookmarkEnd w:id="54"/>
      <w:r>
        <w:t>: Model for Neural Networks</w:t>
      </w:r>
    </w:p>
    <w:p w14:paraId="5C93444E" w14:textId="52B19C6A" w:rsidR="00117231" w:rsidRPr="003D5EFC" w:rsidRDefault="00117231" w:rsidP="00117231">
      <w:pPr>
        <w:widowControl w:val="0"/>
        <w:autoSpaceDE w:val="0"/>
        <w:autoSpaceDN w:val="0"/>
        <w:adjustRightInd w:val="0"/>
        <w:spacing w:after="240" w:line="300" w:lineRule="atLeast"/>
        <w:rPr>
          <w:rFonts w:cs="Times New Roman"/>
        </w:rPr>
      </w:pPr>
      <w:r w:rsidRPr="003D5EFC">
        <w:rPr>
          <w:rFonts w:cs="Times New Roman"/>
        </w:rPr>
        <w:t xml:space="preserve">The Neural Net model with features  </w:t>
      </w:r>
      <m:oMath>
        <m:r>
          <w:rPr>
            <w:rFonts w:ascii="Cambria Math" w:hAnsi="Cambria Math" w:cs="Times New Roman"/>
          </w:rPr>
          <m:t>x</m:t>
        </m:r>
        <m:r>
          <w:rPr>
            <w:rFonts w:ascii="Cambria Math" w:hAnsi="Cambria Math" w:cs="Times New Roman"/>
            <w:position w:val="10"/>
          </w:rPr>
          <m:t xml:space="preserve">t </m:t>
        </m:r>
        <m:r>
          <w:rPr>
            <w:rFonts w:ascii="Cambria Math" w:eastAsia="MS Mincho" w:hAnsi="Cambria Math" w:cs="MS Mincho"/>
          </w:rPr>
          <m:t>∈</m:t>
        </m:r>
        <m:r>
          <w:rPr>
            <w:rFonts w:ascii="Cambria Math" w:hAnsi="Cambria Math" w:cs="Times New Roman"/>
          </w:rPr>
          <m:t xml:space="preserve"> R</m:t>
        </m:r>
        <m:r>
          <w:rPr>
            <w:rFonts w:ascii="Cambria Math" w:hAnsi="Cambria Math" w:cs="Times New Roman"/>
            <w:position w:val="10"/>
          </w:rPr>
          <m:t>N</m:t>
        </m:r>
      </m:oMath>
      <w:r w:rsidRPr="003D5EFC">
        <w:rPr>
          <w:rFonts w:cs="Times New Roman"/>
          <w:position w:val="10"/>
        </w:rPr>
        <w:t xml:space="preserve"> </w:t>
      </w:r>
      <w:r w:rsidRPr="003D5EFC">
        <w:rPr>
          <w:rFonts w:cs="Times New Roman"/>
        </w:rPr>
        <w:t xml:space="preserve"> where </w:t>
      </w:r>
      <w:r w:rsidRPr="00261762">
        <w:rPr>
          <w:rFonts w:cs="Times New Roman"/>
          <w:i/>
        </w:rPr>
        <w:t>t</w:t>
      </w:r>
      <w:r w:rsidRPr="003D5EFC">
        <w:rPr>
          <w:rFonts w:cs="Times New Roman"/>
        </w:rPr>
        <w:t xml:space="preserve"> ranges from 1:118, using a random variable </w:t>
      </w:r>
      <m:oMath>
        <m:r>
          <w:rPr>
            <w:rFonts w:ascii="Cambria Math" w:hAnsi="Cambria Math" w:cs="Times New Roman"/>
          </w:rPr>
          <m:t>y</m:t>
        </m:r>
        <m:r>
          <w:rPr>
            <w:rFonts w:ascii="Cambria Math" w:hAnsi="Cambria Math" w:cs="Times New Roman"/>
            <w:position w:val="10"/>
          </w:rPr>
          <m:t xml:space="preserve">t </m:t>
        </m:r>
        <m:r>
          <w:rPr>
            <w:rFonts w:ascii="Cambria Math" w:eastAsia="MS Mincho" w:hAnsi="Cambria Math" w:cs="MS Mincho"/>
          </w:rPr>
          <m:t>∈</m:t>
        </m:r>
        <m:r>
          <w:rPr>
            <w:rFonts w:ascii="Cambria Math" w:hAnsi="Cambria Math" w:cs="Times New Roman"/>
          </w:rPr>
          <m:t xml:space="preserve"> {0, 1}</m:t>
        </m:r>
      </m:oMath>
      <w:r w:rsidRPr="003D5EFC">
        <w:rPr>
          <w:rFonts w:cs="Times New Roman"/>
        </w:rPr>
        <w:t xml:space="preserve"> which indicates whether the claim could or could not be accelerated. The Neural Network, with one layer of sigmoidal hidden units  had </w:t>
      </w:r>
      <m:oMath>
        <m:sSup>
          <m:sSupPr>
            <m:ctrlPr>
              <w:rPr>
                <w:rFonts w:ascii="Cambria Math" w:hAnsi="Cambria Math" w:cs="Times New Roman"/>
                <w:i/>
              </w:rPr>
            </m:ctrlPr>
          </m:sSupPr>
          <m:e>
            <m:r>
              <w:rPr>
                <w:rFonts w:ascii="Cambria Math" w:hAnsi="Cambria Math" w:cs="Times New Roman"/>
              </w:rPr>
              <m:t>h</m:t>
            </m:r>
          </m:e>
          <m:sup>
            <m:d>
              <m:dPr>
                <m:begChr m:val="["/>
                <m:endChr m:val="]"/>
                <m:ctrlPr>
                  <w:rPr>
                    <w:rFonts w:ascii="Cambria Math" w:hAnsi="Cambria Math" w:cs="Times New Roman"/>
                    <w:i/>
                  </w:rPr>
                </m:ctrlPr>
              </m:dPr>
              <m:e>
                <m:r>
                  <w:rPr>
                    <w:rFonts w:ascii="Cambria Math" w:hAnsi="Cambria Math" w:cs="Times New Roman"/>
                  </w:rPr>
                  <m:t>1</m:t>
                </m:r>
              </m:e>
            </m:d>
          </m:sup>
        </m:sSup>
      </m:oMath>
      <w:r w:rsidRPr="003D5EFC">
        <w:rPr>
          <w:rFonts w:cs="Times New Roman"/>
          <w:position w:val="10"/>
        </w:rPr>
        <w:t xml:space="preserve"> </w:t>
      </w:r>
      <w:r w:rsidRPr="003D5EFC">
        <w:rPr>
          <w:rFonts w:cs="Times New Roman"/>
        </w:rPr>
        <w:t xml:space="preserve">100 units. The hidden layer will have a set of weights </w:t>
      </w:r>
      <m:oMath>
        <m:sSup>
          <m:sSupPr>
            <m:ctrlPr>
              <w:rPr>
                <w:rFonts w:ascii="Cambria Math" w:hAnsi="Cambria Math" w:cs="Times New Roman"/>
                <w:i/>
              </w:rPr>
            </m:ctrlPr>
          </m:sSupPr>
          <m:e>
            <m:r>
              <w:rPr>
                <w:rFonts w:ascii="Cambria Math" w:hAnsi="Cambria Math" w:cs="Times New Roman"/>
              </w:rPr>
              <m:t>W</m:t>
            </m:r>
          </m:e>
          <m:sup>
            <m:d>
              <m:dPr>
                <m:begChr m:val="["/>
                <m:endChr m:val="]"/>
                <m:ctrlPr>
                  <w:rPr>
                    <w:rFonts w:ascii="Cambria Math" w:hAnsi="Cambria Math" w:cs="Times New Roman"/>
                    <w:i/>
                  </w:rPr>
                </m:ctrlPr>
              </m:dPr>
              <m:e>
                <m:r>
                  <w:rPr>
                    <w:rFonts w:ascii="Cambria Math" w:hAnsi="Cambria Math" w:cs="Times New Roman"/>
                  </w:rPr>
                  <m:t>1</m:t>
                </m:r>
              </m:e>
            </m:d>
          </m:sup>
        </m:sSup>
      </m:oMath>
      <w:r w:rsidRPr="003D5EFC">
        <w:rPr>
          <w:rFonts w:cs="Times New Roman"/>
          <w:position w:val="10"/>
        </w:rPr>
        <w:t xml:space="preserve"> </w:t>
      </w:r>
      <w:r w:rsidRPr="003D5EFC">
        <w:rPr>
          <w:rFonts w:cs="Times New Roman"/>
        </w:rPr>
        <w:t xml:space="preserve">mapping from its inputs to its hidden units. The output layer that predicts the output  </w:t>
      </w:r>
      <m:oMath>
        <m:r>
          <w:rPr>
            <w:rFonts w:ascii="Cambria Math" w:hAnsi="Cambria Math" w:cs="Times New Roman"/>
          </w:rPr>
          <m:t>P(y</m:t>
        </m:r>
        <m:r>
          <w:rPr>
            <w:rFonts w:ascii="Cambria Math" w:hAnsi="Cambria Math" w:cs="Times New Roman"/>
            <w:position w:val="10"/>
          </w:rPr>
          <m:t>t</m:t>
        </m:r>
        <m:r>
          <w:rPr>
            <w:rFonts w:ascii="Cambria Math" w:hAnsi="Cambria Math" w:cs="Times New Roman"/>
          </w:rPr>
          <m:t>|x</m:t>
        </m:r>
        <m:r>
          <w:rPr>
            <w:rFonts w:ascii="Cambria Math" w:hAnsi="Cambria Math" w:cs="Times New Roman"/>
            <w:position w:val="10"/>
          </w:rPr>
          <m:t>t</m:t>
        </m:r>
        <m:r>
          <w:rPr>
            <w:rFonts w:ascii="Cambria Math" w:hAnsi="Cambria Math" w:cs="Times New Roman"/>
          </w:rPr>
          <m:t>;Θ)</m:t>
        </m:r>
      </m:oMath>
      <w:r w:rsidRPr="003D5EFC">
        <w:rPr>
          <w:rFonts w:cs="Times New Roman"/>
        </w:rPr>
        <w:t xml:space="preserve">  where the  parameters of our model are Θ = {W </w:t>
      </w:r>
      <w:r w:rsidRPr="003D5EFC">
        <w:rPr>
          <w:rFonts w:cs="Times New Roman"/>
          <w:position w:val="10"/>
        </w:rPr>
        <w:t>[1]</w:t>
      </w:r>
      <w:r w:rsidRPr="003D5EFC">
        <w:rPr>
          <w:rFonts w:cs="Times New Roman"/>
        </w:rPr>
        <w:t xml:space="preserve">, W </w:t>
      </w:r>
      <w:r w:rsidRPr="003D5EFC">
        <w:rPr>
          <w:rFonts w:cs="Times New Roman"/>
          <w:position w:val="10"/>
        </w:rPr>
        <w:t>[2]</w:t>
      </w:r>
      <w:r w:rsidRPr="003D5EFC">
        <w:rPr>
          <w:rFonts w:cs="Times New Roman"/>
        </w:rPr>
        <w:t xml:space="preserve">}. The hidden unit forms output by a logistic sigmoid </w:t>
      </w:r>
      <m:oMath>
        <m:r>
          <w:rPr>
            <w:rFonts w:ascii="Cambria Math" w:hAnsi="Cambria Math" w:cs="Times New Roman"/>
          </w:rPr>
          <m:t>σ(a) = 1/ (1 + exp(-a))</m:t>
        </m:r>
      </m:oMath>
      <w:r w:rsidRPr="003D5EFC">
        <w:rPr>
          <w:rFonts w:cs="Times New Roman"/>
        </w:rPr>
        <w:t xml:space="preserve"> over its weighted input.</w:t>
      </w:r>
    </w:p>
    <w:p w14:paraId="18B0516F" w14:textId="77777777" w:rsidR="00117231" w:rsidRPr="003D5EFC" w:rsidRDefault="00806E16" w:rsidP="00117231">
      <w:pPr>
        <w:widowControl w:val="0"/>
        <w:autoSpaceDE w:val="0"/>
        <w:autoSpaceDN w:val="0"/>
        <w:adjustRightInd w:val="0"/>
        <w:spacing w:after="240" w:line="300" w:lineRule="atLeast"/>
        <w:rPr>
          <w:rFonts w:eastAsiaTheme="minorEastAs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r>
                <w:rPr>
                  <w:rFonts w:ascii="Cambria Math" w:hAnsi="Cambria Math" w:cs="Times New Roman"/>
                </w:rPr>
                <m:t>[1](t)</m:t>
              </m:r>
            </m:sup>
          </m:sSubSup>
          <m:r>
            <w:rPr>
              <w:rFonts w:ascii="Cambria Math" w:hAnsi="Cambria Math" w:cs="Times New Roman"/>
            </w:rPr>
            <m:t>=σ(</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m:t>
              </m:r>
            </m:e>
          </m:nary>
        </m:oMath>
      </m:oMathPara>
    </w:p>
    <w:p w14:paraId="3F30D4C8" w14:textId="77777777" w:rsidR="00117231" w:rsidRPr="003D5EFC" w:rsidRDefault="00117231" w:rsidP="00117231">
      <w:pPr>
        <w:widowControl w:val="0"/>
        <w:autoSpaceDE w:val="0"/>
        <w:autoSpaceDN w:val="0"/>
        <w:adjustRightInd w:val="0"/>
        <w:spacing w:after="240" w:line="300" w:lineRule="atLeast"/>
        <w:rPr>
          <w:rFonts w:eastAsiaTheme="minorEastAsia" w:cs="Times New Roman"/>
        </w:rPr>
      </w:pPr>
      <w:r w:rsidRPr="003D5EFC">
        <w:rPr>
          <w:rFonts w:eastAsiaTheme="minorEastAsia" w:cs="Times New Roman"/>
        </w:rPr>
        <w:t>This is the equation for every unit in the hidden layer.</w:t>
      </w:r>
    </w:p>
    <w:p w14:paraId="4F5FE51B" w14:textId="4FE14404" w:rsidR="00117231" w:rsidRPr="003D5EFC" w:rsidRDefault="00117231" w:rsidP="00117231">
      <w:pPr>
        <w:widowControl w:val="0"/>
        <w:autoSpaceDE w:val="0"/>
        <w:autoSpaceDN w:val="0"/>
        <w:adjustRightInd w:val="0"/>
        <w:spacing w:after="240" w:line="300" w:lineRule="atLeast"/>
        <w:rPr>
          <w:rFonts w:eastAsiaTheme="minorEastAsia" w:cs="Times New Roman"/>
        </w:rPr>
      </w:pPr>
      <w:r w:rsidRPr="003D5EFC">
        <w:rPr>
          <w:rFonts w:eastAsiaTheme="minorEastAsia" w:cs="Times New Roman"/>
        </w:rPr>
        <w:t>The output of this</w:t>
      </w:r>
      <w:r w:rsidR="00023120">
        <w:rPr>
          <w:rFonts w:eastAsiaTheme="minorEastAsia" w:cs="Times New Roman"/>
        </w:rPr>
        <w:t xml:space="preserve"> equation</w:t>
      </w:r>
      <w:r w:rsidRPr="003D5EFC">
        <w:rPr>
          <w:rFonts w:eastAsiaTheme="minorEastAsia" w:cs="Times New Roman"/>
        </w:rPr>
        <w:t xml:space="preserve"> is given to the output layer which decides</w:t>
      </w:r>
      <w:r w:rsidR="00023120">
        <w:rPr>
          <w:rFonts w:eastAsiaTheme="minorEastAsia" w:cs="Times New Roman"/>
        </w:rPr>
        <w:t xml:space="preserve"> </w:t>
      </w:r>
      <w:r w:rsidR="007F7EE8">
        <w:rPr>
          <w:rFonts w:eastAsiaTheme="minorEastAsia" w:cs="Times New Roman"/>
        </w:rPr>
        <w:t xml:space="preserve">the </w:t>
      </w:r>
      <w:r w:rsidR="00023120">
        <w:rPr>
          <w:rFonts w:eastAsiaTheme="minorEastAsia" w:cs="Times New Roman"/>
        </w:rPr>
        <w:t>class</w:t>
      </w:r>
      <w:r w:rsidRPr="003D5EFC">
        <w:rPr>
          <w:rFonts w:eastAsiaTheme="minorEastAsia" w:cs="Times New Roman"/>
        </w:rPr>
        <w:t xml:space="preserve"> based on the following equation</w:t>
      </w:r>
    </w:p>
    <w:p w14:paraId="2CE51E97" w14:textId="00DDA9E7" w:rsidR="00117231" w:rsidRPr="003D5EFC" w:rsidRDefault="00117231" w:rsidP="00117231">
      <w:pPr>
        <w:widowControl w:val="0"/>
        <w:autoSpaceDE w:val="0"/>
        <w:autoSpaceDN w:val="0"/>
        <w:adjustRightInd w:val="0"/>
        <w:spacing w:after="240" w:line="300" w:lineRule="atLeast"/>
        <w:rPr>
          <w:rFonts w:eastAsiaTheme="minorEastAsia"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t</m:t>
                      </m:r>
                    </m:e>
                  </m:d>
                </m:sup>
              </m:sSup>
            </m:e>
            <m:e>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r>
                <m:rPr>
                  <m:sty m:val="p"/>
                </m:rPr>
                <w:rPr>
                  <w:rFonts w:ascii="Cambria Math" w:hAnsi="Cambria Math" w:cs="Times New Roman"/>
                </w:rPr>
                <m:t>Θ</m:t>
              </m:r>
              <m:ctrlPr>
                <w:rPr>
                  <w:rFonts w:ascii="Cambria Math" w:hAnsi="Cambria Math" w:cs="Times New Roman"/>
                </w:rPr>
              </m:ctrlPr>
            </m:e>
          </m:d>
          <m:r>
            <m:rPr>
              <m:sty m:val="p"/>
            </m:rPr>
            <w:rPr>
              <w:rFonts w:ascii="Cambria Math" w:hAnsi="Cambria Math" w:cs="Times New Roman"/>
            </w:rPr>
            <m:t>=σ(</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100</m:t>
              </m:r>
            </m:sup>
            <m:e>
              <m:sSubSup>
                <m:sSubSupPr>
                  <m:ctrlPr>
                    <w:rPr>
                      <w:rFonts w:ascii="Cambria Math" w:hAnsi="Cambria Math" w:cs="Times New Roman"/>
                      <w:i/>
                    </w:rPr>
                  </m:ctrlPr>
                </m:sSubSupPr>
                <m:e>
                  <m:r>
                    <w:rPr>
                      <w:rFonts w:ascii="Cambria Math" w:eastAsia="MS Mincho" w:hAnsi="Cambria Math" w:cs="Times New Roman"/>
                    </w:rPr>
                    <m:t>h</m:t>
                  </m:r>
                </m:e>
                <m:sub>
                  <m:r>
                    <w:rPr>
                      <w:rFonts w:ascii="Cambria Math" w:hAnsi="Cambria Math" w:cs="Times New Roman"/>
                    </w:rPr>
                    <m:t>i</m:t>
                  </m:r>
                </m:sub>
                <m:sup>
                  <m:r>
                    <w:rPr>
                      <w:rFonts w:ascii="Cambria Math" w:hAnsi="Cambria Math" w:cs="Times New Roman"/>
                    </w:rPr>
                    <m:t>[1](t)</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e>
          </m:nary>
        </m:oMath>
      </m:oMathPara>
    </w:p>
    <w:p w14:paraId="00C3926A" w14:textId="01391C88" w:rsidR="00117231" w:rsidRPr="004F51EF" w:rsidRDefault="00117231" w:rsidP="004F51EF">
      <w:pPr>
        <w:widowControl w:val="0"/>
        <w:autoSpaceDE w:val="0"/>
        <w:autoSpaceDN w:val="0"/>
        <w:adjustRightInd w:val="0"/>
        <w:spacing w:after="240" w:line="300" w:lineRule="atLeast"/>
        <w:rPr>
          <w:rFonts w:eastAsiaTheme="minorEastAsia" w:cs="Times New Roman"/>
        </w:rPr>
      </w:pPr>
      <w:r w:rsidRPr="003D5EFC">
        <w:rPr>
          <w:rFonts w:eastAsiaTheme="minorEastAsia" w:cs="Times New Roman"/>
        </w:rPr>
        <w:t xml:space="preserve">The Mean square error is calculated by </w:t>
      </w:r>
      <m:oMath>
        <m:r>
          <w:rPr>
            <w:rFonts w:ascii="Cambria Math" w:hAnsi="Cambria Math" w:cs="Times New Roman"/>
          </w:rPr>
          <m:t xml:space="preserve">MSE=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sup>
                <m:d>
                  <m:dPr>
                    <m:ctrlPr>
                      <w:rPr>
                        <w:rFonts w:ascii="Cambria Math" w:hAnsi="Cambria Math" w:cs="Times New Roman"/>
                        <w:i/>
                      </w:rPr>
                    </m:ctrlPr>
                  </m:dPr>
                  <m:e>
                    <m:r>
                      <w:rPr>
                        <w:rFonts w:ascii="Cambria Math" w:hAnsi="Cambria Math" w:cs="Times New Roman"/>
                      </w:rPr>
                      <m:t>i</m:t>
                    </m:r>
                  </m:e>
                </m:d>
              </m:sup>
            </m:sSup>
            <m:r>
              <w:rPr>
                <w:rFonts w:ascii="Cambria Math" w:hAnsi="Cambria Math" w:cs="Times New Roman"/>
              </w:rPr>
              <m:t>)</m:t>
            </m:r>
          </m:e>
        </m:nary>
      </m:oMath>
      <w:r w:rsidRPr="003D5EFC">
        <w:rPr>
          <w:rFonts w:eastAsiaTheme="minorEastAsia" w:cs="Times New Roman"/>
        </w:rPr>
        <w:t xml:space="preserve"> where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 xml:space="preserve"> </m:t>
        </m:r>
      </m:oMath>
      <w:r w:rsidRPr="003D5EFC">
        <w:rPr>
          <w:rFonts w:eastAsiaTheme="minorEastAsia" w:cs="Times New Roman"/>
        </w:rPr>
        <w:t xml:space="preserve">is the expected output of the data-sample and </w:t>
      </w:r>
      <m:oMath>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oMath>
      <w:r w:rsidRPr="003D5EFC">
        <w:rPr>
          <w:rFonts w:eastAsiaTheme="minorEastAsia" w:cs="Times New Roman"/>
        </w:rPr>
        <w:t xml:space="preserve"> is the predicted output for the given data-sample.</w:t>
      </w:r>
    </w:p>
    <w:p w14:paraId="7E6BCE5E" w14:textId="77777777" w:rsidR="007E11CF" w:rsidRDefault="00117231" w:rsidP="007E11CF">
      <w:pPr>
        <w:keepNext/>
        <w:jc w:val="center"/>
      </w:pPr>
      <w:r w:rsidRPr="003D5EFC">
        <w:rPr>
          <w:rFonts w:cs="Times New Roman"/>
          <w:noProof/>
        </w:rPr>
        <w:lastRenderedPageBreak/>
        <w:drawing>
          <wp:inline distT="0" distB="0" distL="0" distR="0" wp14:anchorId="0BD4BDD6" wp14:editId="02DD92B6">
            <wp:extent cx="4166235" cy="1159068"/>
            <wp:effectExtent l="0" t="0" r="0" b="9525"/>
            <wp:docPr id="441" name="Picture 441" descr="/Users/akshayiyangar/Desktop/Screen Shot 2016-04-30 at 5.0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kshayiyangar/Desktop/Screen Shot 2016-04-30 at 5.06.28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6224" cy="1172975"/>
                    </a:xfrm>
                    <a:prstGeom prst="rect">
                      <a:avLst/>
                    </a:prstGeom>
                    <a:noFill/>
                    <a:ln>
                      <a:noFill/>
                    </a:ln>
                  </pic:spPr>
                </pic:pic>
              </a:graphicData>
            </a:graphic>
          </wp:inline>
        </w:drawing>
      </w:r>
    </w:p>
    <w:p w14:paraId="36BB0A7F" w14:textId="0CC402DE" w:rsidR="00117231" w:rsidRPr="003D5EFC" w:rsidRDefault="007E11CF" w:rsidP="007E11CF">
      <w:pPr>
        <w:pStyle w:val="Caption"/>
        <w:rPr>
          <w:rFonts w:cs="Times New Roman"/>
        </w:rPr>
      </w:pPr>
      <w:r>
        <w:t xml:space="preserve">Figure </w:t>
      </w:r>
      <w:fldSimple w:instr=" SEQ Figure \* ARABIC ">
        <w:r w:rsidR="00835D35">
          <w:rPr>
            <w:noProof/>
          </w:rPr>
          <w:t>13</w:t>
        </w:r>
      </w:fldSimple>
      <w:r>
        <w:t>: Neural Network Architecture for training</w:t>
      </w:r>
    </w:p>
    <w:p w14:paraId="57C24D4D" w14:textId="64F9085F" w:rsidR="00117231" w:rsidRPr="003D5EFC" w:rsidRDefault="00117231" w:rsidP="007E11CF">
      <w:pPr>
        <w:rPr>
          <w:rFonts w:cs="Times New Roman"/>
        </w:rPr>
      </w:pPr>
      <w:r w:rsidRPr="003D5EFC">
        <w:rPr>
          <w:rFonts w:cs="Times New Roman"/>
        </w:rPr>
        <w:t xml:space="preserve">The Network </w:t>
      </w:r>
      <w:r w:rsidR="007E11CF">
        <w:rPr>
          <w:rFonts w:cs="Times New Roman"/>
        </w:rPr>
        <w:t>used was</w:t>
      </w:r>
      <w:r w:rsidRPr="003D5EFC">
        <w:rPr>
          <w:rFonts w:cs="Times New Roman"/>
        </w:rPr>
        <w:t xml:space="preserve"> the classic Feed-forward back propagation network.</w:t>
      </w:r>
      <w:r w:rsidR="007E11CF">
        <w:rPr>
          <w:rFonts w:cs="Times New Roman"/>
        </w:rPr>
        <w:t xml:space="preserve"> </w:t>
      </w:r>
      <w:r w:rsidRPr="003D5EFC">
        <w:rPr>
          <w:rFonts w:cs="Times New Roman"/>
        </w:rPr>
        <w:t xml:space="preserve">The algorithms used to train the neural network </w:t>
      </w:r>
      <w:r w:rsidR="007E11CF">
        <w:rPr>
          <w:rFonts w:cs="Times New Roman"/>
        </w:rPr>
        <w:t>was</w:t>
      </w:r>
      <w:r w:rsidRPr="003D5EFC">
        <w:rPr>
          <w:rFonts w:cs="Times New Roman"/>
        </w:rPr>
        <w:t xml:space="preserve"> Levenburg-Marquardt.</w:t>
      </w:r>
      <w:r w:rsidR="007E11CF">
        <w:rPr>
          <w:rFonts w:cs="Times New Roman"/>
        </w:rPr>
        <w:t xml:space="preserve"> This</w:t>
      </w:r>
      <w:r w:rsidRPr="003D5EFC">
        <w:rPr>
          <w:rFonts w:cs="Times New Roman"/>
        </w:rPr>
        <w:t xml:space="preserve"> </w:t>
      </w:r>
      <w:r w:rsidR="007E11CF" w:rsidRPr="003D5EFC">
        <w:rPr>
          <w:rFonts w:cs="Times New Roman"/>
        </w:rPr>
        <w:t>algorithm</w:t>
      </w:r>
      <w:r w:rsidRPr="003D5EFC">
        <w:rPr>
          <w:rFonts w:cs="Times New Roman"/>
        </w:rPr>
        <w:t xml:space="preserve"> basically predicts the least curve fitting model by finding the MSE which is given by  </w:t>
      </w:r>
      <m:oMath>
        <m:r>
          <w:rPr>
            <w:rFonts w:ascii="Cambria Math" w:hAnsi="Cambria Math" w:cs="Times New Roman"/>
          </w:rPr>
          <m:t>S</m:t>
        </m:r>
        <m:d>
          <m:dPr>
            <m:ctrlPr>
              <w:rPr>
                <w:rFonts w:ascii="Cambria Math" w:hAnsi="Cambria Math" w:cs="Times New Roman"/>
                <w:i/>
              </w:rPr>
            </m:ctrlPr>
          </m:dPr>
          <m:e>
            <m:r>
              <m:rPr>
                <m:sty m:val="p"/>
              </m:rPr>
              <w:rPr>
                <w:rFonts w:ascii="Cambria Math" w:hAnsi="Cambria Math" w:cs="Times New Roman"/>
              </w:rPr>
              <m:t>Θ</m:t>
            </m:r>
            <m:ctrlPr>
              <w:rPr>
                <w:rFonts w:ascii="Cambria Math" w:hAnsi="Cambria Math" w:cs="Times New Roman"/>
              </w:rPr>
            </m:ctrlP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Θ</m:t>
                </m:r>
                <m:ctrlPr>
                  <w:rPr>
                    <w:rFonts w:ascii="Cambria Math" w:hAnsi="Cambria Math" w:cs="Times New Roman"/>
                  </w:rPr>
                </m:ctrlPr>
              </m:e>
            </m:d>
            <m:r>
              <m:rPr>
                <m:sty m:val="p"/>
              </m:rPr>
              <w:rPr>
                <w:rFonts w:ascii="Cambria Math" w:hAnsi="Cambria Math" w:cs="Times New Roman"/>
              </w:rPr>
              <m:t>]</m:t>
            </m:r>
          </m:e>
        </m:nary>
      </m:oMath>
    </w:p>
    <w:p w14:paraId="541C65F4" w14:textId="51DD47F8" w:rsidR="00117231" w:rsidRPr="003D5EFC" w:rsidRDefault="004160EB" w:rsidP="004160EB">
      <w:pPr>
        <w:pStyle w:val="Heading3"/>
      </w:pPr>
      <w:bookmarkStart w:id="55" w:name="_Toc450050608"/>
      <w:r>
        <w:t>Results</w:t>
      </w:r>
      <w:bookmarkEnd w:id="55"/>
    </w:p>
    <w:p w14:paraId="0AC3398D" w14:textId="3C455CA3" w:rsidR="00117231" w:rsidRPr="003D5EFC" w:rsidRDefault="00117231" w:rsidP="003E4436">
      <w:pPr>
        <w:rPr>
          <w:rFonts w:cs="Times New Roman"/>
        </w:rPr>
      </w:pPr>
      <w:r w:rsidRPr="003D5EFC">
        <w:rPr>
          <w:rFonts w:cs="Times New Roman"/>
        </w:rPr>
        <w:t>The data was split into 60-40 where 60% of the data at random was used to train the Neural Network and 40% of the data was split to [20-20] for testing and cross-validating the dataset.</w:t>
      </w:r>
      <w:r w:rsidR="004160EB">
        <w:rPr>
          <w:rFonts w:cs="Times New Roman"/>
        </w:rPr>
        <w:t xml:space="preserve"> </w:t>
      </w:r>
      <w:r w:rsidRPr="003D5EFC">
        <w:rPr>
          <w:rFonts w:cs="Times New Roman"/>
        </w:rPr>
        <w:t>The network did not have any bias term added to it and there was no drop out perf</w:t>
      </w:r>
      <w:r w:rsidR="00614A4B">
        <w:rPr>
          <w:rFonts w:cs="Times New Roman"/>
        </w:rPr>
        <w:t>ormed while training the model. O</w:t>
      </w:r>
      <w:r w:rsidRPr="003D5EFC">
        <w:rPr>
          <w:rFonts w:cs="Times New Roman"/>
        </w:rPr>
        <w:t>utput was m</w:t>
      </w:r>
      <w:r w:rsidR="00614A4B">
        <w:rPr>
          <w:rFonts w:cs="Times New Roman"/>
        </w:rPr>
        <w:t xml:space="preserve">easured using mean square error, </w:t>
      </w:r>
      <w:r w:rsidRPr="003D5EFC">
        <w:rPr>
          <w:rFonts w:cs="Times New Roman"/>
        </w:rPr>
        <w:t xml:space="preserve">training of the model took 6 hour 30 minutes to complete. </w:t>
      </w:r>
    </w:p>
    <w:p w14:paraId="1343A092" w14:textId="3A46584A" w:rsidR="00117231" w:rsidRPr="003D5EFC" w:rsidRDefault="00117231" w:rsidP="00117231">
      <w:pPr>
        <w:rPr>
          <w:rFonts w:cs="Times New Roman"/>
        </w:rPr>
      </w:pPr>
      <w:r w:rsidRPr="003D5EFC">
        <w:rPr>
          <w:rFonts w:cs="Times New Roman"/>
        </w:rPr>
        <w:t xml:space="preserve">The change in the gradient shows that the Neural indeed converged to the estimated minimum of </w:t>
      </w:r>
      <m:oMath>
        <m:sSup>
          <m:sSupPr>
            <m:ctrlPr>
              <w:rPr>
                <w:rFonts w:ascii="Cambria Math" w:hAnsi="Cambria Math" w:cs="Times New Roman"/>
                <w:i/>
              </w:rPr>
            </m:ctrlPr>
          </m:sSupPr>
          <m:e>
            <m:r>
              <w:rPr>
                <w:rFonts w:ascii="Cambria Math" w:hAnsi="Cambria Math" w:cs="Times New Roman"/>
              </w:rPr>
              <m:t>1*10</m:t>
            </m:r>
          </m:e>
          <m:sup>
            <m:r>
              <w:rPr>
                <w:rFonts w:ascii="Cambria Math" w:hAnsi="Cambria Math" w:cs="Times New Roman"/>
              </w:rPr>
              <m:t>-7</m:t>
            </m:r>
          </m:sup>
        </m:sSup>
      </m:oMath>
      <w:r w:rsidRPr="003D5EFC">
        <w:rPr>
          <w:rFonts w:eastAsiaTheme="minorEastAsia" w:cs="Times New Roman"/>
        </w:rPr>
        <w:t xml:space="preserve"> and also that</w:t>
      </w:r>
      <w:r w:rsidR="003E4436">
        <w:rPr>
          <w:rFonts w:eastAsiaTheme="minorEastAsia" w:cs="Times New Roman"/>
        </w:rPr>
        <w:t>,</w:t>
      </w:r>
      <w:r w:rsidRPr="003D5EFC">
        <w:rPr>
          <w:rFonts w:eastAsiaTheme="minorEastAsia" w:cs="Times New Roman"/>
        </w:rPr>
        <w:t xml:space="preserve"> there </w:t>
      </w:r>
      <w:r w:rsidR="003E4436">
        <w:rPr>
          <w:rFonts w:eastAsiaTheme="minorEastAsia" w:cs="Times New Roman"/>
        </w:rPr>
        <w:t>are</w:t>
      </w:r>
      <w:r w:rsidRPr="003D5EFC">
        <w:rPr>
          <w:rFonts w:eastAsiaTheme="minorEastAsia" w:cs="Times New Roman"/>
        </w:rPr>
        <w:t xml:space="preserve"> not many oscillations while trying to</w:t>
      </w:r>
      <w:r w:rsidR="003E4436">
        <w:rPr>
          <w:rFonts w:eastAsiaTheme="minorEastAsia" w:cs="Times New Roman"/>
        </w:rPr>
        <w:t xml:space="preserve"> converge. The validation check</w:t>
      </w:r>
      <w:r w:rsidRPr="003D5EFC">
        <w:rPr>
          <w:rFonts w:eastAsiaTheme="minorEastAsia" w:cs="Times New Roman"/>
        </w:rPr>
        <w:t xml:space="preserve"> confirm</w:t>
      </w:r>
      <w:r w:rsidR="003E4436">
        <w:rPr>
          <w:rFonts w:eastAsiaTheme="minorEastAsia" w:cs="Times New Roman"/>
        </w:rPr>
        <w:t>s</w:t>
      </w:r>
      <w:r w:rsidRPr="003D5EFC">
        <w:rPr>
          <w:rFonts w:eastAsiaTheme="minorEastAsia" w:cs="Times New Roman"/>
        </w:rPr>
        <w:t xml:space="preserve"> that at every iteration the gradient was descending and trying to converge.</w:t>
      </w:r>
      <w:r w:rsidR="003E4436">
        <w:rPr>
          <w:rFonts w:eastAsiaTheme="minorEastAsia" w:cs="Times New Roman"/>
        </w:rPr>
        <w:t xml:space="preserve"> </w:t>
      </w:r>
      <w:r w:rsidR="00464EFC">
        <w:rPr>
          <w:rFonts w:eastAsiaTheme="minorEastAsia" w:cs="Times New Roman"/>
        </w:rPr>
        <w:fldChar w:fldCharType="begin"/>
      </w:r>
      <w:r w:rsidR="00464EFC">
        <w:rPr>
          <w:rFonts w:eastAsiaTheme="minorEastAsia" w:cs="Times New Roman"/>
        </w:rPr>
        <w:instrText xml:space="preserve"> REF _Ref449892527 \h </w:instrText>
      </w:r>
      <w:r w:rsidR="00464EFC">
        <w:rPr>
          <w:rFonts w:eastAsiaTheme="minorEastAsia" w:cs="Times New Roman"/>
        </w:rPr>
      </w:r>
      <w:r w:rsidR="00464EFC">
        <w:rPr>
          <w:rFonts w:eastAsiaTheme="minorEastAsia" w:cs="Times New Roman"/>
        </w:rPr>
        <w:fldChar w:fldCharType="separate"/>
      </w:r>
      <w:r w:rsidR="00835D35">
        <w:t xml:space="preserve">Figure </w:t>
      </w:r>
      <w:r w:rsidR="00835D35">
        <w:rPr>
          <w:noProof/>
        </w:rPr>
        <w:t>14</w:t>
      </w:r>
      <w:r w:rsidR="00464EFC">
        <w:rPr>
          <w:rFonts w:eastAsiaTheme="minorEastAsia" w:cs="Times New Roman"/>
        </w:rPr>
        <w:fldChar w:fldCharType="end"/>
      </w:r>
      <w:r w:rsidR="00464EFC">
        <w:rPr>
          <w:rFonts w:eastAsiaTheme="minorEastAsia" w:cs="Times New Roman"/>
        </w:rPr>
        <w:t xml:space="preserve"> </w:t>
      </w:r>
      <w:r w:rsidRPr="003D5EFC">
        <w:rPr>
          <w:rFonts w:eastAsiaTheme="minorEastAsia" w:cs="Times New Roman"/>
        </w:rPr>
        <w:t>explains the whole process of the Network for all the 60 epochs</w:t>
      </w:r>
      <w:r w:rsidR="00464EFC">
        <w:rPr>
          <w:rFonts w:eastAsiaTheme="minorEastAsia" w:cs="Times New Roman"/>
        </w:rPr>
        <w:t>, at which</w:t>
      </w:r>
      <w:r w:rsidRPr="003D5EFC">
        <w:rPr>
          <w:rFonts w:eastAsiaTheme="minorEastAsia" w:cs="Times New Roman"/>
        </w:rPr>
        <w:t xml:space="preserve"> the Neural Network converged.</w:t>
      </w:r>
    </w:p>
    <w:p w14:paraId="5F90B2A6" w14:textId="77777777" w:rsidR="00464EFC" w:rsidRDefault="00117231" w:rsidP="00464EFC">
      <w:pPr>
        <w:keepNext/>
        <w:jc w:val="center"/>
      </w:pPr>
      <w:r w:rsidRPr="003D5EFC">
        <w:rPr>
          <w:rFonts w:cs="Times New Roman"/>
          <w:noProof/>
        </w:rPr>
        <w:drawing>
          <wp:inline distT="0" distB="0" distL="0" distR="0" wp14:anchorId="7A060496" wp14:editId="6D8F5003">
            <wp:extent cx="2655487" cy="2402840"/>
            <wp:effectExtent l="19050" t="19050" r="12065" b="16510"/>
            <wp:docPr id="442" name="Picture 442" descr="/Users/akshayiyangar/Desktop/Screen Shot 2016-04-30 at 4.20.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kshayiyangar/Desktop/Screen Shot 2016-04-30 at 4.20.04 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2394" cy="2445284"/>
                    </a:xfrm>
                    <a:prstGeom prst="rect">
                      <a:avLst/>
                    </a:prstGeom>
                    <a:noFill/>
                    <a:ln>
                      <a:solidFill>
                        <a:schemeClr val="bg1">
                          <a:lumMod val="50000"/>
                        </a:schemeClr>
                      </a:solidFill>
                    </a:ln>
                  </pic:spPr>
                </pic:pic>
              </a:graphicData>
            </a:graphic>
          </wp:inline>
        </w:drawing>
      </w:r>
    </w:p>
    <w:p w14:paraId="482D3B43" w14:textId="45C33CC0" w:rsidR="00117231" w:rsidRPr="003D5EFC" w:rsidRDefault="00464EFC" w:rsidP="00464EFC">
      <w:pPr>
        <w:pStyle w:val="Caption"/>
        <w:rPr>
          <w:rFonts w:cs="Times New Roman"/>
        </w:rPr>
      </w:pPr>
      <w:bookmarkStart w:id="56" w:name="_Ref449892527"/>
      <w:r>
        <w:t xml:space="preserve">Figure </w:t>
      </w:r>
      <w:fldSimple w:instr=" SEQ Figure \* ARABIC ">
        <w:r w:rsidR="00835D35">
          <w:rPr>
            <w:noProof/>
          </w:rPr>
          <w:t>14</w:t>
        </w:r>
      </w:fldSimple>
      <w:bookmarkEnd w:id="56"/>
      <w:r>
        <w:t xml:space="preserve">: </w:t>
      </w:r>
      <w:r w:rsidRPr="009C609A">
        <w:t>Gradient Parameters for the Neural Network</w:t>
      </w:r>
    </w:p>
    <w:p w14:paraId="507860A9" w14:textId="33CC5A9F" w:rsidR="00117231" w:rsidRPr="003D5EFC" w:rsidRDefault="00117231" w:rsidP="00117231">
      <w:pPr>
        <w:rPr>
          <w:rFonts w:cs="Times New Roman"/>
        </w:rPr>
      </w:pPr>
      <w:r w:rsidRPr="003D5EFC">
        <w:rPr>
          <w:rFonts w:cs="Times New Roman"/>
        </w:rPr>
        <w:t>T</w:t>
      </w:r>
      <w:r w:rsidR="00B573DD">
        <w:rPr>
          <w:rFonts w:cs="Times New Roman"/>
        </w:rPr>
        <w:t xml:space="preserve">he Regression test </w:t>
      </w:r>
      <w:r w:rsidRPr="003D5EFC">
        <w:rPr>
          <w:rFonts w:cs="Times New Roman"/>
        </w:rPr>
        <w:t>shows that the global minimum of gradient descent did not fit the model</w:t>
      </w:r>
      <w:r w:rsidR="00B573DD">
        <w:rPr>
          <w:rFonts w:cs="Times New Roman"/>
        </w:rPr>
        <w:t xml:space="preserve"> well. However,</w:t>
      </w:r>
      <w:r w:rsidRPr="003D5EFC">
        <w:rPr>
          <w:rFonts w:cs="Times New Roman"/>
        </w:rPr>
        <w:t xml:space="preserve"> the model fit</w:t>
      </w:r>
      <w:r w:rsidR="00B573DD">
        <w:rPr>
          <w:rFonts w:cs="Times New Roman"/>
        </w:rPr>
        <w:t>ted</w:t>
      </w:r>
      <w:r w:rsidRPr="003D5EFC">
        <w:rPr>
          <w:rFonts w:cs="Times New Roman"/>
        </w:rPr>
        <w:t xml:space="preserve"> during the training </w:t>
      </w:r>
      <w:r w:rsidR="00B573DD">
        <w:rPr>
          <w:rFonts w:cs="Times New Roman"/>
        </w:rPr>
        <w:t xml:space="preserve">phase </w:t>
      </w:r>
      <w:r w:rsidRPr="003D5EFC">
        <w:rPr>
          <w:rFonts w:cs="Times New Roman"/>
        </w:rPr>
        <w:t>behave</w:t>
      </w:r>
      <w:r w:rsidR="00B573DD">
        <w:rPr>
          <w:rFonts w:cs="Times New Roman"/>
        </w:rPr>
        <w:t>d</w:t>
      </w:r>
      <w:r w:rsidRPr="003D5EFC">
        <w:rPr>
          <w:rFonts w:cs="Times New Roman"/>
        </w:rPr>
        <w:t xml:space="preserve"> </w:t>
      </w:r>
      <w:r w:rsidR="00B573DD">
        <w:rPr>
          <w:rFonts w:cs="Times New Roman"/>
        </w:rPr>
        <w:t>similarly to the one in</w:t>
      </w:r>
      <w:r w:rsidRPr="003D5EFC">
        <w:rPr>
          <w:rFonts w:cs="Times New Roman"/>
        </w:rPr>
        <w:t xml:space="preserve"> test and</w:t>
      </w:r>
      <w:r w:rsidR="00692541">
        <w:rPr>
          <w:rFonts w:cs="Times New Roman"/>
        </w:rPr>
        <w:t xml:space="preserve"> validation,</w:t>
      </w:r>
      <w:r w:rsidRPr="003D5EFC">
        <w:rPr>
          <w:rFonts w:cs="Times New Roman"/>
        </w:rPr>
        <w:t xml:space="preserve"> </w:t>
      </w:r>
      <w:r w:rsidR="00692541">
        <w:rPr>
          <w:rFonts w:cs="Times New Roman"/>
        </w:rPr>
        <w:t xml:space="preserve">as shown below. </w:t>
      </w:r>
      <w:r w:rsidRPr="003D5EFC">
        <w:rPr>
          <w:rFonts w:cs="Times New Roman"/>
        </w:rPr>
        <w:t>The R value</w:t>
      </w:r>
      <w:r w:rsidR="00692541">
        <w:rPr>
          <w:rFonts w:cs="Times New Roman"/>
        </w:rPr>
        <w:t xml:space="preserve">, which is a statistic measure of </w:t>
      </w:r>
      <w:r w:rsidR="00692541" w:rsidRPr="003D5EFC">
        <w:rPr>
          <w:rFonts w:cs="Times New Roman"/>
        </w:rPr>
        <w:t>goodness</w:t>
      </w:r>
      <w:r w:rsidR="00692541">
        <w:rPr>
          <w:rFonts w:cs="Times New Roman"/>
        </w:rPr>
        <w:t xml:space="preserve"> of fit</w:t>
      </w:r>
      <w:r w:rsidR="00C8261E">
        <w:rPr>
          <w:rFonts w:cs="Times New Roman"/>
        </w:rPr>
        <w:t xml:space="preserve"> (</w:t>
      </w:r>
      <w:r w:rsidR="00C8261E" w:rsidRPr="003D5EFC">
        <w:rPr>
          <w:rFonts w:cs="Times New Roman"/>
        </w:rPr>
        <w:t xml:space="preserve">mean squared error </w:t>
      </w:r>
      <w:r w:rsidR="00C8261E">
        <w:rPr>
          <w:rFonts w:cs="Times New Roman"/>
        </w:rPr>
        <w:t xml:space="preserve">between observed value and </w:t>
      </w:r>
      <w:r w:rsidR="00C8261E" w:rsidRPr="003D5EFC">
        <w:rPr>
          <w:rFonts w:cs="Times New Roman"/>
        </w:rPr>
        <w:t>fitted value</w:t>
      </w:r>
      <w:r w:rsidR="00C8261E">
        <w:rPr>
          <w:rFonts w:cs="Times New Roman"/>
        </w:rPr>
        <w:t>)</w:t>
      </w:r>
      <w:r w:rsidR="00692541">
        <w:rPr>
          <w:rFonts w:cs="Times New Roman"/>
        </w:rPr>
        <w:t xml:space="preserve">, </w:t>
      </w:r>
      <w:r w:rsidRPr="003D5EFC">
        <w:rPr>
          <w:rFonts w:cs="Times New Roman"/>
        </w:rPr>
        <w:t xml:space="preserve">is </w:t>
      </w:r>
      <w:r w:rsidR="00692541">
        <w:rPr>
          <w:rFonts w:cs="Times New Roman"/>
        </w:rPr>
        <w:t>similar in all four cases</w:t>
      </w:r>
      <w:r w:rsidR="001F043F">
        <w:rPr>
          <w:rFonts w:cs="Times New Roman"/>
        </w:rPr>
        <w:t xml:space="preserve">. </w:t>
      </w:r>
    </w:p>
    <w:p w14:paraId="39163A21" w14:textId="77777777" w:rsidR="001F043F" w:rsidRDefault="00117231" w:rsidP="001F043F">
      <w:pPr>
        <w:keepNext/>
        <w:jc w:val="center"/>
      </w:pPr>
      <w:r w:rsidRPr="003D5EFC">
        <w:rPr>
          <w:rFonts w:cs="Times New Roman"/>
          <w:noProof/>
        </w:rPr>
        <w:lastRenderedPageBreak/>
        <w:drawing>
          <wp:inline distT="0" distB="0" distL="0" distR="0" wp14:anchorId="735E9C3E" wp14:editId="2448F073">
            <wp:extent cx="3079098" cy="2836186"/>
            <wp:effectExtent l="19050" t="19050" r="26670" b="21590"/>
            <wp:docPr id="443" name="Picture 443" descr="/Users/akshayiyangar/Desktop/Screen Shot 2016-04-30 at 4.19.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kshayiyangar/Desktop/Screen Shot 2016-04-30 at 4.19.21 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5290" cy="2860312"/>
                    </a:xfrm>
                    <a:prstGeom prst="rect">
                      <a:avLst/>
                    </a:prstGeom>
                    <a:noFill/>
                    <a:ln>
                      <a:solidFill>
                        <a:schemeClr val="bg1">
                          <a:lumMod val="50000"/>
                        </a:schemeClr>
                      </a:solidFill>
                    </a:ln>
                  </pic:spPr>
                </pic:pic>
              </a:graphicData>
            </a:graphic>
          </wp:inline>
        </w:drawing>
      </w:r>
    </w:p>
    <w:p w14:paraId="35211780" w14:textId="19CA185F" w:rsidR="00117231" w:rsidRPr="003D5EFC" w:rsidRDefault="001F043F" w:rsidP="001F043F">
      <w:pPr>
        <w:pStyle w:val="Caption"/>
        <w:rPr>
          <w:rFonts w:cs="Times New Roman"/>
        </w:rPr>
      </w:pPr>
      <w:r>
        <w:t xml:space="preserve">Figure </w:t>
      </w:r>
      <w:fldSimple w:instr=" SEQ Figure \* ARABIC ">
        <w:r w:rsidR="00835D35">
          <w:rPr>
            <w:noProof/>
          </w:rPr>
          <w:t>15</w:t>
        </w:r>
      </w:fldSimple>
      <w:r>
        <w:t xml:space="preserve">: </w:t>
      </w:r>
      <w:r w:rsidRPr="00B169FD">
        <w:t xml:space="preserve">Regression Analysis of the </w:t>
      </w:r>
      <w:r w:rsidR="006F4A10">
        <w:t>M</w:t>
      </w:r>
      <w:r w:rsidRPr="00B169FD">
        <w:t>odel</w:t>
      </w:r>
    </w:p>
    <w:p w14:paraId="0C904E3B" w14:textId="3EFAC94F" w:rsidR="00117231" w:rsidRPr="003D5EFC" w:rsidRDefault="00117231" w:rsidP="00117231">
      <w:pPr>
        <w:rPr>
          <w:rFonts w:cs="Times New Roman"/>
        </w:rPr>
      </w:pPr>
      <w:r w:rsidRPr="003D5EFC">
        <w:rPr>
          <w:rFonts w:cs="Times New Roman"/>
        </w:rPr>
        <w:t>Performance testing here shows that the MSE was minimum for training and testing till the 5</w:t>
      </w:r>
      <w:r w:rsidRPr="003D5EFC">
        <w:rPr>
          <w:rFonts w:cs="Times New Roman"/>
          <w:vertAlign w:val="superscript"/>
        </w:rPr>
        <w:t>th</w:t>
      </w:r>
      <w:r w:rsidRPr="003D5EFC">
        <w:rPr>
          <w:rFonts w:cs="Times New Roman"/>
        </w:rPr>
        <w:t xml:space="preserve"> epoch and deviated from there roughly by 0.23 percent</w:t>
      </w:r>
      <w:r w:rsidR="001F043F">
        <w:rPr>
          <w:rFonts w:cs="Times New Roman"/>
        </w:rPr>
        <w:t xml:space="preserve">, as shown in </w:t>
      </w:r>
      <w:r w:rsidR="001F043F">
        <w:rPr>
          <w:rFonts w:cs="Times New Roman"/>
        </w:rPr>
        <w:fldChar w:fldCharType="begin"/>
      </w:r>
      <w:r w:rsidR="001F043F">
        <w:rPr>
          <w:rFonts w:cs="Times New Roman"/>
        </w:rPr>
        <w:instrText xml:space="preserve"> REF _Ref449893267 \h </w:instrText>
      </w:r>
      <w:r w:rsidR="001F043F">
        <w:rPr>
          <w:rFonts w:cs="Times New Roman"/>
        </w:rPr>
      </w:r>
      <w:r w:rsidR="001F043F">
        <w:rPr>
          <w:rFonts w:cs="Times New Roman"/>
        </w:rPr>
        <w:fldChar w:fldCharType="separate"/>
      </w:r>
      <w:r w:rsidR="00835D35">
        <w:t xml:space="preserve">Figure </w:t>
      </w:r>
      <w:r w:rsidR="00835D35">
        <w:rPr>
          <w:noProof/>
        </w:rPr>
        <w:t>16</w:t>
      </w:r>
      <w:r w:rsidR="001F043F">
        <w:rPr>
          <w:rFonts w:cs="Times New Roman"/>
        </w:rPr>
        <w:fldChar w:fldCharType="end"/>
      </w:r>
      <w:r w:rsidR="001F043F">
        <w:rPr>
          <w:rFonts w:cs="Times New Roman"/>
        </w:rPr>
        <w:t>.</w:t>
      </w:r>
    </w:p>
    <w:p w14:paraId="740EA37A" w14:textId="77777777" w:rsidR="001F043F" w:rsidRDefault="00117231" w:rsidP="001F043F">
      <w:pPr>
        <w:keepNext/>
        <w:jc w:val="center"/>
      </w:pPr>
      <w:r w:rsidRPr="003D5EFC">
        <w:rPr>
          <w:rFonts w:cs="Times New Roman"/>
          <w:noProof/>
        </w:rPr>
        <w:drawing>
          <wp:inline distT="0" distB="0" distL="0" distR="0" wp14:anchorId="0F6AE0AB" wp14:editId="16BF3CF9">
            <wp:extent cx="2680335" cy="2035241"/>
            <wp:effectExtent l="19050" t="19050" r="24765" b="22225"/>
            <wp:docPr id="444" name="Picture 444" descr="/Users/akshayiyangar/Desktop/Screen Shot 2016-04-30 at 4.1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kshayiyangar/Desktop/Screen Shot 2016-04-30 at 4.19.37 P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2189" cy="2082209"/>
                    </a:xfrm>
                    <a:prstGeom prst="rect">
                      <a:avLst/>
                    </a:prstGeom>
                    <a:noFill/>
                    <a:ln>
                      <a:solidFill>
                        <a:schemeClr val="bg1">
                          <a:lumMod val="50000"/>
                        </a:schemeClr>
                      </a:solidFill>
                    </a:ln>
                  </pic:spPr>
                </pic:pic>
              </a:graphicData>
            </a:graphic>
          </wp:inline>
        </w:drawing>
      </w:r>
    </w:p>
    <w:p w14:paraId="7896A4E7" w14:textId="5C3DD8FF" w:rsidR="00117231" w:rsidRPr="003D5EFC" w:rsidRDefault="001F043F" w:rsidP="001F043F">
      <w:pPr>
        <w:pStyle w:val="Caption"/>
        <w:rPr>
          <w:rFonts w:cs="Times New Roman"/>
        </w:rPr>
      </w:pPr>
      <w:bookmarkStart w:id="57" w:name="_Ref449893267"/>
      <w:r>
        <w:t xml:space="preserve">Figure </w:t>
      </w:r>
      <w:fldSimple w:instr=" SEQ Figure \* ARABIC ">
        <w:r w:rsidR="00835D35">
          <w:rPr>
            <w:noProof/>
          </w:rPr>
          <w:t>16</w:t>
        </w:r>
      </w:fldSimple>
      <w:bookmarkEnd w:id="57"/>
      <w:r>
        <w:t xml:space="preserve">: </w:t>
      </w:r>
      <w:r w:rsidRPr="00A524B6">
        <w:t>Performance of the model at each epoch</w:t>
      </w:r>
    </w:p>
    <w:p w14:paraId="46413604" w14:textId="7087C595" w:rsidR="00117231" w:rsidRPr="003D5EFC" w:rsidRDefault="001F043F" w:rsidP="001F043F">
      <w:pPr>
        <w:rPr>
          <w:rFonts w:cs="Times New Roman"/>
        </w:rPr>
      </w:pPr>
      <w:r>
        <w:rPr>
          <w:rFonts w:cs="Times New Roman"/>
        </w:rPr>
        <w:t>Finally, the classification results from our neural network were consistent with the results of the previously discussed. The results are shown in the table given below.</w:t>
      </w:r>
    </w:p>
    <w:p w14:paraId="2CAE10D0" w14:textId="53D863A8" w:rsidR="00A079D4" w:rsidRDefault="00A079D4" w:rsidP="00A079D4">
      <w:pPr>
        <w:pStyle w:val="Caption"/>
      </w:pPr>
      <w:r>
        <w:t xml:space="preserve">Table </w:t>
      </w:r>
      <w:fldSimple w:instr=" SEQ Table \* ARABIC ">
        <w:r w:rsidR="00835D35">
          <w:rPr>
            <w:noProof/>
          </w:rPr>
          <w:t>8</w:t>
        </w:r>
      </w:fldSimple>
      <w:r>
        <w:t>: Neural Networks sample results</w:t>
      </w:r>
    </w:p>
    <w:tbl>
      <w:tblPr>
        <w:tblStyle w:val="LightShading1"/>
        <w:tblW w:w="0" w:type="auto"/>
        <w:jc w:val="center"/>
        <w:tblLook w:val="0620" w:firstRow="1" w:lastRow="0" w:firstColumn="0" w:lastColumn="0" w:noHBand="1" w:noVBand="1"/>
      </w:tblPr>
      <w:tblGrid>
        <w:gridCol w:w="665"/>
        <w:gridCol w:w="696"/>
        <w:gridCol w:w="696"/>
      </w:tblGrid>
      <w:tr w:rsidR="006E3787" w14:paraId="17B495F4" w14:textId="77777777" w:rsidTr="00812C1D">
        <w:trPr>
          <w:cnfStyle w:val="100000000000" w:firstRow="1" w:lastRow="0" w:firstColumn="0" w:lastColumn="0" w:oddVBand="0" w:evenVBand="0" w:oddHBand="0" w:evenHBand="0" w:firstRowFirstColumn="0" w:firstRowLastColumn="0" w:lastRowFirstColumn="0" w:lastRowLastColumn="0"/>
          <w:trHeight w:val="69"/>
          <w:jc w:val="center"/>
        </w:trPr>
        <w:tc>
          <w:tcPr>
            <w:tcW w:w="665" w:type="dxa"/>
          </w:tcPr>
          <w:p w14:paraId="279E5CC8" w14:textId="77777777" w:rsidR="006E3787" w:rsidRDefault="006E3787" w:rsidP="00812C1D"/>
        </w:tc>
        <w:tc>
          <w:tcPr>
            <w:tcW w:w="696" w:type="dxa"/>
          </w:tcPr>
          <w:p w14:paraId="015A3FA0" w14:textId="77777777" w:rsidR="006E3787" w:rsidRDefault="006E3787" w:rsidP="00812C1D">
            <w:pPr>
              <w:jc w:val="center"/>
            </w:pPr>
            <w:r>
              <w:t>0</w:t>
            </w:r>
          </w:p>
        </w:tc>
        <w:tc>
          <w:tcPr>
            <w:tcW w:w="696" w:type="dxa"/>
          </w:tcPr>
          <w:p w14:paraId="7E477DDD" w14:textId="77777777" w:rsidR="006E3787" w:rsidRDefault="006E3787" w:rsidP="00812C1D">
            <w:pPr>
              <w:jc w:val="center"/>
            </w:pPr>
            <w:r>
              <w:t>1</w:t>
            </w:r>
          </w:p>
        </w:tc>
      </w:tr>
      <w:tr w:rsidR="006E3787" w14:paraId="7E84D430" w14:textId="77777777" w:rsidTr="00812C1D">
        <w:trPr>
          <w:trHeight w:val="152"/>
          <w:jc w:val="center"/>
        </w:trPr>
        <w:tc>
          <w:tcPr>
            <w:tcW w:w="665" w:type="dxa"/>
          </w:tcPr>
          <w:p w14:paraId="05E96AAA" w14:textId="77777777" w:rsidR="006E3787" w:rsidRDefault="006E3787" w:rsidP="00812C1D">
            <w:pPr>
              <w:jc w:val="center"/>
            </w:pPr>
            <w:r>
              <w:t>0</w:t>
            </w:r>
          </w:p>
        </w:tc>
        <w:tc>
          <w:tcPr>
            <w:tcW w:w="696" w:type="dxa"/>
          </w:tcPr>
          <w:p w14:paraId="66ADB800" w14:textId="1A745EB2" w:rsidR="006E3787" w:rsidRDefault="006F7872" w:rsidP="00812C1D">
            <w:pPr>
              <w:jc w:val="center"/>
            </w:pPr>
            <w:r>
              <w:t>523</w:t>
            </w:r>
          </w:p>
        </w:tc>
        <w:tc>
          <w:tcPr>
            <w:tcW w:w="696" w:type="dxa"/>
          </w:tcPr>
          <w:p w14:paraId="3178B357" w14:textId="6C9D3D9E" w:rsidR="006E3787" w:rsidRDefault="006F7872" w:rsidP="00812C1D">
            <w:pPr>
              <w:jc w:val="center"/>
            </w:pPr>
            <w:r>
              <w:t>1661</w:t>
            </w:r>
          </w:p>
        </w:tc>
      </w:tr>
      <w:tr w:rsidR="006E3787" w14:paraId="5A182111" w14:textId="77777777" w:rsidTr="00812C1D">
        <w:trPr>
          <w:trHeight w:val="196"/>
          <w:jc w:val="center"/>
        </w:trPr>
        <w:tc>
          <w:tcPr>
            <w:tcW w:w="665" w:type="dxa"/>
          </w:tcPr>
          <w:p w14:paraId="48CD2F7F" w14:textId="77777777" w:rsidR="006E3787" w:rsidRDefault="006E3787" w:rsidP="00812C1D">
            <w:pPr>
              <w:jc w:val="center"/>
            </w:pPr>
            <w:r>
              <w:t>1</w:t>
            </w:r>
          </w:p>
        </w:tc>
        <w:tc>
          <w:tcPr>
            <w:tcW w:w="696" w:type="dxa"/>
          </w:tcPr>
          <w:p w14:paraId="02A3F0EF" w14:textId="31175748" w:rsidR="006E3787" w:rsidRDefault="006F7872" w:rsidP="00812C1D">
            <w:pPr>
              <w:jc w:val="center"/>
            </w:pPr>
            <w:r>
              <w:t>516</w:t>
            </w:r>
          </w:p>
        </w:tc>
        <w:tc>
          <w:tcPr>
            <w:tcW w:w="696" w:type="dxa"/>
          </w:tcPr>
          <w:p w14:paraId="665EB379" w14:textId="40C72C35" w:rsidR="006E3787" w:rsidRDefault="006F7872" w:rsidP="00812C1D">
            <w:pPr>
              <w:jc w:val="center"/>
            </w:pPr>
            <w:r>
              <w:t>6446</w:t>
            </w:r>
          </w:p>
        </w:tc>
      </w:tr>
    </w:tbl>
    <w:p w14:paraId="7C14EC49" w14:textId="15505E77" w:rsidR="006D70D5" w:rsidRDefault="00397EC3" w:rsidP="006F7872">
      <w:pPr>
        <w:spacing w:before="120"/>
        <w:rPr>
          <w:rFonts w:cs="Times New Roman"/>
        </w:rPr>
      </w:pPr>
      <w:r>
        <w:rPr>
          <w:rFonts w:cs="Times New Roman"/>
        </w:rPr>
        <w:t xml:space="preserve">In this case, the </w:t>
      </w:r>
      <w:r w:rsidR="006D70D5">
        <w:rPr>
          <w:rFonts w:cs="Times New Roman"/>
        </w:rPr>
        <w:t xml:space="preserve">accuracy </w:t>
      </w:r>
      <w:r>
        <w:rPr>
          <w:rFonts w:cs="Times New Roman"/>
        </w:rPr>
        <w:t>for</w:t>
      </w:r>
      <w:r w:rsidR="006D70D5">
        <w:rPr>
          <w:rFonts w:cs="Times New Roman"/>
        </w:rPr>
        <w:t xml:space="preserve"> the neural network algorithm was</w:t>
      </w:r>
      <w:r>
        <w:rPr>
          <w:rFonts w:cs="Times New Roman"/>
        </w:rPr>
        <w:t xml:space="preserve"> estimated to be</w:t>
      </w:r>
      <w:r w:rsidR="006D70D5">
        <w:rPr>
          <w:rFonts w:cs="Times New Roman"/>
        </w:rPr>
        <w:t xml:space="preserve"> 76.19%</w:t>
      </w:r>
      <w:r>
        <w:rPr>
          <w:rFonts w:cs="Times New Roman"/>
        </w:rPr>
        <w:t>, while the</w:t>
      </w:r>
      <w:r w:rsidR="006D70D5">
        <w:rPr>
          <w:rFonts w:cs="Times New Roman"/>
        </w:rPr>
        <w:t xml:space="preserve"> F1 score </w:t>
      </w:r>
      <w:r>
        <w:rPr>
          <w:rFonts w:cs="Times New Roman"/>
        </w:rPr>
        <w:t>was</w:t>
      </w:r>
      <w:r w:rsidR="006D70D5">
        <w:rPr>
          <w:rFonts w:cs="Times New Roman"/>
        </w:rPr>
        <w:t xml:space="preserve"> 85.4.</w:t>
      </w:r>
      <w:r>
        <w:rPr>
          <w:rFonts w:cs="Times New Roman"/>
        </w:rPr>
        <w:t xml:space="preserve">  Again, this is comparable to the results for the rest of the modeling approaches.</w:t>
      </w:r>
    </w:p>
    <w:p w14:paraId="4744ABDC" w14:textId="1F45D84F" w:rsidR="00397EC3" w:rsidRDefault="006F4A10" w:rsidP="006F4A10">
      <w:pPr>
        <w:pStyle w:val="Heading2"/>
      </w:pPr>
      <w:bookmarkStart w:id="58" w:name="_Toc450050609"/>
      <w:r>
        <w:lastRenderedPageBreak/>
        <w:t>Overall Performance</w:t>
      </w:r>
      <w:bookmarkEnd w:id="58"/>
    </w:p>
    <w:p w14:paraId="412805E9" w14:textId="45F12A66" w:rsidR="00CD1E31" w:rsidRDefault="00594749" w:rsidP="006F4A10">
      <w:r>
        <w:t xml:space="preserve">The performance of our dataset was deemed satisfactory.  As mentioned in the introduction, the difference </w:t>
      </w:r>
      <w:r w:rsidR="00CD1E31">
        <w:t xml:space="preserve">in log loss </w:t>
      </w:r>
      <w:r>
        <w:t xml:space="preserve">between the top Kaggle performer and the median was approximately 0.05. Thus, we knew that any marginal gain in performance </w:t>
      </w:r>
      <w:r w:rsidR="00CD1E31">
        <w:t xml:space="preserve">for </w:t>
      </w:r>
      <w:r>
        <w:t>the accuracy measure over the testing set would be important.</w:t>
      </w:r>
      <w:r w:rsidR="00CD1E31">
        <w:t xml:space="preserve">  In this case, we observed that class imbalance is an important characteristic of our data set, since much fewer data points were selected for additional information</w:t>
      </w:r>
      <w:r w:rsidR="00630121">
        <w:t xml:space="preserve"> (i.e. 0’s)</w:t>
      </w:r>
      <w:r w:rsidR="00CD1E31">
        <w:t>, which resulted in some difficulty bein</w:t>
      </w:r>
      <w:r w:rsidR="00630121">
        <w:t xml:space="preserve">g able to construct the models and having enough data points to correctly </w:t>
      </w:r>
      <w:r w:rsidR="00CD1E31">
        <w:t>determine the param</w:t>
      </w:r>
      <w:r w:rsidR="00630121">
        <w:t xml:space="preserve">eters needed.  Furthermore, given that in order to be able to run some of the data models (given CPU memory constraints), samples were taken from the original data set.  In this case, we hypothesize that models that could potentially reduce the amount of bias would perform best.  Therefore, initially we thought that ensemble-based methods would give the best results, such </w:t>
      </w:r>
      <w:r w:rsidR="006E28C2">
        <w:t>the combination Friedman Gradient Boosting/</w:t>
      </w:r>
      <w:r w:rsidR="00630121">
        <w:t>AdaBoost and Random Forest algorithms.</w:t>
      </w:r>
    </w:p>
    <w:p w14:paraId="35828173" w14:textId="572CEAF2" w:rsidR="00D64698" w:rsidRDefault="00630121" w:rsidP="006F4A10">
      <w:r>
        <w:t>After model development and tuning, we found t</w:t>
      </w:r>
      <w:r w:rsidR="00FE4350">
        <w:t xml:space="preserve">hat our initial hypothesis was not far off.  Based on the result summary presented in </w:t>
      </w:r>
      <w:r w:rsidR="00FE4350">
        <w:fldChar w:fldCharType="begin"/>
      </w:r>
      <w:r w:rsidR="00FE4350">
        <w:instrText xml:space="preserve"> REF _Ref449948025 \h </w:instrText>
      </w:r>
      <w:r w:rsidR="00FE4350">
        <w:fldChar w:fldCharType="separate"/>
      </w:r>
      <w:r w:rsidR="00835D35">
        <w:t xml:space="preserve">Table </w:t>
      </w:r>
      <w:r w:rsidR="00835D35">
        <w:rPr>
          <w:noProof/>
        </w:rPr>
        <w:t>9</w:t>
      </w:r>
      <w:r w:rsidR="00FE4350">
        <w:fldChar w:fldCharType="end"/>
      </w:r>
      <w:r w:rsidR="00FE4350">
        <w:t>, we find that the best performer, in terms of accuracy over the testing set, was classification decision trees with boosting with an accuracy of 77.1%.  This was almost one full percent over the second-best performer, Random Forest, with an accuracy of 76.4%.  Interestingly, the worst performer over the testing set was support vector machines</w:t>
      </w:r>
      <w:r w:rsidR="006E28C2">
        <w:t xml:space="preserve"> with an accuracy measure of 68.7%</w:t>
      </w:r>
      <w:r w:rsidR="00FE4350">
        <w:t>.</w:t>
      </w:r>
      <w:r w:rsidR="006E28C2">
        <w:t xml:space="preserve">  Now, if we observe the F1 scores which also considers the recall measure, Random Forest was actually the best performer with a score of 86.5 and was followed closely by our boosting algorithm and logistic regression with scores of 86.4 and 86.3, respectively. Again, our support vector machine model did not produce good results with a score of 79.9.  Final</w:t>
      </w:r>
      <w:r w:rsidR="00D64698">
        <w:t>ly, based on these results, our recommended model for this particular problem is classification decision trees with boosting given that it has both a high accuracy, as well as F1 score.</w:t>
      </w:r>
    </w:p>
    <w:p w14:paraId="7D534382" w14:textId="2F6BE9D3" w:rsidR="006F4A10" w:rsidRDefault="006F4A10" w:rsidP="006F4A10">
      <w:pPr>
        <w:pStyle w:val="Caption"/>
      </w:pPr>
      <w:bookmarkStart w:id="59" w:name="_Ref449948025"/>
      <w:r>
        <w:t xml:space="preserve">Table </w:t>
      </w:r>
      <w:fldSimple w:instr=" SEQ Table \* ARABIC ">
        <w:r w:rsidR="00835D35">
          <w:rPr>
            <w:noProof/>
          </w:rPr>
          <w:t>9</w:t>
        </w:r>
      </w:fldSimple>
      <w:bookmarkEnd w:id="59"/>
      <w:r>
        <w:t>: Model Metrics Comparison</w:t>
      </w:r>
    </w:p>
    <w:tbl>
      <w:tblPr>
        <w:tblStyle w:val="LightShading1"/>
        <w:tblW w:w="7451" w:type="dxa"/>
        <w:jc w:val="center"/>
        <w:tblLook w:val="0620" w:firstRow="1" w:lastRow="0" w:firstColumn="0" w:lastColumn="0" w:noHBand="1" w:noVBand="1"/>
      </w:tblPr>
      <w:tblGrid>
        <w:gridCol w:w="4733"/>
        <w:gridCol w:w="1359"/>
        <w:gridCol w:w="1359"/>
      </w:tblGrid>
      <w:tr w:rsidR="006F4A10" w:rsidRPr="006F4A10" w14:paraId="58892658" w14:textId="77777777" w:rsidTr="006F4A10">
        <w:trPr>
          <w:cnfStyle w:val="100000000000" w:firstRow="1" w:lastRow="0" w:firstColumn="0" w:lastColumn="0" w:oddVBand="0" w:evenVBand="0" w:oddHBand="0" w:evenHBand="0" w:firstRowFirstColumn="0" w:firstRowLastColumn="0" w:lastRowFirstColumn="0" w:lastRowLastColumn="0"/>
          <w:trHeight w:val="302"/>
          <w:jc w:val="center"/>
        </w:trPr>
        <w:tc>
          <w:tcPr>
            <w:tcW w:w="4733" w:type="dxa"/>
            <w:hideMark/>
          </w:tcPr>
          <w:p w14:paraId="2EEFB239" w14:textId="77777777" w:rsidR="006F4A10" w:rsidRPr="006F4A10" w:rsidRDefault="006F4A10" w:rsidP="006F4A10"/>
        </w:tc>
        <w:tc>
          <w:tcPr>
            <w:tcW w:w="1359" w:type="dxa"/>
            <w:hideMark/>
          </w:tcPr>
          <w:p w14:paraId="3C94F213" w14:textId="77777777" w:rsidR="006F4A10" w:rsidRPr="006F4A10" w:rsidRDefault="006F4A10" w:rsidP="006F4A10">
            <w:r w:rsidRPr="006F4A10">
              <w:t>Accuracy</w:t>
            </w:r>
          </w:p>
        </w:tc>
        <w:tc>
          <w:tcPr>
            <w:tcW w:w="1359" w:type="dxa"/>
            <w:hideMark/>
          </w:tcPr>
          <w:p w14:paraId="391793AD" w14:textId="77777777" w:rsidR="006F4A10" w:rsidRPr="006F4A10" w:rsidRDefault="006F4A10" w:rsidP="006F4A10">
            <w:r w:rsidRPr="006F4A10">
              <w:t>F1-Score</w:t>
            </w:r>
          </w:p>
        </w:tc>
      </w:tr>
      <w:tr w:rsidR="006F4A10" w:rsidRPr="006F4A10" w14:paraId="1E21F960" w14:textId="77777777" w:rsidTr="006F4A10">
        <w:trPr>
          <w:trHeight w:val="252"/>
          <w:jc w:val="center"/>
        </w:trPr>
        <w:tc>
          <w:tcPr>
            <w:tcW w:w="4733" w:type="dxa"/>
            <w:hideMark/>
          </w:tcPr>
          <w:p w14:paraId="2090D749" w14:textId="77777777" w:rsidR="006F4A10" w:rsidRPr="006F4A10" w:rsidRDefault="006F4A10" w:rsidP="006F4A10">
            <w:pPr>
              <w:jc w:val="left"/>
            </w:pPr>
            <w:r w:rsidRPr="006F4A10">
              <w:t>SVM (C=100, gamma=0.01)</w:t>
            </w:r>
          </w:p>
        </w:tc>
        <w:tc>
          <w:tcPr>
            <w:tcW w:w="1359" w:type="dxa"/>
            <w:vAlign w:val="center"/>
            <w:hideMark/>
          </w:tcPr>
          <w:p w14:paraId="6F9FD2C6" w14:textId="77777777" w:rsidR="006F4A10" w:rsidRPr="006F4A10" w:rsidRDefault="006F4A10" w:rsidP="006F4A10">
            <w:pPr>
              <w:jc w:val="center"/>
            </w:pPr>
            <w:r w:rsidRPr="006F4A10">
              <w:t>68.7%</w:t>
            </w:r>
          </w:p>
        </w:tc>
        <w:tc>
          <w:tcPr>
            <w:tcW w:w="1359" w:type="dxa"/>
            <w:vAlign w:val="center"/>
            <w:hideMark/>
          </w:tcPr>
          <w:p w14:paraId="6165EC2A" w14:textId="77777777" w:rsidR="006F4A10" w:rsidRPr="006F4A10" w:rsidRDefault="006F4A10" w:rsidP="006F4A10">
            <w:pPr>
              <w:jc w:val="center"/>
            </w:pPr>
            <w:r w:rsidRPr="006F4A10">
              <w:t>79.9</w:t>
            </w:r>
          </w:p>
        </w:tc>
      </w:tr>
      <w:tr w:rsidR="006F4A10" w:rsidRPr="006F4A10" w14:paraId="46BEB6AA" w14:textId="77777777" w:rsidTr="006F4A10">
        <w:trPr>
          <w:trHeight w:val="508"/>
          <w:jc w:val="center"/>
        </w:trPr>
        <w:tc>
          <w:tcPr>
            <w:tcW w:w="4733" w:type="dxa"/>
            <w:hideMark/>
          </w:tcPr>
          <w:p w14:paraId="1868A3DB" w14:textId="053B07F0" w:rsidR="006F4A10" w:rsidRPr="006F4A10" w:rsidRDefault="006F4A10" w:rsidP="006F4A10">
            <w:pPr>
              <w:jc w:val="left"/>
            </w:pPr>
            <w:r w:rsidRPr="006F4A10">
              <w:t>Classification Decision Trees w/Boosting (depth=</w:t>
            </w:r>
            <w:r>
              <w:t>10</w:t>
            </w:r>
            <w:r w:rsidRPr="006F4A10">
              <w:t>)</w:t>
            </w:r>
          </w:p>
        </w:tc>
        <w:tc>
          <w:tcPr>
            <w:tcW w:w="1359" w:type="dxa"/>
            <w:vAlign w:val="center"/>
            <w:hideMark/>
          </w:tcPr>
          <w:p w14:paraId="0162C315" w14:textId="77777777" w:rsidR="006F4A10" w:rsidRPr="006F4A10" w:rsidRDefault="006F4A10" w:rsidP="006F4A10">
            <w:pPr>
              <w:jc w:val="center"/>
            </w:pPr>
            <w:r w:rsidRPr="006F4A10">
              <w:t>77.1%</w:t>
            </w:r>
          </w:p>
        </w:tc>
        <w:tc>
          <w:tcPr>
            <w:tcW w:w="1359" w:type="dxa"/>
            <w:vAlign w:val="center"/>
            <w:hideMark/>
          </w:tcPr>
          <w:p w14:paraId="44E2AAC9" w14:textId="77777777" w:rsidR="006F4A10" w:rsidRPr="006F4A10" w:rsidRDefault="006F4A10" w:rsidP="006F4A10">
            <w:pPr>
              <w:jc w:val="center"/>
            </w:pPr>
            <w:r w:rsidRPr="006F4A10">
              <w:t>86.4</w:t>
            </w:r>
          </w:p>
        </w:tc>
      </w:tr>
      <w:tr w:rsidR="006F4A10" w:rsidRPr="006F4A10" w14:paraId="0E2632AC" w14:textId="77777777" w:rsidTr="006F4A10">
        <w:trPr>
          <w:trHeight w:val="306"/>
          <w:jc w:val="center"/>
        </w:trPr>
        <w:tc>
          <w:tcPr>
            <w:tcW w:w="4733" w:type="dxa"/>
            <w:hideMark/>
          </w:tcPr>
          <w:p w14:paraId="1D726E4D" w14:textId="77777777" w:rsidR="006F4A10" w:rsidRPr="006F4A10" w:rsidRDefault="006F4A10" w:rsidP="006F4A10">
            <w:pPr>
              <w:jc w:val="left"/>
            </w:pPr>
            <w:r w:rsidRPr="006F4A10">
              <w:t>Random Forest (mtry = 10, Trees = 500)</w:t>
            </w:r>
          </w:p>
        </w:tc>
        <w:tc>
          <w:tcPr>
            <w:tcW w:w="1359" w:type="dxa"/>
            <w:vAlign w:val="center"/>
            <w:hideMark/>
          </w:tcPr>
          <w:p w14:paraId="49FE51F2" w14:textId="77777777" w:rsidR="006F4A10" w:rsidRPr="006F4A10" w:rsidRDefault="006F4A10" w:rsidP="006F4A10">
            <w:pPr>
              <w:jc w:val="center"/>
            </w:pPr>
            <w:r w:rsidRPr="006F4A10">
              <w:t>76.4%</w:t>
            </w:r>
          </w:p>
        </w:tc>
        <w:tc>
          <w:tcPr>
            <w:tcW w:w="1359" w:type="dxa"/>
            <w:vAlign w:val="center"/>
            <w:hideMark/>
          </w:tcPr>
          <w:p w14:paraId="3C9A7FD0" w14:textId="77777777" w:rsidR="006F4A10" w:rsidRPr="006F4A10" w:rsidRDefault="006F4A10" w:rsidP="006F4A10">
            <w:pPr>
              <w:jc w:val="center"/>
            </w:pPr>
            <w:r w:rsidRPr="006F4A10">
              <w:t>86.5</w:t>
            </w:r>
          </w:p>
        </w:tc>
      </w:tr>
      <w:tr w:rsidR="006F4A10" w:rsidRPr="006F4A10" w14:paraId="7C2FFD56" w14:textId="77777777" w:rsidTr="006F4A10">
        <w:trPr>
          <w:trHeight w:val="505"/>
          <w:jc w:val="center"/>
        </w:trPr>
        <w:tc>
          <w:tcPr>
            <w:tcW w:w="4733" w:type="dxa"/>
            <w:hideMark/>
          </w:tcPr>
          <w:p w14:paraId="6A72975F" w14:textId="77777777" w:rsidR="006F4A10" w:rsidRPr="006F4A10" w:rsidRDefault="006F4A10" w:rsidP="006F4A10">
            <w:pPr>
              <w:jc w:val="left"/>
            </w:pPr>
            <w:r w:rsidRPr="006F4A10">
              <w:t>Logistic Regression</w:t>
            </w:r>
          </w:p>
        </w:tc>
        <w:tc>
          <w:tcPr>
            <w:tcW w:w="1359" w:type="dxa"/>
            <w:vAlign w:val="center"/>
            <w:hideMark/>
          </w:tcPr>
          <w:p w14:paraId="4925FBC4" w14:textId="77777777" w:rsidR="006F4A10" w:rsidRPr="006F4A10" w:rsidRDefault="006F4A10" w:rsidP="006F4A10">
            <w:pPr>
              <w:jc w:val="center"/>
            </w:pPr>
            <w:r w:rsidRPr="006F4A10">
              <w:t>76.1%</w:t>
            </w:r>
          </w:p>
        </w:tc>
        <w:tc>
          <w:tcPr>
            <w:tcW w:w="1359" w:type="dxa"/>
            <w:vAlign w:val="center"/>
            <w:hideMark/>
          </w:tcPr>
          <w:p w14:paraId="51386964" w14:textId="77777777" w:rsidR="006F4A10" w:rsidRPr="006F4A10" w:rsidRDefault="006F4A10" w:rsidP="006F4A10">
            <w:pPr>
              <w:jc w:val="center"/>
            </w:pPr>
            <w:r w:rsidRPr="006F4A10">
              <w:t>86.3</w:t>
            </w:r>
          </w:p>
        </w:tc>
      </w:tr>
      <w:tr w:rsidR="00CD1E31" w:rsidRPr="006F4A10" w14:paraId="24B59FA3" w14:textId="77777777" w:rsidTr="006F4A10">
        <w:trPr>
          <w:trHeight w:val="505"/>
          <w:jc w:val="center"/>
        </w:trPr>
        <w:tc>
          <w:tcPr>
            <w:tcW w:w="4733" w:type="dxa"/>
          </w:tcPr>
          <w:p w14:paraId="23032F8B" w14:textId="27D6F7B0" w:rsidR="00CD1E31" w:rsidRPr="006F4A10" w:rsidRDefault="00CD1E31" w:rsidP="006F4A10">
            <w:pPr>
              <w:jc w:val="left"/>
            </w:pPr>
            <w:r>
              <w:t>Logistic Regression (using Stochastic Gradient)</w:t>
            </w:r>
          </w:p>
        </w:tc>
        <w:tc>
          <w:tcPr>
            <w:tcW w:w="1359" w:type="dxa"/>
            <w:vAlign w:val="center"/>
          </w:tcPr>
          <w:p w14:paraId="4C43A5C3" w14:textId="5F39A570" w:rsidR="00CD1E31" w:rsidRPr="006F4A10" w:rsidRDefault="00CD1E31" w:rsidP="006F4A10">
            <w:pPr>
              <w:jc w:val="center"/>
            </w:pPr>
            <w:r>
              <w:t>75.4%</w:t>
            </w:r>
          </w:p>
        </w:tc>
        <w:tc>
          <w:tcPr>
            <w:tcW w:w="1359" w:type="dxa"/>
            <w:vAlign w:val="center"/>
          </w:tcPr>
          <w:p w14:paraId="5A3B0181" w14:textId="65DF049B" w:rsidR="00CD1E31" w:rsidRPr="006F4A10" w:rsidRDefault="00CD1E31" w:rsidP="006F4A10">
            <w:pPr>
              <w:jc w:val="center"/>
            </w:pPr>
            <w:r>
              <w:t>85.8</w:t>
            </w:r>
          </w:p>
        </w:tc>
      </w:tr>
      <w:tr w:rsidR="006F4A10" w:rsidRPr="006F4A10" w14:paraId="02ED798C" w14:textId="77777777" w:rsidTr="006F4A10">
        <w:trPr>
          <w:trHeight w:val="601"/>
          <w:jc w:val="center"/>
        </w:trPr>
        <w:tc>
          <w:tcPr>
            <w:tcW w:w="4733" w:type="dxa"/>
            <w:hideMark/>
          </w:tcPr>
          <w:p w14:paraId="5816CE8B" w14:textId="77777777" w:rsidR="006F4A10" w:rsidRPr="006F4A10" w:rsidRDefault="006F4A10" w:rsidP="006F4A10">
            <w:pPr>
              <w:jc w:val="left"/>
            </w:pPr>
            <w:r w:rsidRPr="006F4A10">
              <w:t>NN (Hidden Layer(Units) = 1(100), Activation function = logsigmoid, Epochs=60)</w:t>
            </w:r>
          </w:p>
        </w:tc>
        <w:tc>
          <w:tcPr>
            <w:tcW w:w="1359" w:type="dxa"/>
            <w:vAlign w:val="center"/>
            <w:hideMark/>
          </w:tcPr>
          <w:p w14:paraId="7DFE7F89" w14:textId="77777777" w:rsidR="006F4A10" w:rsidRPr="006F4A10" w:rsidRDefault="006F4A10" w:rsidP="006F4A10">
            <w:pPr>
              <w:jc w:val="center"/>
            </w:pPr>
            <w:r w:rsidRPr="006F4A10">
              <w:t>76.2%</w:t>
            </w:r>
          </w:p>
        </w:tc>
        <w:tc>
          <w:tcPr>
            <w:tcW w:w="1359" w:type="dxa"/>
            <w:vAlign w:val="center"/>
            <w:hideMark/>
          </w:tcPr>
          <w:p w14:paraId="276FB131" w14:textId="77777777" w:rsidR="006F4A10" w:rsidRPr="006F4A10" w:rsidRDefault="006F4A10" w:rsidP="006F4A10">
            <w:pPr>
              <w:jc w:val="center"/>
            </w:pPr>
            <w:r w:rsidRPr="006F4A10">
              <w:t>85.4</w:t>
            </w:r>
          </w:p>
        </w:tc>
      </w:tr>
    </w:tbl>
    <w:p w14:paraId="3687DD78" w14:textId="03458034" w:rsidR="00CD1E31" w:rsidRDefault="00CD1E31" w:rsidP="00B8722C">
      <w:pPr>
        <w:spacing w:before="120"/>
      </w:pPr>
      <w:r>
        <w:t>Nex</w:t>
      </w:r>
      <w:r w:rsidR="006E28C2">
        <w:t>t, we fin</w:t>
      </w:r>
      <w:r w:rsidR="00D64698">
        <w:t xml:space="preserve">alize this report by discussing additional insights into our modeling framework and possible extensions that could have been taken to improve our predictive performance. We also discuss </w:t>
      </w:r>
      <w:r w:rsidR="00B8722C">
        <w:t>general concepts that our team learned through this process and what other teams could potentially learn from our experience.</w:t>
      </w:r>
    </w:p>
    <w:p w14:paraId="0F6FE40B" w14:textId="31370EAF" w:rsidR="006F4A10" w:rsidRDefault="006F4A10" w:rsidP="006F4A10">
      <w:pPr>
        <w:pStyle w:val="Heading1"/>
      </w:pPr>
      <w:bookmarkStart w:id="60" w:name="_Ref449951061"/>
      <w:bookmarkStart w:id="61" w:name="_Toc450050610"/>
      <w:r>
        <w:lastRenderedPageBreak/>
        <w:t>Conclusions and Final Discussion</w:t>
      </w:r>
      <w:bookmarkEnd w:id="60"/>
      <w:bookmarkEnd w:id="61"/>
    </w:p>
    <w:p w14:paraId="448AEB2E" w14:textId="5BFDFC10" w:rsidR="0015106B" w:rsidRDefault="009651B3" w:rsidP="009651B3">
      <w:r>
        <w:t xml:space="preserve">As explained in our introduction, this project involved several </w:t>
      </w:r>
      <w:r w:rsidR="00B55941">
        <w:t>different problems that we had to deal with that ranged from feature selection to the construction of adequate predictive models.  In this case, we believe that our approach was appropriate with respect to the needs of the project.   In the feature selection phase, we took two main approaches for selecting an optimal subset of variables that had the most predictive power.  From the statistical perspective, we were able to reduce the number of features to roughly 9.  Most importantly, using an adaptive lasso technique under a logistic regression framework available in JMP Statistical Software, we were able to identify the specific factor l</w:t>
      </w:r>
      <w:r w:rsidR="00DB2740">
        <w:t>c</w:t>
      </w:r>
      <w:bookmarkStart w:id="62" w:name="_GoBack"/>
      <w:bookmarkEnd w:id="62"/>
      <w:r w:rsidR="00B55941">
        <w:t xml:space="preserve">evels most important to the model, which in some cases improved our predictions.  </w:t>
      </w:r>
      <w:r w:rsidR="0015106B">
        <w:t>The second approach was more information theory related techniques which included information gain and the Boruta algorithm.  Based on these methods, we were able to corroborate some of the findings from our first approach, while also gaining additional insights into other variables that may have predictive power.  Although, we believe that our approach was appropriate, there are many other things that could have been applied to this phase of the problem, given that the field is so extensive.  This includes the potential application of meta-heuristic technique (e.g. swarm and ant colony optimization) that could have given other type of results and could have re</w:t>
      </w:r>
      <w:r w:rsidR="00436EAD">
        <w:t xml:space="preserve">duced algorithm running times.  </w:t>
      </w:r>
    </w:p>
    <w:p w14:paraId="4D341E0B" w14:textId="1DDEECB2" w:rsidR="00436EAD" w:rsidRDefault="0015106B" w:rsidP="00B8722C">
      <w:r>
        <w:t>In the model development process, all team members gained a greater appreciation for creating models that are both predictive but are also efficient.</w:t>
      </w:r>
      <w:r w:rsidR="00777300">
        <w:t xml:space="preserve">  Given that our data set was large and the number of variables expanded (when recoding from categories to indicators), we had to find ways to improve the convergence times of our models.  We also wanted to compare the predictive power of different modeling techniques so that we had several options when selecting the final model to use.</w:t>
      </w:r>
      <w:r w:rsidR="00436EAD">
        <w:t xml:space="preserve">  Again, although, we believe that our approach was adequate we could also have expanded our list of options.  For example, we could have considered using a stochastic version of support vector machines, sequential minimal optimization, to be able to make the model converge using a full data set.  However, given that the accuracy was so low for the full model approach, we did not pursue this path.</w:t>
      </w:r>
      <w:r w:rsidR="00443957">
        <w:t xml:space="preserve">  Finally, t</w:t>
      </w:r>
      <w:r w:rsidR="00436EAD">
        <w:t>here are several aspects of our modeling process that could be of use to people working on similar type projects.  This includes our general methodology</w:t>
      </w:r>
      <w:r w:rsidR="00443957">
        <w:t xml:space="preserve"> framework</w:t>
      </w:r>
      <w:r w:rsidR="00436EAD">
        <w:t xml:space="preserve"> of </w:t>
      </w:r>
      <w:r w:rsidR="00443957">
        <w:t xml:space="preserve">data exploration, </w:t>
      </w:r>
      <w:r w:rsidR="00436EAD">
        <w:t xml:space="preserve">imputation, feature selection, and modeling framework analyses.  Since we wanted to show that ensemble methods are actually the best choice for this kind of problem, interested readers could </w:t>
      </w:r>
      <w:r w:rsidR="00443957">
        <w:t xml:space="preserve">also </w:t>
      </w:r>
      <w:r w:rsidR="00436EAD">
        <w:t xml:space="preserve">look at our specific problem and </w:t>
      </w:r>
      <w:r w:rsidR="00443957">
        <w:t xml:space="preserve">could potentially decide to </w:t>
      </w:r>
      <w:r w:rsidR="00436EAD">
        <w:t>strictly expand on the use of ensemble methods to improve on the predictive performance of our models.</w:t>
      </w:r>
      <w:r w:rsidR="00443957">
        <w:t xml:space="preserve">  Furthermore, we stress the importance for considering statistical analysis</w:t>
      </w:r>
      <w:r w:rsidR="004C446D">
        <w:t xml:space="preserve"> in the sampling of data points, feature selection, and model development.</w:t>
      </w:r>
    </w:p>
    <w:p w14:paraId="0C2B2AD4" w14:textId="031A9BE4" w:rsidR="00A16D79" w:rsidRDefault="00A16D79" w:rsidP="00A16D79">
      <w:pPr>
        <w:pStyle w:val="Heading1"/>
        <w:pageBreakBefore/>
      </w:pPr>
      <w:bookmarkStart w:id="63" w:name="_Toc450050611"/>
      <w:r>
        <w:lastRenderedPageBreak/>
        <w:t>Team Member Contribution</w:t>
      </w:r>
      <w:bookmarkEnd w:id="63"/>
    </w:p>
    <w:p w14:paraId="2EDB1F25" w14:textId="5C132C96" w:rsidR="00A16D79" w:rsidRDefault="00A16D79" w:rsidP="00A16D79"/>
    <w:tbl>
      <w:tblPr>
        <w:tblStyle w:val="LightShading1"/>
        <w:tblW w:w="9452" w:type="dxa"/>
        <w:tblLook w:val="0620" w:firstRow="1" w:lastRow="0" w:firstColumn="0" w:lastColumn="0" w:noHBand="1" w:noVBand="1"/>
      </w:tblPr>
      <w:tblGrid>
        <w:gridCol w:w="1416"/>
        <w:gridCol w:w="1422"/>
        <w:gridCol w:w="2370"/>
        <w:gridCol w:w="3288"/>
        <w:gridCol w:w="956"/>
      </w:tblGrid>
      <w:tr w:rsidR="00A16D79" w:rsidRPr="00A16D79" w14:paraId="3FCA0C90" w14:textId="77777777" w:rsidTr="00154418">
        <w:trPr>
          <w:cnfStyle w:val="100000000000" w:firstRow="1" w:lastRow="0" w:firstColumn="0" w:lastColumn="0" w:oddVBand="0" w:evenVBand="0" w:oddHBand="0" w:evenHBand="0" w:firstRowFirstColumn="0" w:firstRowLastColumn="0" w:lastRowFirstColumn="0" w:lastRowLastColumn="0"/>
          <w:trHeight w:val="440"/>
        </w:trPr>
        <w:tc>
          <w:tcPr>
            <w:tcW w:w="1416" w:type="dxa"/>
            <w:hideMark/>
          </w:tcPr>
          <w:p w14:paraId="69752AB6" w14:textId="77777777" w:rsidR="00A16D79" w:rsidRPr="00A16D79" w:rsidRDefault="00A16D79" w:rsidP="00A16D79">
            <w:pPr>
              <w:spacing w:after="160"/>
            </w:pPr>
            <w:r w:rsidRPr="00A16D79">
              <w:t>Name</w:t>
            </w:r>
          </w:p>
        </w:tc>
        <w:tc>
          <w:tcPr>
            <w:tcW w:w="1422" w:type="dxa"/>
            <w:hideMark/>
          </w:tcPr>
          <w:p w14:paraId="4EF476A3" w14:textId="77777777" w:rsidR="00A16D79" w:rsidRPr="00A16D79" w:rsidRDefault="00A16D79" w:rsidP="00A16D79">
            <w:pPr>
              <w:spacing w:after="160"/>
            </w:pPr>
            <w:r w:rsidRPr="00A16D79">
              <w:t>ASU ID</w:t>
            </w:r>
          </w:p>
        </w:tc>
        <w:tc>
          <w:tcPr>
            <w:tcW w:w="2370" w:type="dxa"/>
            <w:hideMark/>
          </w:tcPr>
          <w:p w14:paraId="137821FC" w14:textId="77777777" w:rsidR="00A16D79" w:rsidRPr="00A16D79" w:rsidRDefault="00A16D79" w:rsidP="00A16D79">
            <w:pPr>
              <w:spacing w:after="160"/>
            </w:pPr>
            <w:r w:rsidRPr="00A16D79">
              <w:t>Email</w:t>
            </w:r>
          </w:p>
        </w:tc>
        <w:tc>
          <w:tcPr>
            <w:tcW w:w="3288" w:type="dxa"/>
            <w:hideMark/>
          </w:tcPr>
          <w:p w14:paraId="02BC8110" w14:textId="77777777" w:rsidR="00A16D79" w:rsidRPr="00A16D79" w:rsidRDefault="00A16D79" w:rsidP="00A16D79">
            <w:pPr>
              <w:spacing w:after="160"/>
            </w:pPr>
            <w:r w:rsidRPr="00A16D79">
              <w:t>Specific Contribution</w:t>
            </w:r>
          </w:p>
        </w:tc>
        <w:tc>
          <w:tcPr>
            <w:tcW w:w="956" w:type="dxa"/>
            <w:hideMark/>
          </w:tcPr>
          <w:p w14:paraId="14B0055A" w14:textId="77777777" w:rsidR="00A16D79" w:rsidRPr="00A16D79" w:rsidRDefault="00A16D79" w:rsidP="00A16D79">
            <w:pPr>
              <w:spacing w:after="160"/>
            </w:pPr>
            <w:r w:rsidRPr="00A16D79">
              <w:t>(%)</w:t>
            </w:r>
          </w:p>
        </w:tc>
      </w:tr>
      <w:tr w:rsidR="00A16D79" w:rsidRPr="00A16D79" w14:paraId="345371C3" w14:textId="77777777" w:rsidTr="00154418">
        <w:trPr>
          <w:trHeight w:val="1194"/>
        </w:trPr>
        <w:tc>
          <w:tcPr>
            <w:tcW w:w="1416" w:type="dxa"/>
            <w:hideMark/>
          </w:tcPr>
          <w:p w14:paraId="4550CA00" w14:textId="77777777" w:rsidR="00A16D79" w:rsidRPr="00A16D79" w:rsidRDefault="00A16D79" w:rsidP="00A16D79">
            <w:pPr>
              <w:spacing w:after="160"/>
            </w:pPr>
            <w:r w:rsidRPr="00A16D79">
              <w:t>Hector Flores</w:t>
            </w:r>
          </w:p>
        </w:tc>
        <w:tc>
          <w:tcPr>
            <w:tcW w:w="1422" w:type="dxa"/>
            <w:hideMark/>
          </w:tcPr>
          <w:p w14:paraId="47624C19" w14:textId="77777777" w:rsidR="00A16D79" w:rsidRPr="00A16D79" w:rsidRDefault="00A16D79" w:rsidP="00A16D79">
            <w:pPr>
              <w:spacing w:after="160"/>
            </w:pPr>
            <w:r w:rsidRPr="00A16D79">
              <w:t>1000872235</w:t>
            </w:r>
          </w:p>
        </w:tc>
        <w:tc>
          <w:tcPr>
            <w:tcW w:w="2370" w:type="dxa"/>
            <w:hideMark/>
          </w:tcPr>
          <w:p w14:paraId="210E3CB7" w14:textId="77777777" w:rsidR="00A16D79" w:rsidRPr="00A16D79" w:rsidRDefault="00806E16" w:rsidP="00A16D79">
            <w:pPr>
              <w:spacing w:after="160"/>
            </w:pPr>
            <w:hyperlink r:id="rId30" w:history="1">
              <w:r w:rsidR="00A16D79" w:rsidRPr="00A16D79">
                <w:rPr>
                  <w:rStyle w:val="Hyperlink"/>
                </w:rPr>
                <w:t>hector.flores@asu.edu</w:t>
              </w:r>
            </w:hyperlink>
            <w:r w:rsidR="00A16D79" w:rsidRPr="00A16D79">
              <w:t xml:space="preserve"> </w:t>
            </w:r>
          </w:p>
        </w:tc>
        <w:tc>
          <w:tcPr>
            <w:tcW w:w="3288" w:type="dxa"/>
            <w:hideMark/>
          </w:tcPr>
          <w:p w14:paraId="3A3C05F5" w14:textId="19758DC4" w:rsidR="00A16D79" w:rsidRPr="00A16D79" w:rsidRDefault="00A16D79" w:rsidP="00A16D79">
            <w:pPr>
              <w:numPr>
                <w:ilvl w:val="0"/>
                <w:numId w:val="12"/>
              </w:numPr>
              <w:jc w:val="left"/>
            </w:pPr>
            <w:r w:rsidRPr="00A16D79">
              <w:t>Modified existi</w:t>
            </w:r>
            <w:r>
              <w:t xml:space="preserve">ng gradient descent method for </w:t>
            </w:r>
            <w:r w:rsidRPr="00A16D79">
              <w:t>our data set (expanded for stochastic components) for logistic regression</w:t>
            </w:r>
          </w:p>
          <w:p w14:paraId="2BBD5ACD" w14:textId="7F8D7738" w:rsidR="00A16D79" w:rsidRPr="00A16D79" w:rsidRDefault="00A16D79" w:rsidP="00A16D79">
            <w:pPr>
              <w:numPr>
                <w:ilvl w:val="0"/>
                <w:numId w:val="12"/>
              </w:numPr>
              <w:jc w:val="left"/>
            </w:pPr>
            <w:r>
              <w:t>Feature Selection Process, including adaptive lasso techniques, information gain, and Boruta algorithms</w:t>
            </w:r>
          </w:p>
          <w:p w14:paraId="6C758CAC" w14:textId="77777777" w:rsidR="00A16D79" w:rsidRDefault="00A16D79" w:rsidP="00A16D79">
            <w:pPr>
              <w:numPr>
                <w:ilvl w:val="0"/>
                <w:numId w:val="12"/>
              </w:numPr>
              <w:jc w:val="left"/>
            </w:pPr>
            <w:r w:rsidRPr="00A16D79">
              <w:t>Worked on SVM, Dtrees, and random forests</w:t>
            </w:r>
          </w:p>
          <w:p w14:paraId="1A51394D" w14:textId="0F3EFCAE" w:rsidR="00A16D79" w:rsidRPr="00A16D79" w:rsidRDefault="00A16D79" w:rsidP="00C24AEF">
            <w:pPr>
              <w:numPr>
                <w:ilvl w:val="0"/>
                <w:numId w:val="12"/>
              </w:numPr>
              <w:jc w:val="left"/>
            </w:pPr>
            <w:r>
              <w:t xml:space="preserve">Report: Sections </w:t>
            </w:r>
            <w:r w:rsidR="00C24AEF">
              <w:t>3</w:t>
            </w:r>
            <w:r>
              <w:t>, 4.2.1, 4.7, and 5, report structuring, proofread</w:t>
            </w:r>
          </w:p>
        </w:tc>
        <w:tc>
          <w:tcPr>
            <w:tcW w:w="956" w:type="dxa"/>
            <w:hideMark/>
          </w:tcPr>
          <w:p w14:paraId="390FF5BF" w14:textId="77777777" w:rsidR="00A16D79" w:rsidRPr="00A16D79" w:rsidRDefault="00A16D79" w:rsidP="00A16D79">
            <w:pPr>
              <w:spacing w:after="160"/>
            </w:pPr>
            <w:r w:rsidRPr="00A16D79">
              <w:t>16.67%</w:t>
            </w:r>
          </w:p>
        </w:tc>
      </w:tr>
      <w:tr w:rsidR="00A16D79" w:rsidRPr="00A16D79" w14:paraId="1A1E5F50" w14:textId="77777777" w:rsidTr="00154418">
        <w:trPr>
          <w:trHeight w:val="977"/>
        </w:trPr>
        <w:tc>
          <w:tcPr>
            <w:tcW w:w="1416" w:type="dxa"/>
            <w:hideMark/>
          </w:tcPr>
          <w:p w14:paraId="0040035C" w14:textId="77777777" w:rsidR="00A16D79" w:rsidRPr="00A16D79" w:rsidRDefault="00A16D79" w:rsidP="00A16D79">
            <w:pPr>
              <w:spacing w:after="160"/>
            </w:pPr>
            <w:r w:rsidRPr="00A16D79">
              <w:t>Jayaprakash Jayakumar</w:t>
            </w:r>
          </w:p>
        </w:tc>
        <w:tc>
          <w:tcPr>
            <w:tcW w:w="1422" w:type="dxa"/>
            <w:hideMark/>
          </w:tcPr>
          <w:p w14:paraId="32CD98C5" w14:textId="77777777" w:rsidR="00A16D79" w:rsidRPr="00A16D79" w:rsidRDefault="00A16D79" w:rsidP="00A16D79">
            <w:pPr>
              <w:spacing w:after="160"/>
            </w:pPr>
            <w:r w:rsidRPr="00A16D79">
              <w:t>1209340128</w:t>
            </w:r>
          </w:p>
        </w:tc>
        <w:tc>
          <w:tcPr>
            <w:tcW w:w="2370" w:type="dxa"/>
            <w:hideMark/>
          </w:tcPr>
          <w:p w14:paraId="146A87D3" w14:textId="77777777" w:rsidR="00A16D79" w:rsidRPr="00A16D79" w:rsidRDefault="00806E16" w:rsidP="00A16D79">
            <w:pPr>
              <w:spacing w:after="160"/>
            </w:pPr>
            <w:hyperlink r:id="rId31" w:history="1">
              <w:r w:rsidR="00A16D79" w:rsidRPr="00A16D79">
                <w:rPr>
                  <w:rStyle w:val="Hyperlink"/>
                </w:rPr>
                <w:t>jjayaku1@asu.edu</w:t>
              </w:r>
            </w:hyperlink>
          </w:p>
        </w:tc>
        <w:tc>
          <w:tcPr>
            <w:tcW w:w="3288" w:type="dxa"/>
            <w:hideMark/>
          </w:tcPr>
          <w:p w14:paraId="55E96BBD" w14:textId="77777777" w:rsidR="00A16D79" w:rsidRPr="00A16D79" w:rsidRDefault="00A16D79" w:rsidP="00A16D79">
            <w:pPr>
              <w:numPr>
                <w:ilvl w:val="0"/>
                <w:numId w:val="12"/>
              </w:numPr>
              <w:tabs>
                <w:tab w:val="num" w:pos="720"/>
              </w:tabs>
              <w:jc w:val="left"/>
            </w:pPr>
            <w:r w:rsidRPr="00A16D79">
              <w:t>Worked on regularized logistic regression model</w:t>
            </w:r>
          </w:p>
          <w:p w14:paraId="76D71370" w14:textId="77777777" w:rsidR="00A16D79" w:rsidRPr="00A16D79" w:rsidRDefault="00A16D79" w:rsidP="00A16D79">
            <w:pPr>
              <w:numPr>
                <w:ilvl w:val="0"/>
                <w:numId w:val="12"/>
              </w:numPr>
              <w:tabs>
                <w:tab w:val="num" w:pos="720"/>
              </w:tabs>
              <w:jc w:val="left"/>
            </w:pPr>
            <w:r w:rsidRPr="00A16D79">
              <w:t>Worked on Random Forest models</w:t>
            </w:r>
          </w:p>
          <w:p w14:paraId="3411B177" w14:textId="77777777" w:rsidR="00A16D79" w:rsidRDefault="00A16D79" w:rsidP="00A16D79">
            <w:pPr>
              <w:numPr>
                <w:ilvl w:val="0"/>
                <w:numId w:val="12"/>
              </w:numPr>
              <w:tabs>
                <w:tab w:val="num" w:pos="720"/>
              </w:tabs>
              <w:jc w:val="left"/>
            </w:pPr>
            <w:r w:rsidRPr="00A16D79">
              <w:t>Decision trees with boosting</w:t>
            </w:r>
          </w:p>
          <w:p w14:paraId="13FB1F79" w14:textId="23F315F6" w:rsidR="00154418" w:rsidRDefault="00154418" w:rsidP="00A16D79">
            <w:pPr>
              <w:numPr>
                <w:ilvl w:val="0"/>
                <w:numId w:val="12"/>
              </w:numPr>
              <w:tabs>
                <w:tab w:val="num" w:pos="720"/>
              </w:tabs>
              <w:jc w:val="left"/>
            </w:pPr>
            <w:r>
              <w:t>Cross-Validation for SVM</w:t>
            </w:r>
          </w:p>
          <w:p w14:paraId="5AB6B7F6" w14:textId="6E69B421" w:rsidR="007618B5" w:rsidRPr="00A16D79" w:rsidRDefault="007618B5" w:rsidP="00A16D79">
            <w:pPr>
              <w:numPr>
                <w:ilvl w:val="0"/>
                <w:numId w:val="12"/>
              </w:numPr>
              <w:tabs>
                <w:tab w:val="num" w:pos="720"/>
              </w:tabs>
              <w:jc w:val="left"/>
            </w:pPr>
            <w:r>
              <w:t xml:space="preserve">Report: Sections 4.1, 4.4, </w:t>
            </w:r>
            <w:r w:rsidR="00EF37F2">
              <w:t>4.5,</w:t>
            </w:r>
            <w:r>
              <w:t xml:space="preserve"> report structuring</w:t>
            </w:r>
          </w:p>
          <w:p w14:paraId="25D1ECC9" w14:textId="77777777" w:rsidR="00A16D79" w:rsidRPr="00A16D79" w:rsidRDefault="00A16D79" w:rsidP="00A16D79">
            <w:pPr>
              <w:numPr>
                <w:ilvl w:val="0"/>
                <w:numId w:val="12"/>
              </w:numPr>
              <w:tabs>
                <w:tab w:val="num" w:pos="720"/>
              </w:tabs>
              <w:jc w:val="left"/>
            </w:pPr>
            <w:r w:rsidRPr="00A16D79">
              <w:t>Cross-Validation for SVM</w:t>
            </w:r>
          </w:p>
        </w:tc>
        <w:tc>
          <w:tcPr>
            <w:tcW w:w="956" w:type="dxa"/>
            <w:hideMark/>
          </w:tcPr>
          <w:p w14:paraId="0175AA99" w14:textId="77777777" w:rsidR="00A16D79" w:rsidRPr="00A16D79" w:rsidRDefault="00A16D79" w:rsidP="00A16D79">
            <w:pPr>
              <w:spacing w:after="160"/>
            </w:pPr>
            <w:r w:rsidRPr="00A16D79">
              <w:t>16.67%</w:t>
            </w:r>
          </w:p>
        </w:tc>
      </w:tr>
      <w:tr w:rsidR="00A16D79" w:rsidRPr="00A16D79" w14:paraId="42D5FC61" w14:textId="77777777" w:rsidTr="00154418">
        <w:trPr>
          <w:trHeight w:val="1194"/>
        </w:trPr>
        <w:tc>
          <w:tcPr>
            <w:tcW w:w="1416" w:type="dxa"/>
            <w:hideMark/>
          </w:tcPr>
          <w:p w14:paraId="1A3B4E97" w14:textId="77777777" w:rsidR="00A16D79" w:rsidRPr="00A16D79" w:rsidRDefault="00A16D79" w:rsidP="00A16D79">
            <w:pPr>
              <w:spacing w:after="160"/>
            </w:pPr>
            <w:r w:rsidRPr="00A16D79">
              <w:t>Sudarshan Venkat Ram</w:t>
            </w:r>
          </w:p>
        </w:tc>
        <w:tc>
          <w:tcPr>
            <w:tcW w:w="1422" w:type="dxa"/>
            <w:hideMark/>
          </w:tcPr>
          <w:p w14:paraId="7042C39E" w14:textId="77777777" w:rsidR="00A16D79" w:rsidRPr="00A16D79" w:rsidRDefault="00A16D79" w:rsidP="00A16D79">
            <w:pPr>
              <w:spacing w:after="160"/>
            </w:pPr>
            <w:r w:rsidRPr="00A16D79">
              <w:t>1209590886</w:t>
            </w:r>
          </w:p>
        </w:tc>
        <w:tc>
          <w:tcPr>
            <w:tcW w:w="2370" w:type="dxa"/>
            <w:hideMark/>
          </w:tcPr>
          <w:p w14:paraId="4C5774E7" w14:textId="77777777" w:rsidR="00A16D79" w:rsidRPr="00A16D79" w:rsidRDefault="00806E16" w:rsidP="00A16D79">
            <w:pPr>
              <w:spacing w:after="160"/>
            </w:pPr>
            <w:hyperlink r:id="rId32" w:history="1">
              <w:r w:rsidR="00A16D79" w:rsidRPr="00A16D79">
                <w:rPr>
                  <w:rStyle w:val="Hyperlink"/>
                </w:rPr>
                <w:t>svram@asu.edu</w:t>
              </w:r>
            </w:hyperlink>
          </w:p>
        </w:tc>
        <w:tc>
          <w:tcPr>
            <w:tcW w:w="3288" w:type="dxa"/>
            <w:hideMark/>
          </w:tcPr>
          <w:p w14:paraId="522CA4BF" w14:textId="77777777" w:rsidR="00A16D79" w:rsidRPr="00A16D79" w:rsidRDefault="00A16D79" w:rsidP="00A16D79">
            <w:pPr>
              <w:numPr>
                <w:ilvl w:val="0"/>
                <w:numId w:val="12"/>
              </w:numPr>
              <w:tabs>
                <w:tab w:val="num" w:pos="720"/>
              </w:tabs>
              <w:jc w:val="left"/>
            </w:pPr>
            <w:r w:rsidRPr="00A16D79">
              <w:t>Data imputation, Sampling</w:t>
            </w:r>
          </w:p>
          <w:p w14:paraId="15B923A2" w14:textId="77777777" w:rsidR="00A16D79" w:rsidRPr="00A16D79" w:rsidRDefault="00A16D79" w:rsidP="00A16D79">
            <w:pPr>
              <w:numPr>
                <w:ilvl w:val="0"/>
                <w:numId w:val="12"/>
              </w:numPr>
              <w:tabs>
                <w:tab w:val="num" w:pos="720"/>
              </w:tabs>
              <w:jc w:val="left"/>
            </w:pPr>
            <w:r w:rsidRPr="00A16D79">
              <w:t>Worked on Random Forest models</w:t>
            </w:r>
          </w:p>
          <w:p w14:paraId="7A98B512" w14:textId="77777777" w:rsidR="00A16D79" w:rsidRPr="00A16D79" w:rsidRDefault="00A16D79" w:rsidP="00A16D79">
            <w:pPr>
              <w:numPr>
                <w:ilvl w:val="0"/>
                <w:numId w:val="12"/>
              </w:numPr>
              <w:tabs>
                <w:tab w:val="num" w:pos="720"/>
              </w:tabs>
              <w:jc w:val="left"/>
            </w:pPr>
            <w:r w:rsidRPr="00A16D79">
              <w:t>Boosting models</w:t>
            </w:r>
          </w:p>
          <w:p w14:paraId="4F676EB8" w14:textId="77777777" w:rsidR="00A16D79" w:rsidRPr="00A16D79" w:rsidRDefault="00A16D79" w:rsidP="00A16D79">
            <w:pPr>
              <w:numPr>
                <w:ilvl w:val="0"/>
                <w:numId w:val="12"/>
              </w:numPr>
              <w:tabs>
                <w:tab w:val="num" w:pos="720"/>
              </w:tabs>
              <w:jc w:val="left"/>
            </w:pPr>
            <w:r w:rsidRPr="00A16D79">
              <w:t>SVM models</w:t>
            </w:r>
          </w:p>
        </w:tc>
        <w:tc>
          <w:tcPr>
            <w:tcW w:w="956" w:type="dxa"/>
            <w:hideMark/>
          </w:tcPr>
          <w:p w14:paraId="4E0F7A5C" w14:textId="77777777" w:rsidR="00A16D79" w:rsidRPr="00A16D79" w:rsidRDefault="00A16D79" w:rsidP="00A16D79">
            <w:pPr>
              <w:spacing w:after="160"/>
            </w:pPr>
            <w:r w:rsidRPr="00A16D79">
              <w:t>16.67%</w:t>
            </w:r>
          </w:p>
        </w:tc>
      </w:tr>
      <w:tr w:rsidR="00A16D79" w:rsidRPr="00A16D79" w14:paraId="6FF289AB" w14:textId="77777777" w:rsidTr="00154418">
        <w:trPr>
          <w:trHeight w:val="977"/>
        </w:trPr>
        <w:tc>
          <w:tcPr>
            <w:tcW w:w="1416" w:type="dxa"/>
            <w:hideMark/>
          </w:tcPr>
          <w:p w14:paraId="263FF0BA" w14:textId="77777777" w:rsidR="00A16D79" w:rsidRPr="00A16D79" w:rsidRDefault="00A16D79" w:rsidP="00A16D79">
            <w:pPr>
              <w:spacing w:after="160"/>
            </w:pPr>
            <w:r w:rsidRPr="00A16D79">
              <w:t>Sudharsh Subbaraman</w:t>
            </w:r>
          </w:p>
        </w:tc>
        <w:tc>
          <w:tcPr>
            <w:tcW w:w="1422" w:type="dxa"/>
            <w:hideMark/>
          </w:tcPr>
          <w:p w14:paraId="7E02E117" w14:textId="77777777" w:rsidR="00A16D79" w:rsidRPr="00A16D79" w:rsidRDefault="00A16D79" w:rsidP="00A16D79">
            <w:pPr>
              <w:spacing w:after="160"/>
            </w:pPr>
            <w:r w:rsidRPr="00A16D79">
              <w:t>1207464111</w:t>
            </w:r>
          </w:p>
        </w:tc>
        <w:tc>
          <w:tcPr>
            <w:tcW w:w="2370" w:type="dxa"/>
            <w:hideMark/>
          </w:tcPr>
          <w:p w14:paraId="4F82212C" w14:textId="77777777" w:rsidR="00A16D79" w:rsidRPr="00A16D79" w:rsidRDefault="00806E16" w:rsidP="00A16D79">
            <w:pPr>
              <w:spacing w:after="160"/>
            </w:pPr>
            <w:hyperlink r:id="rId33" w:history="1">
              <w:r w:rsidR="00A16D79" w:rsidRPr="00A16D79">
                <w:rPr>
                  <w:rStyle w:val="Hyperlink"/>
                </w:rPr>
                <w:t>ssubbar2@asu.edu</w:t>
              </w:r>
            </w:hyperlink>
          </w:p>
        </w:tc>
        <w:tc>
          <w:tcPr>
            <w:tcW w:w="3288" w:type="dxa"/>
            <w:hideMark/>
          </w:tcPr>
          <w:p w14:paraId="4E3F6B87" w14:textId="77777777" w:rsidR="00A16D79" w:rsidRPr="00A16D79" w:rsidRDefault="00A16D79" w:rsidP="00A16D79">
            <w:pPr>
              <w:numPr>
                <w:ilvl w:val="0"/>
                <w:numId w:val="12"/>
              </w:numPr>
              <w:tabs>
                <w:tab w:val="num" w:pos="720"/>
              </w:tabs>
              <w:jc w:val="left"/>
            </w:pPr>
            <w:r w:rsidRPr="00A16D79">
              <w:t>SVM models</w:t>
            </w:r>
          </w:p>
          <w:p w14:paraId="720CEC03" w14:textId="5BD70706" w:rsidR="00A16D79" w:rsidRPr="00A16D79" w:rsidRDefault="00A16D79" w:rsidP="00A16D79">
            <w:pPr>
              <w:numPr>
                <w:ilvl w:val="0"/>
                <w:numId w:val="12"/>
              </w:numPr>
              <w:tabs>
                <w:tab w:val="num" w:pos="720"/>
              </w:tabs>
              <w:jc w:val="left"/>
            </w:pPr>
            <w:r w:rsidRPr="00A16D79">
              <w:t>Cross-Validation for Boosting</w:t>
            </w:r>
            <w:r w:rsidR="00C609AB">
              <w:t xml:space="preserve"> and SVM</w:t>
            </w:r>
            <w:r w:rsidRPr="00A16D79">
              <w:t xml:space="preserve"> models</w:t>
            </w:r>
          </w:p>
          <w:p w14:paraId="49846832" w14:textId="77777777" w:rsidR="00A16D79" w:rsidRDefault="00A16D79" w:rsidP="00A16D79">
            <w:pPr>
              <w:numPr>
                <w:ilvl w:val="0"/>
                <w:numId w:val="12"/>
              </w:numPr>
              <w:tabs>
                <w:tab w:val="num" w:pos="720"/>
              </w:tabs>
              <w:jc w:val="left"/>
            </w:pPr>
            <w:r w:rsidRPr="00A16D79">
              <w:t>Logistic regression model</w:t>
            </w:r>
          </w:p>
          <w:p w14:paraId="74C7245A" w14:textId="13123C5F" w:rsidR="00C609AB" w:rsidRPr="00A16D79" w:rsidRDefault="00C609AB" w:rsidP="00A16D79">
            <w:pPr>
              <w:numPr>
                <w:ilvl w:val="0"/>
                <w:numId w:val="12"/>
              </w:numPr>
              <w:tabs>
                <w:tab w:val="num" w:pos="720"/>
              </w:tabs>
              <w:jc w:val="left"/>
            </w:pPr>
            <w:r>
              <w:t>Report: Sections 4.3, contributions to section 1.1, 2, structuring and proofreading</w:t>
            </w:r>
          </w:p>
        </w:tc>
        <w:tc>
          <w:tcPr>
            <w:tcW w:w="956" w:type="dxa"/>
            <w:hideMark/>
          </w:tcPr>
          <w:p w14:paraId="16CA74E1" w14:textId="77777777" w:rsidR="00A16D79" w:rsidRPr="00A16D79" w:rsidRDefault="00A16D79" w:rsidP="00A16D79">
            <w:pPr>
              <w:spacing w:after="160"/>
            </w:pPr>
            <w:r w:rsidRPr="00A16D79">
              <w:t>16.67%</w:t>
            </w:r>
          </w:p>
        </w:tc>
      </w:tr>
      <w:tr w:rsidR="00A16D79" w:rsidRPr="00A16D79" w14:paraId="66B1E7FA" w14:textId="77777777" w:rsidTr="00154418">
        <w:trPr>
          <w:trHeight w:val="759"/>
        </w:trPr>
        <w:tc>
          <w:tcPr>
            <w:tcW w:w="1416" w:type="dxa"/>
            <w:hideMark/>
          </w:tcPr>
          <w:p w14:paraId="46984C39" w14:textId="77777777" w:rsidR="00A16D79" w:rsidRPr="00A16D79" w:rsidRDefault="00A16D79" w:rsidP="00A16D79">
            <w:pPr>
              <w:spacing w:after="160"/>
            </w:pPr>
            <w:r w:rsidRPr="00A16D79">
              <w:t>Akshay Iyangar</w:t>
            </w:r>
          </w:p>
        </w:tc>
        <w:tc>
          <w:tcPr>
            <w:tcW w:w="1422" w:type="dxa"/>
            <w:hideMark/>
          </w:tcPr>
          <w:p w14:paraId="5BB0FE26" w14:textId="77777777" w:rsidR="00A16D79" w:rsidRPr="00A16D79" w:rsidRDefault="00A16D79" w:rsidP="00A16D79">
            <w:pPr>
              <w:spacing w:after="160"/>
            </w:pPr>
            <w:r w:rsidRPr="00A16D79">
              <w:t>1208604211</w:t>
            </w:r>
          </w:p>
        </w:tc>
        <w:tc>
          <w:tcPr>
            <w:tcW w:w="2370" w:type="dxa"/>
            <w:hideMark/>
          </w:tcPr>
          <w:p w14:paraId="3012D0AC" w14:textId="77777777" w:rsidR="00A16D79" w:rsidRPr="00A16D79" w:rsidRDefault="00806E16" w:rsidP="00A16D79">
            <w:pPr>
              <w:spacing w:after="160"/>
            </w:pPr>
            <w:hyperlink r:id="rId34" w:history="1">
              <w:r w:rsidR="00A16D79" w:rsidRPr="00A16D79">
                <w:rPr>
                  <w:rStyle w:val="Hyperlink"/>
                </w:rPr>
                <w:t>aiyangar@asu.edu</w:t>
              </w:r>
            </w:hyperlink>
          </w:p>
        </w:tc>
        <w:tc>
          <w:tcPr>
            <w:tcW w:w="3288" w:type="dxa"/>
            <w:hideMark/>
          </w:tcPr>
          <w:p w14:paraId="5CDC1A4B" w14:textId="77777777" w:rsidR="00A16D79" w:rsidRPr="00A16D79" w:rsidRDefault="00A16D79" w:rsidP="00A16D79">
            <w:pPr>
              <w:numPr>
                <w:ilvl w:val="0"/>
                <w:numId w:val="12"/>
              </w:numPr>
              <w:tabs>
                <w:tab w:val="num" w:pos="720"/>
              </w:tabs>
              <w:jc w:val="left"/>
            </w:pPr>
            <w:r w:rsidRPr="00A16D79">
              <w:t>Neural network models</w:t>
            </w:r>
          </w:p>
          <w:p w14:paraId="02E997DA" w14:textId="77777777" w:rsidR="00A16D79" w:rsidRPr="00A16D79" w:rsidRDefault="00A16D79" w:rsidP="00A16D79">
            <w:pPr>
              <w:numPr>
                <w:ilvl w:val="0"/>
                <w:numId w:val="12"/>
              </w:numPr>
              <w:tabs>
                <w:tab w:val="num" w:pos="720"/>
              </w:tabs>
              <w:jc w:val="left"/>
            </w:pPr>
            <w:r w:rsidRPr="00A16D79">
              <w:t>Data imputation</w:t>
            </w:r>
          </w:p>
          <w:p w14:paraId="56732930" w14:textId="77777777" w:rsidR="00A16D79" w:rsidRPr="00A16D79" w:rsidRDefault="00A16D79" w:rsidP="00A16D79">
            <w:pPr>
              <w:numPr>
                <w:ilvl w:val="0"/>
                <w:numId w:val="12"/>
              </w:numPr>
              <w:tabs>
                <w:tab w:val="num" w:pos="720"/>
              </w:tabs>
              <w:jc w:val="left"/>
            </w:pPr>
            <w:r w:rsidRPr="00A16D79">
              <w:t>SVM models</w:t>
            </w:r>
          </w:p>
        </w:tc>
        <w:tc>
          <w:tcPr>
            <w:tcW w:w="956" w:type="dxa"/>
            <w:hideMark/>
          </w:tcPr>
          <w:p w14:paraId="1AFFE99D" w14:textId="77777777" w:rsidR="00A16D79" w:rsidRPr="00A16D79" w:rsidRDefault="00A16D79" w:rsidP="00A16D79">
            <w:pPr>
              <w:spacing w:after="160"/>
            </w:pPr>
            <w:r w:rsidRPr="00A16D79">
              <w:t>16.67%</w:t>
            </w:r>
          </w:p>
        </w:tc>
      </w:tr>
      <w:tr w:rsidR="00A16D79" w:rsidRPr="00A16D79" w14:paraId="5951B6DB" w14:textId="77777777" w:rsidTr="00154418">
        <w:trPr>
          <w:trHeight w:val="759"/>
        </w:trPr>
        <w:tc>
          <w:tcPr>
            <w:tcW w:w="1416" w:type="dxa"/>
            <w:hideMark/>
          </w:tcPr>
          <w:p w14:paraId="521D47A6" w14:textId="77777777" w:rsidR="00A16D79" w:rsidRPr="00A16D79" w:rsidRDefault="00A16D79" w:rsidP="00A16D79">
            <w:pPr>
              <w:spacing w:after="160"/>
            </w:pPr>
            <w:r w:rsidRPr="00A16D79">
              <w:lastRenderedPageBreak/>
              <w:t>Neha Prasad</w:t>
            </w:r>
          </w:p>
        </w:tc>
        <w:tc>
          <w:tcPr>
            <w:tcW w:w="1422" w:type="dxa"/>
            <w:hideMark/>
          </w:tcPr>
          <w:p w14:paraId="48527F60" w14:textId="77777777" w:rsidR="00A16D79" w:rsidRPr="00A16D79" w:rsidRDefault="00A16D79" w:rsidP="00A16D79">
            <w:pPr>
              <w:spacing w:after="160"/>
            </w:pPr>
            <w:r w:rsidRPr="00A16D79">
              <w:t>1208662958</w:t>
            </w:r>
          </w:p>
        </w:tc>
        <w:tc>
          <w:tcPr>
            <w:tcW w:w="2370" w:type="dxa"/>
            <w:hideMark/>
          </w:tcPr>
          <w:p w14:paraId="1FED5813" w14:textId="77777777" w:rsidR="00A16D79" w:rsidRPr="00A16D79" w:rsidRDefault="00806E16" w:rsidP="00A16D79">
            <w:pPr>
              <w:spacing w:after="160"/>
            </w:pPr>
            <w:hyperlink r:id="rId35" w:history="1">
              <w:r w:rsidR="00A16D79" w:rsidRPr="00A16D79">
                <w:rPr>
                  <w:rStyle w:val="Hyperlink"/>
                </w:rPr>
                <w:t>nhprasad@asu.edu</w:t>
              </w:r>
            </w:hyperlink>
          </w:p>
        </w:tc>
        <w:tc>
          <w:tcPr>
            <w:tcW w:w="3288" w:type="dxa"/>
            <w:hideMark/>
          </w:tcPr>
          <w:p w14:paraId="6F588E57" w14:textId="77777777" w:rsidR="00A16D79" w:rsidRPr="00A16D79" w:rsidRDefault="00A16D79" w:rsidP="00A16D79">
            <w:pPr>
              <w:numPr>
                <w:ilvl w:val="0"/>
                <w:numId w:val="12"/>
              </w:numPr>
              <w:tabs>
                <w:tab w:val="clear" w:pos="360"/>
                <w:tab w:val="num" w:pos="720"/>
              </w:tabs>
              <w:jc w:val="left"/>
            </w:pPr>
            <w:r w:rsidRPr="00A16D79">
              <w:t>Neural network models</w:t>
            </w:r>
          </w:p>
          <w:p w14:paraId="33599DB6" w14:textId="77777777" w:rsidR="00A16D79" w:rsidRPr="00A16D79" w:rsidRDefault="00A16D79" w:rsidP="00A16D79">
            <w:pPr>
              <w:numPr>
                <w:ilvl w:val="0"/>
                <w:numId w:val="12"/>
              </w:numPr>
              <w:tabs>
                <w:tab w:val="clear" w:pos="360"/>
                <w:tab w:val="num" w:pos="720"/>
              </w:tabs>
              <w:jc w:val="left"/>
            </w:pPr>
            <w:r w:rsidRPr="00A16D79">
              <w:t>Handling of categorical variables</w:t>
            </w:r>
          </w:p>
          <w:p w14:paraId="10041D92" w14:textId="77777777" w:rsidR="00A16D79" w:rsidRPr="00A16D79" w:rsidRDefault="00A16D79" w:rsidP="00A16D79">
            <w:pPr>
              <w:numPr>
                <w:ilvl w:val="0"/>
                <w:numId w:val="12"/>
              </w:numPr>
              <w:tabs>
                <w:tab w:val="clear" w:pos="360"/>
                <w:tab w:val="num" w:pos="720"/>
              </w:tabs>
              <w:jc w:val="left"/>
            </w:pPr>
            <w:r w:rsidRPr="00A16D79">
              <w:t>Data analysis</w:t>
            </w:r>
          </w:p>
        </w:tc>
        <w:tc>
          <w:tcPr>
            <w:tcW w:w="956" w:type="dxa"/>
            <w:hideMark/>
          </w:tcPr>
          <w:p w14:paraId="08EF2456" w14:textId="77777777" w:rsidR="00A16D79" w:rsidRPr="00A16D79" w:rsidRDefault="00A16D79" w:rsidP="00A16D79">
            <w:pPr>
              <w:spacing w:after="160"/>
            </w:pPr>
            <w:r w:rsidRPr="00A16D79">
              <w:t>16.67%</w:t>
            </w:r>
          </w:p>
        </w:tc>
      </w:tr>
    </w:tbl>
    <w:p w14:paraId="7EDE9584" w14:textId="77777777" w:rsidR="00A16D79" w:rsidRPr="00A16D79" w:rsidRDefault="00A16D79" w:rsidP="00A16D79"/>
    <w:p w14:paraId="59A4E67D" w14:textId="77777777" w:rsidR="00321B15" w:rsidRDefault="00321B15" w:rsidP="00321B15"/>
    <w:p w14:paraId="33DBD488" w14:textId="143E1CE1" w:rsidR="007B54DA" w:rsidRDefault="00064FB2" w:rsidP="00812C1D">
      <w:pPr>
        <w:pStyle w:val="Heading1"/>
        <w:pageBreakBefore/>
        <w:numPr>
          <w:ilvl w:val="0"/>
          <w:numId w:val="0"/>
        </w:numPr>
      </w:pPr>
      <w:bookmarkStart w:id="64" w:name="_Toc450050612"/>
      <w:r>
        <w:lastRenderedPageBreak/>
        <w:t>B</w:t>
      </w:r>
      <w:r w:rsidR="00812C1D">
        <w:t>ibliography</w:t>
      </w:r>
      <w:bookmarkEnd w:id="64"/>
    </w:p>
    <w:p w14:paraId="6BE1E407" w14:textId="77777777" w:rsidR="00C24AEF" w:rsidRPr="00C24AEF" w:rsidRDefault="00BD5E33" w:rsidP="00C24AEF">
      <w:pPr>
        <w:pStyle w:val="Bibliography"/>
        <w:rPr>
          <w:rFonts w:cs="Times New Roman"/>
        </w:rPr>
      </w:pPr>
      <w:r>
        <w:fldChar w:fldCharType="begin"/>
      </w:r>
      <w:r w:rsidR="00C24AEF">
        <w:instrText xml:space="preserve"> ADDIN ZOTERO_BIBL {"custom":[]} CSL_BIBLIOGRAPHY </w:instrText>
      </w:r>
      <w:r>
        <w:fldChar w:fldCharType="separate"/>
      </w:r>
      <w:r w:rsidR="00C24AEF" w:rsidRPr="00C24AEF">
        <w:rPr>
          <w:rFonts w:cs="Times New Roman"/>
        </w:rPr>
        <w:t>[1]</w:t>
      </w:r>
      <w:r w:rsidR="00C24AEF" w:rsidRPr="00C24AEF">
        <w:rPr>
          <w:rFonts w:cs="Times New Roman"/>
        </w:rPr>
        <w:tab/>
        <w:t xml:space="preserve">L. A. Jeni, J. F. Cohn, and F. D. L. Torre, “Facing Imbalanced Data–Recommendations for the Use of Performance Metrics,” in </w:t>
      </w:r>
      <w:r w:rsidR="00C24AEF" w:rsidRPr="00C24AEF">
        <w:rPr>
          <w:rFonts w:cs="Times New Roman"/>
          <w:i/>
          <w:iCs/>
        </w:rPr>
        <w:t>2013 Humaine Association Conference on Affective Computing and Intelligent Interaction (ACII)</w:t>
      </w:r>
      <w:r w:rsidR="00C24AEF" w:rsidRPr="00C24AEF">
        <w:rPr>
          <w:rFonts w:cs="Times New Roman"/>
        </w:rPr>
        <w:t>, 2013, pp. 245–251.</w:t>
      </w:r>
    </w:p>
    <w:p w14:paraId="53F5CDCA" w14:textId="77777777" w:rsidR="00C24AEF" w:rsidRPr="00C24AEF" w:rsidRDefault="00C24AEF" w:rsidP="00C24AEF">
      <w:pPr>
        <w:pStyle w:val="Bibliography"/>
        <w:rPr>
          <w:rFonts w:cs="Times New Roman"/>
        </w:rPr>
      </w:pPr>
      <w:r w:rsidRPr="00C24AEF">
        <w:rPr>
          <w:rFonts w:cs="Times New Roman"/>
        </w:rPr>
        <w:t>[2]</w:t>
      </w:r>
      <w:r w:rsidRPr="00C24AEF">
        <w:rPr>
          <w:rFonts w:cs="Times New Roman"/>
        </w:rPr>
        <w:tab/>
        <w:t xml:space="preserve">M. L. Bermingham, R. Pong-Wong, A. Spiliopoulou, C. Hayward, I. Rudan, H. Campbell, A. F. Wright, J. F. Wilson, F. Agakov, P. Navarro, and C. S. Haley, “Application of high-dimensional feature selection: evaluation for genomic prediction in man,” </w:t>
      </w:r>
      <w:r w:rsidRPr="00C24AEF">
        <w:rPr>
          <w:rFonts w:cs="Times New Roman"/>
          <w:i/>
          <w:iCs/>
        </w:rPr>
        <w:t>Sci. Rep.</w:t>
      </w:r>
      <w:r w:rsidRPr="00C24AEF">
        <w:rPr>
          <w:rFonts w:cs="Times New Roman"/>
        </w:rPr>
        <w:t>, vol. 5, p. 10312, May 2015.</w:t>
      </w:r>
    </w:p>
    <w:p w14:paraId="17E491EE" w14:textId="77777777" w:rsidR="00C24AEF" w:rsidRPr="00C24AEF" w:rsidRDefault="00C24AEF" w:rsidP="00C24AEF">
      <w:pPr>
        <w:pStyle w:val="Bibliography"/>
        <w:rPr>
          <w:rFonts w:cs="Times New Roman"/>
        </w:rPr>
      </w:pPr>
      <w:r w:rsidRPr="00C24AEF">
        <w:rPr>
          <w:rFonts w:cs="Times New Roman"/>
        </w:rPr>
        <w:t>[3]</w:t>
      </w:r>
      <w:r w:rsidRPr="00C24AEF">
        <w:rPr>
          <w:rFonts w:cs="Times New Roman"/>
        </w:rPr>
        <w:tab/>
        <w:t xml:space="preserve">A. Agresti and I. Liu, “Strategies for Modeling a Categorical Variable Allowing Multiple Category Choices,” </w:t>
      </w:r>
      <w:r w:rsidRPr="00C24AEF">
        <w:rPr>
          <w:rFonts w:cs="Times New Roman"/>
          <w:i/>
          <w:iCs/>
        </w:rPr>
        <w:t>Sociol. Methods Res.</w:t>
      </w:r>
      <w:r w:rsidRPr="00C24AEF">
        <w:rPr>
          <w:rFonts w:cs="Times New Roman"/>
        </w:rPr>
        <w:t>, vol. 29, no. 4, pp. 403–434, May 2001.</w:t>
      </w:r>
    </w:p>
    <w:p w14:paraId="36BF1F3E" w14:textId="77777777" w:rsidR="00C24AEF" w:rsidRPr="00C24AEF" w:rsidRDefault="00C24AEF" w:rsidP="00C24AEF">
      <w:pPr>
        <w:pStyle w:val="Bibliography"/>
        <w:rPr>
          <w:rFonts w:cs="Times New Roman"/>
        </w:rPr>
      </w:pPr>
      <w:r w:rsidRPr="00C24AEF">
        <w:rPr>
          <w:rFonts w:cs="Times New Roman"/>
        </w:rPr>
        <w:t>[4]</w:t>
      </w:r>
      <w:r w:rsidRPr="00C24AEF">
        <w:rPr>
          <w:rFonts w:cs="Times New Roman"/>
        </w:rPr>
        <w:tab/>
        <w:t xml:space="preserve">W. K. Hastings, “Monte Carlo sampling methods using Markov chains and their applications,” </w:t>
      </w:r>
      <w:r w:rsidRPr="00C24AEF">
        <w:rPr>
          <w:rFonts w:cs="Times New Roman"/>
          <w:i/>
          <w:iCs/>
        </w:rPr>
        <w:t>Biometrika</w:t>
      </w:r>
      <w:r w:rsidRPr="00C24AEF">
        <w:rPr>
          <w:rFonts w:cs="Times New Roman"/>
        </w:rPr>
        <w:t>, vol. 57, no. 1, pp. 97–109, 1970.</w:t>
      </w:r>
    </w:p>
    <w:p w14:paraId="5D1E67D0" w14:textId="77777777" w:rsidR="00C24AEF" w:rsidRPr="00C24AEF" w:rsidRDefault="00C24AEF" w:rsidP="00C24AEF">
      <w:pPr>
        <w:pStyle w:val="Bibliography"/>
        <w:rPr>
          <w:rFonts w:cs="Times New Roman"/>
        </w:rPr>
      </w:pPr>
      <w:r w:rsidRPr="00C24AEF">
        <w:rPr>
          <w:rFonts w:cs="Times New Roman"/>
        </w:rPr>
        <w:t>[5]</w:t>
      </w:r>
      <w:r w:rsidRPr="00C24AEF">
        <w:rPr>
          <w:rFonts w:cs="Times New Roman"/>
        </w:rPr>
        <w:tab/>
        <w:t xml:space="preserve">D. Yates, D. S. Moore, and D. S. Starnes, </w:t>
      </w:r>
      <w:r w:rsidRPr="00C24AEF">
        <w:rPr>
          <w:rFonts w:cs="Times New Roman"/>
          <w:i/>
          <w:iCs/>
        </w:rPr>
        <w:t>The Practice of Statistics: TI-83/89 Graphing Calculator Enhanced</w:t>
      </w:r>
      <w:r w:rsidRPr="00C24AEF">
        <w:rPr>
          <w:rFonts w:cs="Times New Roman"/>
        </w:rPr>
        <w:t>. Macmillan, 2002.</w:t>
      </w:r>
    </w:p>
    <w:p w14:paraId="72816BAE" w14:textId="77777777" w:rsidR="00C24AEF" w:rsidRPr="00C24AEF" w:rsidRDefault="00C24AEF" w:rsidP="00C24AEF">
      <w:pPr>
        <w:pStyle w:val="Bibliography"/>
        <w:rPr>
          <w:rFonts w:cs="Times New Roman"/>
        </w:rPr>
      </w:pPr>
      <w:r w:rsidRPr="00C24AEF">
        <w:rPr>
          <w:rFonts w:cs="Times New Roman"/>
        </w:rPr>
        <w:t>[6]</w:t>
      </w:r>
      <w:r w:rsidRPr="00C24AEF">
        <w:rPr>
          <w:rFonts w:cs="Times New Roman"/>
        </w:rPr>
        <w:tab/>
        <w:t xml:space="preserve">S. van Buuren, “Multiple imputation of discrete and continuous data by fully conditional specification,” </w:t>
      </w:r>
      <w:r w:rsidRPr="00C24AEF">
        <w:rPr>
          <w:rFonts w:cs="Times New Roman"/>
          <w:i/>
          <w:iCs/>
        </w:rPr>
        <w:t>Stat. Methods Med. Res.</w:t>
      </w:r>
      <w:r w:rsidRPr="00C24AEF">
        <w:rPr>
          <w:rFonts w:cs="Times New Roman"/>
        </w:rPr>
        <w:t>, vol. 16, no. 3, pp. 219–242, Jun. 2007.</w:t>
      </w:r>
    </w:p>
    <w:p w14:paraId="6A0CD93C" w14:textId="77777777" w:rsidR="00C24AEF" w:rsidRPr="00C24AEF" w:rsidRDefault="00C24AEF" w:rsidP="00C24AEF">
      <w:pPr>
        <w:pStyle w:val="Bibliography"/>
        <w:rPr>
          <w:rFonts w:cs="Times New Roman"/>
        </w:rPr>
      </w:pPr>
      <w:r w:rsidRPr="00C24AEF">
        <w:rPr>
          <w:rFonts w:cs="Times New Roman"/>
        </w:rPr>
        <w:t>[7]</w:t>
      </w:r>
      <w:r w:rsidRPr="00C24AEF">
        <w:rPr>
          <w:rFonts w:cs="Times New Roman"/>
        </w:rPr>
        <w:tab/>
        <w:t xml:space="preserve">R. Kohavi and G. H. John, “Wrappers for feature subset selection,” </w:t>
      </w:r>
      <w:r w:rsidRPr="00C24AEF">
        <w:rPr>
          <w:rFonts w:cs="Times New Roman"/>
          <w:i/>
          <w:iCs/>
        </w:rPr>
        <w:t>Artif. Intell.</w:t>
      </w:r>
      <w:r w:rsidRPr="00C24AEF">
        <w:rPr>
          <w:rFonts w:cs="Times New Roman"/>
        </w:rPr>
        <w:t>, vol. 97, no. 1–2, pp. 273–324, Dec. 1997.</w:t>
      </w:r>
    </w:p>
    <w:p w14:paraId="09F6C9B6" w14:textId="77777777" w:rsidR="00C24AEF" w:rsidRPr="00C24AEF" w:rsidRDefault="00C24AEF" w:rsidP="00C24AEF">
      <w:pPr>
        <w:pStyle w:val="Bibliography"/>
        <w:rPr>
          <w:rFonts w:cs="Times New Roman"/>
        </w:rPr>
      </w:pPr>
      <w:r w:rsidRPr="00C24AEF">
        <w:rPr>
          <w:rFonts w:cs="Times New Roman"/>
        </w:rPr>
        <w:t>[8]</w:t>
      </w:r>
      <w:r w:rsidRPr="00C24AEF">
        <w:rPr>
          <w:rFonts w:cs="Times New Roman"/>
        </w:rPr>
        <w:tab/>
        <w:t xml:space="preserve">Y. Saeys, I. Inza, and P. Larrañaga, “A review of feature selection techniques in bioinformatics,” </w:t>
      </w:r>
      <w:r w:rsidRPr="00C24AEF">
        <w:rPr>
          <w:rFonts w:cs="Times New Roman"/>
          <w:i/>
          <w:iCs/>
        </w:rPr>
        <w:t>Bioinformatics</w:t>
      </w:r>
      <w:r w:rsidRPr="00C24AEF">
        <w:rPr>
          <w:rFonts w:cs="Times New Roman"/>
        </w:rPr>
        <w:t>, vol. 23, no. 19, pp. 2507–2517, Oct. 2007.</w:t>
      </w:r>
    </w:p>
    <w:p w14:paraId="5BA508B5" w14:textId="77777777" w:rsidR="00C24AEF" w:rsidRPr="00C24AEF" w:rsidRDefault="00C24AEF" w:rsidP="00C24AEF">
      <w:pPr>
        <w:pStyle w:val="Bibliography"/>
        <w:rPr>
          <w:rFonts w:cs="Times New Roman"/>
        </w:rPr>
      </w:pPr>
      <w:r w:rsidRPr="00C24AEF">
        <w:rPr>
          <w:rFonts w:cs="Times New Roman"/>
        </w:rPr>
        <w:t>[9]</w:t>
      </w:r>
      <w:r w:rsidRPr="00C24AEF">
        <w:rPr>
          <w:rFonts w:cs="Times New Roman"/>
        </w:rPr>
        <w:tab/>
        <w:t xml:space="preserve">T. Mehmood, K. H. Liland, L. Snipen, and S. Sæbø, “A review of variable selection methods in Partial Least Squares Regression,” </w:t>
      </w:r>
      <w:r w:rsidRPr="00C24AEF">
        <w:rPr>
          <w:rFonts w:cs="Times New Roman"/>
          <w:i/>
          <w:iCs/>
        </w:rPr>
        <w:t>Chemom. Intell. Lab. Syst.</w:t>
      </w:r>
      <w:r w:rsidRPr="00C24AEF">
        <w:rPr>
          <w:rFonts w:cs="Times New Roman"/>
        </w:rPr>
        <w:t>, vol. 118, pp. 62–69, Aug. 2012.</w:t>
      </w:r>
    </w:p>
    <w:p w14:paraId="654BED6E" w14:textId="77777777" w:rsidR="00C24AEF" w:rsidRPr="00C24AEF" w:rsidRDefault="00C24AEF" w:rsidP="00C24AEF">
      <w:pPr>
        <w:pStyle w:val="Bibliography"/>
        <w:rPr>
          <w:rFonts w:cs="Times New Roman"/>
        </w:rPr>
      </w:pPr>
      <w:r w:rsidRPr="00C24AEF">
        <w:rPr>
          <w:rFonts w:cs="Times New Roman"/>
        </w:rPr>
        <w:t>[10]</w:t>
      </w:r>
      <w:r w:rsidRPr="00C24AEF">
        <w:rPr>
          <w:rFonts w:cs="Times New Roman"/>
        </w:rPr>
        <w:tab/>
        <w:t xml:space="preserve">M. B. Kursa and W. R. Rudnicki, “Feature Selection with the Boruta Package,” </w:t>
      </w:r>
      <w:r w:rsidRPr="00C24AEF">
        <w:rPr>
          <w:rFonts w:cs="Times New Roman"/>
          <w:i/>
          <w:iCs/>
        </w:rPr>
        <w:t>J. Stat. Softw.</w:t>
      </w:r>
      <w:r w:rsidRPr="00C24AEF">
        <w:rPr>
          <w:rFonts w:cs="Times New Roman"/>
        </w:rPr>
        <w:t>, vol. 36, no. 11, Sep. 2010.</w:t>
      </w:r>
    </w:p>
    <w:p w14:paraId="2CE08175" w14:textId="77777777" w:rsidR="00C24AEF" w:rsidRPr="00C24AEF" w:rsidRDefault="00C24AEF" w:rsidP="00C24AEF">
      <w:pPr>
        <w:pStyle w:val="Bibliography"/>
        <w:rPr>
          <w:rFonts w:cs="Times New Roman"/>
        </w:rPr>
      </w:pPr>
      <w:r w:rsidRPr="00C24AEF">
        <w:rPr>
          <w:rFonts w:cs="Times New Roman"/>
        </w:rPr>
        <w:t>[11]</w:t>
      </w:r>
      <w:r w:rsidRPr="00C24AEF">
        <w:rPr>
          <w:rFonts w:cs="Times New Roman"/>
        </w:rPr>
        <w:tab/>
        <w:t xml:space="preserve">D. G. Kleinbaum and M. Klein, </w:t>
      </w:r>
      <w:r w:rsidRPr="00C24AEF">
        <w:rPr>
          <w:rFonts w:cs="Times New Roman"/>
          <w:i/>
          <w:iCs/>
        </w:rPr>
        <w:t>Logistic Regression: A Self-Learning Text</w:t>
      </w:r>
      <w:r w:rsidRPr="00C24AEF">
        <w:rPr>
          <w:rFonts w:cs="Times New Roman"/>
        </w:rPr>
        <w:t>. Springer Science &amp; Business Media, 2010.</w:t>
      </w:r>
    </w:p>
    <w:p w14:paraId="3BD33FF1" w14:textId="77777777" w:rsidR="00C24AEF" w:rsidRPr="00C24AEF" w:rsidRDefault="00C24AEF" w:rsidP="00C24AEF">
      <w:pPr>
        <w:pStyle w:val="Bibliography"/>
        <w:rPr>
          <w:rFonts w:cs="Times New Roman"/>
        </w:rPr>
      </w:pPr>
      <w:r w:rsidRPr="00C24AEF">
        <w:rPr>
          <w:rFonts w:cs="Times New Roman"/>
        </w:rPr>
        <w:t>[12]</w:t>
      </w:r>
      <w:r w:rsidRPr="00C24AEF">
        <w:rPr>
          <w:rFonts w:cs="Times New Roman"/>
        </w:rPr>
        <w:tab/>
        <w:t xml:space="preserve">S. Domínguez-Almendros, N. Benítez-Parejo, and A. R. Gonzalez-Ramirez, “Logistic regression models,” </w:t>
      </w:r>
      <w:r w:rsidRPr="00C24AEF">
        <w:rPr>
          <w:rFonts w:cs="Times New Roman"/>
          <w:i/>
          <w:iCs/>
        </w:rPr>
        <w:t>Allergol. Immunopathol. (Madr.)</w:t>
      </w:r>
      <w:r w:rsidRPr="00C24AEF">
        <w:rPr>
          <w:rFonts w:cs="Times New Roman"/>
        </w:rPr>
        <w:t>, vol. 39, no. 5, pp. 295–305, Sep. 2011.</w:t>
      </w:r>
    </w:p>
    <w:p w14:paraId="3248E39B" w14:textId="77777777" w:rsidR="00C24AEF" w:rsidRPr="00C24AEF" w:rsidRDefault="00C24AEF" w:rsidP="00C24AEF">
      <w:pPr>
        <w:pStyle w:val="Bibliography"/>
        <w:rPr>
          <w:rFonts w:cs="Times New Roman"/>
        </w:rPr>
      </w:pPr>
      <w:r w:rsidRPr="00C24AEF">
        <w:rPr>
          <w:rFonts w:cs="Times New Roman"/>
        </w:rPr>
        <w:t>[13]</w:t>
      </w:r>
      <w:r w:rsidRPr="00C24AEF">
        <w:rPr>
          <w:rFonts w:cs="Times New Roman"/>
        </w:rPr>
        <w:tab/>
        <w:t>smc77, “Logistic Regression with Gradient Descent.” 2011.</w:t>
      </w:r>
    </w:p>
    <w:p w14:paraId="31509018" w14:textId="77777777" w:rsidR="00C24AEF" w:rsidRPr="00C24AEF" w:rsidRDefault="00C24AEF" w:rsidP="00C24AEF">
      <w:pPr>
        <w:pStyle w:val="Bibliography"/>
        <w:rPr>
          <w:rFonts w:cs="Times New Roman"/>
        </w:rPr>
      </w:pPr>
      <w:r w:rsidRPr="00C24AEF">
        <w:rPr>
          <w:rFonts w:cs="Times New Roman"/>
        </w:rPr>
        <w:t>[14]</w:t>
      </w:r>
      <w:r w:rsidRPr="00C24AEF">
        <w:rPr>
          <w:rFonts w:cs="Times New Roman"/>
        </w:rPr>
        <w:tab/>
        <w:t xml:space="preserve">B. E. Boser, I. M. Guyon, and V. N. Vapnik, “A Training Algorithm for Optimal Margin Classifiers,” in </w:t>
      </w:r>
      <w:r w:rsidRPr="00C24AEF">
        <w:rPr>
          <w:rFonts w:cs="Times New Roman"/>
          <w:i/>
          <w:iCs/>
        </w:rPr>
        <w:t>Proceedings of the Fifth Annual Workshop on Computational Learning Theory</w:t>
      </w:r>
      <w:r w:rsidRPr="00C24AEF">
        <w:rPr>
          <w:rFonts w:cs="Times New Roman"/>
        </w:rPr>
        <w:t>, New York, NY, USA, 1992, pp. 144–152.</w:t>
      </w:r>
    </w:p>
    <w:p w14:paraId="7AB4B9F0" w14:textId="77777777" w:rsidR="00C24AEF" w:rsidRPr="00C24AEF" w:rsidRDefault="00C24AEF" w:rsidP="00C24AEF">
      <w:pPr>
        <w:pStyle w:val="Bibliography"/>
        <w:rPr>
          <w:rFonts w:cs="Times New Roman"/>
        </w:rPr>
      </w:pPr>
      <w:r w:rsidRPr="00C24AEF">
        <w:rPr>
          <w:rFonts w:cs="Times New Roman"/>
        </w:rPr>
        <w:t>[15]</w:t>
      </w:r>
      <w:r w:rsidRPr="00C24AEF">
        <w:rPr>
          <w:rFonts w:cs="Times New Roman"/>
        </w:rPr>
        <w:tab/>
        <w:t xml:space="preserve">W. H. Press, </w:t>
      </w:r>
      <w:r w:rsidRPr="00C24AEF">
        <w:rPr>
          <w:rFonts w:cs="Times New Roman"/>
          <w:i/>
          <w:iCs/>
        </w:rPr>
        <w:t>Numerical Recipes 3rd Edition: The Art of Scientific Computing</w:t>
      </w:r>
      <w:r w:rsidRPr="00C24AEF">
        <w:rPr>
          <w:rFonts w:cs="Times New Roman"/>
        </w:rPr>
        <w:t>. Cambridge University Press, 2007.</w:t>
      </w:r>
    </w:p>
    <w:p w14:paraId="024E287F" w14:textId="77777777" w:rsidR="00C24AEF" w:rsidRPr="00C24AEF" w:rsidRDefault="00C24AEF" w:rsidP="00C24AEF">
      <w:pPr>
        <w:pStyle w:val="Bibliography"/>
        <w:rPr>
          <w:rFonts w:cs="Times New Roman"/>
        </w:rPr>
      </w:pPr>
      <w:r w:rsidRPr="00C24AEF">
        <w:rPr>
          <w:rFonts w:cs="Times New Roman"/>
        </w:rPr>
        <w:t>[16]</w:t>
      </w:r>
      <w:r w:rsidRPr="00C24AEF">
        <w:rPr>
          <w:rFonts w:cs="Times New Roman"/>
        </w:rPr>
        <w:tab/>
        <w:t xml:space="preserve">C. Cortes and V. Vapnik, “Support-vector networks,” </w:t>
      </w:r>
      <w:r w:rsidRPr="00C24AEF">
        <w:rPr>
          <w:rFonts w:cs="Times New Roman"/>
          <w:i/>
          <w:iCs/>
        </w:rPr>
        <w:t>Mach. Learn.</w:t>
      </w:r>
      <w:r w:rsidRPr="00C24AEF">
        <w:rPr>
          <w:rFonts w:cs="Times New Roman"/>
        </w:rPr>
        <w:t>, vol. 20, no. 3, pp. 273–297, Sep. 1995.</w:t>
      </w:r>
    </w:p>
    <w:p w14:paraId="0B7450CE" w14:textId="77777777" w:rsidR="00C24AEF" w:rsidRPr="00C24AEF" w:rsidRDefault="00C24AEF" w:rsidP="00C24AEF">
      <w:pPr>
        <w:pStyle w:val="Bibliography"/>
        <w:rPr>
          <w:rFonts w:cs="Times New Roman"/>
        </w:rPr>
      </w:pPr>
      <w:r w:rsidRPr="00C24AEF">
        <w:rPr>
          <w:rFonts w:cs="Times New Roman"/>
        </w:rPr>
        <w:t>[17]</w:t>
      </w:r>
      <w:r w:rsidRPr="00C24AEF">
        <w:rPr>
          <w:rFonts w:cs="Times New Roman"/>
        </w:rPr>
        <w:tab/>
        <w:t>A. Karatzoglou, D. Meyer, and K. Hornik, “Support Vector Machines in R,” 2005. [Online]. Available: http://epub.wu.ac.at/1500/. [Accessed: 02-May-2016].</w:t>
      </w:r>
    </w:p>
    <w:p w14:paraId="084C98F4" w14:textId="77777777" w:rsidR="00C24AEF" w:rsidRPr="00C24AEF" w:rsidRDefault="00C24AEF" w:rsidP="00C24AEF">
      <w:pPr>
        <w:pStyle w:val="Bibliography"/>
        <w:rPr>
          <w:rFonts w:cs="Times New Roman"/>
        </w:rPr>
      </w:pPr>
      <w:r w:rsidRPr="00C24AEF">
        <w:rPr>
          <w:rFonts w:cs="Times New Roman"/>
        </w:rPr>
        <w:t>[18]</w:t>
      </w:r>
      <w:r w:rsidRPr="00C24AEF">
        <w:rPr>
          <w:rFonts w:cs="Times New Roman"/>
        </w:rPr>
        <w:tab/>
        <w:t xml:space="preserve">C.-J. Hsieh, K.-W. Chang, C.-J. Lin, S. S. Keerthi, and S. Sundararajan, “A Dual Coordinate Descent Method for Large-scale Linear SVM,” in </w:t>
      </w:r>
      <w:r w:rsidRPr="00C24AEF">
        <w:rPr>
          <w:rFonts w:cs="Times New Roman"/>
          <w:i/>
          <w:iCs/>
        </w:rPr>
        <w:t>Proceedings of the 25th International Conference on Machine Learning</w:t>
      </w:r>
      <w:r w:rsidRPr="00C24AEF">
        <w:rPr>
          <w:rFonts w:cs="Times New Roman"/>
        </w:rPr>
        <w:t>, New York, NY, USA, 2008, pp. 408–415.</w:t>
      </w:r>
    </w:p>
    <w:p w14:paraId="7D946FE4" w14:textId="77777777" w:rsidR="00C24AEF" w:rsidRPr="00C24AEF" w:rsidRDefault="00C24AEF" w:rsidP="00C24AEF">
      <w:pPr>
        <w:pStyle w:val="Bibliography"/>
        <w:rPr>
          <w:rFonts w:cs="Times New Roman"/>
        </w:rPr>
      </w:pPr>
      <w:r w:rsidRPr="00C24AEF">
        <w:rPr>
          <w:rFonts w:cs="Times New Roman"/>
        </w:rPr>
        <w:t>[19]</w:t>
      </w:r>
      <w:r w:rsidRPr="00C24AEF">
        <w:rPr>
          <w:rFonts w:cs="Times New Roman"/>
        </w:rPr>
        <w:tab/>
        <w:t xml:space="preserve">N. Japkowicz, “The class imbalance problem: Significance and strategies,” </w:t>
      </w:r>
      <w:r w:rsidRPr="00C24AEF">
        <w:rPr>
          <w:rFonts w:cs="Times New Roman"/>
          <w:i/>
          <w:iCs/>
        </w:rPr>
        <w:t>Proc Int’l Conf Artif. Intell.</w:t>
      </w:r>
      <w:r w:rsidRPr="00C24AEF">
        <w:rPr>
          <w:rFonts w:cs="Times New Roman"/>
        </w:rPr>
        <w:t>, 2000.</w:t>
      </w:r>
    </w:p>
    <w:p w14:paraId="429575AB" w14:textId="77777777" w:rsidR="00C24AEF" w:rsidRPr="00C24AEF" w:rsidRDefault="00C24AEF" w:rsidP="00C24AEF">
      <w:pPr>
        <w:pStyle w:val="Bibliography"/>
        <w:rPr>
          <w:rFonts w:cs="Times New Roman"/>
        </w:rPr>
      </w:pPr>
      <w:r w:rsidRPr="00C24AEF">
        <w:rPr>
          <w:rFonts w:cs="Times New Roman"/>
        </w:rPr>
        <w:t>[20]</w:t>
      </w:r>
      <w:r w:rsidRPr="00C24AEF">
        <w:rPr>
          <w:rFonts w:cs="Times New Roman"/>
        </w:rPr>
        <w:tab/>
        <w:t xml:space="preserve">A. Liaw and M. Wiener, “Classification and regression by randomForest,” </w:t>
      </w:r>
      <w:r w:rsidRPr="00C24AEF">
        <w:rPr>
          <w:rFonts w:cs="Times New Roman"/>
          <w:i/>
          <w:iCs/>
        </w:rPr>
        <w:t>R News</w:t>
      </w:r>
      <w:r w:rsidRPr="00C24AEF">
        <w:rPr>
          <w:rFonts w:cs="Times New Roman"/>
        </w:rPr>
        <w:t>, vol. 2, no. 3, pp. 18–22, 2002.</w:t>
      </w:r>
    </w:p>
    <w:p w14:paraId="7ACFED05" w14:textId="77777777" w:rsidR="00C24AEF" w:rsidRPr="00C24AEF" w:rsidRDefault="00C24AEF" w:rsidP="00C24AEF">
      <w:pPr>
        <w:pStyle w:val="Bibliography"/>
        <w:rPr>
          <w:rFonts w:cs="Times New Roman"/>
        </w:rPr>
      </w:pPr>
      <w:r w:rsidRPr="00C24AEF">
        <w:rPr>
          <w:rFonts w:cs="Times New Roman"/>
        </w:rPr>
        <w:lastRenderedPageBreak/>
        <w:t>[21]</w:t>
      </w:r>
      <w:r w:rsidRPr="00C24AEF">
        <w:rPr>
          <w:rFonts w:cs="Times New Roman"/>
        </w:rPr>
        <w:tab/>
        <w:t xml:space="preserve">K. J. Archer and R. V. Kimes, “Empirical characterization of random forest variable importance measures,” </w:t>
      </w:r>
      <w:r w:rsidRPr="00C24AEF">
        <w:rPr>
          <w:rFonts w:cs="Times New Roman"/>
          <w:i/>
          <w:iCs/>
        </w:rPr>
        <w:t>Comput. Stat. Data Anal.</w:t>
      </w:r>
      <w:r w:rsidRPr="00C24AEF">
        <w:rPr>
          <w:rFonts w:cs="Times New Roman"/>
        </w:rPr>
        <w:t>, vol. 52, no. 4, pp. 2249–2260, Jan. 2008.</w:t>
      </w:r>
    </w:p>
    <w:p w14:paraId="15C4D919" w14:textId="77777777" w:rsidR="00C24AEF" w:rsidRPr="00C24AEF" w:rsidRDefault="00C24AEF" w:rsidP="00C24AEF">
      <w:pPr>
        <w:pStyle w:val="Bibliography"/>
        <w:rPr>
          <w:rFonts w:cs="Times New Roman"/>
        </w:rPr>
      </w:pPr>
      <w:r w:rsidRPr="00C24AEF">
        <w:rPr>
          <w:rFonts w:cs="Times New Roman"/>
        </w:rPr>
        <w:t>[22]</w:t>
      </w:r>
      <w:r w:rsidRPr="00C24AEF">
        <w:rPr>
          <w:rFonts w:cs="Times New Roman"/>
        </w:rPr>
        <w:tab/>
        <w:t xml:space="preserve">P.-N. Tan, M. Steinbach, and V. Kumar, </w:t>
      </w:r>
      <w:r w:rsidRPr="00C24AEF">
        <w:rPr>
          <w:rFonts w:cs="Times New Roman"/>
          <w:i/>
          <w:iCs/>
        </w:rPr>
        <w:t>Introduction to Data Mining, (First Edition)</w:t>
      </w:r>
      <w:r w:rsidRPr="00C24AEF">
        <w:rPr>
          <w:rFonts w:cs="Times New Roman"/>
        </w:rPr>
        <w:t>. Boston, MA, USA: Addison-Wesley Longman Publishing Co., Inc., 2005.</w:t>
      </w:r>
    </w:p>
    <w:p w14:paraId="3BC9465C" w14:textId="77777777" w:rsidR="00C24AEF" w:rsidRPr="00C24AEF" w:rsidRDefault="00C24AEF" w:rsidP="00C24AEF">
      <w:pPr>
        <w:pStyle w:val="Bibliography"/>
        <w:rPr>
          <w:rFonts w:cs="Times New Roman"/>
        </w:rPr>
      </w:pPr>
      <w:r w:rsidRPr="00C24AEF">
        <w:rPr>
          <w:rFonts w:cs="Times New Roman"/>
        </w:rPr>
        <w:t>[23]</w:t>
      </w:r>
      <w:r w:rsidRPr="00C24AEF">
        <w:rPr>
          <w:rFonts w:cs="Times New Roman"/>
        </w:rPr>
        <w:tab/>
        <w:t xml:space="preserve">G. Ridgeway, “gbm: Generalized boosted regression models,” </w:t>
      </w:r>
      <w:r w:rsidRPr="00C24AEF">
        <w:rPr>
          <w:rFonts w:cs="Times New Roman"/>
          <w:i/>
          <w:iCs/>
        </w:rPr>
        <w:t>R Package Version</w:t>
      </w:r>
      <w:r w:rsidRPr="00C24AEF">
        <w:rPr>
          <w:rFonts w:cs="Times New Roman"/>
        </w:rPr>
        <w:t>, vol. 1, no. 3, 2006.</w:t>
      </w:r>
    </w:p>
    <w:p w14:paraId="339D0CB1" w14:textId="77777777" w:rsidR="00C24AEF" w:rsidRPr="00C24AEF" w:rsidRDefault="00C24AEF" w:rsidP="00C24AEF">
      <w:pPr>
        <w:pStyle w:val="Bibliography"/>
        <w:rPr>
          <w:rFonts w:cs="Times New Roman"/>
        </w:rPr>
      </w:pPr>
      <w:r w:rsidRPr="00C24AEF">
        <w:rPr>
          <w:rFonts w:cs="Times New Roman"/>
        </w:rPr>
        <w:t>[24]</w:t>
      </w:r>
      <w:r w:rsidRPr="00C24AEF">
        <w:rPr>
          <w:rFonts w:cs="Times New Roman"/>
        </w:rPr>
        <w:tab/>
        <w:t xml:space="preserve">Y. Freund, R. E. Schapire, and others, “Experiments with a new boosting algorithm,” </w:t>
      </w:r>
      <w:r w:rsidRPr="00C24AEF">
        <w:rPr>
          <w:rFonts w:cs="Times New Roman"/>
          <w:i/>
          <w:iCs/>
        </w:rPr>
        <w:t>ICML</w:t>
      </w:r>
      <w:r w:rsidRPr="00C24AEF">
        <w:rPr>
          <w:rFonts w:cs="Times New Roman"/>
        </w:rPr>
        <w:t>, vol. 96, pp. 148–156, 1996.</w:t>
      </w:r>
    </w:p>
    <w:p w14:paraId="2AFCB0E7" w14:textId="77777777" w:rsidR="00C24AEF" w:rsidRPr="00C24AEF" w:rsidRDefault="00C24AEF" w:rsidP="00C24AEF">
      <w:pPr>
        <w:pStyle w:val="Bibliography"/>
        <w:rPr>
          <w:rFonts w:cs="Times New Roman"/>
        </w:rPr>
      </w:pPr>
      <w:r w:rsidRPr="00C24AEF">
        <w:rPr>
          <w:rFonts w:cs="Times New Roman"/>
        </w:rPr>
        <w:t>[25]</w:t>
      </w:r>
      <w:r w:rsidRPr="00C24AEF">
        <w:rPr>
          <w:rFonts w:cs="Times New Roman"/>
        </w:rPr>
        <w:tab/>
        <w:t xml:space="preserve">J. Elith, J. R. Leathwick, and T. Hastie, “A working guide to boosted regression trees,” </w:t>
      </w:r>
      <w:r w:rsidRPr="00C24AEF">
        <w:rPr>
          <w:rFonts w:cs="Times New Roman"/>
          <w:i/>
          <w:iCs/>
        </w:rPr>
        <w:t>J. Anim. Ecol.</w:t>
      </w:r>
      <w:r w:rsidRPr="00C24AEF">
        <w:rPr>
          <w:rFonts w:cs="Times New Roman"/>
        </w:rPr>
        <w:t>, vol. 77, no. 4, pp. 802–813, Jul. 2008.</w:t>
      </w:r>
    </w:p>
    <w:p w14:paraId="3B1B5626" w14:textId="77777777" w:rsidR="00C24AEF" w:rsidRPr="00C24AEF" w:rsidRDefault="00C24AEF" w:rsidP="00C24AEF">
      <w:pPr>
        <w:pStyle w:val="Bibliography"/>
        <w:rPr>
          <w:rFonts w:cs="Times New Roman"/>
        </w:rPr>
      </w:pPr>
      <w:r w:rsidRPr="00C24AEF">
        <w:rPr>
          <w:rFonts w:cs="Times New Roman"/>
        </w:rPr>
        <w:t>[26]</w:t>
      </w:r>
      <w:r w:rsidRPr="00C24AEF">
        <w:rPr>
          <w:rFonts w:cs="Times New Roman"/>
        </w:rPr>
        <w:tab/>
        <w:t xml:space="preserve">J. H. Friedman, “Stochastic gradient boosting,” </w:t>
      </w:r>
      <w:r w:rsidRPr="00C24AEF">
        <w:rPr>
          <w:rFonts w:cs="Times New Roman"/>
          <w:i/>
          <w:iCs/>
        </w:rPr>
        <w:t>Comput. Stat. Data Anal.</w:t>
      </w:r>
      <w:r w:rsidRPr="00C24AEF">
        <w:rPr>
          <w:rFonts w:cs="Times New Roman"/>
        </w:rPr>
        <w:t>, vol. 38, no. 4, pp. 367–378, Feb. 2002.</w:t>
      </w:r>
    </w:p>
    <w:p w14:paraId="5609614A" w14:textId="76EAEA83" w:rsidR="00BD5E33" w:rsidRPr="007B54DA" w:rsidRDefault="00BD5E33" w:rsidP="00812C1D">
      <w:pPr>
        <w:pStyle w:val="Bibliography"/>
      </w:pPr>
      <w:r>
        <w:fldChar w:fldCharType="end"/>
      </w:r>
    </w:p>
    <w:sectPr w:rsidR="00BD5E33" w:rsidRPr="007B54DA" w:rsidSect="0077163B">
      <w:footerReference w:type="default" r:id="rId36"/>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0D746" w14:textId="77777777" w:rsidR="00622F99" w:rsidRDefault="00622F99" w:rsidP="00812C1D">
      <w:pPr>
        <w:spacing w:after="0"/>
      </w:pPr>
      <w:r>
        <w:separator/>
      </w:r>
    </w:p>
  </w:endnote>
  <w:endnote w:type="continuationSeparator" w:id="0">
    <w:p w14:paraId="019ED218" w14:textId="77777777" w:rsidR="00622F99" w:rsidRDefault="00622F99" w:rsidP="00812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FC376" w14:textId="7CD0CD7F" w:rsidR="00806E16" w:rsidRDefault="00806E16" w:rsidP="006F7872">
    <w:pPr>
      <w:pStyle w:val="Footer"/>
      <w:pBdr>
        <w:top w:val="single" w:sz="4" w:space="1" w:color="D9D9D9" w:themeColor="background1" w:themeShade="D9"/>
      </w:pBd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221659"/>
      <w:docPartObj>
        <w:docPartGallery w:val="Page Numbers (Bottom of Page)"/>
        <w:docPartUnique/>
      </w:docPartObj>
    </w:sdtPr>
    <w:sdtEndPr>
      <w:rPr>
        <w:color w:val="7F7F7F" w:themeColor="background1" w:themeShade="7F"/>
        <w:spacing w:val="60"/>
      </w:rPr>
    </w:sdtEndPr>
    <w:sdtContent>
      <w:p w14:paraId="3E64C9BD" w14:textId="5872C84A" w:rsidR="00806E16" w:rsidRDefault="00806E16" w:rsidP="006F78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2740">
          <w:rPr>
            <w:noProof/>
          </w:rPr>
          <w:t>20</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1C709" w14:textId="77777777" w:rsidR="00622F99" w:rsidRDefault="00622F99" w:rsidP="00812C1D">
      <w:pPr>
        <w:spacing w:after="0"/>
      </w:pPr>
      <w:r>
        <w:separator/>
      </w:r>
    </w:p>
  </w:footnote>
  <w:footnote w:type="continuationSeparator" w:id="0">
    <w:p w14:paraId="161370B3" w14:textId="77777777" w:rsidR="00622F99" w:rsidRDefault="00622F99" w:rsidP="00812C1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943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67903"/>
    <w:multiLevelType w:val="hybridMultilevel"/>
    <w:tmpl w:val="6B924D7A"/>
    <w:lvl w:ilvl="0" w:tplc="97320210">
      <w:start w:val="1"/>
      <w:numFmt w:val="bullet"/>
      <w:lvlText w:val="-"/>
      <w:lvlJc w:val="left"/>
      <w:pPr>
        <w:tabs>
          <w:tab w:val="num" w:pos="720"/>
        </w:tabs>
        <w:ind w:left="720" w:hanging="360"/>
      </w:pPr>
      <w:rPr>
        <w:rFonts w:ascii="Arial" w:hAnsi="Arial" w:hint="default"/>
      </w:rPr>
    </w:lvl>
    <w:lvl w:ilvl="1" w:tplc="7EC2683E" w:tentative="1">
      <w:start w:val="1"/>
      <w:numFmt w:val="bullet"/>
      <w:lvlText w:val="-"/>
      <w:lvlJc w:val="left"/>
      <w:pPr>
        <w:tabs>
          <w:tab w:val="num" w:pos="1440"/>
        </w:tabs>
        <w:ind w:left="1440" w:hanging="360"/>
      </w:pPr>
      <w:rPr>
        <w:rFonts w:ascii="Arial" w:hAnsi="Arial" w:hint="default"/>
      </w:rPr>
    </w:lvl>
    <w:lvl w:ilvl="2" w:tplc="92D43DE6" w:tentative="1">
      <w:start w:val="1"/>
      <w:numFmt w:val="bullet"/>
      <w:lvlText w:val="-"/>
      <w:lvlJc w:val="left"/>
      <w:pPr>
        <w:tabs>
          <w:tab w:val="num" w:pos="2160"/>
        </w:tabs>
        <w:ind w:left="2160" w:hanging="360"/>
      </w:pPr>
      <w:rPr>
        <w:rFonts w:ascii="Arial" w:hAnsi="Arial" w:hint="default"/>
      </w:rPr>
    </w:lvl>
    <w:lvl w:ilvl="3" w:tplc="F01E6220" w:tentative="1">
      <w:start w:val="1"/>
      <w:numFmt w:val="bullet"/>
      <w:lvlText w:val="-"/>
      <w:lvlJc w:val="left"/>
      <w:pPr>
        <w:tabs>
          <w:tab w:val="num" w:pos="2880"/>
        </w:tabs>
        <w:ind w:left="2880" w:hanging="360"/>
      </w:pPr>
      <w:rPr>
        <w:rFonts w:ascii="Arial" w:hAnsi="Arial" w:hint="default"/>
      </w:rPr>
    </w:lvl>
    <w:lvl w:ilvl="4" w:tplc="EAB0F1D6" w:tentative="1">
      <w:start w:val="1"/>
      <w:numFmt w:val="bullet"/>
      <w:lvlText w:val="-"/>
      <w:lvlJc w:val="left"/>
      <w:pPr>
        <w:tabs>
          <w:tab w:val="num" w:pos="3600"/>
        </w:tabs>
        <w:ind w:left="3600" w:hanging="360"/>
      </w:pPr>
      <w:rPr>
        <w:rFonts w:ascii="Arial" w:hAnsi="Arial" w:hint="default"/>
      </w:rPr>
    </w:lvl>
    <w:lvl w:ilvl="5" w:tplc="1E589862" w:tentative="1">
      <w:start w:val="1"/>
      <w:numFmt w:val="bullet"/>
      <w:lvlText w:val="-"/>
      <w:lvlJc w:val="left"/>
      <w:pPr>
        <w:tabs>
          <w:tab w:val="num" w:pos="4320"/>
        </w:tabs>
        <w:ind w:left="4320" w:hanging="360"/>
      </w:pPr>
      <w:rPr>
        <w:rFonts w:ascii="Arial" w:hAnsi="Arial" w:hint="default"/>
      </w:rPr>
    </w:lvl>
    <w:lvl w:ilvl="6" w:tplc="7C402348" w:tentative="1">
      <w:start w:val="1"/>
      <w:numFmt w:val="bullet"/>
      <w:lvlText w:val="-"/>
      <w:lvlJc w:val="left"/>
      <w:pPr>
        <w:tabs>
          <w:tab w:val="num" w:pos="5040"/>
        </w:tabs>
        <w:ind w:left="5040" w:hanging="360"/>
      </w:pPr>
      <w:rPr>
        <w:rFonts w:ascii="Arial" w:hAnsi="Arial" w:hint="default"/>
      </w:rPr>
    </w:lvl>
    <w:lvl w:ilvl="7" w:tplc="E3B407DE" w:tentative="1">
      <w:start w:val="1"/>
      <w:numFmt w:val="bullet"/>
      <w:lvlText w:val="-"/>
      <w:lvlJc w:val="left"/>
      <w:pPr>
        <w:tabs>
          <w:tab w:val="num" w:pos="5760"/>
        </w:tabs>
        <w:ind w:left="5760" w:hanging="360"/>
      </w:pPr>
      <w:rPr>
        <w:rFonts w:ascii="Arial" w:hAnsi="Arial" w:hint="default"/>
      </w:rPr>
    </w:lvl>
    <w:lvl w:ilvl="8" w:tplc="348C2882" w:tentative="1">
      <w:start w:val="1"/>
      <w:numFmt w:val="bullet"/>
      <w:lvlText w:val="-"/>
      <w:lvlJc w:val="left"/>
      <w:pPr>
        <w:tabs>
          <w:tab w:val="num" w:pos="6480"/>
        </w:tabs>
        <w:ind w:left="6480" w:hanging="360"/>
      </w:pPr>
      <w:rPr>
        <w:rFonts w:ascii="Arial" w:hAnsi="Arial" w:hint="default"/>
      </w:rPr>
    </w:lvl>
  </w:abstractNum>
  <w:abstractNum w:abstractNumId="2">
    <w:nsid w:val="0718498C"/>
    <w:multiLevelType w:val="hybridMultilevel"/>
    <w:tmpl w:val="801C1BB8"/>
    <w:lvl w:ilvl="0" w:tplc="820445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346C91"/>
    <w:multiLevelType w:val="hybridMultilevel"/>
    <w:tmpl w:val="ACEC5CBE"/>
    <w:lvl w:ilvl="0" w:tplc="69545D74">
      <w:start w:val="1"/>
      <w:numFmt w:val="bullet"/>
      <w:lvlText w:val="-"/>
      <w:lvlJc w:val="left"/>
      <w:pPr>
        <w:tabs>
          <w:tab w:val="num" w:pos="720"/>
        </w:tabs>
        <w:ind w:left="720" w:hanging="360"/>
      </w:pPr>
      <w:rPr>
        <w:rFonts w:ascii="Arial" w:hAnsi="Arial" w:hint="default"/>
      </w:rPr>
    </w:lvl>
    <w:lvl w:ilvl="1" w:tplc="A25C383C" w:tentative="1">
      <w:start w:val="1"/>
      <w:numFmt w:val="bullet"/>
      <w:lvlText w:val="-"/>
      <w:lvlJc w:val="left"/>
      <w:pPr>
        <w:tabs>
          <w:tab w:val="num" w:pos="1440"/>
        </w:tabs>
        <w:ind w:left="1440" w:hanging="360"/>
      </w:pPr>
      <w:rPr>
        <w:rFonts w:ascii="Arial" w:hAnsi="Arial" w:hint="default"/>
      </w:rPr>
    </w:lvl>
    <w:lvl w:ilvl="2" w:tplc="D3B8E378" w:tentative="1">
      <w:start w:val="1"/>
      <w:numFmt w:val="bullet"/>
      <w:lvlText w:val="-"/>
      <w:lvlJc w:val="left"/>
      <w:pPr>
        <w:tabs>
          <w:tab w:val="num" w:pos="2160"/>
        </w:tabs>
        <w:ind w:left="2160" w:hanging="360"/>
      </w:pPr>
      <w:rPr>
        <w:rFonts w:ascii="Arial" w:hAnsi="Arial" w:hint="default"/>
      </w:rPr>
    </w:lvl>
    <w:lvl w:ilvl="3" w:tplc="0D8294B0" w:tentative="1">
      <w:start w:val="1"/>
      <w:numFmt w:val="bullet"/>
      <w:lvlText w:val="-"/>
      <w:lvlJc w:val="left"/>
      <w:pPr>
        <w:tabs>
          <w:tab w:val="num" w:pos="2880"/>
        </w:tabs>
        <w:ind w:left="2880" w:hanging="360"/>
      </w:pPr>
      <w:rPr>
        <w:rFonts w:ascii="Arial" w:hAnsi="Arial" w:hint="default"/>
      </w:rPr>
    </w:lvl>
    <w:lvl w:ilvl="4" w:tplc="D0528B0C" w:tentative="1">
      <w:start w:val="1"/>
      <w:numFmt w:val="bullet"/>
      <w:lvlText w:val="-"/>
      <w:lvlJc w:val="left"/>
      <w:pPr>
        <w:tabs>
          <w:tab w:val="num" w:pos="3600"/>
        </w:tabs>
        <w:ind w:left="3600" w:hanging="360"/>
      </w:pPr>
      <w:rPr>
        <w:rFonts w:ascii="Arial" w:hAnsi="Arial" w:hint="default"/>
      </w:rPr>
    </w:lvl>
    <w:lvl w:ilvl="5" w:tplc="C65E980A" w:tentative="1">
      <w:start w:val="1"/>
      <w:numFmt w:val="bullet"/>
      <w:lvlText w:val="-"/>
      <w:lvlJc w:val="left"/>
      <w:pPr>
        <w:tabs>
          <w:tab w:val="num" w:pos="4320"/>
        </w:tabs>
        <w:ind w:left="4320" w:hanging="360"/>
      </w:pPr>
      <w:rPr>
        <w:rFonts w:ascii="Arial" w:hAnsi="Arial" w:hint="default"/>
      </w:rPr>
    </w:lvl>
    <w:lvl w:ilvl="6" w:tplc="1BB671F0" w:tentative="1">
      <w:start w:val="1"/>
      <w:numFmt w:val="bullet"/>
      <w:lvlText w:val="-"/>
      <w:lvlJc w:val="left"/>
      <w:pPr>
        <w:tabs>
          <w:tab w:val="num" w:pos="5040"/>
        </w:tabs>
        <w:ind w:left="5040" w:hanging="360"/>
      </w:pPr>
      <w:rPr>
        <w:rFonts w:ascii="Arial" w:hAnsi="Arial" w:hint="default"/>
      </w:rPr>
    </w:lvl>
    <w:lvl w:ilvl="7" w:tplc="A47CCDB2" w:tentative="1">
      <w:start w:val="1"/>
      <w:numFmt w:val="bullet"/>
      <w:lvlText w:val="-"/>
      <w:lvlJc w:val="left"/>
      <w:pPr>
        <w:tabs>
          <w:tab w:val="num" w:pos="5760"/>
        </w:tabs>
        <w:ind w:left="5760" w:hanging="360"/>
      </w:pPr>
      <w:rPr>
        <w:rFonts w:ascii="Arial" w:hAnsi="Arial" w:hint="default"/>
      </w:rPr>
    </w:lvl>
    <w:lvl w:ilvl="8" w:tplc="D26AB7C2" w:tentative="1">
      <w:start w:val="1"/>
      <w:numFmt w:val="bullet"/>
      <w:lvlText w:val="-"/>
      <w:lvlJc w:val="left"/>
      <w:pPr>
        <w:tabs>
          <w:tab w:val="num" w:pos="6480"/>
        </w:tabs>
        <w:ind w:left="6480" w:hanging="360"/>
      </w:pPr>
      <w:rPr>
        <w:rFonts w:ascii="Arial" w:hAnsi="Arial" w:hint="default"/>
      </w:rPr>
    </w:lvl>
  </w:abstractNum>
  <w:abstractNum w:abstractNumId="4">
    <w:nsid w:val="22234DA8"/>
    <w:multiLevelType w:val="hybridMultilevel"/>
    <w:tmpl w:val="B14E8C12"/>
    <w:lvl w:ilvl="0" w:tplc="1820E54A">
      <w:start w:val="1"/>
      <w:numFmt w:val="bullet"/>
      <w:lvlText w:val="-"/>
      <w:lvlJc w:val="left"/>
      <w:pPr>
        <w:tabs>
          <w:tab w:val="num" w:pos="720"/>
        </w:tabs>
        <w:ind w:left="720" w:hanging="360"/>
      </w:pPr>
      <w:rPr>
        <w:rFonts w:ascii="Arial" w:hAnsi="Arial" w:hint="default"/>
      </w:rPr>
    </w:lvl>
    <w:lvl w:ilvl="1" w:tplc="F2BA8C92" w:tentative="1">
      <w:start w:val="1"/>
      <w:numFmt w:val="bullet"/>
      <w:lvlText w:val="-"/>
      <w:lvlJc w:val="left"/>
      <w:pPr>
        <w:tabs>
          <w:tab w:val="num" w:pos="1440"/>
        </w:tabs>
        <w:ind w:left="1440" w:hanging="360"/>
      </w:pPr>
      <w:rPr>
        <w:rFonts w:ascii="Arial" w:hAnsi="Arial" w:hint="default"/>
      </w:rPr>
    </w:lvl>
    <w:lvl w:ilvl="2" w:tplc="67CED92A" w:tentative="1">
      <w:start w:val="1"/>
      <w:numFmt w:val="bullet"/>
      <w:lvlText w:val="-"/>
      <w:lvlJc w:val="left"/>
      <w:pPr>
        <w:tabs>
          <w:tab w:val="num" w:pos="2160"/>
        </w:tabs>
        <w:ind w:left="2160" w:hanging="360"/>
      </w:pPr>
      <w:rPr>
        <w:rFonts w:ascii="Arial" w:hAnsi="Arial" w:hint="default"/>
      </w:rPr>
    </w:lvl>
    <w:lvl w:ilvl="3" w:tplc="BB6E0A4A" w:tentative="1">
      <w:start w:val="1"/>
      <w:numFmt w:val="bullet"/>
      <w:lvlText w:val="-"/>
      <w:lvlJc w:val="left"/>
      <w:pPr>
        <w:tabs>
          <w:tab w:val="num" w:pos="2880"/>
        </w:tabs>
        <w:ind w:left="2880" w:hanging="360"/>
      </w:pPr>
      <w:rPr>
        <w:rFonts w:ascii="Arial" w:hAnsi="Arial" w:hint="default"/>
      </w:rPr>
    </w:lvl>
    <w:lvl w:ilvl="4" w:tplc="2BF01DAA" w:tentative="1">
      <w:start w:val="1"/>
      <w:numFmt w:val="bullet"/>
      <w:lvlText w:val="-"/>
      <w:lvlJc w:val="left"/>
      <w:pPr>
        <w:tabs>
          <w:tab w:val="num" w:pos="3600"/>
        </w:tabs>
        <w:ind w:left="3600" w:hanging="360"/>
      </w:pPr>
      <w:rPr>
        <w:rFonts w:ascii="Arial" w:hAnsi="Arial" w:hint="default"/>
      </w:rPr>
    </w:lvl>
    <w:lvl w:ilvl="5" w:tplc="5AC0F19A" w:tentative="1">
      <w:start w:val="1"/>
      <w:numFmt w:val="bullet"/>
      <w:lvlText w:val="-"/>
      <w:lvlJc w:val="left"/>
      <w:pPr>
        <w:tabs>
          <w:tab w:val="num" w:pos="4320"/>
        </w:tabs>
        <w:ind w:left="4320" w:hanging="360"/>
      </w:pPr>
      <w:rPr>
        <w:rFonts w:ascii="Arial" w:hAnsi="Arial" w:hint="default"/>
      </w:rPr>
    </w:lvl>
    <w:lvl w:ilvl="6" w:tplc="3E4EC926" w:tentative="1">
      <w:start w:val="1"/>
      <w:numFmt w:val="bullet"/>
      <w:lvlText w:val="-"/>
      <w:lvlJc w:val="left"/>
      <w:pPr>
        <w:tabs>
          <w:tab w:val="num" w:pos="5040"/>
        </w:tabs>
        <w:ind w:left="5040" w:hanging="360"/>
      </w:pPr>
      <w:rPr>
        <w:rFonts w:ascii="Arial" w:hAnsi="Arial" w:hint="default"/>
      </w:rPr>
    </w:lvl>
    <w:lvl w:ilvl="7" w:tplc="5A0049B4" w:tentative="1">
      <w:start w:val="1"/>
      <w:numFmt w:val="bullet"/>
      <w:lvlText w:val="-"/>
      <w:lvlJc w:val="left"/>
      <w:pPr>
        <w:tabs>
          <w:tab w:val="num" w:pos="5760"/>
        </w:tabs>
        <w:ind w:left="5760" w:hanging="360"/>
      </w:pPr>
      <w:rPr>
        <w:rFonts w:ascii="Arial" w:hAnsi="Arial" w:hint="default"/>
      </w:rPr>
    </w:lvl>
    <w:lvl w:ilvl="8" w:tplc="ED883478" w:tentative="1">
      <w:start w:val="1"/>
      <w:numFmt w:val="bullet"/>
      <w:lvlText w:val="-"/>
      <w:lvlJc w:val="left"/>
      <w:pPr>
        <w:tabs>
          <w:tab w:val="num" w:pos="6480"/>
        </w:tabs>
        <w:ind w:left="6480" w:hanging="360"/>
      </w:pPr>
      <w:rPr>
        <w:rFonts w:ascii="Arial" w:hAnsi="Arial" w:hint="default"/>
      </w:rPr>
    </w:lvl>
  </w:abstractNum>
  <w:abstractNum w:abstractNumId="5">
    <w:nsid w:val="29322B01"/>
    <w:multiLevelType w:val="multilevel"/>
    <w:tmpl w:val="69705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57B3F91"/>
    <w:multiLevelType w:val="hybridMultilevel"/>
    <w:tmpl w:val="BC78FB8A"/>
    <w:lvl w:ilvl="0" w:tplc="61DC88AC">
      <w:start w:val="1"/>
      <w:numFmt w:val="bullet"/>
      <w:lvlText w:val="-"/>
      <w:lvlJc w:val="left"/>
      <w:pPr>
        <w:tabs>
          <w:tab w:val="num" w:pos="720"/>
        </w:tabs>
        <w:ind w:left="720" w:hanging="360"/>
      </w:pPr>
      <w:rPr>
        <w:rFonts w:ascii="Arial" w:hAnsi="Arial" w:hint="default"/>
      </w:rPr>
    </w:lvl>
    <w:lvl w:ilvl="1" w:tplc="D9E6E80A" w:tentative="1">
      <w:start w:val="1"/>
      <w:numFmt w:val="bullet"/>
      <w:lvlText w:val="-"/>
      <w:lvlJc w:val="left"/>
      <w:pPr>
        <w:tabs>
          <w:tab w:val="num" w:pos="1440"/>
        </w:tabs>
        <w:ind w:left="1440" w:hanging="360"/>
      </w:pPr>
      <w:rPr>
        <w:rFonts w:ascii="Arial" w:hAnsi="Arial" w:hint="default"/>
      </w:rPr>
    </w:lvl>
    <w:lvl w:ilvl="2" w:tplc="43A80A9A" w:tentative="1">
      <w:start w:val="1"/>
      <w:numFmt w:val="bullet"/>
      <w:lvlText w:val="-"/>
      <w:lvlJc w:val="left"/>
      <w:pPr>
        <w:tabs>
          <w:tab w:val="num" w:pos="2160"/>
        </w:tabs>
        <w:ind w:left="2160" w:hanging="360"/>
      </w:pPr>
      <w:rPr>
        <w:rFonts w:ascii="Arial" w:hAnsi="Arial" w:hint="default"/>
      </w:rPr>
    </w:lvl>
    <w:lvl w:ilvl="3" w:tplc="30B27E3E" w:tentative="1">
      <w:start w:val="1"/>
      <w:numFmt w:val="bullet"/>
      <w:lvlText w:val="-"/>
      <w:lvlJc w:val="left"/>
      <w:pPr>
        <w:tabs>
          <w:tab w:val="num" w:pos="2880"/>
        </w:tabs>
        <w:ind w:left="2880" w:hanging="360"/>
      </w:pPr>
      <w:rPr>
        <w:rFonts w:ascii="Arial" w:hAnsi="Arial" w:hint="default"/>
      </w:rPr>
    </w:lvl>
    <w:lvl w:ilvl="4" w:tplc="A1D4E34C" w:tentative="1">
      <w:start w:val="1"/>
      <w:numFmt w:val="bullet"/>
      <w:lvlText w:val="-"/>
      <w:lvlJc w:val="left"/>
      <w:pPr>
        <w:tabs>
          <w:tab w:val="num" w:pos="3600"/>
        </w:tabs>
        <w:ind w:left="3600" w:hanging="360"/>
      </w:pPr>
      <w:rPr>
        <w:rFonts w:ascii="Arial" w:hAnsi="Arial" w:hint="default"/>
      </w:rPr>
    </w:lvl>
    <w:lvl w:ilvl="5" w:tplc="883008BA" w:tentative="1">
      <w:start w:val="1"/>
      <w:numFmt w:val="bullet"/>
      <w:lvlText w:val="-"/>
      <w:lvlJc w:val="left"/>
      <w:pPr>
        <w:tabs>
          <w:tab w:val="num" w:pos="4320"/>
        </w:tabs>
        <w:ind w:left="4320" w:hanging="360"/>
      </w:pPr>
      <w:rPr>
        <w:rFonts w:ascii="Arial" w:hAnsi="Arial" w:hint="default"/>
      </w:rPr>
    </w:lvl>
    <w:lvl w:ilvl="6" w:tplc="01E4F618" w:tentative="1">
      <w:start w:val="1"/>
      <w:numFmt w:val="bullet"/>
      <w:lvlText w:val="-"/>
      <w:lvlJc w:val="left"/>
      <w:pPr>
        <w:tabs>
          <w:tab w:val="num" w:pos="5040"/>
        </w:tabs>
        <w:ind w:left="5040" w:hanging="360"/>
      </w:pPr>
      <w:rPr>
        <w:rFonts w:ascii="Arial" w:hAnsi="Arial" w:hint="default"/>
      </w:rPr>
    </w:lvl>
    <w:lvl w:ilvl="7" w:tplc="9B0CADBC" w:tentative="1">
      <w:start w:val="1"/>
      <w:numFmt w:val="bullet"/>
      <w:lvlText w:val="-"/>
      <w:lvlJc w:val="left"/>
      <w:pPr>
        <w:tabs>
          <w:tab w:val="num" w:pos="5760"/>
        </w:tabs>
        <w:ind w:left="5760" w:hanging="360"/>
      </w:pPr>
      <w:rPr>
        <w:rFonts w:ascii="Arial" w:hAnsi="Arial" w:hint="default"/>
      </w:rPr>
    </w:lvl>
    <w:lvl w:ilvl="8" w:tplc="A5F8AFEA" w:tentative="1">
      <w:start w:val="1"/>
      <w:numFmt w:val="bullet"/>
      <w:lvlText w:val="-"/>
      <w:lvlJc w:val="left"/>
      <w:pPr>
        <w:tabs>
          <w:tab w:val="num" w:pos="6480"/>
        </w:tabs>
        <w:ind w:left="6480" w:hanging="360"/>
      </w:pPr>
      <w:rPr>
        <w:rFonts w:ascii="Arial" w:hAnsi="Arial" w:hint="default"/>
      </w:rPr>
    </w:lvl>
  </w:abstractNum>
  <w:abstractNum w:abstractNumId="7">
    <w:nsid w:val="49BC6FE7"/>
    <w:multiLevelType w:val="hybridMultilevel"/>
    <w:tmpl w:val="8AD4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9A0F0E"/>
    <w:multiLevelType w:val="hybridMultilevel"/>
    <w:tmpl w:val="6416240C"/>
    <w:lvl w:ilvl="0" w:tplc="04090001">
      <w:start w:val="1"/>
      <w:numFmt w:val="bullet"/>
      <w:lvlText w:val=""/>
      <w:lvlJc w:val="left"/>
      <w:pPr>
        <w:tabs>
          <w:tab w:val="num" w:pos="360"/>
        </w:tabs>
        <w:ind w:left="360" w:hanging="360"/>
      </w:pPr>
      <w:rPr>
        <w:rFonts w:ascii="Symbol" w:hAnsi="Symbol" w:hint="default"/>
      </w:rPr>
    </w:lvl>
    <w:lvl w:ilvl="1" w:tplc="633451B0" w:tentative="1">
      <w:start w:val="1"/>
      <w:numFmt w:val="bullet"/>
      <w:lvlText w:val="-"/>
      <w:lvlJc w:val="left"/>
      <w:pPr>
        <w:tabs>
          <w:tab w:val="num" w:pos="1080"/>
        </w:tabs>
        <w:ind w:left="1080" w:hanging="360"/>
      </w:pPr>
      <w:rPr>
        <w:rFonts w:ascii="Arial" w:hAnsi="Arial" w:hint="default"/>
      </w:rPr>
    </w:lvl>
    <w:lvl w:ilvl="2" w:tplc="34703720" w:tentative="1">
      <w:start w:val="1"/>
      <w:numFmt w:val="bullet"/>
      <w:lvlText w:val="-"/>
      <w:lvlJc w:val="left"/>
      <w:pPr>
        <w:tabs>
          <w:tab w:val="num" w:pos="1800"/>
        </w:tabs>
        <w:ind w:left="1800" w:hanging="360"/>
      </w:pPr>
      <w:rPr>
        <w:rFonts w:ascii="Arial" w:hAnsi="Arial" w:hint="default"/>
      </w:rPr>
    </w:lvl>
    <w:lvl w:ilvl="3" w:tplc="2C762784" w:tentative="1">
      <w:start w:val="1"/>
      <w:numFmt w:val="bullet"/>
      <w:lvlText w:val="-"/>
      <w:lvlJc w:val="left"/>
      <w:pPr>
        <w:tabs>
          <w:tab w:val="num" w:pos="2520"/>
        </w:tabs>
        <w:ind w:left="2520" w:hanging="360"/>
      </w:pPr>
      <w:rPr>
        <w:rFonts w:ascii="Arial" w:hAnsi="Arial" w:hint="default"/>
      </w:rPr>
    </w:lvl>
    <w:lvl w:ilvl="4" w:tplc="4190936E" w:tentative="1">
      <w:start w:val="1"/>
      <w:numFmt w:val="bullet"/>
      <w:lvlText w:val="-"/>
      <w:lvlJc w:val="left"/>
      <w:pPr>
        <w:tabs>
          <w:tab w:val="num" w:pos="3240"/>
        </w:tabs>
        <w:ind w:left="3240" w:hanging="360"/>
      </w:pPr>
      <w:rPr>
        <w:rFonts w:ascii="Arial" w:hAnsi="Arial" w:hint="default"/>
      </w:rPr>
    </w:lvl>
    <w:lvl w:ilvl="5" w:tplc="69A4184E" w:tentative="1">
      <w:start w:val="1"/>
      <w:numFmt w:val="bullet"/>
      <w:lvlText w:val="-"/>
      <w:lvlJc w:val="left"/>
      <w:pPr>
        <w:tabs>
          <w:tab w:val="num" w:pos="3960"/>
        </w:tabs>
        <w:ind w:left="3960" w:hanging="360"/>
      </w:pPr>
      <w:rPr>
        <w:rFonts w:ascii="Arial" w:hAnsi="Arial" w:hint="default"/>
      </w:rPr>
    </w:lvl>
    <w:lvl w:ilvl="6" w:tplc="BC06E294" w:tentative="1">
      <w:start w:val="1"/>
      <w:numFmt w:val="bullet"/>
      <w:lvlText w:val="-"/>
      <w:lvlJc w:val="left"/>
      <w:pPr>
        <w:tabs>
          <w:tab w:val="num" w:pos="4680"/>
        </w:tabs>
        <w:ind w:left="4680" w:hanging="360"/>
      </w:pPr>
      <w:rPr>
        <w:rFonts w:ascii="Arial" w:hAnsi="Arial" w:hint="default"/>
      </w:rPr>
    </w:lvl>
    <w:lvl w:ilvl="7" w:tplc="C2548736" w:tentative="1">
      <w:start w:val="1"/>
      <w:numFmt w:val="bullet"/>
      <w:lvlText w:val="-"/>
      <w:lvlJc w:val="left"/>
      <w:pPr>
        <w:tabs>
          <w:tab w:val="num" w:pos="5400"/>
        </w:tabs>
        <w:ind w:left="5400" w:hanging="360"/>
      </w:pPr>
      <w:rPr>
        <w:rFonts w:ascii="Arial" w:hAnsi="Arial" w:hint="default"/>
      </w:rPr>
    </w:lvl>
    <w:lvl w:ilvl="8" w:tplc="C338F2EA" w:tentative="1">
      <w:start w:val="1"/>
      <w:numFmt w:val="bullet"/>
      <w:lvlText w:val="-"/>
      <w:lvlJc w:val="left"/>
      <w:pPr>
        <w:tabs>
          <w:tab w:val="num" w:pos="6120"/>
        </w:tabs>
        <w:ind w:left="6120" w:hanging="360"/>
      </w:pPr>
      <w:rPr>
        <w:rFonts w:ascii="Arial" w:hAnsi="Arial" w:hint="default"/>
      </w:rPr>
    </w:lvl>
  </w:abstractNum>
  <w:abstractNum w:abstractNumId="9">
    <w:nsid w:val="53F356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4C555D5"/>
    <w:multiLevelType w:val="hybridMultilevel"/>
    <w:tmpl w:val="4378CFA0"/>
    <w:lvl w:ilvl="0" w:tplc="BE38DA50">
      <w:start w:val="1"/>
      <w:numFmt w:val="bullet"/>
      <w:lvlText w:val="-"/>
      <w:lvlJc w:val="left"/>
      <w:pPr>
        <w:tabs>
          <w:tab w:val="num" w:pos="720"/>
        </w:tabs>
        <w:ind w:left="720" w:hanging="360"/>
      </w:pPr>
      <w:rPr>
        <w:rFonts w:ascii="Arial" w:hAnsi="Arial" w:hint="default"/>
      </w:rPr>
    </w:lvl>
    <w:lvl w:ilvl="1" w:tplc="ECD66C72" w:tentative="1">
      <w:start w:val="1"/>
      <w:numFmt w:val="bullet"/>
      <w:lvlText w:val="-"/>
      <w:lvlJc w:val="left"/>
      <w:pPr>
        <w:tabs>
          <w:tab w:val="num" w:pos="1440"/>
        </w:tabs>
        <w:ind w:left="1440" w:hanging="360"/>
      </w:pPr>
      <w:rPr>
        <w:rFonts w:ascii="Arial" w:hAnsi="Arial" w:hint="default"/>
      </w:rPr>
    </w:lvl>
    <w:lvl w:ilvl="2" w:tplc="ADE00BCC" w:tentative="1">
      <w:start w:val="1"/>
      <w:numFmt w:val="bullet"/>
      <w:lvlText w:val="-"/>
      <w:lvlJc w:val="left"/>
      <w:pPr>
        <w:tabs>
          <w:tab w:val="num" w:pos="2160"/>
        </w:tabs>
        <w:ind w:left="2160" w:hanging="360"/>
      </w:pPr>
      <w:rPr>
        <w:rFonts w:ascii="Arial" w:hAnsi="Arial" w:hint="default"/>
      </w:rPr>
    </w:lvl>
    <w:lvl w:ilvl="3" w:tplc="CBEE1CEA" w:tentative="1">
      <w:start w:val="1"/>
      <w:numFmt w:val="bullet"/>
      <w:lvlText w:val="-"/>
      <w:lvlJc w:val="left"/>
      <w:pPr>
        <w:tabs>
          <w:tab w:val="num" w:pos="2880"/>
        </w:tabs>
        <w:ind w:left="2880" w:hanging="360"/>
      </w:pPr>
      <w:rPr>
        <w:rFonts w:ascii="Arial" w:hAnsi="Arial" w:hint="default"/>
      </w:rPr>
    </w:lvl>
    <w:lvl w:ilvl="4" w:tplc="9CACF212" w:tentative="1">
      <w:start w:val="1"/>
      <w:numFmt w:val="bullet"/>
      <w:lvlText w:val="-"/>
      <w:lvlJc w:val="left"/>
      <w:pPr>
        <w:tabs>
          <w:tab w:val="num" w:pos="3600"/>
        </w:tabs>
        <w:ind w:left="3600" w:hanging="360"/>
      </w:pPr>
      <w:rPr>
        <w:rFonts w:ascii="Arial" w:hAnsi="Arial" w:hint="default"/>
      </w:rPr>
    </w:lvl>
    <w:lvl w:ilvl="5" w:tplc="5258622C" w:tentative="1">
      <w:start w:val="1"/>
      <w:numFmt w:val="bullet"/>
      <w:lvlText w:val="-"/>
      <w:lvlJc w:val="left"/>
      <w:pPr>
        <w:tabs>
          <w:tab w:val="num" w:pos="4320"/>
        </w:tabs>
        <w:ind w:left="4320" w:hanging="360"/>
      </w:pPr>
      <w:rPr>
        <w:rFonts w:ascii="Arial" w:hAnsi="Arial" w:hint="default"/>
      </w:rPr>
    </w:lvl>
    <w:lvl w:ilvl="6" w:tplc="BDBEAEA8" w:tentative="1">
      <w:start w:val="1"/>
      <w:numFmt w:val="bullet"/>
      <w:lvlText w:val="-"/>
      <w:lvlJc w:val="left"/>
      <w:pPr>
        <w:tabs>
          <w:tab w:val="num" w:pos="5040"/>
        </w:tabs>
        <w:ind w:left="5040" w:hanging="360"/>
      </w:pPr>
      <w:rPr>
        <w:rFonts w:ascii="Arial" w:hAnsi="Arial" w:hint="default"/>
      </w:rPr>
    </w:lvl>
    <w:lvl w:ilvl="7" w:tplc="D10667BE" w:tentative="1">
      <w:start w:val="1"/>
      <w:numFmt w:val="bullet"/>
      <w:lvlText w:val="-"/>
      <w:lvlJc w:val="left"/>
      <w:pPr>
        <w:tabs>
          <w:tab w:val="num" w:pos="5760"/>
        </w:tabs>
        <w:ind w:left="5760" w:hanging="360"/>
      </w:pPr>
      <w:rPr>
        <w:rFonts w:ascii="Arial" w:hAnsi="Arial" w:hint="default"/>
      </w:rPr>
    </w:lvl>
    <w:lvl w:ilvl="8" w:tplc="811A4818" w:tentative="1">
      <w:start w:val="1"/>
      <w:numFmt w:val="bullet"/>
      <w:lvlText w:val="-"/>
      <w:lvlJc w:val="left"/>
      <w:pPr>
        <w:tabs>
          <w:tab w:val="num" w:pos="6480"/>
        </w:tabs>
        <w:ind w:left="6480" w:hanging="360"/>
      </w:pPr>
      <w:rPr>
        <w:rFonts w:ascii="Arial" w:hAnsi="Arial" w:hint="default"/>
      </w:rPr>
    </w:lvl>
  </w:abstractNum>
  <w:abstractNum w:abstractNumId="11">
    <w:nsid w:val="6FA37D38"/>
    <w:multiLevelType w:val="hybridMultilevel"/>
    <w:tmpl w:val="498CD62E"/>
    <w:lvl w:ilvl="0" w:tplc="333C0D4C">
      <w:start w:val="1"/>
      <w:numFmt w:val="bullet"/>
      <w:lvlText w:val="-"/>
      <w:lvlJc w:val="left"/>
      <w:pPr>
        <w:tabs>
          <w:tab w:val="num" w:pos="720"/>
        </w:tabs>
        <w:ind w:left="720" w:hanging="360"/>
      </w:pPr>
      <w:rPr>
        <w:rFonts w:ascii="Arial" w:hAnsi="Arial" w:hint="default"/>
      </w:rPr>
    </w:lvl>
    <w:lvl w:ilvl="1" w:tplc="633451B0" w:tentative="1">
      <w:start w:val="1"/>
      <w:numFmt w:val="bullet"/>
      <w:lvlText w:val="-"/>
      <w:lvlJc w:val="left"/>
      <w:pPr>
        <w:tabs>
          <w:tab w:val="num" w:pos="1440"/>
        </w:tabs>
        <w:ind w:left="1440" w:hanging="360"/>
      </w:pPr>
      <w:rPr>
        <w:rFonts w:ascii="Arial" w:hAnsi="Arial" w:hint="default"/>
      </w:rPr>
    </w:lvl>
    <w:lvl w:ilvl="2" w:tplc="34703720" w:tentative="1">
      <w:start w:val="1"/>
      <w:numFmt w:val="bullet"/>
      <w:lvlText w:val="-"/>
      <w:lvlJc w:val="left"/>
      <w:pPr>
        <w:tabs>
          <w:tab w:val="num" w:pos="2160"/>
        </w:tabs>
        <w:ind w:left="2160" w:hanging="360"/>
      </w:pPr>
      <w:rPr>
        <w:rFonts w:ascii="Arial" w:hAnsi="Arial" w:hint="default"/>
      </w:rPr>
    </w:lvl>
    <w:lvl w:ilvl="3" w:tplc="2C762784" w:tentative="1">
      <w:start w:val="1"/>
      <w:numFmt w:val="bullet"/>
      <w:lvlText w:val="-"/>
      <w:lvlJc w:val="left"/>
      <w:pPr>
        <w:tabs>
          <w:tab w:val="num" w:pos="2880"/>
        </w:tabs>
        <w:ind w:left="2880" w:hanging="360"/>
      </w:pPr>
      <w:rPr>
        <w:rFonts w:ascii="Arial" w:hAnsi="Arial" w:hint="default"/>
      </w:rPr>
    </w:lvl>
    <w:lvl w:ilvl="4" w:tplc="4190936E" w:tentative="1">
      <w:start w:val="1"/>
      <w:numFmt w:val="bullet"/>
      <w:lvlText w:val="-"/>
      <w:lvlJc w:val="left"/>
      <w:pPr>
        <w:tabs>
          <w:tab w:val="num" w:pos="3600"/>
        </w:tabs>
        <w:ind w:left="3600" w:hanging="360"/>
      </w:pPr>
      <w:rPr>
        <w:rFonts w:ascii="Arial" w:hAnsi="Arial" w:hint="default"/>
      </w:rPr>
    </w:lvl>
    <w:lvl w:ilvl="5" w:tplc="69A4184E" w:tentative="1">
      <w:start w:val="1"/>
      <w:numFmt w:val="bullet"/>
      <w:lvlText w:val="-"/>
      <w:lvlJc w:val="left"/>
      <w:pPr>
        <w:tabs>
          <w:tab w:val="num" w:pos="4320"/>
        </w:tabs>
        <w:ind w:left="4320" w:hanging="360"/>
      </w:pPr>
      <w:rPr>
        <w:rFonts w:ascii="Arial" w:hAnsi="Arial" w:hint="default"/>
      </w:rPr>
    </w:lvl>
    <w:lvl w:ilvl="6" w:tplc="BC06E294" w:tentative="1">
      <w:start w:val="1"/>
      <w:numFmt w:val="bullet"/>
      <w:lvlText w:val="-"/>
      <w:lvlJc w:val="left"/>
      <w:pPr>
        <w:tabs>
          <w:tab w:val="num" w:pos="5040"/>
        </w:tabs>
        <w:ind w:left="5040" w:hanging="360"/>
      </w:pPr>
      <w:rPr>
        <w:rFonts w:ascii="Arial" w:hAnsi="Arial" w:hint="default"/>
      </w:rPr>
    </w:lvl>
    <w:lvl w:ilvl="7" w:tplc="C2548736" w:tentative="1">
      <w:start w:val="1"/>
      <w:numFmt w:val="bullet"/>
      <w:lvlText w:val="-"/>
      <w:lvlJc w:val="left"/>
      <w:pPr>
        <w:tabs>
          <w:tab w:val="num" w:pos="5760"/>
        </w:tabs>
        <w:ind w:left="5760" w:hanging="360"/>
      </w:pPr>
      <w:rPr>
        <w:rFonts w:ascii="Arial" w:hAnsi="Arial" w:hint="default"/>
      </w:rPr>
    </w:lvl>
    <w:lvl w:ilvl="8" w:tplc="C338F2E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9"/>
  </w:num>
  <w:num w:numId="5">
    <w:abstractNumId w:val="7"/>
  </w:num>
  <w:num w:numId="6">
    <w:abstractNumId w:val="11"/>
  </w:num>
  <w:num w:numId="7">
    <w:abstractNumId w:val="6"/>
  </w:num>
  <w:num w:numId="8">
    <w:abstractNumId w:val="1"/>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12"/>
    <w:rsid w:val="000118BA"/>
    <w:rsid w:val="00011BED"/>
    <w:rsid w:val="00023120"/>
    <w:rsid w:val="00026195"/>
    <w:rsid w:val="00043459"/>
    <w:rsid w:val="000456AF"/>
    <w:rsid w:val="00047F4E"/>
    <w:rsid w:val="00047FA0"/>
    <w:rsid w:val="00060F42"/>
    <w:rsid w:val="00061B44"/>
    <w:rsid w:val="00064C88"/>
    <w:rsid w:val="00064FB2"/>
    <w:rsid w:val="0007191B"/>
    <w:rsid w:val="000749B9"/>
    <w:rsid w:val="0007547E"/>
    <w:rsid w:val="000824D6"/>
    <w:rsid w:val="00085313"/>
    <w:rsid w:val="00095192"/>
    <w:rsid w:val="00095952"/>
    <w:rsid w:val="000A17B2"/>
    <w:rsid w:val="000A7811"/>
    <w:rsid w:val="000C5586"/>
    <w:rsid w:val="000F7736"/>
    <w:rsid w:val="00117231"/>
    <w:rsid w:val="001230CE"/>
    <w:rsid w:val="00125E5D"/>
    <w:rsid w:val="00132BE8"/>
    <w:rsid w:val="0015106B"/>
    <w:rsid w:val="00154418"/>
    <w:rsid w:val="0019641D"/>
    <w:rsid w:val="001C6243"/>
    <w:rsid w:val="001D0CA9"/>
    <w:rsid w:val="001E2E23"/>
    <w:rsid w:val="001F043F"/>
    <w:rsid w:val="002028B9"/>
    <w:rsid w:val="0023640C"/>
    <w:rsid w:val="00253BEB"/>
    <w:rsid w:val="00255FC5"/>
    <w:rsid w:val="00261762"/>
    <w:rsid w:val="00267369"/>
    <w:rsid w:val="002719A3"/>
    <w:rsid w:val="00276CF3"/>
    <w:rsid w:val="00292CF9"/>
    <w:rsid w:val="002B0E1F"/>
    <w:rsid w:val="002C013D"/>
    <w:rsid w:val="002C0B24"/>
    <w:rsid w:val="002C5483"/>
    <w:rsid w:val="002C7354"/>
    <w:rsid w:val="002F5242"/>
    <w:rsid w:val="002F5A57"/>
    <w:rsid w:val="00305E7D"/>
    <w:rsid w:val="00314628"/>
    <w:rsid w:val="00315589"/>
    <w:rsid w:val="00321B15"/>
    <w:rsid w:val="00323B01"/>
    <w:rsid w:val="0034448B"/>
    <w:rsid w:val="00345299"/>
    <w:rsid w:val="0035443C"/>
    <w:rsid w:val="0035755B"/>
    <w:rsid w:val="00363AFA"/>
    <w:rsid w:val="0038381A"/>
    <w:rsid w:val="00387E3E"/>
    <w:rsid w:val="00387FDC"/>
    <w:rsid w:val="00397EC3"/>
    <w:rsid w:val="003B75E7"/>
    <w:rsid w:val="003C4178"/>
    <w:rsid w:val="003D2E72"/>
    <w:rsid w:val="003E4436"/>
    <w:rsid w:val="003F1118"/>
    <w:rsid w:val="00410CE2"/>
    <w:rsid w:val="00413D8B"/>
    <w:rsid w:val="004153A7"/>
    <w:rsid w:val="004160EB"/>
    <w:rsid w:val="00417FDE"/>
    <w:rsid w:val="00420017"/>
    <w:rsid w:val="00436EAD"/>
    <w:rsid w:val="00441BA7"/>
    <w:rsid w:val="00443957"/>
    <w:rsid w:val="00446AEA"/>
    <w:rsid w:val="00446D4B"/>
    <w:rsid w:val="00454E70"/>
    <w:rsid w:val="00456918"/>
    <w:rsid w:val="00464EFC"/>
    <w:rsid w:val="00473AA2"/>
    <w:rsid w:val="00490B16"/>
    <w:rsid w:val="004930BE"/>
    <w:rsid w:val="004C446D"/>
    <w:rsid w:val="004D090E"/>
    <w:rsid w:val="004F0674"/>
    <w:rsid w:val="004F3715"/>
    <w:rsid w:val="004F51EF"/>
    <w:rsid w:val="00520E63"/>
    <w:rsid w:val="00521FB7"/>
    <w:rsid w:val="00525C50"/>
    <w:rsid w:val="00526410"/>
    <w:rsid w:val="00545BB3"/>
    <w:rsid w:val="005460F9"/>
    <w:rsid w:val="00594749"/>
    <w:rsid w:val="005B0A23"/>
    <w:rsid w:val="005C33FD"/>
    <w:rsid w:val="005E7F70"/>
    <w:rsid w:val="005F23C3"/>
    <w:rsid w:val="005F5F12"/>
    <w:rsid w:val="00614195"/>
    <w:rsid w:val="00614A4B"/>
    <w:rsid w:val="006223D6"/>
    <w:rsid w:val="00622F99"/>
    <w:rsid w:val="00630121"/>
    <w:rsid w:val="006364EC"/>
    <w:rsid w:val="006476C9"/>
    <w:rsid w:val="00647CD2"/>
    <w:rsid w:val="006725C3"/>
    <w:rsid w:val="00681E31"/>
    <w:rsid w:val="00692541"/>
    <w:rsid w:val="006A16BA"/>
    <w:rsid w:val="006B0291"/>
    <w:rsid w:val="006C28D8"/>
    <w:rsid w:val="006C3453"/>
    <w:rsid w:val="006D3ADA"/>
    <w:rsid w:val="006D70D5"/>
    <w:rsid w:val="006E28C2"/>
    <w:rsid w:val="006E3787"/>
    <w:rsid w:val="006F1A3A"/>
    <w:rsid w:val="006F4A10"/>
    <w:rsid w:val="006F655C"/>
    <w:rsid w:val="006F7872"/>
    <w:rsid w:val="007131DC"/>
    <w:rsid w:val="00714E64"/>
    <w:rsid w:val="00727C7B"/>
    <w:rsid w:val="00747124"/>
    <w:rsid w:val="007514F7"/>
    <w:rsid w:val="00752D1C"/>
    <w:rsid w:val="00761368"/>
    <w:rsid w:val="007618B5"/>
    <w:rsid w:val="007702E9"/>
    <w:rsid w:val="0077163B"/>
    <w:rsid w:val="007772BD"/>
    <w:rsid w:val="00777300"/>
    <w:rsid w:val="007871AA"/>
    <w:rsid w:val="007B249A"/>
    <w:rsid w:val="007B33BC"/>
    <w:rsid w:val="007B4B79"/>
    <w:rsid w:val="007B54DA"/>
    <w:rsid w:val="007C1B21"/>
    <w:rsid w:val="007C42D8"/>
    <w:rsid w:val="007C733D"/>
    <w:rsid w:val="007C797D"/>
    <w:rsid w:val="007D377B"/>
    <w:rsid w:val="007E11CF"/>
    <w:rsid w:val="007F7EE8"/>
    <w:rsid w:val="0080030C"/>
    <w:rsid w:val="00806E16"/>
    <w:rsid w:val="00812C1D"/>
    <w:rsid w:val="008318AA"/>
    <w:rsid w:val="00832C9E"/>
    <w:rsid w:val="00835D35"/>
    <w:rsid w:val="0084336C"/>
    <w:rsid w:val="00846F26"/>
    <w:rsid w:val="00850AB3"/>
    <w:rsid w:val="00883DEB"/>
    <w:rsid w:val="0088546C"/>
    <w:rsid w:val="0088650C"/>
    <w:rsid w:val="00887E28"/>
    <w:rsid w:val="00887F82"/>
    <w:rsid w:val="008D75A5"/>
    <w:rsid w:val="008E2DFF"/>
    <w:rsid w:val="008E4860"/>
    <w:rsid w:val="008F60C1"/>
    <w:rsid w:val="009054EB"/>
    <w:rsid w:val="0090601B"/>
    <w:rsid w:val="00916585"/>
    <w:rsid w:val="009222C1"/>
    <w:rsid w:val="009260A1"/>
    <w:rsid w:val="00941291"/>
    <w:rsid w:val="0095030D"/>
    <w:rsid w:val="009651B3"/>
    <w:rsid w:val="00983B7E"/>
    <w:rsid w:val="009849A2"/>
    <w:rsid w:val="00986783"/>
    <w:rsid w:val="009A0055"/>
    <w:rsid w:val="009A0F8A"/>
    <w:rsid w:val="009A307A"/>
    <w:rsid w:val="009A6E10"/>
    <w:rsid w:val="009A7E76"/>
    <w:rsid w:val="009B624C"/>
    <w:rsid w:val="009D0D41"/>
    <w:rsid w:val="009D49D2"/>
    <w:rsid w:val="009E2BF9"/>
    <w:rsid w:val="009E6699"/>
    <w:rsid w:val="009F3643"/>
    <w:rsid w:val="00A076A4"/>
    <w:rsid w:val="00A079D4"/>
    <w:rsid w:val="00A12037"/>
    <w:rsid w:val="00A16D79"/>
    <w:rsid w:val="00A35B59"/>
    <w:rsid w:val="00A5087A"/>
    <w:rsid w:val="00A509D0"/>
    <w:rsid w:val="00A57205"/>
    <w:rsid w:val="00A61344"/>
    <w:rsid w:val="00A61C4F"/>
    <w:rsid w:val="00A62F4B"/>
    <w:rsid w:val="00A6584C"/>
    <w:rsid w:val="00A80534"/>
    <w:rsid w:val="00A83584"/>
    <w:rsid w:val="00AA6A7C"/>
    <w:rsid w:val="00AB0780"/>
    <w:rsid w:val="00AC3683"/>
    <w:rsid w:val="00AE7901"/>
    <w:rsid w:val="00AF13D3"/>
    <w:rsid w:val="00B01919"/>
    <w:rsid w:val="00B16899"/>
    <w:rsid w:val="00B17063"/>
    <w:rsid w:val="00B27064"/>
    <w:rsid w:val="00B51623"/>
    <w:rsid w:val="00B5282D"/>
    <w:rsid w:val="00B540D5"/>
    <w:rsid w:val="00B55941"/>
    <w:rsid w:val="00B5712B"/>
    <w:rsid w:val="00B573DD"/>
    <w:rsid w:val="00B62440"/>
    <w:rsid w:val="00B851CA"/>
    <w:rsid w:val="00B8722C"/>
    <w:rsid w:val="00B91DBA"/>
    <w:rsid w:val="00B966FE"/>
    <w:rsid w:val="00BA3633"/>
    <w:rsid w:val="00BA44FF"/>
    <w:rsid w:val="00BD53D9"/>
    <w:rsid w:val="00BD5E33"/>
    <w:rsid w:val="00BE0BEE"/>
    <w:rsid w:val="00C24AEF"/>
    <w:rsid w:val="00C3545F"/>
    <w:rsid w:val="00C43AB9"/>
    <w:rsid w:val="00C54D94"/>
    <w:rsid w:val="00C609AB"/>
    <w:rsid w:val="00C61ABC"/>
    <w:rsid w:val="00C75D57"/>
    <w:rsid w:val="00C8261E"/>
    <w:rsid w:val="00C832D2"/>
    <w:rsid w:val="00CA5B8D"/>
    <w:rsid w:val="00CC15DF"/>
    <w:rsid w:val="00CC6C7D"/>
    <w:rsid w:val="00CD0D27"/>
    <w:rsid w:val="00CD1E31"/>
    <w:rsid w:val="00CD4963"/>
    <w:rsid w:val="00CE0118"/>
    <w:rsid w:val="00CE4E22"/>
    <w:rsid w:val="00CE714C"/>
    <w:rsid w:val="00D06D84"/>
    <w:rsid w:val="00D16F19"/>
    <w:rsid w:val="00D3140E"/>
    <w:rsid w:val="00D457B0"/>
    <w:rsid w:val="00D45E4A"/>
    <w:rsid w:val="00D4746C"/>
    <w:rsid w:val="00D51B98"/>
    <w:rsid w:val="00D543C1"/>
    <w:rsid w:val="00D64698"/>
    <w:rsid w:val="00D92E32"/>
    <w:rsid w:val="00D93A20"/>
    <w:rsid w:val="00D9489C"/>
    <w:rsid w:val="00D97853"/>
    <w:rsid w:val="00DA58BF"/>
    <w:rsid w:val="00DB2740"/>
    <w:rsid w:val="00DB710A"/>
    <w:rsid w:val="00DC5C4E"/>
    <w:rsid w:val="00DD132A"/>
    <w:rsid w:val="00DE3A8B"/>
    <w:rsid w:val="00DF0272"/>
    <w:rsid w:val="00DF3274"/>
    <w:rsid w:val="00E437BF"/>
    <w:rsid w:val="00E525DB"/>
    <w:rsid w:val="00E54226"/>
    <w:rsid w:val="00E71D85"/>
    <w:rsid w:val="00EB771F"/>
    <w:rsid w:val="00ED3300"/>
    <w:rsid w:val="00EE2EAA"/>
    <w:rsid w:val="00EF37F2"/>
    <w:rsid w:val="00F017DB"/>
    <w:rsid w:val="00F04B30"/>
    <w:rsid w:val="00F347A8"/>
    <w:rsid w:val="00F466C4"/>
    <w:rsid w:val="00F504DF"/>
    <w:rsid w:val="00F6024F"/>
    <w:rsid w:val="00F631EA"/>
    <w:rsid w:val="00F85E50"/>
    <w:rsid w:val="00F926E6"/>
    <w:rsid w:val="00F92A66"/>
    <w:rsid w:val="00FA0E0B"/>
    <w:rsid w:val="00FA41F1"/>
    <w:rsid w:val="00FB0A87"/>
    <w:rsid w:val="00FB0D7E"/>
    <w:rsid w:val="00FC5EF9"/>
    <w:rsid w:val="00FD11E2"/>
    <w:rsid w:val="00FE4350"/>
    <w:rsid w:val="00FF38A9"/>
    <w:rsid w:val="00FF58AB"/>
    <w:rsid w:val="00FF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6A09B"/>
  <w15:chartTrackingRefBased/>
  <w15:docId w15:val="{D75AD43C-66B5-4DA1-A721-F739271E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313"/>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B8722C"/>
    <w:pPr>
      <w:keepNext/>
      <w:keepLines/>
      <w:numPr>
        <w:numId w:val="4"/>
      </w:numPr>
      <w:spacing w:before="240" w:after="12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B8722C"/>
    <w:pPr>
      <w:keepNext/>
      <w:keepLines/>
      <w:numPr>
        <w:ilvl w:val="1"/>
        <w:numId w:val="4"/>
      </w:numPr>
      <w:spacing w:before="8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21B15"/>
    <w:pPr>
      <w:keepNext/>
      <w:keepLines/>
      <w:numPr>
        <w:ilvl w:val="2"/>
        <w:numId w:val="4"/>
      </w:numPr>
      <w:spacing w:before="40" w:after="8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4129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129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129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129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129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129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4DA"/>
    <w:pPr>
      <w:ind w:left="720"/>
      <w:contextualSpacing/>
    </w:pPr>
  </w:style>
  <w:style w:type="table" w:styleId="TableGrid">
    <w:name w:val="Table Grid"/>
    <w:basedOn w:val="TableNormal"/>
    <w:uiPriority w:val="59"/>
    <w:rsid w:val="001C6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8722C"/>
    <w:rPr>
      <w:rFonts w:ascii="Times New Roman" w:eastAsiaTheme="majorEastAsia" w:hAnsi="Times New Roman" w:cstheme="majorBidi"/>
      <w:b/>
      <w:color w:val="000000" w:themeColor="text1"/>
      <w:sz w:val="34"/>
      <w:szCs w:val="32"/>
    </w:rPr>
  </w:style>
  <w:style w:type="character" w:customStyle="1" w:styleId="Heading2Char">
    <w:name w:val="Heading 2 Char"/>
    <w:basedOn w:val="DefaultParagraphFont"/>
    <w:link w:val="Heading2"/>
    <w:uiPriority w:val="9"/>
    <w:rsid w:val="00B8722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21B1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9412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412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12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12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12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1291"/>
    <w:rPr>
      <w:rFonts w:asciiTheme="majorHAnsi" w:eastAsiaTheme="majorEastAsia" w:hAnsiTheme="majorHAnsi" w:cstheme="majorBidi"/>
      <w:i/>
      <w:iCs/>
      <w:color w:val="272727" w:themeColor="text1" w:themeTint="D8"/>
      <w:sz w:val="21"/>
      <w:szCs w:val="21"/>
    </w:rPr>
  </w:style>
  <w:style w:type="paragraph" w:customStyle="1" w:styleId="Style1">
    <w:name w:val="Style1"/>
    <w:basedOn w:val="Caption"/>
    <w:qFormat/>
    <w:rsid w:val="00941291"/>
    <w:rPr>
      <w:rFonts w:cs="Times New Roman"/>
      <w:b w:val="0"/>
      <w:sz w:val="20"/>
      <w:szCs w:val="24"/>
    </w:rPr>
  </w:style>
  <w:style w:type="paragraph" w:styleId="IntenseQuote">
    <w:name w:val="Intense Quote"/>
    <w:basedOn w:val="Normal"/>
    <w:next w:val="Normal"/>
    <w:link w:val="IntenseQuoteChar"/>
    <w:uiPriority w:val="30"/>
    <w:qFormat/>
    <w:rsid w:val="009412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Caption">
    <w:name w:val="caption"/>
    <w:basedOn w:val="Normal"/>
    <w:next w:val="Normal"/>
    <w:uiPriority w:val="35"/>
    <w:unhideWhenUsed/>
    <w:qFormat/>
    <w:rsid w:val="006F7872"/>
    <w:pPr>
      <w:keepNext/>
      <w:spacing w:before="120" w:after="200"/>
      <w:jc w:val="center"/>
    </w:pPr>
    <w:rPr>
      <w:b/>
      <w:i/>
      <w:iCs/>
      <w:color w:val="000000" w:themeColor="text1"/>
      <w:szCs w:val="18"/>
    </w:rPr>
  </w:style>
  <w:style w:type="character" w:customStyle="1" w:styleId="IntenseQuoteChar">
    <w:name w:val="Intense Quote Char"/>
    <w:basedOn w:val="DefaultParagraphFont"/>
    <w:link w:val="IntenseQuote"/>
    <w:uiPriority w:val="30"/>
    <w:rsid w:val="00941291"/>
    <w:rPr>
      <w:i/>
      <w:iCs/>
      <w:color w:val="5B9BD5" w:themeColor="accent1"/>
    </w:rPr>
  </w:style>
  <w:style w:type="paragraph" w:styleId="Quote">
    <w:name w:val="Quote"/>
    <w:basedOn w:val="Normal"/>
    <w:next w:val="Normal"/>
    <w:link w:val="QuoteChar"/>
    <w:uiPriority w:val="29"/>
    <w:qFormat/>
    <w:rsid w:val="009412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41291"/>
    <w:rPr>
      <w:i/>
      <w:iCs/>
      <w:color w:val="404040" w:themeColor="text1" w:themeTint="BF"/>
    </w:rPr>
  </w:style>
  <w:style w:type="character" w:styleId="Strong">
    <w:name w:val="Strong"/>
    <w:basedOn w:val="DefaultParagraphFont"/>
    <w:uiPriority w:val="22"/>
    <w:qFormat/>
    <w:rsid w:val="00941291"/>
    <w:rPr>
      <w:b/>
      <w:bCs/>
    </w:rPr>
  </w:style>
  <w:style w:type="character" w:styleId="IntenseEmphasis">
    <w:name w:val="Intense Emphasis"/>
    <w:basedOn w:val="DefaultParagraphFont"/>
    <w:uiPriority w:val="21"/>
    <w:qFormat/>
    <w:rsid w:val="00941291"/>
    <w:rPr>
      <w:i/>
      <w:iCs/>
      <w:color w:val="5B9BD5" w:themeColor="accent1"/>
    </w:rPr>
  </w:style>
  <w:style w:type="paragraph" w:customStyle="1" w:styleId="Style2">
    <w:name w:val="Style2"/>
    <w:basedOn w:val="Caption"/>
    <w:qFormat/>
    <w:rsid w:val="00941291"/>
  </w:style>
  <w:style w:type="paragraph" w:customStyle="1" w:styleId="Style3">
    <w:name w:val="Style3"/>
    <w:basedOn w:val="Style1"/>
    <w:qFormat/>
    <w:rsid w:val="00941291"/>
    <w:rPr>
      <w:sz w:val="24"/>
    </w:rPr>
  </w:style>
  <w:style w:type="paragraph" w:styleId="Bibliography">
    <w:name w:val="Bibliography"/>
    <w:basedOn w:val="Normal"/>
    <w:next w:val="Normal"/>
    <w:uiPriority w:val="37"/>
    <w:unhideWhenUsed/>
    <w:rsid w:val="00BD5E33"/>
    <w:pPr>
      <w:tabs>
        <w:tab w:val="left" w:pos="380"/>
      </w:tabs>
      <w:spacing w:after="0"/>
      <w:ind w:left="384" w:hanging="384"/>
    </w:pPr>
  </w:style>
  <w:style w:type="table" w:customStyle="1" w:styleId="LightShading1">
    <w:name w:val="Light Shading1"/>
    <w:basedOn w:val="TableNormal"/>
    <w:uiPriority w:val="60"/>
    <w:rsid w:val="00321B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F13D3"/>
    <w:rPr>
      <w:color w:val="808080"/>
    </w:rPr>
  </w:style>
  <w:style w:type="character" w:styleId="CommentReference">
    <w:name w:val="annotation reference"/>
    <w:basedOn w:val="DefaultParagraphFont"/>
    <w:uiPriority w:val="99"/>
    <w:semiHidden/>
    <w:unhideWhenUsed/>
    <w:rsid w:val="00812C1D"/>
    <w:rPr>
      <w:sz w:val="16"/>
      <w:szCs w:val="16"/>
    </w:rPr>
  </w:style>
  <w:style w:type="paragraph" w:styleId="CommentText">
    <w:name w:val="annotation text"/>
    <w:basedOn w:val="Normal"/>
    <w:link w:val="CommentTextChar"/>
    <w:uiPriority w:val="99"/>
    <w:semiHidden/>
    <w:unhideWhenUsed/>
    <w:rsid w:val="00812C1D"/>
    <w:pPr>
      <w:spacing w:after="120"/>
    </w:pPr>
    <w:rPr>
      <w:sz w:val="20"/>
      <w:szCs w:val="20"/>
    </w:rPr>
  </w:style>
  <w:style w:type="character" w:customStyle="1" w:styleId="CommentTextChar">
    <w:name w:val="Comment Text Char"/>
    <w:basedOn w:val="DefaultParagraphFont"/>
    <w:link w:val="CommentText"/>
    <w:uiPriority w:val="99"/>
    <w:semiHidden/>
    <w:rsid w:val="00812C1D"/>
    <w:rPr>
      <w:rFonts w:ascii="Times New Roman" w:hAnsi="Times New Roman"/>
      <w:sz w:val="20"/>
      <w:szCs w:val="20"/>
    </w:rPr>
  </w:style>
  <w:style w:type="character" w:styleId="Hyperlink">
    <w:name w:val="Hyperlink"/>
    <w:basedOn w:val="DefaultParagraphFont"/>
    <w:uiPriority w:val="99"/>
    <w:unhideWhenUsed/>
    <w:rsid w:val="00812C1D"/>
    <w:rPr>
      <w:color w:val="0563C1" w:themeColor="hyperlink"/>
      <w:u w:val="single"/>
    </w:rPr>
  </w:style>
  <w:style w:type="paragraph" w:styleId="BalloonText">
    <w:name w:val="Balloon Text"/>
    <w:basedOn w:val="Normal"/>
    <w:link w:val="BalloonTextChar"/>
    <w:uiPriority w:val="99"/>
    <w:semiHidden/>
    <w:unhideWhenUsed/>
    <w:rsid w:val="00812C1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C1D"/>
    <w:rPr>
      <w:rFonts w:ascii="Segoe UI" w:hAnsi="Segoe UI" w:cs="Segoe UI"/>
      <w:sz w:val="18"/>
      <w:szCs w:val="18"/>
    </w:rPr>
  </w:style>
  <w:style w:type="paragraph" w:styleId="TOCHeading">
    <w:name w:val="TOC Heading"/>
    <w:basedOn w:val="Heading1"/>
    <w:next w:val="Normal"/>
    <w:uiPriority w:val="39"/>
    <w:unhideWhenUsed/>
    <w:qFormat/>
    <w:rsid w:val="00812C1D"/>
    <w:pPr>
      <w:numPr>
        <w:numId w:val="0"/>
      </w:num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12C1D"/>
    <w:pPr>
      <w:spacing w:after="100" w:line="259" w:lineRule="auto"/>
    </w:pPr>
  </w:style>
  <w:style w:type="paragraph" w:styleId="TOC2">
    <w:name w:val="toc 2"/>
    <w:basedOn w:val="Normal"/>
    <w:next w:val="Normal"/>
    <w:autoRedefine/>
    <w:uiPriority w:val="39"/>
    <w:unhideWhenUsed/>
    <w:rsid w:val="00812C1D"/>
    <w:pPr>
      <w:spacing w:after="100" w:line="259" w:lineRule="auto"/>
      <w:ind w:left="220"/>
    </w:pPr>
  </w:style>
  <w:style w:type="paragraph" w:styleId="TOC3">
    <w:name w:val="toc 3"/>
    <w:basedOn w:val="Normal"/>
    <w:next w:val="Normal"/>
    <w:autoRedefine/>
    <w:uiPriority w:val="39"/>
    <w:unhideWhenUsed/>
    <w:rsid w:val="00812C1D"/>
    <w:pPr>
      <w:spacing w:after="100" w:line="259" w:lineRule="auto"/>
      <w:ind w:left="440"/>
    </w:pPr>
  </w:style>
  <w:style w:type="paragraph" w:styleId="NoSpacing">
    <w:name w:val="No Spacing"/>
    <w:link w:val="NoSpacingChar"/>
    <w:uiPriority w:val="1"/>
    <w:qFormat/>
    <w:rsid w:val="00812C1D"/>
    <w:pPr>
      <w:spacing w:after="0" w:line="240" w:lineRule="auto"/>
      <w:jc w:val="both"/>
    </w:pPr>
  </w:style>
  <w:style w:type="character" w:customStyle="1" w:styleId="NoSpacingChar">
    <w:name w:val="No Spacing Char"/>
    <w:basedOn w:val="DefaultParagraphFont"/>
    <w:link w:val="NoSpacing"/>
    <w:uiPriority w:val="1"/>
    <w:rsid w:val="00812C1D"/>
  </w:style>
  <w:style w:type="paragraph" w:styleId="Header">
    <w:name w:val="header"/>
    <w:basedOn w:val="Normal"/>
    <w:link w:val="HeaderChar"/>
    <w:uiPriority w:val="99"/>
    <w:unhideWhenUsed/>
    <w:rsid w:val="00812C1D"/>
    <w:pPr>
      <w:tabs>
        <w:tab w:val="center" w:pos="4680"/>
        <w:tab w:val="right" w:pos="9360"/>
      </w:tabs>
      <w:spacing w:after="0"/>
    </w:pPr>
  </w:style>
  <w:style w:type="character" w:customStyle="1" w:styleId="HeaderChar">
    <w:name w:val="Header Char"/>
    <w:basedOn w:val="DefaultParagraphFont"/>
    <w:link w:val="Header"/>
    <w:uiPriority w:val="99"/>
    <w:rsid w:val="00812C1D"/>
    <w:rPr>
      <w:rFonts w:ascii="Times New Roman" w:hAnsi="Times New Roman"/>
      <w:sz w:val="24"/>
    </w:rPr>
  </w:style>
  <w:style w:type="paragraph" w:styleId="Footer">
    <w:name w:val="footer"/>
    <w:basedOn w:val="Normal"/>
    <w:link w:val="FooterChar"/>
    <w:uiPriority w:val="99"/>
    <w:unhideWhenUsed/>
    <w:rsid w:val="00812C1D"/>
    <w:pPr>
      <w:tabs>
        <w:tab w:val="center" w:pos="4680"/>
        <w:tab w:val="right" w:pos="9360"/>
      </w:tabs>
      <w:spacing w:after="0"/>
    </w:pPr>
  </w:style>
  <w:style w:type="character" w:customStyle="1" w:styleId="FooterChar">
    <w:name w:val="Footer Char"/>
    <w:basedOn w:val="DefaultParagraphFont"/>
    <w:link w:val="Footer"/>
    <w:uiPriority w:val="99"/>
    <w:rsid w:val="00812C1D"/>
    <w:rPr>
      <w:rFonts w:ascii="Times New Roman" w:hAnsi="Times New Roman"/>
      <w:sz w:val="24"/>
    </w:rPr>
  </w:style>
  <w:style w:type="character" w:styleId="FollowedHyperlink">
    <w:name w:val="FollowedHyperlink"/>
    <w:basedOn w:val="DefaultParagraphFont"/>
    <w:uiPriority w:val="99"/>
    <w:semiHidden/>
    <w:unhideWhenUsed/>
    <w:rsid w:val="00C24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2483">
      <w:bodyDiv w:val="1"/>
      <w:marLeft w:val="0"/>
      <w:marRight w:val="0"/>
      <w:marTop w:val="0"/>
      <w:marBottom w:val="0"/>
      <w:divBdr>
        <w:top w:val="none" w:sz="0" w:space="0" w:color="auto"/>
        <w:left w:val="none" w:sz="0" w:space="0" w:color="auto"/>
        <w:bottom w:val="none" w:sz="0" w:space="0" w:color="auto"/>
        <w:right w:val="none" w:sz="0" w:space="0" w:color="auto"/>
      </w:divBdr>
    </w:div>
    <w:div w:id="1219636141">
      <w:bodyDiv w:val="1"/>
      <w:marLeft w:val="0"/>
      <w:marRight w:val="0"/>
      <w:marTop w:val="0"/>
      <w:marBottom w:val="0"/>
      <w:divBdr>
        <w:top w:val="none" w:sz="0" w:space="0" w:color="auto"/>
        <w:left w:val="none" w:sz="0" w:space="0" w:color="auto"/>
        <w:bottom w:val="none" w:sz="0" w:space="0" w:color="auto"/>
        <w:right w:val="none" w:sz="0" w:space="0" w:color="auto"/>
      </w:divBdr>
      <w:divsChild>
        <w:div w:id="2045984702">
          <w:marLeft w:val="274"/>
          <w:marRight w:val="0"/>
          <w:marTop w:val="0"/>
          <w:marBottom w:val="0"/>
          <w:divBdr>
            <w:top w:val="none" w:sz="0" w:space="0" w:color="auto"/>
            <w:left w:val="none" w:sz="0" w:space="0" w:color="auto"/>
            <w:bottom w:val="none" w:sz="0" w:space="0" w:color="auto"/>
            <w:right w:val="none" w:sz="0" w:space="0" w:color="auto"/>
          </w:divBdr>
        </w:div>
        <w:div w:id="652179226">
          <w:marLeft w:val="274"/>
          <w:marRight w:val="0"/>
          <w:marTop w:val="0"/>
          <w:marBottom w:val="0"/>
          <w:divBdr>
            <w:top w:val="none" w:sz="0" w:space="0" w:color="auto"/>
            <w:left w:val="none" w:sz="0" w:space="0" w:color="auto"/>
            <w:bottom w:val="none" w:sz="0" w:space="0" w:color="auto"/>
            <w:right w:val="none" w:sz="0" w:space="0" w:color="auto"/>
          </w:divBdr>
        </w:div>
        <w:div w:id="2056467408">
          <w:marLeft w:val="274"/>
          <w:marRight w:val="0"/>
          <w:marTop w:val="0"/>
          <w:marBottom w:val="0"/>
          <w:divBdr>
            <w:top w:val="none" w:sz="0" w:space="0" w:color="auto"/>
            <w:left w:val="none" w:sz="0" w:space="0" w:color="auto"/>
            <w:bottom w:val="none" w:sz="0" w:space="0" w:color="auto"/>
            <w:right w:val="none" w:sz="0" w:space="0" w:color="auto"/>
          </w:divBdr>
        </w:div>
        <w:div w:id="1820026436">
          <w:marLeft w:val="274"/>
          <w:marRight w:val="0"/>
          <w:marTop w:val="0"/>
          <w:marBottom w:val="0"/>
          <w:divBdr>
            <w:top w:val="none" w:sz="0" w:space="0" w:color="auto"/>
            <w:left w:val="none" w:sz="0" w:space="0" w:color="auto"/>
            <w:bottom w:val="none" w:sz="0" w:space="0" w:color="auto"/>
            <w:right w:val="none" w:sz="0" w:space="0" w:color="auto"/>
          </w:divBdr>
        </w:div>
        <w:div w:id="1696811016">
          <w:marLeft w:val="274"/>
          <w:marRight w:val="0"/>
          <w:marTop w:val="0"/>
          <w:marBottom w:val="0"/>
          <w:divBdr>
            <w:top w:val="none" w:sz="0" w:space="0" w:color="auto"/>
            <w:left w:val="none" w:sz="0" w:space="0" w:color="auto"/>
            <w:bottom w:val="none" w:sz="0" w:space="0" w:color="auto"/>
            <w:right w:val="none" w:sz="0" w:space="0" w:color="auto"/>
          </w:divBdr>
        </w:div>
        <w:div w:id="495419338">
          <w:marLeft w:val="274"/>
          <w:marRight w:val="0"/>
          <w:marTop w:val="0"/>
          <w:marBottom w:val="0"/>
          <w:divBdr>
            <w:top w:val="none" w:sz="0" w:space="0" w:color="auto"/>
            <w:left w:val="none" w:sz="0" w:space="0" w:color="auto"/>
            <w:bottom w:val="none" w:sz="0" w:space="0" w:color="auto"/>
            <w:right w:val="none" w:sz="0" w:space="0" w:color="auto"/>
          </w:divBdr>
        </w:div>
        <w:div w:id="2071726668">
          <w:marLeft w:val="274"/>
          <w:marRight w:val="0"/>
          <w:marTop w:val="0"/>
          <w:marBottom w:val="0"/>
          <w:divBdr>
            <w:top w:val="none" w:sz="0" w:space="0" w:color="auto"/>
            <w:left w:val="none" w:sz="0" w:space="0" w:color="auto"/>
            <w:bottom w:val="none" w:sz="0" w:space="0" w:color="auto"/>
            <w:right w:val="none" w:sz="0" w:space="0" w:color="auto"/>
          </w:divBdr>
        </w:div>
        <w:div w:id="729889025">
          <w:marLeft w:val="274"/>
          <w:marRight w:val="0"/>
          <w:marTop w:val="0"/>
          <w:marBottom w:val="0"/>
          <w:divBdr>
            <w:top w:val="none" w:sz="0" w:space="0" w:color="auto"/>
            <w:left w:val="none" w:sz="0" w:space="0" w:color="auto"/>
            <w:bottom w:val="none" w:sz="0" w:space="0" w:color="auto"/>
            <w:right w:val="none" w:sz="0" w:space="0" w:color="auto"/>
          </w:divBdr>
        </w:div>
        <w:div w:id="692877023">
          <w:marLeft w:val="274"/>
          <w:marRight w:val="0"/>
          <w:marTop w:val="0"/>
          <w:marBottom w:val="0"/>
          <w:divBdr>
            <w:top w:val="none" w:sz="0" w:space="0" w:color="auto"/>
            <w:left w:val="none" w:sz="0" w:space="0" w:color="auto"/>
            <w:bottom w:val="none" w:sz="0" w:space="0" w:color="auto"/>
            <w:right w:val="none" w:sz="0" w:space="0" w:color="auto"/>
          </w:divBdr>
        </w:div>
        <w:div w:id="1705784619">
          <w:marLeft w:val="274"/>
          <w:marRight w:val="0"/>
          <w:marTop w:val="0"/>
          <w:marBottom w:val="0"/>
          <w:divBdr>
            <w:top w:val="none" w:sz="0" w:space="0" w:color="auto"/>
            <w:left w:val="none" w:sz="0" w:space="0" w:color="auto"/>
            <w:bottom w:val="none" w:sz="0" w:space="0" w:color="auto"/>
            <w:right w:val="none" w:sz="0" w:space="0" w:color="auto"/>
          </w:divBdr>
        </w:div>
        <w:div w:id="972717581">
          <w:marLeft w:val="274"/>
          <w:marRight w:val="0"/>
          <w:marTop w:val="0"/>
          <w:marBottom w:val="0"/>
          <w:divBdr>
            <w:top w:val="none" w:sz="0" w:space="0" w:color="auto"/>
            <w:left w:val="none" w:sz="0" w:space="0" w:color="auto"/>
            <w:bottom w:val="none" w:sz="0" w:space="0" w:color="auto"/>
            <w:right w:val="none" w:sz="0" w:space="0" w:color="auto"/>
          </w:divBdr>
        </w:div>
        <w:div w:id="676542307">
          <w:marLeft w:val="274"/>
          <w:marRight w:val="0"/>
          <w:marTop w:val="0"/>
          <w:marBottom w:val="0"/>
          <w:divBdr>
            <w:top w:val="none" w:sz="0" w:space="0" w:color="auto"/>
            <w:left w:val="none" w:sz="0" w:space="0" w:color="auto"/>
            <w:bottom w:val="none" w:sz="0" w:space="0" w:color="auto"/>
            <w:right w:val="none" w:sz="0" w:space="0" w:color="auto"/>
          </w:divBdr>
        </w:div>
        <w:div w:id="21170268">
          <w:marLeft w:val="274"/>
          <w:marRight w:val="0"/>
          <w:marTop w:val="0"/>
          <w:marBottom w:val="0"/>
          <w:divBdr>
            <w:top w:val="none" w:sz="0" w:space="0" w:color="auto"/>
            <w:left w:val="none" w:sz="0" w:space="0" w:color="auto"/>
            <w:bottom w:val="none" w:sz="0" w:space="0" w:color="auto"/>
            <w:right w:val="none" w:sz="0" w:space="0" w:color="auto"/>
          </w:divBdr>
        </w:div>
        <w:div w:id="1785954040">
          <w:marLeft w:val="274"/>
          <w:marRight w:val="0"/>
          <w:marTop w:val="0"/>
          <w:marBottom w:val="0"/>
          <w:divBdr>
            <w:top w:val="none" w:sz="0" w:space="0" w:color="auto"/>
            <w:left w:val="none" w:sz="0" w:space="0" w:color="auto"/>
            <w:bottom w:val="none" w:sz="0" w:space="0" w:color="auto"/>
            <w:right w:val="none" w:sz="0" w:space="0" w:color="auto"/>
          </w:divBdr>
        </w:div>
        <w:div w:id="1690721377">
          <w:marLeft w:val="274"/>
          <w:marRight w:val="0"/>
          <w:marTop w:val="0"/>
          <w:marBottom w:val="0"/>
          <w:divBdr>
            <w:top w:val="none" w:sz="0" w:space="0" w:color="auto"/>
            <w:left w:val="none" w:sz="0" w:space="0" w:color="auto"/>
            <w:bottom w:val="none" w:sz="0" w:space="0" w:color="auto"/>
            <w:right w:val="none" w:sz="0" w:space="0" w:color="auto"/>
          </w:divBdr>
        </w:div>
        <w:div w:id="2010475377">
          <w:marLeft w:val="274"/>
          <w:marRight w:val="0"/>
          <w:marTop w:val="0"/>
          <w:marBottom w:val="0"/>
          <w:divBdr>
            <w:top w:val="none" w:sz="0" w:space="0" w:color="auto"/>
            <w:left w:val="none" w:sz="0" w:space="0" w:color="auto"/>
            <w:bottom w:val="none" w:sz="0" w:space="0" w:color="auto"/>
            <w:right w:val="none" w:sz="0" w:space="0" w:color="auto"/>
          </w:divBdr>
        </w:div>
        <w:div w:id="106895292">
          <w:marLeft w:val="274"/>
          <w:marRight w:val="0"/>
          <w:marTop w:val="0"/>
          <w:marBottom w:val="0"/>
          <w:divBdr>
            <w:top w:val="none" w:sz="0" w:space="0" w:color="auto"/>
            <w:left w:val="none" w:sz="0" w:space="0" w:color="auto"/>
            <w:bottom w:val="none" w:sz="0" w:space="0" w:color="auto"/>
            <w:right w:val="none" w:sz="0" w:space="0" w:color="auto"/>
          </w:divBdr>
        </w:div>
        <w:div w:id="2125954776">
          <w:marLeft w:val="274"/>
          <w:marRight w:val="0"/>
          <w:marTop w:val="0"/>
          <w:marBottom w:val="0"/>
          <w:divBdr>
            <w:top w:val="none" w:sz="0" w:space="0" w:color="auto"/>
            <w:left w:val="none" w:sz="0" w:space="0" w:color="auto"/>
            <w:bottom w:val="none" w:sz="0" w:space="0" w:color="auto"/>
            <w:right w:val="none" w:sz="0" w:space="0" w:color="auto"/>
          </w:divBdr>
        </w:div>
        <w:div w:id="1559248815">
          <w:marLeft w:val="274"/>
          <w:marRight w:val="0"/>
          <w:marTop w:val="0"/>
          <w:marBottom w:val="0"/>
          <w:divBdr>
            <w:top w:val="none" w:sz="0" w:space="0" w:color="auto"/>
            <w:left w:val="none" w:sz="0" w:space="0" w:color="auto"/>
            <w:bottom w:val="none" w:sz="0" w:space="0" w:color="auto"/>
            <w:right w:val="none" w:sz="0" w:space="0" w:color="auto"/>
          </w:divBdr>
        </w:div>
        <w:div w:id="13094670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chart" Target="charts/chart1.xm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hector.flores@asu.edu" TargetMode="External"/><Relationship Id="rId31" Type="http://schemas.openxmlformats.org/officeDocument/2006/relationships/hyperlink" Target="mailto:jjayaku1@asu.edu" TargetMode="External"/><Relationship Id="rId32" Type="http://schemas.openxmlformats.org/officeDocument/2006/relationships/hyperlink" Target="mailto:svram@asu.edu"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mailto:ssubbar2@asu.edu" TargetMode="External"/><Relationship Id="rId34" Type="http://schemas.openxmlformats.org/officeDocument/2006/relationships/hyperlink" Target="mailto:aiyangar@asu.edu" TargetMode="External"/><Relationship Id="rId35" Type="http://schemas.openxmlformats.org/officeDocument/2006/relationships/hyperlink" Target="mailto:nhprasad@asu.edu" TargetMode="External"/><Relationship Id="rId36" Type="http://schemas.openxmlformats.org/officeDocument/2006/relationships/footer" Target="footer2.xml"/><Relationship Id="rId10" Type="http://schemas.openxmlformats.org/officeDocument/2006/relationships/image" Target="media/image2.emf"/><Relationship Id="rId11" Type="http://schemas.openxmlformats.org/officeDocument/2006/relationships/package" Target="embeddings/Microsoft_Visio_Drawing11.vsdx"/><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emf"/><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ntTable" Target="fontTable.xml"/><Relationship Id="rId3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udharsh\OneDrive\Documents\Spring%2016\SML\result_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Cost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Sheet1!$L$5</c:f>
              <c:strCache>
                <c:ptCount val="1"/>
                <c:pt idx="0">
                  <c:v>0.001</c:v>
                </c:pt>
              </c:strCache>
            </c:strRef>
          </c:tx>
          <c:spPr>
            <a:ln w="19050" cap="rnd">
              <a:solidFill>
                <a:schemeClr val="accent1"/>
              </a:solidFill>
              <a:round/>
            </a:ln>
            <a:effectLst/>
          </c:spPr>
          <c:marker>
            <c:symbol val="none"/>
          </c:marker>
          <c:cat>
            <c:numRef>
              <c:f>Sheet1!$K$5:$K$11</c:f>
              <c:numCache>
                <c:formatCode>General</c:formatCode>
                <c:ptCount val="7"/>
                <c:pt idx="0">
                  <c:v>0.1</c:v>
                </c:pt>
                <c:pt idx="1">
                  <c:v>1.0</c:v>
                </c:pt>
                <c:pt idx="2">
                  <c:v>10.0</c:v>
                </c:pt>
                <c:pt idx="3">
                  <c:v>50.0</c:v>
                </c:pt>
                <c:pt idx="4">
                  <c:v>100.0</c:v>
                </c:pt>
                <c:pt idx="5">
                  <c:v>500.0</c:v>
                </c:pt>
                <c:pt idx="6">
                  <c:v>1000.0</c:v>
                </c:pt>
              </c:numCache>
            </c:numRef>
          </c:cat>
          <c:val>
            <c:numRef>
              <c:f>Sheet1!$J$5:$J$11</c:f>
              <c:numCache>
                <c:formatCode>General</c:formatCode>
                <c:ptCount val="7"/>
                <c:pt idx="0">
                  <c:v>0.66592380345962</c:v>
                </c:pt>
                <c:pt idx="1">
                  <c:v>0.664331953730234</c:v>
                </c:pt>
                <c:pt idx="2">
                  <c:v>0.664013583784357</c:v>
                </c:pt>
                <c:pt idx="3">
                  <c:v>0.662952350631434</c:v>
                </c:pt>
                <c:pt idx="4">
                  <c:v>0.655948211822137</c:v>
                </c:pt>
                <c:pt idx="5">
                  <c:v>0.652870635678658</c:v>
                </c:pt>
                <c:pt idx="6">
                  <c:v>0.651278785949273</c:v>
                </c:pt>
              </c:numCache>
            </c:numRef>
          </c:val>
          <c:smooth val="1"/>
          <c:extLst xmlns:c16r2="http://schemas.microsoft.com/office/drawing/2015/06/chart">
            <c:ext xmlns:c16="http://schemas.microsoft.com/office/drawing/2014/chart" uri="{C3380CC4-5D6E-409C-BE32-E72D297353CC}">
              <c16:uniqueId val="{00000000-F65F-4D2E-9059-76B0F0551A64}"/>
            </c:ext>
          </c:extLst>
        </c:ser>
        <c:ser>
          <c:idx val="1"/>
          <c:order val="1"/>
          <c:tx>
            <c:strRef>
              <c:f>Sheet1!$L$12</c:f>
              <c:strCache>
                <c:ptCount val="1"/>
                <c:pt idx="0">
                  <c:v>0.01</c:v>
                </c:pt>
              </c:strCache>
            </c:strRef>
          </c:tx>
          <c:spPr>
            <a:ln w="19050" cap="rnd">
              <a:solidFill>
                <a:schemeClr val="accent2"/>
              </a:solidFill>
              <a:round/>
            </a:ln>
            <a:effectLst/>
          </c:spPr>
          <c:marker>
            <c:symbol val="none"/>
          </c:marker>
          <c:cat>
            <c:numRef>
              <c:f>Sheet1!$K$12:$K$18</c:f>
              <c:numCache>
                <c:formatCode>General</c:formatCode>
                <c:ptCount val="7"/>
                <c:pt idx="0">
                  <c:v>0.1</c:v>
                </c:pt>
                <c:pt idx="1">
                  <c:v>1.0</c:v>
                </c:pt>
                <c:pt idx="2">
                  <c:v>10.0</c:v>
                </c:pt>
                <c:pt idx="3">
                  <c:v>50.0</c:v>
                </c:pt>
                <c:pt idx="4">
                  <c:v>100.0</c:v>
                </c:pt>
                <c:pt idx="5">
                  <c:v>500.0</c:v>
                </c:pt>
                <c:pt idx="6">
                  <c:v>1000.0</c:v>
                </c:pt>
              </c:numCache>
            </c:numRef>
          </c:cat>
          <c:val>
            <c:numRef>
              <c:f>Sheet1!$J$12:$J$18</c:f>
              <c:numCache>
                <c:formatCode>General</c:formatCode>
                <c:ptCount val="7"/>
                <c:pt idx="0">
                  <c:v>0.667091159927836</c:v>
                </c:pt>
                <c:pt idx="1">
                  <c:v>0.664013583784357</c:v>
                </c:pt>
                <c:pt idx="2">
                  <c:v>0.664013583784357</c:v>
                </c:pt>
                <c:pt idx="3">
                  <c:v>0.667197283243128</c:v>
                </c:pt>
                <c:pt idx="4">
                  <c:v>0.667409529873713</c:v>
                </c:pt>
                <c:pt idx="5">
                  <c:v>0.665817680144328</c:v>
                </c:pt>
                <c:pt idx="6">
                  <c:v>0.66549931019845</c:v>
                </c:pt>
              </c:numCache>
            </c:numRef>
          </c:val>
          <c:smooth val="1"/>
          <c:extLst xmlns:c16r2="http://schemas.microsoft.com/office/drawing/2015/06/chart">
            <c:ext xmlns:c16="http://schemas.microsoft.com/office/drawing/2014/chart" uri="{C3380CC4-5D6E-409C-BE32-E72D297353CC}">
              <c16:uniqueId val="{00000001-F65F-4D2E-9059-76B0F0551A64}"/>
            </c:ext>
          </c:extLst>
        </c:ser>
        <c:ser>
          <c:idx val="2"/>
          <c:order val="2"/>
          <c:tx>
            <c:strRef>
              <c:f>Sheet1!$L$19</c:f>
              <c:strCache>
                <c:ptCount val="1"/>
                <c:pt idx="0">
                  <c:v>0.1</c:v>
                </c:pt>
              </c:strCache>
            </c:strRef>
          </c:tx>
          <c:spPr>
            <a:ln w="19050" cap="rnd">
              <a:solidFill>
                <a:schemeClr val="accent3"/>
              </a:solidFill>
              <a:round/>
            </a:ln>
            <a:effectLst/>
          </c:spPr>
          <c:marker>
            <c:symbol val="none"/>
          </c:marker>
          <c:cat>
            <c:numRef>
              <c:f>Sheet1!$K$19:$K$25</c:f>
              <c:numCache>
                <c:formatCode>General</c:formatCode>
                <c:ptCount val="7"/>
                <c:pt idx="0">
                  <c:v>0.1</c:v>
                </c:pt>
                <c:pt idx="1">
                  <c:v>1.0</c:v>
                </c:pt>
                <c:pt idx="2">
                  <c:v>10.0</c:v>
                </c:pt>
                <c:pt idx="3">
                  <c:v>50.0</c:v>
                </c:pt>
                <c:pt idx="4">
                  <c:v>100.0</c:v>
                </c:pt>
                <c:pt idx="5">
                  <c:v>500.0</c:v>
                </c:pt>
                <c:pt idx="6">
                  <c:v>1000.0</c:v>
                </c:pt>
              </c:numCache>
            </c:numRef>
          </c:cat>
          <c:val>
            <c:numRef>
              <c:f>Sheet1!$J$19:$J$25</c:f>
              <c:numCache>
                <c:formatCode>General</c:formatCode>
                <c:ptCount val="7"/>
                <c:pt idx="0">
                  <c:v>0.667197283243128</c:v>
                </c:pt>
                <c:pt idx="1">
                  <c:v>0.66592380345962</c:v>
                </c:pt>
                <c:pt idx="2">
                  <c:v>0.666560543351374</c:v>
                </c:pt>
                <c:pt idx="3">
                  <c:v>0.670699352647777</c:v>
                </c:pt>
                <c:pt idx="4">
                  <c:v>0.66995648944073</c:v>
                </c:pt>
                <c:pt idx="5">
                  <c:v>0.669001379603099</c:v>
                </c:pt>
                <c:pt idx="6">
                  <c:v>0.666985036612544</c:v>
                </c:pt>
              </c:numCache>
            </c:numRef>
          </c:val>
          <c:smooth val="0"/>
          <c:extLst xmlns:c16r2="http://schemas.microsoft.com/office/drawing/2015/06/chart">
            <c:ext xmlns:c16="http://schemas.microsoft.com/office/drawing/2014/chart" uri="{C3380CC4-5D6E-409C-BE32-E72D297353CC}">
              <c16:uniqueId val="{00000002-F65F-4D2E-9059-76B0F0551A64}"/>
            </c:ext>
          </c:extLst>
        </c:ser>
        <c:ser>
          <c:idx val="3"/>
          <c:order val="3"/>
          <c:tx>
            <c:strRef>
              <c:f>Sheet1!$L$26</c:f>
              <c:strCache>
                <c:ptCount val="1"/>
                <c:pt idx="0">
                  <c:v>0.2</c:v>
                </c:pt>
              </c:strCache>
            </c:strRef>
          </c:tx>
          <c:spPr>
            <a:ln w="19050" cap="rnd">
              <a:solidFill>
                <a:schemeClr val="accent4"/>
              </a:solidFill>
              <a:round/>
            </a:ln>
            <a:effectLst/>
          </c:spPr>
          <c:marker>
            <c:symbol val="none"/>
          </c:marker>
          <c:cat>
            <c:numRef>
              <c:f>Sheet1!$K$26:$K$32</c:f>
              <c:numCache>
                <c:formatCode>General</c:formatCode>
                <c:ptCount val="7"/>
                <c:pt idx="0">
                  <c:v>0.1</c:v>
                </c:pt>
                <c:pt idx="1">
                  <c:v>1.0</c:v>
                </c:pt>
                <c:pt idx="2">
                  <c:v>10.0</c:v>
                </c:pt>
                <c:pt idx="3">
                  <c:v>50.0</c:v>
                </c:pt>
                <c:pt idx="4">
                  <c:v>100.0</c:v>
                </c:pt>
                <c:pt idx="5">
                  <c:v>500.0</c:v>
                </c:pt>
                <c:pt idx="6">
                  <c:v>1000.0</c:v>
                </c:pt>
              </c:numCache>
            </c:numRef>
          </c:cat>
          <c:val>
            <c:numRef>
              <c:f>Sheet1!$J$26:$J$32</c:f>
              <c:numCache>
                <c:formatCode>General</c:formatCode>
                <c:ptCount val="7"/>
                <c:pt idx="0">
                  <c:v>0.66411970709965</c:v>
                </c:pt>
                <c:pt idx="1">
                  <c:v>0.664862570306696</c:v>
                </c:pt>
                <c:pt idx="2">
                  <c:v>0.666029926774912</c:v>
                </c:pt>
                <c:pt idx="3">
                  <c:v>0.667091159927836</c:v>
                </c:pt>
                <c:pt idx="4">
                  <c:v>0.667197283243128</c:v>
                </c:pt>
                <c:pt idx="5">
                  <c:v>0.667197283243128</c:v>
                </c:pt>
                <c:pt idx="6">
                  <c:v>0.667303406558421</c:v>
                </c:pt>
              </c:numCache>
            </c:numRef>
          </c:val>
          <c:smooth val="0"/>
          <c:extLst xmlns:c16r2="http://schemas.microsoft.com/office/drawing/2015/06/chart">
            <c:ext xmlns:c16="http://schemas.microsoft.com/office/drawing/2014/chart" uri="{C3380CC4-5D6E-409C-BE32-E72D297353CC}">
              <c16:uniqueId val="{00000003-F65F-4D2E-9059-76B0F0551A64}"/>
            </c:ext>
          </c:extLst>
        </c:ser>
        <c:ser>
          <c:idx val="4"/>
          <c:order val="4"/>
          <c:tx>
            <c:strRef>
              <c:f>Sheet1!$L$33</c:f>
              <c:strCache>
                <c:ptCount val="1"/>
                <c:pt idx="0">
                  <c:v>0.5</c:v>
                </c:pt>
              </c:strCache>
            </c:strRef>
          </c:tx>
          <c:spPr>
            <a:ln w="19050" cap="rnd">
              <a:solidFill>
                <a:schemeClr val="accent5"/>
              </a:solidFill>
              <a:round/>
            </a:ln>
            <a:effectLst/>
          </c:spPr>
          <c:marker>
            <c:symbol val="none"/>
          </c:marker>
          <c:cat>
            <c:numRef>
              <c:f>Sheet1!$K$33:$K$39</c:f>
              <c:numCache>
                <c:formatCode>General</c:formatCode>
                <c:ptCount val="7"/>
                <c:pt idx="0">
                  <c:v>0.1</c:v>
                </c:pt>
                <c:pt idx="1">
                  <c:v>1.0</c:v>
                </c:pt>
                <c:pt idx="2">
                  <c:v>10.0</c:v>
                </c:pt>
                <c:pt idx="3">
                  <c:v>50.0</c:v>
                </c:pt>
                <c:pt idx="4">
                  <c:v>100.0</c:v>
                </c:pt>
                <c:pt idx="5">
                  <c:v>500.0</c:v>
                </c:pt>
                <c:pt idx="6">
                  <c:v>1000.0</c:v>
                </c:pt>
              </c:numCache>
            </c:numRef>
          </c:cat>
          <c:val>
            <c:numRef>
              <c:f>Sheet1!$J$33:$J$39</c:f>
              <c:numCache>
                <c:formatCode>General</c:formatCode>
                <c:ptCount val="7"/>
                <c:pt idx="0">
                  <c:v>0.665711556829035</c:v>
                </c:pt>
                <c:pt idx="1">
                  <c:v>0.66592380345962</c:v>
                </c:pt>
                <c:pt idx="2">
                  <c:v>0.664650323676112</c:v>
                </c:pt>
                <c:pt idx="3">
                  <c:v>0.665817680144328</c:v>
                </c:pt>
                <c:pt idx="4">
                  <c:v>0.668895256287806</c:v>
                </c:pt>
                <c:pt idx="5">
                  <c:v>0.667091159927836</c:v>
                </c:pt>
                <c:pt idx="6">
                  <c:v>0.669425872864268</c:v>
                </c:pt>
              </c:numCache>
            </c:numRef>
          </c:val>
          <c:smooth val="0"/>
          <c:extLst xmlns:c16r2="http://schemas.microsoft.com/office/drawing/2015/06/chart">
            <c:ext xmlns:c16="http://schemas.microsoft.com/office/drawing/2014/chart" uri="{C3380CC4-5D6E-409C-BE32-E72D297353CC}">
              <c16:uniqueId val="{00000004-F65F-4D2E-9059-76B0F0551A64}"/>
            </c:ext>
          </c:extLst>
        </c:ser>
        <c:dLbls>
          <c:showLegendKey val="0"/>
          <c:showVal val="0"/>
          <c:showCatName val="0"/>
          <c:showSerName val="0"/>
          <c:showPercent val="0"/>
          <c:showBubbleSize val="0"/>
        </c:dLbls>
        <c:smooth val="0"/>
        <c:axId val="-2108440960"/>
        <c:axId val="-2086716544"/>
      </c:lineChart>
      <c:catAx>
        <c:axId val="-210844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716544"/>
        <c:crosses val="autoZero"/>
        <c:auto val="1"/>
        <c:lblAlgn val="ctr"/>
        <c:lblOffset val="100"/>
        <c:noMultiLvlLbl val="0"/>
      </c:catAx>
      <c:valAx>
        <c:axId val="-208671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44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482A-38C4-CE4C-9405-3F50C580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29</Pages>
  <Words>15483</Words>
  <Characters>88256</Characters>
  <Application>Microsoft Macintosh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Venkat Ram</dc:creator>
  <cp:keywords/>
  <dc:description/>
  <cp:lastModifiedBy>Jayaprakash Jayakumar (Student)</cp:lastModifiedBy>
  <cp:revision>46</cp:revision>
  <cp:lastPrinted>2016-05-03T23:59:00Z</cp:lastPrinted>
  <dcterms:created xsi:type="dcterms:W3CDTF">2016-05-03T18:12:00Z</dcterms:created>
  <dcterms:modified xsi:type="dcterms:W3CDTF">2016-05-07T23:58:00Z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id="DWvz8QPd"/&gt;&lt;style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