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F31F0" w14:textId="223FFE9F" w:rsidR="002C229C" w:rsidRDefault="0004330F">
      <w:r>
        <w:t>JIRA Admin sheet</w:t>
      </w:r>
    </w:p>
    <w:p w14:paraId="0C17DE40" w14:textId="0AB5F17B" w:rsidR="0004330F" w:rsidRDefault="0004330F"/>
    <w:p w14:paraId="00FD9FF4" w14:textId="3C3D2E63" w:rsidR="0004330F" w:rsidRDefault="0004330F">
      <w:r>
        <w:t>How to make a field mandatory:</w:t>
      </w:r>
    </w:p>
    <w:p w14:paraId="72156142" w14:textId="394121BE" w:rsidR="0004330F" w:rsidRDefault="0004330F"/>
    <w:p w14:paraId="12B84287" w14:textId="458C4568" w:rsidR="0004330F" w:rsidRDefault="0004330F">
      <w:r>
        <w:rPr>
          <w:noProof/>
        </w:rPr>
        <w:drawing>
          <wp:inline distT="0" distB="0" distL="0" distR="0" wp14:anchorId="60A8EAD1" wp14:editId="7B5A931E">
            <wp:extent cx="5943600" cy="3078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7D06" w14:textId="29D7C072" w:rsidR="00FB7712" w:rsidRDefault="00FB7712"/>
    <w:p w14:paraId="54FE8C1C" w14:textId="3CA8863E" w:rsidR="00FB7712" w:rsidRDefault="00FB7712">
      <w:r>
        <w:t>Assign the workflow to the issue type that you want. Like parent ticket workflow can be assigned to bug, task, improvements,</w:t>
      </w:r>
      <w:proofErr w:type="gramStart"/>
      <w:r>
        <w:t xml:space="preserve"> ..</w:t>
      </w:r>
      <w:proofErr w:type="gramEnd"/>
      <w:r>
        <w:t xml:space="preserve"> and sub task can be assigned to a different issue type. </w:t>
      </w:r>
      <w:bookmarkStart w:id="0" w:name="_GoBack"/>
      <w:bookmarkEnd w:id="0"/>
    </w:p>
    <w:p w14:paraId="23A311F7" w14:textId="41F4ECF9" w:rsidR="00FB7712" w:rsidRDefault="00FB7712"/>
    <w:p w14:paraId="6C33E7CB" w14:textId="41C23B37" w:rsidR="00FB7712" w:rsidRDefault="00FB7712">
      <w:r>
        <w:rPr>
          <w:noProof/>
        </w:rPr>
        <w:drawing>
          <wp:inline distT="0" distB="0" distL="0" distR="0" wp14:anchorId="53668399" wp14:editId="4D82B147">
            <wp:extent cx="594360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0F"/>
    <w:rsid w:val="0004330F"/>
    <w:rsid w:val="002C229C"/>
    <w:rsid w:val="00FB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07E96"/>
  <w15:chartTrackingRefBased/>
  <w15:docId w15:val="{0984328D-E338-447E-BB31-B03BC9E6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Seenuvasan, Karthik</dc:creator>
  <cp:keywords/>
  <dc:description/>
  <cp:lastModifiedBy>Seenuvasan, Karthik</cp:lastModifiedBy>
  <cp:revision>2</cp:revision>
  <dcterms:created xsi:type="dcterms:W3CDTF">2019-01-09T06:15:00Z</dcterms:created>
  <dcterms:modified xsi:type="dcterms:W3CDTF">2019-01-09T06:19:00Z</dcterms:modified>
</cp:coreProperties>
</file>