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CE7F1" w14:textId="10404EDC" w:rsidR="00725CE7" w:rsidRDefault="00725CE7" w:rsidP="00FC63D1">
      <w:pPr>
        <w:pStyle w:val="Heading1"/>
        <w:jc w:val="center"/>
        <w:rPr>
          <w:rFonts w:ascii="Times New Roman" w:hAnsi="Times New Roman" w:cs="Times New Roman"/>
          <w:b/>
          <w:bCs/>
          <w:color w:val="auto"/>
          <w:sz w:val="32"/>
          <w:szCs w:val="32"/>
        </w:rPr>
      </w:pPr>
      <w:r w:rsidRPr="000D1EE5">
        <w:rPr>
          <w:rFonts w:ascii="Times New Roman" w:hAnsi="Times New Roman" w:cs="Times New Roman"/>
          <w:b/>
          <w:bCs/>
          <w:color w:val="auto"/>
          <w:sz w:val="32"/>
          <w:szCs w:val="32"/>
        </w:rPr>
        <w:t xml:space="preserve">PREDICTIVE LEARNING FOR CHILI VARIETIES FROM MULTI-SOURCE IMAGE AND SENSOR DATA  </w:t>
      </w:r>
    </w:p>
    <w:p w14:paraId="57A62CBC" w14:textId="5B2B2E52" w:rsidR="00364AAC" w:rsidRDefault="000D1EE5" w:rsidP="00FC63D1">
      <w:pPr>
        <w:pStyle w:val="Heading1"/>
        <w:jc w:val="center"/>
        <w:rPr>
          <w:rFonts w:ascii="Times New Roman" w:hAnsi="Times New Roman" w:cs="Times New Roman"/>
          <w:b/>
          <w:color w:val="auto"/>
          <w:sz w:val="32"/>
          <w:szCs w:val="32"/>
        </w:rPr>
      </w:pPr>
      <w:r w:rsidRPr="000D1EE5">
        <w:rPr>
          <w:rFonts w:ascii="Times New Roman" w:hAnsi="Times New Roman" w:cs="Times New Roman"/>
          <w:b/>
          <w:color w:val="auto"/>
          <w:sz w:val="32"/>
          <w:szCs w:val="32"/>
        </w:rPr>
        <w:t>Abstract</w:t>
      </w:r>
    </w:p>
    <w:p w14:paraId="62E3B428" w14:textId="77777777" w:rsidR="00725CE7" w:rsidRPr="00725CE7" w:rsidRDefault="00725CE7" w:rsidP="00725CE7"/>
    <w:p w14:paraId="070A6052" w14:textId="51788A90" w:rsidR="00725CE7" w:rsidRPr="00725CE7" w:rsidRDefault="00725CE7" w:rsidP="00725CE7">
      <w:pPr>
        <w:spacing w:line="360" w:lineRule="auto"/>
        <w:jc w:val="both"/>
        <w:rPr>
          <w:rFonts w:ascii="Times New Roman" w:hAnsi="Times New Roman" w:cs="Times New Roman"/>
          <w:bCs/>
        </w:rPr>
      </w:pPr>
      <w:r w:rsidRPr="00725CE7">
        <w:rPr>
          <w:rFonts w:ascii="Times New Roman" w:hAnsi="Times New Roman" w:cs="Times New Roman"/>
          <w:bCs/>
        </w:rPr>
        <w:t>In the evolving landscape of precision agriculture, the accurate identification and monitoring of crop varieties are paramount for ensuring food security and optimizing agricultural yield. Chili (</w:t>
      </w:r>
      <w:r w:rsidRPr="00725CE7">
        <w:rPr>
          <w:rFonts w:ascii="Times New Roman" w:hAnsi="Times New Roman" w:cs="Times New Roman"/>
          <w:bCs/>
          <w:i/>
          <w:iCs/>
        </w:rPr>
        <w:t>Capsicum</w:t>
      </w:r>
      <w:r w:rsidRPr="00725CE7">
        <w:rPr>
          <w:rFonts w:ascii="Times New Roman" w:hAnsi="Times New Roman" w:cs="Times New Roman"/>
          <w:bCs/>
        </w:rPr>
        <w:t xml:space="preserve"> species) represent a high-value crop with significant economic importance; however, distinguishing between their numerous varieties and assessing their health status remains a complex challenge. Traditional methods rely heavily on manual visual inspection, which is subjective, </w:t>
      </w:r>
      <w:proofErr w:type="spellStart"/>
      <w:r w:rsidRPr="00725CE7">
        <w:rPr>
          <w:rFonts w:ascii="Times New Roman" w:hAnsi="Times New Roman" w:cs="Times New Roman"/>
          <w:bCs/>
        </w:rPr>
        <w:t>labor-intensive</w:t>
      </w:r>
      <w:proofErr w:type="spellEnd"/>
      <w:r w:rsidRPr="00725CE7">
        <w:rPr>
          <w:rFonts w:ascii="Times New Roman" w:hAnsi="Times New Roman" w:cs="Times New Roman"/>
          <w:bCs/>
        </w:rPr>
        <w:t xml:space="preserve">, and often prone to error due to the high morphological similarity between different varieties and the masking effects of environmental stress. This project introduces a novel, multi-source predictive learning framework that addresses these limitations by fusing visual data with environmental sensor </w:t>
      </w:r>
      <w:proofErr w:type="spellStart"/>
      <w:proofErr w:type="gramStart"/>
      <w:r w:rsidRPr="00725CE7">
        <w:rPr>
          <w:rFonts w:ascii="Times New Roman" w:hAnsi="Times New Roman" w:cs="Times New Roman"/>
          <w:bCs/>
        </w:rPr>
        <w:t>readings.The</w:t>
      </w:r>
      <w:proofErr w:type="spellEnd"/>
      <w:proofErr w:type="gramEnd"/>
      <w:r w:rsidRPr="00725CE7">
        <w:rPr>
          <w:rFonts w:ascii="Times New Roman" w:hAnsi="Times New Roman" w:cs="Times New Roman"/>
          <w:bCs/>
        </w:rPr>
        <w:t xml:space="preserve"> proposed system leverages a hybrid architecture integrating Computer Vision and Internet of Things (IoT) data. It utilizes advanced image processing techniques to extract morphological features—such as shape, texture, and </w:t>
      </w:r>
      <w:proofErr w:type="spellStart"/>
      <w:r w:rsidRPr="00725CE7">
        <w:rPr>
          <w:rFonts w:ascii="Times New Roman" w:hAnsi="Times New Roman" w:cs="Times New Roman"/>
          <w:bCs/>
        </w:rPr>
        <w:t>color</w:t>
      </w:r>
      <w:proofErr w:type="spellEnd"/>
      <w:r w:rsidRPr="00725CE7">
        <w:rPr>
          <w:rFonts w:ascii="Times New Roman" w:hAnsi="Times New Roman" w:cs="Times New Roman"/>
          <w:bCs/>
        </w:rPr>
        <w:t>—from digital images of chili plants. Concurrently, it processes structured environmental data, including soil moisture, temperature, and humidity, to provide contextual validation. By employing a robust ensemble of machine learning algorithms, including Support Vector Machines (SVM), Light Gradient Boosting Machine (</w:t>
      </w:r>
      <w:proofErr w:type="spellStart"/>
      <w:r w:rsidRPr="00725CE7">
        <w:rPr>
          <w:rFonts w:ascii="Times New Roman" w:hAnsi="Times New Roman" w:cs="Times New Roman"/>
          <w:bCs/>
        </w:rPr>
        <w:t>LightGBM</w:t>
      </w:r>
      <w:proofErr w:type="spellEnd"/>
      <w:r w:rsidRPr="00725CE7">
        <w:rPr>
          <w:rFonts w:ascii="Times New Roman" w:hAnsi="Times New Roman" w:cs="Times New Roman"/>
          <w:bCs/>
        </w:rPr>
        <w:t xml:space="preserve">), and Linear Discriminant Analysis (LDA), the system creates a unified feature vector that captures both the physical appearance and the growth environment of the </w:t>
      </w:r>
      <w:proofErr w:type="spellStart"/>
      <w:r w:rsidRPr="00725CE7">
        <w:rPr>
          <w:rFonts w:ascii="Times New Roman" w:hAnsi="Times New Roman" w:cs="Times New Roman"/>
          <w:bCs/>
        </w:rPr>
        <w:t>plant.This</w:t>
      </w:r>
      <w:proofErr w:type="spellEnd"/>
      <w:r w:rsidRPr="00725CE7">
        <w:rPr>
          <w:rFonts w:ascii="Times New Roman" w:hAnsi="Times New Roman" w:cs="Times New Roman"/>
          <w:bCs/>
        </w:rPr>
        <w:t xml:space="preserve"> data fusion approach significantly enhances classification accuracy, enabling the precise categorization of varieties such as Bari, </w:t>
      </w:r>
      <w:proofErr w:type="spellStart"/>
      <w:r w:rsidRPr="00725CE7">
        <w:rPr>
          <w:rFonts w:ascii="Times New Roman" w:hAnsi="Times New Roman" w:cs="Times New Roman"/>
          <w:bCs/>
        </w:rPr>
        <w:t>Bombai</w:t>
      </w:r>
      <w:proofErr w:type="spellEnd"/>
      <w:r w:rsidRPr="00725CE7">
        <w:rPr>
          <w:rFonts w:ascii="Times New Roman" w:hAnsi="Times New Roman" w:cs="Times New Roman"/>
          <w:bCs/>
        </w:rPr>
        <w:t>, Cherry, and Dry chili, while effectively detecting Unhealthy specimens. The experimental results demonstrate that combining multi-modal data sources yields superior performance compared to single-source image classifiers, offering a scalable, automated solution for modern smart farming applications. This research not only validates the efficacy of multi-source learning in agriculture but also provides a foundation for future developments in automated crop sorting and early disease forecasting systems.</w:t>
      </w:r>
    </w:p>
    <w:p w14:paraId="6510DC08" w14:textId="77777777" w:rsidR="00364AAC" w:rsidRDefault="00364AAC">
      <w:pPr>
        <w:rPr>
          <w:rFonts w:ascii="Times New Roman" w:eastAsiaTheme="majorEastAsia" w:hAnsi="Times New Roman" w:cs="Times New Roman"/>
          <w:b/>
          <w:sz w:val="32"/>
          <w:szCs w:val="32"/>
        </w:rPr>
      </w:pPr>
      <w:r>
        <w:rPr>
          <w:rFonts w:ascii="Times New Roman" w:hAnsi="Times New Roman" w:cs="Times New Roman"/>
          <w:b/>
          <w:sz w:val="32"/>
          <w:szCs w:val="32"/>
        </w:rPr>
        <w:br w:type="page"/>
      </w:r>
    </w:p>
    <w:p w14:paraId="7FFBA7FD" w14:textId="6D4D40E0" w:rsidR="00725CE7" w:rsidRPr="00FC63D1" w:rsidRDefault="00725CE7" w:rsidP="00725CE7">
      <w:pPr>
        <w:pStyle w:val="Heading1"/>
        <w:jc w:val="center"/>
        <w:rPr>
          <w:rFonts w:ascii="Times New Roman" w:hAnsi="Times New Roman" w:cs="Times New Roman"/>
          <w:b/>
          <w:color w:val="auto"/>
          <w:sz w:val="32"/>
          <w:szCs w:val="32"/>
        </w:rPr>
      </w:pPr>
      <w:r w:rsidRPr="00FC63D1">
        <w:rPr>
          <w:rFonts w:ascii="Times New Roman" w:hAnsi="Times New Roman" w:cs="Times New Roman"/>
          <w:b/>
          <w:color w:val="auto"/>
          <w:sz w:val="32"/>
          <w:szCs w:val="32"/>
        </w:rPr>
        <w:lastRenderedPageBreak/>
        <w:t xml:space="preserve">CHAPTER </w:t>
      </w:r>
      <w:r>
        <w:rPr>
          <w:rFonts w:ascii="Times New Roman" w:hAnsi="Times New Roman" w:cs="Times New Roman"/>
          <w:b/>
          <w:color w:val="auto"/>
          <w:sz w:val="32"/>
          <w:szCs w:val="32"/>
        </w:rPr>
        <w:t>1</w:t>
      </w:r>
    </w:p>
    <w:p w14:paraId="761364CA" w14:textId="3261DF28" w:rsidR="00364AAC" w:rsidRDefault="00725CE7" w:rsidP="00FC63D1">
      <w:pPr>
        <w:pStyle w:val="Heading1"/>
        <w:jc w:val="center"/>
        <w:rPr>
          <w:rFonts w:ascii="Times New Roman" w:hAnsi="Times New Roman" w:cs="Times New Roman"/>
          <w:b/>
          <w:color w:val="auto"/>
          <w:sz w:val="32"/>
          <w:szCs w:val="32"/>
        </w:rPr>
      </w:pPr>
      <w:r w:rsidRPr="00725CE7">
        <w:rPr>
          <w:rFonts w:ascii="Times New Roman" w:hAnsi="Times New Roman" w:cs="Times New Roman"/>
          <w:b/>
          <w:color w:val="auto"/>
          <w:sz w:val="32"/>
          <w:szCs w:val="32"/>
        </w:rPr>
        <w:t>Introduction</w:t>
      </w:r>
    </w:p>
    <w:p w14:paraId="4C69BA9F" w14:textId="77777777" w:rsidR="00725CE7" w:rsidRPr="00725CE7" w:rsidRDefault="00725CE7" w:rsidP="00725CE7"/>
    <w:p w14:paraId="6BB0DCBC" w14:textId="77777777" w:rsidR="00725CE7" w:rsidRPr="00725CE7" w:rsidRDefault="00725CE7" w:rsidP="00725CE7">
      <w:pPr>
        <w:rPr>
          <w:rFonts w:ascii="Times New Roman" w:hAnsi="Times New Roman" w:cs="Times New Roman"/>
          <w:b/>
          <w:bCs/>
          <w:sz w:val="28"/>
          <w:szCs w:val="28"/>
        </w:rPr>
      </w:pPr>
      <w:r w:rsidRPr="00725CE7">
        <w:rPr>
          <w:rFonts w:ascii="Times New Roman" w:hAnsi="Times New Roman" w:cs="Times New Roman"/>
          <w:b/>
          <w:bCs/>
          <w:sz w:val="28"/>
          <w:szCs w:val="28"/>
        </w:rPr>
        <w:t>1.1 Overview</w:t>
      </w:r>
    </w:p>
    <w:p w14:paraId="19FF48EC" w14:textId="77777777" w:rsidR="00725CE7" w:rsidRPr="00725CE7" w:rsidRDefault="00725CE7" w:rsidP="00725CE7">
      <w:pPr>
        <w:spacing w:line="360" w:lineRule="auto"/>
        <w:jc w:val="both"/>
        <w:rPr>
          <w:rFonts w:ascii="Times New Roman" w:hAnsi="Times New Roman" w:cs="Times New Roman"/>
          <w:bCs/>
        </w:rPr>
      </w:pPr>
      <w:r w:rsidRPr="00725CE7">
        <w:rPr>
          <w:rFonts w:ascii="Times New Roman" w:hAnsi="Times New Roman" w:cs="Times New Roman"/>
          <w:bCs/>
        </w:rPr>
        <w:t>Agriculture is the backbone of the global economy, and the transition towards "Smart Farming" or "Precision Agriculture" is revolutionizing how crops are cultivated and managed. Among various horticultural crops, chili peppers (</w:t>
      </w:r>
      <w:r w:rsidRPr="00725CE7">
        <w:rPr>
          <w:rFonts w:ascii="Times New Roman" w:hAnsi="Times New Roman" w:cs="Times New Roman"/>
          <w:bCs/>
          <w:i/>
          <w:iCs/>
        </w:rPr>
        <w:t>Capsicum spp.</w:t>
      </w:r>
      <w:r w:rsidRPr="00725CE7">
        <w:rPr>
          <w:rFonts w:ascii="Times New Roman" w:hAnsi="Times New Roman" w:cs="Times New Roman"/>
          <w:bCs/>
        </w:rPr>
        <w:t>) hold a distinguished position due to their extensive culinary, medicinal, and economic value. With hundreds of varieties cultivated worldwide, each possessing unique requirements and market values, the ability to accurately identify specific varieties and monitor their health is critical for farmers.</w:t>
      </w:r>
    </w:p>
    <w:p w14:paraId="1D056205" w14:textId="55481E44" w:rsidR="009535D5" w:rsidRPr="001E7F61" w:rsidRDefault="00725CE7" w:rsidP="001E7F61">
      <w:pPr>
        <w:spacing w:line="360" w:lineRule="auto"/>
        <w:jc w:val="both"/>
        <w:rPr>
          <w:rFonts w:ascii="Times New Roman" w:hAnsi="Times New Roman" w:cs="Times New Roman"/>
          <w:bCs/>
        </w:rPr>
      </w:pPr>
      <w:r>
        <w:rPr>
          <w:rFonts w:ascii="Times New Roman" w:hAnsi="Times New Roman" w:cs="Times New Roman"/>
          <w:bCs/>
        </w:rPr>
        <w:t xml:space="preserve">                          </w:t>
      </w:r>
      <w:r w:rsidRPr="00725CE7">
        <w:rPr>
          <w:rFonts w:ascii="Times New Roman" w:hAnsi="Times New Roman" w:cs="Times New Roman"/>
          <w:bCs/>
        </w:rPr>
        <w:t>This project, "Predictive Learning for Chili Pepper Varieties from Multi-Source Image and Sensor Data," proposes an intelligent automated system designed to bridge the gap between traditional farming and artificial intelligence. Unlike conventional systems that rely solely on visual appearance, this project implements a "</w:t>
      </w:r>
      <w:proofErr w:type="gramStart"/>
      <w:r w:rsidRPr="00725CE7">
        <w:rPr>
          <w:rFonts w:ascii="Times New Roman" w:hAnsi="Times New Roman" w:cs="Times New Roman"/>
          <w:bCs/>
        </w:rPr>
        <w:t>Multi-Source</w:t>
      </w:r>
      <w:proofErr w:type="gramEnd"/>
      <w:r w:rsidRPr="00725CE7">
        <w:rPr>
          <w:rFonts w:ascii="Times New Roman" w:hAnsi="Times New Roman" w:cs="Times New Roman"/>
          <w:bCs/>
        </w:rPr>
        <w:t>" learning approach. It integrates visual data (images of the plant) with quantitative environmental data (sensor readings like soil moisture and temperature). By processing these two distinct types of data simultaneously, the system provides a holistic analysis of the crop, ensuring high precision in variety classification and health assessment.</w:t>
      </w:r>
    </w:p>
    <w:p w14:paraId="11EA2F77" w14:textId="56EF56AF" w:rsidR="009535D5" w:rsidRPr="009535D5" w:rsidRDefault="009535D5" w:rsidP="009535D5">
      <w:pPr>
        <w:rPr>
          <w:rFonts w:ascii="Times New Roman" w:hAnsi="Times New Roman" w:cs="Times New Roman"/>
          <w:b/>
          <w:bCs/>
          <w:sz w:val="28"/>
          <w:szCs w:val="28"/>
        </w:rPr>
      </w:pPr>
      <w:r>
        <w:rPr>
          <w:rFonts w:ascii="Times New Roman" w:hAnsi="Times New Roman" w:cs="Times New Roman"/>
          <w:b/>
          <w:bCs/>
          <w:sz w:val="28"/>
          <w:szCs w:val="28"/>
        </w:rPr>
        <w:t xml:space="preserve">1.2 </w:t>
      </w:r>
      <w:r w:rsidRPr="009535D5">
        <w:rPr>
          <w:rFonts w:ascii="Times New Roman" w:hAnsi="Times New Roman" w:cs="Times New Roman"/>
          <w:b/>
          <w:bCs/>
          <w:sz w:val="28"/>
          <w:szCs w:val="28"/>
        </w:rPr>
        <w:t>Problem Definition</w:t>
      </w:r>
    </w:p>
    <w:p w14:paraId="5A1CBBE0" w14:textId="1B605E90" w:rsidR="001E7F61" w:rsidRDefault="009535D5" w:rsidP="009535D5">
      <w:pPr>
        <w:spacing w:line="360" w:lineRule="auto"/>
        <w:jc w:val="both"/>
        <w:rPr>
          <w:rFonts w:ascii="Times New Roman" w:hAnsi="Times New Roman" w:cs="Times New Roman"/>
          <w:bCs/>
        </w:rPr>
      </w:pPr>
      <w:r w:rsidRPr="009535D5">
        <w:rPr>
          <w:rFonts w:ascii="Times New Roman" w:hAnsi="Times New Roman" w:cs="Times New Roman"/>
          <w:bCs/>
        </w:rPr>
        <w:t xml:space="preserve">Chili pepper cultivation involves multiple varieties with distinct visual features and environmental requirements. Accurate identification of these varieties is essential for effective crop planning, yield estimation, and precision agriculture. However, traditional identification methods rely on manual observation and expert knowledge, which are often subjective, time-consuming, and unreliable during early growth </w:t>
      </w:r>
      <w:proofErr w:type="spellStart"/>
      <w:proofErr w:type="gramStart"/>
      <w:r w:rsidRPr="009535D5">
        <w:rPr>
          <w:rFonts w:ascii="Times New Roman" w:hAnsi="Times New Roman" w:cs="Times New Roman"/>
          <w:bCs/>
        </w:rPr>
        <w:t>stages.Existing</w:t>
      </w:r>
      <w:proofErr w:type="spellEnd"/>
      <w:proofErr w:type="gramEnd"/>
      <w:r w:rsidRPr="009535D5">
        <w:rPr>
          <w:rFonts w:ascii="Times New Roman" w:hAnsi="Times New Roman" w:cs="Times New Roman"/>
          <w:bCs/>
        </w:rPr>
        <w:t xml:space="preserve"> digital solutions typically use either image-based analysis or sensor-based monitoring independently. Such single-source approaches fail to capture the combined influence of plant characteristics and environmental conditions, resulting in reduced prediction accuracy and limited scalability for large farming environments</w:t>
      </w:r>
      <w:r w:rsidR="001E7F61">
        <w:rPr>
          <w:rFonts w:ascii="Times New Roman" w:hAnsi="Times New Roman" w:cs="Times New Roman"/>
          <w:bCs/>
        </w:rPr>
        <w:t>.</w:t>
      </w:r>
    </w:p>
    <w:p w14:paraId="33A0DCD4" w14:textId="77777777" w:rsidR="0066320D" w:rsidRDefault="0066320D" w:rsidP="009535D5">
      <w:pPr>
        <w:spacing w:line="360" w:lineRule="auto"/>
        <w:jc w:val="both"/>
        <w:rPr>
          <w:rFonts w:ascii="Times New Roman" w:hAnsi="Times New Roman" w:cs="Times New Roman"/>
          <w:bCs/>
        </w:rPr>
      </w:pPr>
    </w:p>
    <w:p w14:paraId="097026A8" w14:textId="77777777" w:rsidR="0066320D" w:rsidRPr="001E7F61" w:rsidRDefault="0066320D" w:rsidP="009535D5">
      <w:pPr>
        <w:spacing w:line="360" w:lineRule="auto"/>
        <w:jc w:val="both"/>
        <w:rPr>
          <w:rFonts w:ascii="Times New Roman" w:hAnsi="Times New Roman" w:cs="Times New Roman"/>
          <w:bCs/>
        </w:rPr>
      </w:pPr>
    </w:p>
    <w:p w14:paraId="3BA31AB9" w14:textId="40BBBA75" w:rsidR="001E7F61" w:rsidRDefault="009535D5" w:rsidP="009535D5">
      <w:pPr>
        <w:spacing w:line="360" w:lineRule="auto"/>
        <w:jc w:val="both"/>
        <w:rPr>
          <w:rFonts w:ascii="Times New Roman" w:hAnsi="Times New Roman" w:cs="Times New Roman"/>
          <w:b/>
          <w:sz w:val="28"/>
          <w:szCs w:val="28"/>
        </w:rPr>
      </w:pPr>
      <w:r>
        <w:rPr>
          <w:rFonts w:ascii="Times New Roman" w:hAnsi="Times New Roman" w:cs="Times New Roman"/>
          <w:b/>
          <w:sz w:val="28"/>
          <w:szCs w:val="28"/>
        </w:rPr>
        <w:lastRenderedPageBreak/>
        <w:t xml:space="preserve">1.3 </w:t>
      </w:r>
      <w:r w:rsidRPr="009535D5">
        <w:rPr>
          <w:rFonts w:ascii="Times New Roman" w:hAnsi="Times New Roman" w:cs="Times New Roman"/>
          <w:b/>
          <w:sz w:val="28"/>
          <w:szCs w:val="28"/>
        </w:rPr>
        <w:t>Research Motivation</w:t>
      </w:r>
    </w:p>
    <w:p w14:paraId="41FD783E" w14:textId="4E3CB837" w:rsidR="009535D5" w:rsidRPr="001E7F61" w:rsidRDefault="009535D5" w:rsidP="00D14FC5">
      <w:pPr>
        <w:rPr>
          <w:rFonts w:ascii="Times New Roman" w:hAnsi="Times New Roman" w:cs="Times New Roman"/>
          <w:b/>
          <w:sz w:val="28"/>
          <w:szCs w:val="28"/>
        </w:rPr>
      </w:pPr>
      <w:r w:rsidRPr="009535D5">
        <w:rPr>
          <w:rFonts w:ascii="Times New Roman" w:hAnsi="Times New Roman" w:cs="Times New Roman"/>
          <w:bCs/>
        </w:rPr>
        <w:t>The motivation for this research arises from the growing demand for smart and sustainable agricultural systems. Chili crops are highly sensitive to environmental factors, and even small variations in climate or soil conditions can significantly affect growth and yield. Advances in machine learning, deep learning, and IoT sensors provide an opportunity to develop intelligent systems that can automate chili variety prediction.</w:t>
      </w:r>
      <w:r w:rsidR="001E7F61">
        <w:rPr>
          <w:rFonts w:ascii="Times New Roman" w:hAnsi="Times New Roman" w:cs="Times New Roman"/>
          <w:bCs/>
        </w:rPr>
        <w:t xml:space="preserve"> </w:t>
      </w:r>
      <w:r w:rsidRPr="009535D5">
        <w:rPr>
          <w:rFonts w:ascii="Times New Roman" w:hAnsi="Times New Roman" w:cs="Times New Roman"/>
          <w:bCs/>
        </w:rPr>
        <w:t>Integrating multi-source data enables a more comprehensive understanding of crop behaviour, motivating the development of a predictive learning framework that improves accuracy, reduces manual intervention, and supports data-driven farming decisions.</w:t>
      </w:r>
    </w:p>
    <w:p w14:paraId="16C3ED5D" w14:textId="65211A5E" w:rsidR="009535D5" w:rsidRPr="009535D5" w:rsidRDefault="009535D5" w:rsidP="009535D5">
      <w:pPr>
        <w:spacing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1.4 </w:t>
      </w:r>
      <w:r w:rsidRPr="009535D5">
        <w:rPr>
          <w:rFonts w:ascii="Times New Roman" w:hAnsi="Times New Roman" w:cs="Times New Roman"/>
          <w:b/>
          <w:sz w:val="28"/>
          <w:szCs w:val="28"/>
        </w:rPr>
        <w:t>Significance</w:t>
      </w:r>
    </w:p>
    <w:p w14:paraId="4CB317D3" w14:textId="6F499169" w:rsidR="009535D5" w:rsidRPr="001E7F61" w:rsidRDefault="009535D5" w:rsidP="009535D5">
      <w:pPr>
        <w:spacing w:line="360" w:lineRule="auto"/>
        <w:jc w:val="both"/>
        <w:rPr>
          <w:rFonts w:ascii="Times New Roman" w:hAnsi="Times New Roman" w:cs="Times New Roman"/>
          <w:bCs/>
        </w:rPr>
      </w:pPr>
      <w:r w:rsidRPr="009535D5">
        <w:rPr>
          <w:rFonts w:ascii="Times New Roman" w:hAnsi="Times New Roman" w:cs="Times New Roman"/>
          <w:bCs/>
        </w:rPr>
        <w:t>This project demonstrates the effective use of predictive learning and multimodal data fusion in agriculture. By combining image and sensor data, the system enhances the reliability of chili pepper variety identification. It supports early-stage decision-making, reduces dependency on expert knowledge, and promotes sustainable farming practices. Academically, the project highlights the practical application of ML techniques in real-world agricultural scenarios.</w:t>
      </w:r>
    </w:p>
    <w:p w14:paraId="3AE3EEAC" w14:textId="77777777" w:rsidR="001E7F61" w:rsidRDefault="009535D5" w:rsidP="009535D5">
      <w:pPr>
        <w:spacing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1.5 </w:t>
      </w:r>
      <w:r w:rsidRPr="009535D5">
        <w:rPr>
          <w:rFonts w:ascii="Times New Roman" w:hAnsi="Times New Roman" w:cs="Times New Roman"/>
          <w:b/>
          <w:sz w:val="28"/>
          <w:szCs w:val="28"/>
        </w:rPr>
        <w:t>Research Objectives</w:t>
      </w:r>
    </w:p>
    <w:p w14:paraId="2A1CE4B6" w14:textId="0C41298E" w:rsidR="009535D5" w:rsidRPr="001E7F61" w:rsidRDefault="009535D5" w:rsidP="009535D5">
      <w:pPr>
        <w:spacing w:line="360" w:lineRule="auto"/>
        <w:jc w:val="both"/>
        <w:rPr>
          <w:rFonts w:ascii="Times New Roman" w:hAnsi="Times New Roman" w:cs="Times New Roman"/>
          <w:b/>
          <w:sz w:val="28"/>
          <w:szCs w:val="28"/>
        </w:rPr>
      </w:pPr>
      <w:r w:rsidRPr="009535D5">
        <w:rPr>
          <w:rFonts w:ascii="Times New Roman" w:hAnsi="Times New Roman" w:cs="Times New Roman"/>
          <w:bCs/>
        </w:rPr>
        <w:t>The primary objective of this research is to design and develop an intelligent predictive learning system capable of accurately identifying chili pepper varieties by integrating multi-source image data with environmental sensor data. The study aims to apply machine learning and deep learning techniques to extract meaningful features from chili plant and fruit images while simultaneously analysing sensor parameters such as temperature, humidity, and soil moisture. Another key objective is to improve early-stage variety prediction and reduce reliance on manual inspection and expert knowledge. The research also seeks to enhance prediction accuracy through multimodal data fusion and to provide a scalable and reliable decision-support framework that contributes to precision agriculture and sustainable farming practices.</w:t>
      </w:r>
    </w:p>
    <w:p w14:paraId="04F3A62D" w14:textId="5F8C1B6F" w:rsidR="00364AAC" w:rsidRDefault="00364AAC">
      <w:pPr>
        <w:rPr>
          <w:rFonts w:ascii="Times New Roman" w:hAnsi="Times New Roman" w:cs="Times New Roman"/>
          <w:b/>
          <w:sz w:val="32"/>
          <w:szCs w:val="32"/>
        </w:rPr>
      </w:pPr>
      <w:r>
        <w:rPr>
          <w:rFonts w:ascii="Times New Roman" w:hAnsi="Times New Roman" w:cs="Times New Roman"/>
          <w:b/>
          <w:sz w:val="32"/>
          <w:szCs w:val="32"/>
        </w:rPr>
        <w:br w:type="page"/>
      </w:r>
    </w:p>
    <w:p w14:paraId="2C021B19" w14:textId="77777777" w:rsidR="00185EA3" w:rsidRPr="00185EA3" w:rsidRDefault="00185EA3" w:rsidP="00185EA3">
      <w:pPr>
        <w:spacing w:line="360" w:lineRule="auto"/>
        <w:jc w:val="both"/>
        <w:rPr>
          <w:rFonts w:ascii="Times New Roman" w:hAnsi="Times New Roman" w:cs="Times New Roman"/>
          <w:b/>
          <w:bCs/>
          <w:sz w:val="28"/>
          <w:szCs w:val="28"/>
        </w:rPr>
      </w:pPr>
      <w:r w:rsidRPr="00185EA3">
        <w:rPr>
          <w:rFonts w:ascii="Times New Roman" w:hAnsi="Times New Roman" w:cs="Times New Roman"/>
          <w:b/>
          <w:bCs/>
          <w:sz w:val="28"/>
          <w:szCs w:val="28"/>
        </w:rPr>
        <w:lastRenderedPageBreak/>
        <w:t>1.6 Advantages</w:t>
      </w:r>
    </w:p>
    <w:p w14:paraId="67D6545D" w14:textId="77777777" w:rsidR="00185EA3" w:rsidRPr="00185EA3" w:rsidRDefault="00185EA3" w:rsidP="00185EA3">
      <w:pPr>
        <w:spacing w:line="360" w:lineRule="auto"/>
        <w:jc w:val="both"/>
        <w:rPr>
          <w:rFonts w:ascii="Times New Roman" w:hAnsi="Times New Roman" w:cs="Times New Roman"/>
        </w:rPr>
      </w:pPr>
      <w:r w:rsidRPr="00185EA3">
        <w:rPr>
          <w:rFonts w:ascii="Times New Roman" w:hAnsi="Times New Roman" w:cs="Times New Roman"/>
        </w:rPr>
        <w:t>The proposed system offers several distinct advantages over traditional methods:</w:t>
      </w:r>
    </w:p>
    <w:p w14:paraId="246F5C2A" w14:textId="77777777" w:rsidR="00185EA3" w:rsidRPr="00185EA3" w:rsidRDefault="00185EA3" w:rsidP="00185EA3">
      <w:pPr>
        <w:numPr>
          <w:ilvl w:val="0"/>
          <w:numId w:val="26"/>
        </w:numPr>
        <w:spacing w:line="360" w:lineRule="auto"/>
        <w:jc w:val="both"/>
        <w:rPr>
          <w:rFonts w:ascii="Times New Roman" w:hAnsi="Times New Roman" w:cs="Times New Roman"/>
        </w:rPr>
      </w:pPr>
      <w:r w:rsidRPr="00185EA3">
        <w:rPr>
          <w:rFonts w:ascii="Times New Roman" w:hAnsi="Times New Roman" w:cs="Times New Roman"/>
          <w:b/>
          <w:bCs/>
        </w:rPr>
        <w:t>High Precision:</w:t>
      </w:r>
      <w:r w:rsidRPr="00185EA3">
        <w:rPr>
          <w:rFonts w:ascii="Times New Roman" w:hAnsi="Times New Roman" w:cs="Times New Roman"/>
        </w:rPr>
        <w:t xml:space="preserve"> Combines visual and environmental data to reduce false positives.</w:t>
      </w:r>
    </w:p>
    <w:p w14:paraId="5F2F6BB5" w14:textId="77777777" w:rsidR="00185EA3" w:rsidRPr="00185EA3" w:rsidRDefault="00185EA3" w:rsidP="00185EA3">
      <w:pPr>
        <w:numPr>
          <w:ilvl w:val="0"/>
          <w:numId w:val="26"/>
        </w:numPr>
        <w:spacing w:line="360" w:lineRule="auto"/>
        <w:jc w:val="both"/>
        <w:rPr>
          <w:rFonts w:ascii="Times New Roman" w:hAnsi="Times New Roman" w:cs="Times New Roman"/>
        </w:rPr>
      </w:pPr>
      <w:r w:rsidRPr="00185EA3">
        <w:rPr>
          <w:rFonts w:ascii="Times New Roman" w:hAnsi="Times New Roman" w:cs="Times New Roman"/>
          <w:b/>
          <w:bCs/>
        </w:rPr>
        <w:t>Non-Invasive:</w:t>
      </w:r>
      <w:r w:rsidRPr="00185EA3">
        <w:rPr>
          <w:rFonts w:ascii="Times New Roman" w:hAnsi="Times New Roman" w:cs="Times New Roman"/>
        </w:rPr>
        <w:t xml:space="preserve"> Does not require destroying the plant or taking tissue samples for analysis.</w:t>
      </w:r>
    </w:p>
    <w:p w14:paraId="3943DE4A" w14:textId="77777777" w:rsidR="00185EA3" w:rsidRPr="00185EA3" w:rsidRDefault="00185EA3" w:rsidP="00185EA3">
      <w:pPr>
        <w:numPr>
          <w:ilvl w:val="0"/>
          <w:numId w:val="26"/>
        </w:numPr>
        <w:spacing w:line="360" w:lineRule="auto"/>
        <w:jc w:val="both"/>
        <w:rPr>
          <w:rFonts w:ascii="Times New Roman" w:hAnsi="Times New Roman" w:cs="Times New Roman"/>
        </w:rPr>
      </w:pPr>
      <w:r w:rsidRPr="00185EA3">
        <w:rPr>
          <w:rFonts w:ascii="Times New Roman" w:hAnsi="Times New Roman" w:cs="Times New Roman"/>
          <w:b/>
          <w:bCs/>
        </w:rPr>
        <w:t>Automation:</w:t>
      </w:r>
      <w:r w:rsidRPr="00185EA3">
        <w:rPr>
          <w:rFonts w:ascii="Times New Roman" w:hAnsi="Times New Roman" w:cs="Times New Roman"/>
        </w:rPr>
        <w:t xml:space="preserve"> Eliminates the need for manual, </w:t>
      </w:r>
      <w:proofErr w:type="spellStart"/>
      <w:r w:rsidRPr="00185EA3">
        <w:rPr>
          <w:rFonts w:ascii="Times New Roman" w:hAnsi="Times New Roman" w:cs="Times New Roman"/>
        </w:rPr>
        <w:t>labor-intensive</w:t>
      </w:r>
      <w:proofErr w:type="spellEnd"/>
      <w:r w:rsidRPr="00185EA3">
        <w:rPr>
          <w:rFonts w:ascii="Times New Roman" w:hAnsi="Times New Roman" w:cs="Times New Roman"/>
        </w:rPr>
        <w:t xml:space="preserve"> scouting.</w:t>
      </w:r>
    </w:p>
    <w:p w14:paraId="7BB3870F" w14:textId="77777777" w:rsidR="00185EA3" w:rsidRPr="00185EA3" w:rsidRDefault="00185EA3" w:rsidP="00185EA3">
      <w:pPr>
        <w:numPr>
          <w:ilvl w:val="0"/>
          <w:numId w:val="26"/>
        </w:numPr>
        <w:spacing w:line="360" w:lineRule="auto"/>
        <w:jc w:val="both"/>
        <w:rPr>
          <w:rFonts w:ascii="Times New Roman" w:hAnsi="Times New Roman" w:cs="Times New Roman"/>
        </w:rPr>
      </w:pPr>
      <w:r w:rsidRPr="00185EA3">
        <w:rPr>
          <w:rFonts w:ascii="Times New Roman" w:hAnsi="Times New Roman" w:cs="Times New Roman"/>
          <w:b/>
          <w:bCs/>
        </w:rPr>
        <w:t>Robustness:</w:t>
      </w:r>
      <w:r w:rsidRPr="00185EA3">
        <w:rPr>
          <w:rFonts w:ascii="Times New Roman" w:hAnsi="Times New Roman" w:cs="Times New Roman"/>
        </w:rPr>
        <w:t xml:space="preserve"> Performs well even when visual conditions are less than ideal (e.g., variable lighting), as the sensor data provides a backup "truth."</w:t>
      </w:r>
    </w:p>
    <w:p w14:paraId="374B1710" w14:textId="69DA9411" w:rsidR="00DD6160" w:rsidRPr="0066320D" w:rsidRDefault="00185EA3" w:rsidP="00DD6160">
      <w:pPr>
        <w:numPr>
          <w:ilvl w:val="0"/>
          <w:numId w:val="26"/>
        </w:numPr>
        <w:spacing w:line="360" w:lineRule="auto"/>
        <w:jc w:val="both"/>
        <w:rPr>
          <w:rFonts w:ascii="Times New Roman" w:hAnsi="Times New Roman" w:cs="Times New Roman"/>
        </w:rPr>
      </w:pPr>
      <w:r w:rsidRPr="00185EA3">
        <w:rPr>
          <w:rFonts w:ascii="Times New Roman" w:hAnsi="Times New Roman" w:cs="Times New Roman"/>
          <w:b/>
          <w:bCs/>
        </w:rPr>
        <w:t>Early Detection:</w:t>
      </w:r>
      <w:r w:rsidRPr="00185EA3">
        <w:rPr>
          <w:rFonts w:ascii="Times New Roman" w:hAnsi="Times New Roman" w:cs="Times New Roman"/>
        </w:rPr>
        <w:t xml:space="preserve"> Capable of identifying "Unhealthy" status based on sensor trends before severe visual symptoms appear.</w:t>
      </w:r>
    </w:p>
    <w:p w14:paraId="15A7060F" w14:textId="77777777" w:rsidR="00185EA3" w:rsidRPr="00185EA3" w:rsidRDefault="00185EA3" w:rsidP="00185EA3">
      <w:pPr>
        <w:spacing w:line="360" w:lineRule="auto"/>
        <w:jc w:val="both"/>
        <w:rPr>
          <w:rFonts w:ascii="Times New Roman" w:hAnsi="Times New Roman" w:cs="Times New Roman"/>
          <w:b/>
          <w:bCs/>
          <w:sz w:val="28"/>
          <w:szCs w:val="28"/>
        </w:rPr>
      </w:pPr>
      <w:r w:rsidRPr="00185EA3">
        <w:rPr>
          <w:rFonts w:ascii="Times New Roman" w:hAnsi="Times New Roman" w:cs="Times New Roman"/>
          <w:b/>
          <w:bCs/>
          <w:sz w:val="28"/>
          <w:szCs w:val="28"/>
        </w:rPr>
        <w:t>1.7 Applications</w:t>
      </w:r>
    </w:p>
    <w:p w14:paraId="43A01AB5" w14:textId="77777777" w:rsidR="00185EA3" w:rsidRPr="00185EA3" w:rsidRDefault="00185EA3" w:rsidP="00185EA3">
      <w:pPr>
        <w:spacing w:line="360" w:lineRule="auto"/>
        <w:jc w:val="both"/>
        <w:rPr>
          <w:rFonts w:ascii="Times New Roman" w:hAnsi="Times New Roman" w:cs="Times New Roman"/>
        </w:rPr>
      </w:pPr>
      <w:r w:rsidRPr="00185EA3">
        <w:rPr>
          <w:rFonts w:ascii="Times New Roman" w:hAnsi="Times New Roman" w:cs="Times New Roman"/>
        </w:rPr>
        <w:t>This technology has practical applications across the agricultural value chain:</w:t>
      </w:r>
    </w:p>
    <w:p w14:paraId="702D6080" w14:textId="77777777" w:rsidR="00185EA3" w:rsidRPr="00185EA3" w:rsidRDefault="00185EA3" w:rsidP="00185EA3">
      <w:pPr>
        <w:numPr>
          <w:ilvl w:val="0"/>
          <w:numId w:val="27"/>
        </w:numPr>
        <w:spacing w:line="360" w:lineRule="auto"/>
        <w:jc w:val="both"/>
        <w:rPr>
          <w:rFonts w:ascii="Times New Roman" w:hAnsi="Times New Roman" w:cs="Times New Roman"/>
        </w:rPr>
      </w:pPr>
      <w:r w:rsidRPr="00185EA3">
        <w:rPr>
          <w:rFonts w:ascii="Times New Roman" w:hAnsi="Times New Roman" w:cs="Times New Roman"/>
          <w:b/>
          <w:bCs/>
        </w:rPr>
        <w:t>Automated Sorting Machines</w:t>
      </w:r>
      <w:r w:rsidRPr="00185EA3">
        <w:rPr>
          <w:rFonts w:ascii="Times New Roman" w:hAnsi="Times New Roman" w:cs="Times New Roman"/>
        </w:rPr>
        <w:t>: In food processing factories, this system can automatically sort chilies by variety before packaging.</w:t>
      </w:r>
    </w:p>
    <w:p w14:paraId="17DC0B09" w14:textId="77777777" w:rsidR="00185EA3" w:rsidRPr="00185EA3" w:rsidRDefault="00185EA3" w:rsidP="00185EA3">
      <w:pPr>
        <w:numPr>
          <w:ilvl w:val="0"/>
          <w:numId w:val="27"/>
        </w:numPr>
        <w:spacing w:line="360" w:lineRule="auto"/>
        <w:jc w:val="both"/>
        <w:rPr>
          <w:rFonts w:ascii="Times New Roman" w:hAnsi="Times New Roman" w:cs="Times New Roman"/>
        </w:rPr>
      </w:pPr>
      <w:r w:rsidRPr="00185EA3">
        <w:rPr>
          <w:rFonts w:ascii="Times New Roman" w:hAnsi="Times New Roman" w:cs="Times New Roman"/>
          <w:b/>
          <w:bCs/>
        </w:rPr>
        <w:t>Smart Farm Management Apps:</w:t>
      </w:r>
      <w:r w:rsidRPr="00185EA3">
        <w:rPr>
          <w:rFonts w:ascii="Times New Roman" w:hAnsi="Times New Roman" w:cs="Times New Roman"/>
        </w:rPr>
        <w:t xml:space="preserve"> A mobile app for farmers that identifies the plant and recommends specific care instructions based on the variety and soil data.</w:t>
      </w:r>
    </w:p>
    <w:p w14:paraId="6FA0078C" w14:textId="77777777" w:rsidR="00185EA3" w:rsidRPr="00185EA3" w:rsidRDefault="00185EA3" w:rsidP="00185EA3">
      <w:pPr>
        <w:numPr>
          <w:ilvl w:val="0"/>
          <w:numId w:val="27"/>
        </w:numPr>
        <w:spacing w:line="360" w:lineRule="auto"/>
        <w:jc w:val="both"/>
        <w:rPr>
          <w:rFonts w:ascii="Times New Roman" w:hAnsi="Times New Roman" w:cs="Times New Roman"/>
        </w:rPr>
      </w:pPr>
      <w:r w:rsidRPr="00185EA3">
        <w:rPr>
          <w:rFonts w:ascii="Times New Roman" w:hAnsi="Times New Roman" w:cs="Times New Roman"/>
          <w:b/>
          <w:bCs/>
        </w:rPr>
        <w:t>Agricultural Drones:</w:t>
      </w:r>
      <w:r w:rsidRPr="00185EA3">
        <w:rPr>
          <w:rFonts w:ascii="Times New Roman" w:hAnsi="Times New Roman" w:cs="Times New Roman"/>
        </w:rPr>
        <w:t xml:space="preserve"> Can be integrated into drones for aerial surveillance to map variety distribution and health status across large fields.</w:t>
      </w:r>
    </w:p>
    <w:p w14:paraId="694E774C" w14:textId="77777777" w:rsidR="00185EA3" w:rsidRPr="00185EA3" w:rsidRDefault="00185EA3" w:rsidP="00185EA3">
      <w:pPr>
        <w:numPr>
          <w:ilvl w:val="0"/>
          <w:numId w:val="27"/>
        </w:numPr>
        <w:spacing w:line="360" w:lineRule="auto"/>
        <w:jc w:val="both"/>
        <w:rPr>
          <w:rFonts w:ascii="Times New Roman" w:hAnsi="Times New Roman" w:cs="Times New Roman"/>
        </w:rPr>
      </w:pPr>
      <w:r w:rsidRPr="00185EA3">
        <w:rPr>
          <w:rFonts w:ascii="Times New Roman" w:hAnsi="Times New Roman" w:cs="Times New Roman"/>
          <w:b/>
          <w:bCs/>
        </w:rPr>
        <w:t>Seed Certification:</w:t>
      </w:r>
      <w:r w:rsidRPr="00185EA3">
        <w:rPr>
          <w:rFonts w:ascii="Times New Roman" w:hAnsi="Times New Roman" w:cs="Times New Roman"/>
        </w:rPr>
        <w:t xml:space="preserve"> Assisting agricultural bodies in verifying the purity of chili varieties in breeding programs.</w:t>
      </w:r>
    </w:p>
    <w:p w14:paraId="6D8AE8C8" w14:textId="77777777" w:rsidR="00185EA3" w:rsidRDefault="00185EA3">
      <w:pPr>
        <w:rPr>
          <w:rFonts w:ascii="Times New Roman" w:hAnsi="Times New Roman" w:cs="Times New Roman"/>
          <w:b/>
          <w:sz w:val="32"/>
          <w:szCs w:val="32"/>
        </w:rPr>
      </w:pPr>
    </w:p>
    <w:p w14:paraId="7FBEA303" w14:textId="77777777" w:rsidR="00185EA3" w:rsidRDefault="00185EA3">
      <w:pPr>
        <w:rPr>
          <w:rFonts w:ascii="Times New Roman" w:hAnsi="Times New Roman" w:cs="Times New Roman"/>
          <w:b/>
          <w:sz w:val="32"/>
          <w:szCs w:val="32"/>
        </w:rPr>
      </w:pPr>
    </w:p>
    <w:p w14:paraId="175C6233" w14:textId="75F43097" w:rsidR="00A95732" w:rsidRDefault="00A95732">
      <w:pPr>
        <w:rPr>
          <w:rFonts w:ascii="Times New Roman" w:hAnsi="Times New Roman" w:cs="Times New Roman"/>
          <w:b/>
          <w:sz w:val="32"/>
          <w:szCs w:val="32"/>
        </w:rPr>
      </w:pPr>
    </w:p>
    <w:p w14:paraId="33F90DD6" w14:textId="77777777" w:rsidR="00A95732" w:rsidRDefault="00A95732">
      <w:pPr>
        <w:rPr>
          <w:rFonts w:ascii="Times New Roman" w:hAnsi="Times New Roman" w:cs="Times New Roman"/>
          <w:b/>
          <w:sz w:val="32"/>
          <w:szCs w:val="32"/>
        </w:rPr>
      </w:pPr>
      <w:r>
        <w:rPr>
          <w:rFonts w:ascii="Times New Roman" w:hAnsi="Times New Roman" w:cs="Times New Roman"/>
          <w:b/>
          <w:sz w:val="32"/>
          <w:szCs w:val="32"/>
        </w:rPr>
        <w:br w:type="page"/>
      </w:r>
    </w:p>
    <w:p w14:paraId="1AE678A1" w14:textId="77777777" w:rsidR="00A95732" w:rsidRPr="00A95732" w:rsidRDefault="00A95732" w:rsidP="00A95732">
      <w:pPr>
        <w:jc w:val="center"/>
        <w:rPr>
          <w:rFonts w:ascii="Times New Roman" w:hAnsi="Times New Roman" w:cs="Times New Roman"/>
          <w:b/>
          <w:bCs/>
          <w:sz w:val="32"/>
          <w:szCs w:val="32"/>
        </w:rPr>
      </w:pPr>
      <w:r w:rsidRPr="00A95732">
        <w:rPr>
          <w:rFonts w:ascii="Times New Roman" w:hAnsi="Times New Roman" w:cs="Times New Roman"/>
          <w:b/>
          <w:bCs/>
          <w:sz w:val="32"/>
          <w:szCs w:val="32"/>
        </w:rPr>
        <w:lastRenderedPageBreak/>
        <w:t>CHAPTER 2</w:t>
      </w:r>
    </w:p>
    <w:p w14:paraId="16AE78A1" w14:textId="77777777" w:rsidR="00A95732" w:rsidRPr="00A95732" w:rsidRDefault="00A95732" w:rsidP="00A95732">
      <w:pPr>
        <w:jc w:val="center"/>
        <w:rPr>
          <w:rFonts w:ascii="Times New Roman" w:hAnsi="Times New Roman" w:cs="Times New Roman"/>
          <w:b/>
          <w:bCs/>
          <w:sz w:val="32"/>
          <w:szCs w:val="32"/>
        </w:rPr>
      </w:pPr>
      <w:r w:rsidRPr="00A95732">
        <w:rPr>
          <w:rFonts w:ascii="Times New Roman" w:hAnsi="Times New Roman" w:cs="Times New Roman"/>
          <w:b/>
          <w:bCs/>
          <w:sz w:val="32"/>
          <w:szCs w:val="32"/>
        </w:rPr>
        <w:t>Literature Survey</w:t>
      </w:r>
    </w:p>
    <w:p w14:paraId="21BB5853" w14:textId="77777777" w:rsidR="00A95732" w:rsidRDefault="00A95732">
      <w:pPr>
        <w:rPr>
          <w:rFonts w:ascii="Times New Roman" w:hAnsi="Times New Roman" w:cs="Times New Roman"/>
          <w:b/>
          <w:sz w:val="32"/>
          <w:szCs w:val="32"/>
        </w:rPr>
      </w:pPr>
    </w:p>
    <w:p w14:paraId="49364A86" w14:textId="42D5DE3B" w:rsidR="00A95732" w:rsidRDefault="00A95732">
      <w:pPr>
        <w:rPr>
          <w:rFonts w:ascii="Times New Roman" w:hAnsi="Times New Roman" w:cs="Times New Roman"/>
          <w:b/>
          <w:sz w:val="32"/>
          <w:szCs w:val="32"/>
        </w:rPr>
      </w:pPr>
      <w:r w:rsidRPr="00A95732">
        <w:rPr>
          <w:rFonts w:ascii="Times New Roman" w:hAnsi="Times New Roman" w:cs="Times New Roman"/>
          <w:b/>
          <w:sz w:val="28"/>
          <w:szCs w:val="28"/>
        </w:rPr>
        <w:t xml:space="preserve">2.1 Related Work </w:t>
      </w:r>
    </w:p>
    <w:p w14:paraId="5711464D" w14:textId="77777777" w:rsidR="00093A44" w:rsidRPr="00093A44" w:rsidRDefault="00093A44" w:rsidP="00093A44">
      <w:pPr>
        <w:spacing w:line="360" w:lineRule="auto"/>
        <w:jc w:val="both"/>
        <w:rPr>
          <w:rFonts w:ascii="Times New Roman" w:hAnsi="Times New Roman" w:cs="Times New Roman"/>
        </w:rPr>
      </w:pPr>
      <w:r w:rsidRPr="00093A44">
        <w:rPr>
          <w:rFonts w:ascii="Times New Roman" w:hAnsi="Times New Roman" w:cs="Times New Roman"/>
          <w:b/>
          <w:bCs/>
        </w:rPr>
        <w:t xml:space="preserve">Vasavi, et al. </w:t>
      </w:r>
      <w:r w:rsidRPr="00093A44">
        <w:rPr>
          <w:rFonts w:ascii="Times New Roman" w:hAnsi="Times New Roman" w:cs="Times New Roman"/>
        </w:rPr>
        <w:t xml:space="preserve">[1] proposed a comprehensive study investigating the performance of various Machine Learning (ML) algorithms, including Random Forest (RF), AdaBoost, and Gradient Boosting (GB), for predicting diseases in chili crops based on images. The primary objective was to identify the most accurate model for chili crop disease prediction using a novel dataset, the Real Chili Crop Field Image Dataset. This dataset comprises approximately 1157 images across 5 distinct classes, offering significant advantages in terms of real-world applicability due to its development in natural, non-controlled environments. The experimental results demonstrated that the RF and GB algorithms achieved accuracies of 96% and 94%, respectively. The methodology was further enhanced by employing diverse feature extraction methods, such as </w:t>
      </w:r>
      <w:proofErr w:type="spellStart"/>
      <w:r w:rsidRPr="00093A44">
        <w:rPr>
          <w:rFonts w:ascii="Times New Roman" w:hAnsi="Times New Roman" w:cs="Times New Roman"/>
        </w:rPr>
        <w:t>Haralick</w:t>
      </w:r>
      <w:proofErr w:type="spellEnd"/>
      <w:r w:rsidRPr="00093A44">
        <w:rPr>
          <w:rFonts w:ascii="Times New Roman" w:hAnsi="Times New Roman" w:cs="Times New Roman"/>
        </w:rPr>
        <w:t xml:space="preserve"> and Hu moments, to improve classification robustness.</w:t>
      </w:r>
    </w:p>
    <w:p w14:paraId="4CC2E3CB" w14:textId="77777777" w:rsidR="00093A44" w:rsidRPr="00093A44" w:rsidRDefault="00093A44" w:rsidP="00093A44">
      <w:pPr>
        <w:spacing w:line="360" w:lineRule="auto"/>
        <w:jc w:val="both"/>
        <w:rPr>
          <w:rFonts w:ascii="Times New Roman" w:hAnsi="Times New Roman" w:cs="Times New Roman"/>
        </w:rPr>
      </w:pPr>
      <w:r w:rsidRPr="00093A44">
        <w:rPr>
          <w:rFonts w:ascii="Times New Roman" w:hAnsi="Times New Roman" w:cs="Times New Roman"/>
          <w:b/>
          <w:bCs/>
        </w:rPr>
        <w:t xml:space="preserve">M. </w:t>
      </w:r>
      <w:proofErr w:type="spellStart"/>
      <w:r w:rsidRPr="00093A44">
        <w:rPr>
          <w:rFonts w:ascii="Times New Roman" w:hAnsi="Times New Roman" w:cs="Times New Roman"/>
          <w:b/>
          <w:bCs/>
        </w:rPr>
        <w:t>Sreenandan</w:t>
      </w:r>
      <w:proofErr w:type="spellEnd"/>
      <w:r w:rsidRPr="00093A44">
        <w:rPr>
          <w:rFonts w:ascii="Times New Roman" w:hAnsi="Times New Roman" w:cs="Times New Roman"/>
          <w:b/>
          <w:bCs/>
        </w:rPr>
        <w:t xml:space="preserve">, et al. </w:t>
      </w:r>
      <w:r w:rsidRPr="00093A44">
        <w:rPr>
          <w:rFonts w:ascii="Times New Roman" w:hAnsi="Times New Roman" w:cs="Times New Roman"/>
        </w:rPr>
        <w:t>[2] prepared a study that focuses on preprocessing techniques including resizing images to a standard resolution, normalizing pixel values for consistency, and augmenting data through transformations like rotation and flipping. These steps are crucial for helping the model recognize plants under varying environmental conditions and increasing the training data volume. To improve performance, the authors utilized transfer learning, fine-tuning models pre-trained on large datasets for specific chili plant data. This approach allows the model to detect plant diseases effectively even with limited datasets. The resulting system can automatically classify images of chili plants as healthy or diseased, providing farmers with a fast, accurate tool for early detection.</w:t>
      </w:r>
    </w:p>
    <w:p w14:paraId="6BA9CB32" w14:textId="77777777" w:rsidR="00093A44" w:rsidRPr="00093A44" w:rsidRDefault="00093A44" w:rsidP="00093A44">
      <w:pPr>
        <w:spacing w:line="360" w:lineRule="auto"/>
        <w:jc w:val="both"/>
        <w:rPr>
          <w:rFonts w:ascii="Times New Roman" w:hAnsi="Times New Roman" w:cs="Times New Roman"/>
        </w:rPr>
      </w:pPr>
      <w:proofErr w:type="spellStart"/>
      <w:r w:rsidRPr="00093A44">
        <w:rPr>
          <w:rFonts w:ascii="Times New Roman" w:hAnsi="Times New Roman" w:cs="Times New Roman"/>
          <w:b/>
          <w:bCs/>
        </w:rPr>
        <w:t>Mengmeng</w:t>
      </w:r>
      <w:proofErr w:type="spellEnd"/>
      <w:r w:rsidRPr="00093A44">
        <w:rPr>
          <w:rFonts w:ascii="Times New Roman" w:hAnsi="Times New Roman" w:cs="Times New Roman"/>
          <w:b/>
          <w:bCs/>
        </w:rPr>
        <w:t xml:space="preserve"> Li, et al. </w:t>
      </w:r>
      <w:r w:rsidRPr="00093A44">
        <w:rPr>
          <w:rFonts w:ascii="Times New Roman" w:hAnsi="Times New Roman" w:cs="Times New Roman"/>
        </w:rPr>
        <w:t xml:space="preserve">[3] developed a deep learning-based intelligent multimodal system to non-destructively evaluate chili paste quality. Their approach is significant as it fuses </w:t>
      </w:r>
      <w:proofErr w:type="spellStart"/>
      <w:r w:rsidRPr="00093A44">
        <w:rPr>
          <w:rFonts w:ascii="Times New Roman" w:hAnsi="Times New Roman" w:cs="Times New Roman"/>
        </w:rPr>
        <w:t>color</w:t>
      </w:r>
      <w:proofErr w:type="spellEnd"/>
      <w:r w:rsidRPr="00093A44">
        <w:rPr>
          <w:rFonts w:ascii="Times New Roman" w:hAnsi="Times New Roman" w:cs="Times New Roman"/>
        </w:rPr>
        <w:t xml:space="preserve"> features extracted from hyperspectral images (HSI) with spectral features derived from Near-Infrared Spectroscopy and physicochemical indicators. Among five preprocessing methods tested, Multiplicative Scatter Correction performed best. This study established the first non-destructive and rapid detection framework for chili paste fermentation, proving that fusing different data sources (visual and spectral) significantly outperforms single-source methods. </w:t>
      </w:r>
      <w:r w:rsidRPr="00093A44">
        <w:rPr>
          <w:rFonts w:ascii="Times New Roman" w:hAnsi="Times New Roman" w:cs="Times New Roman"/>
        </w:rPr>
        <w:lastRenderedPageBreak/>
        <w:t>This provides critical technical support for intelligent, real-time quality monitoring in food processing industries.</w:t>
      </w:r>
    </w:p>
    <w:p w14:paraId="6BE51EF1" w14:textId="77777777" w:rsidR="00093A44" w:rsidRPr="00093A44" w:rsidRDefault="00093A44" w:rsidP="00093A44">
      <w:pPr>
        <w:spacing w:line="360" w:lineRule="auto"/>
        <w:jc w:val="both"/>
        <w:rPr>
          <w:rFonts w:ascii="Times New Roman" w:hAnsi="Times New Roman" w:cs="Times New Roman"/>
        </w:rPr>
      </w:pPr>
      <w:r w:rsidRPr="00093A44">
        <w:rPr>
          <w:rFonts w:ascii="Times New Roman" w:hAnsi="Times New Roman" w:cs="Times New Roman"/>
          <w:b/>
          <w:bCs/>
        </w:rPr>
        <w:t xml:space="preserve">V. Krishna Pratap, et al. </w:t>
      </w:r>
      <w:r w:rsidRPr="00093A44">
        <w:rPr>
          <w:rFonts w:ascii="Times New Roman" w:hAnsi="Times New Roman" w:cs="Times New Roman"/>
        </w:rPr>
        <w:t>[4] investigated high-precision multiclass classification of chili leaf diseases through a customized EfficientNetB4 architecture, termed EfficientLeafNetB4. This research addressed popular Indian crop leaf diseases like Up curl, Down curl, Gemini virus, and Cercosporin leaf spot. They compared their fine-tuned model against standard architectures such as ResNet-50, DenseNet-121, MobileNet-V2, and VGG-16. The study concluded that EfficientLeafNetB4 demonstrated the highest efficiency and accuracy in detecting chili leaf diseases. Their findings highlight the importance of model customization and fine-tuning when dealing with specific agricultural datasets that may have high variability in leaf texture and background noise.</w:t>
      </w:r>
    </w:p>
    <w:p w14:paraId="4FE10567" w14:textId="77777777" w:rsidR="00093A44" w:rsidRPr="00093A44" w:rsidRDefault="00093A44" w:rsidP="00093A44">
      <w:pPr>
        <w:spacing w:line="360" w:lineRule="auto"/>
        <w:jc w:val="both"/>
        <w:rPr>
          <w:rFonts w:ascii="Times New Roman" w:hAnsi="Times New Roman" w:cs="Times New Roman"/>
        </w:rPr>
      </w:pPr>
      <w:r w:rsidRPr="00093A44">
        <w:rPr>
          <w:rFonts w:ascii="Times New Roman" w:hAnsi="Times New Roman" w:cs="Times New Roman"/>
          <w:b/>
          <w:bCs/>
        </w:rPr>
        <w:t xml:space="preserve">Arman Arefi, et al. </w:t>
      </w:r>
      <w:r w:rsidRPr="00093A44">
        <w:rPr>
          <w:rFonts w:ascii="Times New Roman" w:hAnsi="Times New Roman" w:cs="Times New Roman"/>
        </w:rPr>
        <w:t>[5] employed visible and near-infrared (Vis-NIR) hyperspectral imaging alongside Gaussian process regression to monitor the quality attributes of apple slices during drying. Although focused on apples, this research underscores the critical capability of hyperspectral imaging and advanced regression techniques to provide real-time assessments of moisture levels. By correlating visual spectral data with internal moisture content, the study facilitates more efficient drying processes. This methodology is directly transferable to chili drying, supporting the premise that combining visual data with internal physicochemical parameters leads to superior predictive monitoring compared to manual inspection.</w:t>
      </w:r>
    </w:p>
    <w:p w14:paraId="06991205" w14:textId="77777777" w:rsidR="00093A44" w:rsidRPr="00093A44" w:rsidRDefault="00093A44" w:rsidP="00093A44">
      <w:pPr>
        <w:spacing w:line="360" w:lineRule="auto"/>
        <w:jc w:val="both"/>
        <w:rPr>
          <w:rFonts w:ascii="Times New Roman" w:hAnsi="Times New Roman" w:cs="Times New Roman"/>
        </w:rPr>
      </w:pPr>
      <w:r w:rsidRPr="00093A44">
        <w:rPr>
          <w:rFonts w:ascii="Times New Roman" w:hAnsi="Times New Roman" w:cs="Times New Roman"/>
          <w:b/>
          <w:bCs/>
        </w:rPr>
        <w:t xml:space="preserve">Sencer Buzrul, et al. </w:t>
      </w:r>
      <w:r w:rsidRPr="00093A44">
        <w:rPr>
          <w:rFonts w:ascii="Times New Roman" w:hAnsi="Times New Roman" w:cs="Times New Roman"/>
        </w:rPr>
        <w:t xml:space="preserve">[6] critically reassessed commonly used thin-layer drying models for food materials, highlighting their limitations and applicability conditions. The study emphasizes that standard mathematical models often fail to account for complex environmental variables in real-world food processing. It argues for the need for careful model selection to ensure accurate prediction of drying </w:t>
      </w:r>
      <w:proofErr w:type="spellStart"/>
      <w:r w:rsidRPr="00093A44">
        <w:rPr>
          <w:rFonts w:ascii="Times New Roman" w:hAnsi="Times New Roman" w:cs="Times New Roman"/>
        </w:rPr>
        <w:t>behavior</w:t>
      </w:r>
      <w:proofErr w:type="spellEnd"/>
      <w:r w:rsidRPr="00093A44">
        <w:rPr>
          <w:rFonts w:ascii="Times New Roman" w:hAnsi="Times New Roman" w:cs="Times New Roman"/>
        </w:rPr>
        <w:t>. This work is relevant to predictive learning in agriculture as it suggests that data-driven machine learning models may offer better adaptability than rigid theoretical models when dealing with biological variations in crops like chili peppers during post-harvest processing.</w:t>
      </w:r>
    </w:p>
    <w:p w14:paraId="3954F5E0" w14:textId="77777777" w:rsidR="00093A44" w:rsidRPr="00093A44" w:rsidRDefault="00093A44" w:rsidP="00093A44">
      <w:pPr>
        <w:spacing w:line="360" w:lineRule="auto"/>
        <w:jc w:val="both"/>
        <w:rPr>
          <w:rFonts w:ascii="Times New Roman" w:hAnsi="Times New Roman" w:cs="Times New Roman"/>
        </w:rPr>
      </w:pPr>
      <w:r w:rsidRPr="00093A44">
        <w:rPr>
          <w:rFonts w:ascii="Times New Roman" w:hAnsi="Times New Roman" w:cs="Times New Roman"/>
          <w:b/>
          <w:bCs/>
        </w:rPr>
        <w:t xml:space="preserve">Can Cui, et al. </w:t>
      </w:r>
      <w:r w:rsidRPr="00093A44">
        <w:rPr>
          <w:rFonts w:ascii="Times New Roman" w:hAnsi="Times New Roman" w:cs="Times New Roman"/>
        </w:rPr>
        <w:t xml:space="preserve">[7] presented a comprehensive review of deep multimodal fusion techniques that integrate image and non-image data for diagnosis and prognosis. The work demonstrates how multimodal learning improves prediction accuracy by leveraging complementary information from different sources. For instance, combining visual data with time-series sensor data allows for a more holistic understanding of the subject. The study offers methodological </w:t>
      </w:r>
      <w:r w:rsidRPr="00093A44">
        <w:rPr>
          <w:rFonts w:ascii="Times New Roman" w:hAnsi="Times New Roman" w:cs="Times New Roman"/>
        </w:rPr>
        <w:lastRenderedPageBreak/>
        <w:t>insights transferable to agricultural systems, validating the proposed project's approach of fusing camera images with environmental sensor data to achieve higher accuracy in variety identification and health assessment.</w:t>
      </w:r>
    </w:p>
    <w:p w14:paraId="0B6964BA" w14:textId="77777777" w:rsidR="00093A44" w:rsidRPr="00093A44" w:rsidRDefault="00093A44" w:rsidP="00093A44">
      <w:pPr>
        <w:spacing w:line="360" w:lineRule="auto"/>
        <w:jc w:val="both"/>
        <w:rPr>
          <w:rFonts w:ascii="Times New Roman" w:hAnsi="Times New Roman" w:cs="Times New Roman"/>
        </w:rPr>
      </w:pPr>
      <w:r w:rsidRPr="00093A44">
        <w:rPr>
          <w:rFonts w:ascii="Times New Roman" w:hAnsi="Times New Roman" w:cs="Times New Roman"/>
          <w:b/>
          <w:bCs/>
        </w:rPr>
        <w:t xml:space="preserve">Mehmet Ali Dayıoğlu, et al. </w:t>
      </w:r>
      <w:r w:rsidRPr="00093A44">
        <w:rPr>
          <w:rFonts w:ascii="Times New Roman" w:hAnsi="Times New Roman" w:cs="Times New Roman"/>
        </w:rPr>
        <w:t xml:space="preserve">[8] reviewed the role of digital transformation under the </w:t>
      </w:r>
      <w:proofErr w:type="gramStart"/>
      <w:r w:rsidRPr="00093A44">
        <w:rPr>
          <w:rFonts w:ascii="Times New Roman" w:hAnsi="Times New Roman" w:cs="Times New Roman"/>
        </w:rPr>
        <w:t>Agriculture</w:t>
      </w:r>
      <w:proofErr w:type="gramEnd"/>
      <w:r w:rsidRPr="00093A44">
        <w:rPr>
          <w:rFonts w:ascii="Times New Roman" w:hAnsi="Times New Roman" w:cs="Times New Roman"/>
        </w:rPr>
        <w:t xml:space="preserve"> 4.0 paradigm, specifically focusing on the integration of IoT, artificial intelligence, and data-driven decision-making. The paper establishes a strong foundation for integrating smart technologies into sustainable agricultural practices. It argues that the future of farming lies in the connectivity between sensors (soil, climate) and processing units (AI models). This literature supports the necessity of the proposed project, positioning it within the broader trend of smart farming where decision-making is automated through real-time data analysis from multiple field sensors.</w:t>
      </w:r>
    </w:p>
    <w:p w14:paraId="6549D895" w14:textId="77777777" w:rsidR="00093A44" w:rsidRPr="00093A44" w:rsidRDefault="00093A44" w:rsidP="00093A44">
      <w:pPr>
        <w:spacing w:line="360" w:lineRule="auto"/>
        <w:jc w:val="both"/>
        <w:rPr>
          <w:rFonts w:ascii="Times New Roman" w:hAnsi="Times New Roman" w:cs="Times New Roman"/>
        </w:rPr>
      </w:pPr>
      <w:r w:rsidRPr="00093A44">
        <w:rPr>
          <w:rFonts w:ascii="Times New Roman" w:hAnsi="Times New Roman" w:cs="Times New Roman"/>
          <w:b/>
          <w:bCs/>
        </w:rPr>
        <w:t xml:space="preserve">Thijs Defraeye, et al. </w:t>
      </w:r>
      <w:r w:rsidRPr="00093A44">
        <w:rPr>
          <w:rFonts w:ascii="Times New Roman" w:hAnsi="Times New Roman" w:cs="Times New Roman"/>
        </w:rPr>
        <w:t xml:space="preserve">[9] investigated how the size and shape of fresh-cut fruits influence drying time and final product quality using physical </w:t>
      </w:r>
      <w:proofErr w:type="spellStart"/>
      <w:r w:rsidRPr="00093A44">
        <w:rPr>
          <w:rFonts w:ascii="Times New Roman" w:hAnsi="Times New Roman" w:cs="Times New Roman"/>
        </w:rPr>
        <w:t>modeling</w:t>
      </w:r>
      <w:proofErr w:type="spellEnd"/>
      <w:r w:rsidRPr="00093A44">
        <w:rPr>
          <w:rFonts w:ascii="Times New Roman" w:hAnsi="Times New Roman" w:cs="Times New Roman"/>
        </w:rPr>
        <w:t xml:space="preserve">. Their findings provide important physical insights that support the optimization of drying processes. While the study focuses on physical attributes, it complements data-driven </w:t>
      </w:r>
      <w:proofErr w:type="spellStart"/>
      <w:r w:rsidRPr="00093A44">
        <w:rPr>
          <w:rFonts w:ascii="Times New Roman" w:hAnsi="Times New Roman" w:cs="Times New Roman"/>
        </w:rPr>
        <w:t>modeling</w:t>
      </w:r>
      <w:proofErr w:type="spellEnd"/>
      <w:r w:rsidRPr="00093A44">
        <w:rPr>
          <w:rFonts w:ascii="Times New Roman" w:hAnsi="Times New Roman" w:cs="Times New Roman"/>
        </w:rPr>
        <w:t xml:space="preserve"> approaches by defining which morphological features are most critical to extract. In the context of chili classification, this suggests that feature extraction steps should prioritize shape and geometric properties, as these are strong indicators of variety and post-harvest </w:t>
      </w:r>
      <w:proofErr w:type="spellStart"/>
      <w:r w:rsidRPr="00093A44">
        <w:rPr>
          <w:rFonts w:ascii="Times New Roman" w:hAnsi="Times New Roman" w:cs="Times New Roman"/>
        </w:rPr>
        <w:t>behavior</w:t>
      </w:r>
      <w:proofErr w:type="spellEnd"/>
      <w:r w:rsidRPr="00093A44">
        <w:rPr>
          <w:rFonts w:ascii="Times New Roman" w:hAnsi="Times New Roman" w:cs="Times New Roman"/>
        </w:rPr>
        <w:t>.</w:t>
      </w:r>
    </w:p>
    <w:p w14:paraId="5D06C1FD" w14:textId="77777777" w:rsidR="00093A44" w:rsidRPr="00093A44" w:rsidRDefault="00093A44" w:rsidP="00093A44">
      <w:pPr>
        <w:spacing w:line="360" w:lineRule="auto"/>
        <w:jc w:val="both"/>
        <w:rPr>
          <w:rFonts w:ascii="Times New Roman" w:hAnsi="Times New Roman" w:cs="Times New Roman"/>
        </w:rPr>
      </w:pPr>
      <w:r w:rsidRPr="00093A44">
        <w:rPr>
          <w:rFonts w:ascii="Times New Roman" w:hAnsi="Times New Roman" w:cs="Times New Roman"/>
          <w:b/>
          <w:bCs/>
        </w:rPr>
        <w:t xml:space="preserve">Alexey Dosovitskiy, et al. </w:t>
      </w:r>
      <w:r w:rsidRPr="00093A44">
        <w:rPr>
          <w:rFonts w:ascii="Times New Roman" w:hAnsi="Times New Roman" w:cs="Times New Roman"/>
        </w:rPr>
        <w:t>[10] introduced Vision Transformers (</w:t>
      </w:r>
      <w:proofErr w:type="spellStart"/>
      <w:r w:rsidRPr="00093A44">
        <w:rPr>
          <w:rFonts w:ascii="Times New Roman" w:hAnsi="Times New Roman" w:cs="Times New Roman"/>
        </w:rPr>
        <w:t>ViT</w:t>
      </w:r>
      <w:proofErr w:type="spellEnd"/>
      <w:r w:rsidRPr="00093A44">
        <w:rPr>
          <w:rFonts w:ascii="Times New Roman" w:hAnsi="Times New Roman" w:cs="Times New Roman"/>
        </w:rPr>
        <w:t>) for large-scale image recognition, a landmark work demonstrating that pure transformer architectures can perform competitively with Convolutional Neural Networks (CNNs). This forms the theoretical basis for using transformer-based image analysis in agricultural imaging. Unlike CNNs that process pixels locally, Transformers utilize a self-attention mechanism to understand global dependencies in an image. This is particularly useful for differentiating chili varieties where the distinguishing feature might be the overall structure of the plant rather than a specific localized texture.</w:t>
      </w:r>
    </w:p>
    <w:p w14:paraId="674CFC65" w14:textId="77777777" w:rsidR="00093A44" w:rsidRPr="00093A44" w:rsidRDefault="00093A44" w:rsidP="00093A44">
      <w:pPr>
        <w:spacing w:line="360" w:lineRule="auto"/>
        <w:jc w:val="both"/>
        <w:rPr>
          <w:rFonts w:ascii="Times New Roman" w:hAnsi="Times New Roman" w:cs="Times New Roman"/>
        </w:rPr>
      </w:pPr>
      <w:r w:rsidRPr="00093A44">
        <w:rPr>
          <w:rFonts w:ascii="Times New Roman" w:hAnsi="Times New Roman" w:cs="Times New Roman"/>
          <w:b/>
          <w:bCs/>
        </w:rPr>
        <w:t xml:space="preserve">Eshetu Getahun, et al. </w:t>
      </w:r>
      <w:r w:rsidRPr="00093A44">
        <w:rPr>
          <w:rFonts w:ascii="Times New Roman" w:hAnsi="Times New Roman" w:cs="Times New Roman"/>
        </w:rPr>
        <w:t xml:space="preserve">[11] </w:t>
      </w:r>
      <w:proofErr w:type="spellStart"/>
      <w:r w:rsidRPr="00093A44">
        <w:rPr>
          <w:rFonts w:ascii="Times New Roman" w:hAnsi="Times New Roman" w:cs="Times New Roman"/>
        </w:rPr>
        <w:t>analyzed</w:t>
      </w:r>
      <w:proofErr w:type="spellEnd"/>
      <w:r w:rsidRPr="00093A44">
        <w:rPr>
          <w:rFonts w:ascii="Times New Roman" w:hAnsi="Times New Roman" w:cs="Times New Roman"/>
        </w:rPr>
        <w:t xml:space="preserve"> the drying characteristics and quality attributes of chili peppers at different maturity stages using experimental and mechanistic models. The study provides benchmark data regarding how chili attributes change over time and under different environmental conditions. This is crucial for predictive learning, as it highlights the need for a dataset that captures chilies at various stages of maturity. The research confirms that variables </w:t>
      </w:r>
      <w:r w:rsidRPr="00093A44">
        <w:rPr>
          <w:rFonts w:ascii="Times New Roman" w:hAnsi="Times New Roman" w:cs="Times New Roman"/>
        </w:rPr>
        <w:lastRenderedPageBreak/>
        <w:t xml:space="preserve">like moisture content and </w:t>
      </w:r>
      <w:proofErr w:type="spellStart"/>
      <w:r w:rsidRPr="00093A44">
        <w:rPr>
          <w:rFonts w:ascii="Times New Roman" w:hAnsi="Times New Roman" w:cs="Times New Roman"/>
        </w:rPr>
        <w:t>color</w:t>
      </w:r>
      <w:proofErr w:type="spellEnd"/>
      <w:r w:rsidRPr="00093A44">
        <w:rPr>
          <w:rFonts w:ascii="Times New Roman" w:hAnsi="Times New Roman" w:cs="Times New Roman"/>
        </w:rPr>
        <w:t xml:space="preserve"> are intrinsically linked, supporting the use of multi-source data to predict the state of the produce accurately.</w:t>
      </w:r>
    </w:p>
    <w:p w14:paraId="0F7BA7B4" w14:textId="77777777" w:rsidR="00093A44" w:rsidRPr="00093A44" w:rsidRDefault="00093A44" w:rsidP="00093A44">
      <w:pPr>
        <w:spacing w:line="360" w:lineRule="auto"/>
        <w:jc w:val="both"/>
        <w:rPr>
          <w:rFonts w:ascii="Times New Roman" w:hAnsi="Times New Roman" w:cs="Times New Roman"/>
        </w:rPr>
      </w:pPr>
      <w:r w:rsidRPr="00093A44">
        <w:rPr>
          <w:rFonts w:ascii="Times New Roman" w:hAnsi="Times New Roman" w:cs="Times New Roman"/>
          <w:b/>
          <w:bCs/>
        </w:rPr>
        <w:t xml:space="preserve">Seda Günaydın, et al. </w:t>
      </w:r>
      <w:r w:rsidRPr="00093A44">
        <w:rPr>
          <w:rFonts w:ascii="Times New Roman" w:hAnsi="Times New Roman" w:cs="Times New Roman"/>
        </w:rPr>
        <w:t>[12] explored machine learning models based on image texture features to classify dried carrot slices. The results validated the effectiveness of Computer Vision and ML techniques for the automated quality assessment of dried food products. By focusing on texture analysis (GLCM features), the authors demonstrated that internal quality changes are often reflected in surface texture. This supports the proposed project's methodology of using feature extraction techniques to capture minute surface details of chili peppers that distinguish one variety from another, which might be missed by the naked eye.</w:t>
      </w:r>
    </w:p>
    <w:p w14:paraId="15DD6548" w14:textId="77777777" w:rsidR="00093A44" w:rsidRPr="00093A44" w:rsidRDefault="00093A44" w:rsidP="00093A44">
      <w:pPr>
        <w:spacing w:line="360" w:lineRule="auto"/>
        <w:jc w:val="both"/>
        <w:rPr>
          <w:rFonts w:ascii="Times New Roman" w:hAnsi="Times New Roman" w:cs="Times New Roman"/>
        </w:rPr>
      </w:pPr>
      <w:r w:rsidRPr="00093A44">
        <w:rPr>
          <w:rFonts w:ascii="Times New Roman" w:hAnsi="Times New Roman" w:cs="Times New Roman"/>
          <w:b/>
          <w:bCs/>
        </w:rPr>
        <w:t xml:space="preserve">Kaiming He, et al. </w:t>
      </w:r>
      <w:r w:rsidRPr="00093A44">
        <w:rPr>
          <w:rFonts w:ascii="Times New Roman" w:hAnsi="Times New Roman" w:cs="Times New Roman"/>
        </w:rPr>
        <w:t>[13] introduced Deep Residual Learning (</w:t>
      </w:r>
      <w:proofErr w:type="spellStart"/>
      <w:r w:rsidRPr="00093A44">
        <w:rPr>
          <w:rFonts w:ascii="Times New Roman" w:hAnsi="Times New Roman" w:cs="Times New Roman"/>
        </w:rPr>
        <w:t>ResNet</w:t>
      </w:r>
      <w:proofErr w:type="spellEnd"/>
      <w:r w:rsidRPr="00093A44">
        <w:rPr>
          <w:rFonts w:ascii="Times New Roman" w:hAnsi="Times New Roman" w:cs="Times New Roman"/>
        </w:rPr>
        <w:t xml:space="preserve">), a seminal work enabling the training of very deep neural networks through identity-based skip connections. This architecture significantly improves image recognition performance by solving the vanishing gradient problem. </w:t>
      </w:r>
      <w:proofErr w:type="spellStart"/>
      <w:r w:rsidRPr="00093A44">
        <w:rPr>
          <w:rFonts w:ascii="Times New Roman" w:hAnsi="Times New Roman" w:cs="Times New Roman"/>
        </w:rPr>
        <w:t>ResNet</w:t>
      </w:r>
      <w:proofErr w:type="spellEnd"/>
      <w:r w:rsidRPr="00093A44">
        <w:rPr>
          <w:rFonts w:ascii="Times New Roman" w:hAnsi="Times New Roman" w:cs="Times New Roman"/>
        </w:rPr>
        <w:t xml:space="preserve"> forms the backbone of many modern computer vision applications in agriculture. For chili variety classification, using a </w:t>
      </w:r>
      <w:proofErr w:type="spellStart"/>
      <w:r w:rsidRPr="00093A44">
        <w:rPr>
          <w:rFonts w:ascii="Times New Roman" w:hAnsi="Times New Roman" w:cs="Times New Roman"/>
        </w:rPr>
        <w:t>ResNet</w:t>
      </w:r>
      <w:proofErr w:type="spellEnd"/>
      <w:r w:rsidRPr="00093A44">
        <w:rPr>
          <w:rFonts w:ascii="Times New Roman" w:hAnsi="Times New Roman" w:cs="Times New Roman"/>
        </w:rPr>
        <w:t>-based backbone allows for the extraction of deep, high-level semantic features, which are essential for distinguishing between varieties that share very similar visual characteristics but belong to different genetic classes.</w:t>
      </w:r>
    </w:p>
    <w:p w14:paraId="69833A2B" w14:textId="77777777" w:rsidR="00093A44" w:rsidRPr="00093A44" w:rsidRDefault="00093A44" w:rsidP="00093A44">
      <w:pPr>
        <w:spacing w:line="360" w:lineRule="auto"/>
        <w:jc w:val="both"/>
        <w:rPr>
          <w:rFonts w:ascii="Times New Roman" w:hAnsi="Times New Roman" w:cs="Times New Roman"/>
        </w:rPr>
      </w:pPr>
      <w:r w:rsidRPr="00093A44">
        <w:rPr>
          <w:rFonts w:ascii="Times New Roman" w:hAnsi="Times New Roman" w:cs="Times New Roman"/>
          <w:b/>
          <w:bCs/>
        </w:rPr>
        <w:t xml:space="preserve">Jinlin Jiang, et al. </w:t>
      </w:r>
      <w:r w:rsidRPr="00093A44">
        <w:rPr>
          <w:rFonts w:ascii="Times New Roman" w:hAnsi="Times New Roman" w:cs="Times New Roman"/>
        </w:rPr>
        <w:t xml:space="preserve">[14] demonstrated the use of near-infrared hyperspectral imaging combined with multivariate analysis for the </w:t>
      </w:r>
      <w:proofErr w:type="spellStart"/>
      <w:r w:rsidRPr="00093A44">
        <w:rPr>
          <w:rFonts w:ascii="Times New Roman" w:hAnsi="Times New Roman" w:cs="Times New Roman"/>
        </w:rPr>
        <w:t>nondestructive</w:t>
      </w:r>
      <w:proofErr w:type="spellEnd"/>
      <w:r w:rsidRPr="00093A44">
        <w:rPr>
          <w:rFonts w:ascii="Times New Roman" w:hAnsi="Times New Roman" w:cs="Times New Roman"/>
        </w:rPr>
        <w:t xml:space="preserve"> quality assessment of chili peppers. The results confirmed that hyperspectral imaging is an effective tool for evaluating internal quality parameters that are invisible to standard cameras. This literature strongly supports the "multi-source" argument; it suggests that while RGB images capture external geometry, supplementary data (like spectral or sensor data) is required to fully characterize the biological status (health, pungency, moisture) of the chili pepper.</w:t>
      </w:r>
    </w:p>
    <w:p w14:paraId="6A5B7A9B" w14:textId="77777777" w:rsidR="00093A44" w:rsidRPr="00093A44" w:rsidRDefault="00093A44" w:rsidP="00093A44">
      <w:pPr>
        <w:spacing w:line="360" w:lineRule="auto"/>
        <w:jc w:val="both"/>
        <w:rPr>
          <w:rFonts w:ascii="Times New Roman" w:hAnsi="Times New Roman" w:cs="Times New Roman"/>
        </w:rPr>
      </w:pPr>
      <w:r w:rsidRPr="00093A44">
        <w:rPr>
          <w:rFonts w:ascii="Times New Roman" w:hAnsi="Times New Roman" w:cs="Times New Roman"/>
          <w:b/>
          <w:bCs/>
        </w:rPr>
        <w:t xml:space="preserve">Alex Krizhevsky, et al. </w:t>
      </w:r>
      <w:r w:rsidRPr="00093A44">
        <w:rPr>
          <w:rFonts w:ascii="Times New Roman" w:hAnsi="Times New Roman" w:cs="Times New Roman"/>
        </w:rPr>
        <w:t xml:space="preserve">[15] presented </w:t>
      </w:r>
      <w:proofErr w:type="spellStart"/>
      <w:r w:rsidRPr="00093A44">
        <w:rPr>
          <w:rFonts w:ascii="Times New Roman" w:hAnsi="Times New Roman" w:cs="Times New Roman"/>
        </w:rPr>
        <w:t>AlexNet</w:t>
      </w:r>
      <w:proofErr w:type="spellEnd"/>
      <w:r w:rsidRPr="00093A44">
        <w:rPr>
          <w:rFonts w:ascii="Times New Roman" w:hAnsi="Times New Roman" w:cs="Times New Roman"/>
        </w:rPr>
        <w:t xml:space="preserve">, the landmark paper that established Deep Convolutional Neural Networks (CNNs) as the dominant approach in large-scale image classification. This work provides the foundational principles for CNN-based image analysis used in almost all food inspection and agricultural vision systems today. It introduced concepts like </w:t>
      </w:r>
      <w:proofErr w:type="spellStart"/>
      <w:r w:rsidRPr="00093A44">
        <w:rPr>
          <w:rFonts w:ascii="Times New Roman" w:hAnsi="Times New Roman" w:cs="Times New Roman"/>
        </w:rPr>
        <w:t>ReLU</w:t>
      </w:r>
      <w:proofErr w:type="spellEnd"/>
      <w:r w:rsidRPr="00093A44">
        <w:rPr>
          <w:rFonts w:ascii="Times New Roman" w:hAnsi="Times New Roman" w:cs="Times New Roman"/>
        </w:rPr>
        <w:t xml:space="preserve"> activation and Dropout to prevent overfitting. Understanding these foundations is essential for developing the custom CNN layers in the proposed project, ensuring that the visual feature extraction module is built upon proven deep learning architectures.</w:t>
      </w:r>
    </w:p>
    <w:p w14:paraId="527B773B" w14:textId="77777777" w:rsidR="00093A44" w:rsidRPr="00093A44" w:rsidRDefault="00093A44" w:rsidP="00093A44">
      <w:pPr>
        <w:spacing w:line="360" w:lineRule="auto"/>
        <w:jc w:val="both"/>
        <w:rPr>
          <w:rFonts w:ascii="Times New Roman" w:hAnsi="Times New Roman" w:cs="Times New Roman"/>
        </w:rPr>
      </w:pPr>
      <w:r w:rsidRPr="00093A44">
        <w:rPr>
          <w:rFonts w:ascii="Times New Roman" w:hAnsi="Times New Roman" w:cs="Times New Roman"/>
          <w:b/>
          <w:bCs/>
        </w:rPr>
        <w:t xml:space="preserve">Bin Li, et al. </w:t>
      </w:r>
      <w:r w:rsidRPr="00093A44">
        <w:rPr>
          <w:rFonts w:ascii="Times New Roman" w:hAnsi="Times New Roman" w:cs="Times New Roman"/>
        </w:rPr>
        <w:t xml:space="preserve">[16] applied terahertz time-domain spectroscopy to predict and monitor leaf water content in soybean plants. The study highlights the potential of advanced sensing technologies </w:t>
      </w:r>
      <w:r w:rsidRPr="00093A44">
        <w:rPr>
          <w:rFonts w:ascii="Times New Roman" w:hAnsi="Times New Roman" w:cs="Times New Roman"/>
        </w:rPr>
        <w:lastRenderedPageBreak/>
        <w:t>for real-time crop water status monitoring in precision agriculture. This is directly relevant to the sensor component of the proposed project. It validates the hypothesis that non-visual sensor data (specifically related to moisture) serves as a critical predictor for plant health. Integrating such data with visual inputs can help distinguish between a wilted plant due to disease versus one wilted due to temporary water stress.</w:t>
      </w:r>
    </w:p>
    <w:p w14:paraId="6599F3FD" w14:textId="77777777" w:rsidR="00093A44" w:rsidRPr="00093A44" w:rsidRDefault="00093A44" w:rsidP="00093A44">
      <w:pPr>
        <w:spacing w:line="360" w:lineRule="auto"/>
        <w:jc w:val="both"/>
        <w:rPr>
          <w:rFonts w:ascii="Times New Roman" w:hAnsi="Times New Roman" w:cs="Times New Roman"/>
        </w:rPr>
      </w:pPr>
      <w:r w:rsidRPr="00093A44">
        <w:rPr>
          <w:rFonts w:ascii="Times New Roman" w:hAnsi="Times New Roman" w:cs="Times New Roman"/>
          <w:b/>
          <w:bCs/>
        </w:rPr>
        <w:t xml:space="preserve">Jin Liu, et al. </w:t>
      </w:r>
      <w:r w:rsidRPr="00093A44">
        <w:rPr>
          <w:rFonts w:ascii="Times New Roman" w:hAnsi="Times New Roman" w:cs="Times New Roman"/>
        </w:rPr>
        <w:t>[17] proposed a microwave sensor-based system assisted by machine learning for real-time moisture content measurement in paddy rice. The approach demonstrated high accuracy and feasibility for continuous monitoring in grain processing. This work illustrates the effectiveness of combining hardware sensors with software ML algorithms to solve agricultural problems. It serves as a precedent for the proposed system architecture, where soil and environmental sensors are not just data loggers, but active inputs into a predictive machine learning model for real-time decision making.</w:t>
      </w:r>
    </w:p>
    <w:p w14:paraId="5E321DC8" w14:textId="77777777" w:rsidR="00093A44" w:rsidRPr="00093A44" w:rsidRDefault="00093A44" w:rsidP="00093A44">
      <w:pPr>
        <w:spacing w:line="360" w:lineRule="auto"/>
        <w:jc w:val="both"/>
        <w:rPr>
          <w:rFonts w:ascii="Times New Roman" w:hAnsi="Times New Roman" w:cs="Times New Roman"/>
        </w:rPr>
      </w:pPr>
      <w:r w:rsidRPr="00093A44">
        <w:rPr>
          <w:rFonts w:ascii="Times New Roman" w:hAnsi="Times New Roman" w:cs="Times New Roman"/>
          <w:b/>
          <w:bCs/>
        </w:rPr>
        <w:t xml:space="preserve">Miao Liu, et al. </w:t>
      </w:r>
      <w:r w:rsidRPr="00093A44">
        <w:rPr>
          <w:rFonts w:ascii="Times New Roman" w:hAnsi="Times New Roman" w:cs="Times New Roman"/>
        </w:rPr>
        <w:t xml:space="preserve">[18] investigated how different hot-air drying methods affect the </w:t>
      </w:r>
      <w:proofErr w:type="spellStart"/>
      <w:r w:rsidRPr="00093A44">
        <w:rPr>
          <w:rFonts w:ascii="Times New Roman" w:hAnsi="Times New Roman" w:cs="Times New Roman"/>
        </w:rPr>
        <w:t>color</w:t>
      </w:r>
      <w:proofErr w:type="spellEnd"/>
      <w:r w:rsidRPr="00093A44">
        <w:rPr>
          <w:rFonts w:ascii="Times New Roman" w:hAnsi="Times New Roman" w:cs="Times New Roman"/>
        </w:rPr>
        <w:t>, nutrient retention, and aroma profiles of multiple chili pepper varieties. The findings provide experimental evidence that different varieties react differently to environmental stress (heat). This supports the project’s variety classification goal, as it indicates that "Variety" is a determinant factor in how a plant interacts with its environment. Therefore, a model that knows the environmental history (from sensors) can better predict the variety or the expected quality of the chili.</w:t>
      </w:r>
    </w:p>
    <w:p w14:paraId="43AD5893" w14:textId="77777777" w:rsidR="00093A44" w:rsidRPr="00093A44" w:rsidRDefault="00093A44" w:rsidP="00093A44">
      <w:pPr>
        <w:spacing w:line="360" w:lineRule="auto"/>
        <w:jc w:val="both"/>
        <w:rPr>
          <w:rFonts w:ascii="Times New Roman" w:hAnsi="Times New Roman" w:cs="Times New Roman"/>
        </w:rPr>
      </w:pPr>
      <w:r w:rsidRPr="00093A44">
        <w:rPr>
          <w:rFonts w:ascii="Times New Roman" w:hAnsi="Times New Roman" w:cs="Times New Roman"/>
          <w:b/>
          <w:bCs/>
        </w:rPr>
        <w:t xml:space="preserve">Ze Liu, et al. </w:t>
      </w:r>
      <w:r w:rsidRPr="00093A44">
        <w:rPr>
          <w:rFonts w:ascii="Times New Roman" w:hAnsi="Times New Roman" w:cs="Times New Roman"/>
        </w:rPr>
        <w:t>[19] introduced the Swin Transformer, a hierarchical vision transformer architecture using shifted windows for efficient image representation learning. This architecture offers improved scalability and performance compared to traditional CNNs, making it suitable for high-resolution agricultural imaging tasks. The Swin Transformer represents the cutting edge of computer vision. Reviewing this work suggests that for future scalability of the chili project, adopting hierarchical transformers could allow for the processing of much higher resolution field images without a linear increase in computational cost.</w:t>
      </w:r>
    </w:p>
    <w:p w14:paraId="6C2BCDDA" w14:textId="77777777" w:rsidR="00093A44" w:rsidRPr="00093A44" w:rsidRDefault="00093A44" w:rsidP="00093A44">
      <w:pPr>
        <w:spacing w:line="360" w:lineRule="auto"/>
        <w:jc w:val="both"/>
        <w:rPr>
          <w:rFonts w:ascii="Times New Roman" w:hAnsi="Times New Roman" w:cs="Times New Roman"/>
        </w:rPr>
      </w:pPr>
      <w:r w:rsidRPr="00093A44">
        <w:rPr>
          <w:rFonts w:ascii="Times New Roman" w:hAnsi="Times New Roman" w:cs="Times New Roman"/>
          <w:b/>
          <w:bCs/>
        </w:rPr>
        <w:t xml:space="preserve">Nikita Mishra, et al. </w:t>
      </w:r>
      <w:r w:rsidRPr="00093A44">
        <w:rPr>
          <w:rFonts w:ascii="Times New Roman" w:hAnsi="Times New Roman" w:cs="Times New Roman"/>
        </w:rPr>
        <w:t xml:space="preserve">[20] presented the development of an IoT-based system for food quality monitoring and control. It highlights the role of smart sensors and real-time data analytics in enhancing efficiency and automation. This paper is a direct architectural reference for the proposed project. It details how sensor data flows from the field to the cloud and how it can be visualized. The study emphasizes that IoT is not just about collection but about "actuation" and </w:t>
      </w:r>
      <w:r w:rsidRPr="00093A44">
        <w:rPr>
          <w:rFonts w:ascii="Times New Roman" w:hAnsi="Times New Roman" w:cs="Times New Roman"/>
        </w:rPr>
        <w:lastRenderedPageBreak/>
        <w:t>"prediction," validating the move from simple monitoring to predictive learning in the chili project.</w:t>
      </w:r>
    </w:p>
    <w:p w14:paraId="678504DA" w14:textId="77777777" w:rsidR="00093A44" w:rsidRPr="00093A44" w:rsidRDefault="00093A44" w:rsidP="00093A44">
      <w:pPr>
        <w:spacing w:line="360" w:lineRule="auto"/>
        <w:jc w:val="both"/>
        <w:rPr>
          <w:rFonts w:ascii="Times New Roman" w:hAnsi="Times New Roman" w:cs="Times New Roman"/>
        </w:rPr>
      </w:pPr>
      <w:proofErr w:type="spellStart"/>
      <w:r w:rsidRPr="00093A44">
        <w:rPr>
          <w:rFonts w:ascii="Times New Roman" w:hAnsi="Times New Roman" w:cs="Times New Roman"/>
          <w:b/>
          <w:bCs/>
        </w:rPr>
        <w:t>Seelwal</w:t>
      </w:r>
      <w:proofErr w:type="spellEnd"/>
      <w:r w:rsidRPr="00093A44">
        <w:rPr>
          <w:rFonts w:ascii="Times New Roman" w:hAnsi="Times New Roman" w:cs="Times New Roman"/>
          <w:b/>
          <w:bCs/>
        </w:rPr>
        <w:t xml:space="preserve">, et al. </w:t>
      </w:r>
      <w:r w:rsidRPr="00093A44">
        <w:rPr>
          <w:rFonts w:ascii="Times New Roman" w:hAnsi="Times New Roman" w:cs="Times New Roman"/>
        </w:rPr>
        <w:t>[21] provided background on the occurrence of diseases in rice leaves, presenting it as a substantial challenge to global food security. Their study focused on the timely identification and prevention of these diseases to mitigate impact. Although focused on rice, the methodological framework of using image processing for disease identification is universally applicable to chili crops. The paper highlights the urgency of automated systems, noting that manual monitoring is insufficient for meeting global food demands, thereby reinforcing the motivation for developing automated chili disease detection systems.</w:t>
      </w:r>
    </w:p>
    <w:p w14:paraId="75180552" w14:textId="77777777" w:rsidR="00093A44" w:rsidRPr="00093A44" w:rsidRDefault="00093A44" w:rsidP="00093A44">
      <w:pPr>
        <w:spacing w:line="360" w:lineRule="auto"/>
        <w:jc w:val="both"/>
        <w:rPr>
          <w:rFonts w:ascii="Times New Roman" w:hAnsi="Times New Roman" w:cs="Times New Roman"/>
        </w:rPr>
      </w:pPr>
      <w:r w:rsidRPr="00093A44">
        <w:rPr>
          <w:rFonts w:ascii="Times New Roman" w:hAnsi="Times New Roman" w:cs="Times New Roman"/>
          <w:b/>
          <w:bCs/>
        </w:rPr>
        <w:t xml:space="preserve">Shao, et al. </w:t>
      </w:r>
      <w:r w:rsidRPr="00093A44">
        <w:rPr>
          <w:rFonts w:ascii="Times New Roman" w:hAnsi="Times New Roman" w:cs="Times New Roman"/>
        </w:rPr>
        <w:t xml:space="preserve">[22] developed a portable device capable of promptly identifying root rot in the field using hyperspectral imaging technology. The study </w:t>
      </w:r>
      <w:proofErr w:type="spellStart"/>
      <w:r w:rsidRPr="00093A44">
        <w:rPr>
          <w:rFonts w:ascii="Times New Roman" w:hAnsi="Times New Roman" w:cs="Times New Roman"/>
        </w:rPr>
        <w:t>analyzed</w:t>
      </w:r>
      <w:proofErr w:type="spellEnd"/>
      <w:r w:rsidRPr="00093A44">
        <w:rPr>
          <w:rFonts w:ascii="Times New Roman" w:hAnsi="Times New Roman" w:cs="Times New Roman"/>
        </w:rPr>
        <w:t xml:space="preserve"> spectral variations in chili pepper leaves during different health stages: healthy, incubation, and disease. Two types of chili pepper seeds were cultured for this experiment. This work is particularly relevant as it focuses specifically on chili peppers and demonstrates that internal diseases (like root rot) manifest in spectral changes before they become fully visible. This supports the inclusion of non-visual data in predictive models for early warning systems.</w:t>
      </w:r>
    </w:p>
    <w:p w14:paraId="35910ABC" w14:textId="77777777" w:rsidR="00093A44" w:rsidRPr="00093A44" w:rsidRDefault="00093A44" w:rsidP="00093A44">
      <w:pPr>
        <w:spacing w:line="360" w:lineRule="auto"/>
        <w:jc w:val="both"/>
        <w:rPr>
          <w:rFonts w:ascii="Times New Roman" w:hAnsi="Times New Roman" w:cs="Times New Roman"/>
        </w:rPr>
      </w:pPr>
      <w:r w:rsidRPr="00093A44">
        <w:rPr>
          <w:rFonts w:ascii="Times New Roman" w:hAnsi="Times New Roman" w:cs="Times New Roman"/>
          <w:b/>
          <w:bCs/>
        </w:rPr>
        <w:t xml:space="preserve">Sharma, et al. </w:t>
      </w:r>
      <w:r w:rsidRPr="00093A44">
        <w:rPr>
          <w:rFonts w:ascii="Times New Roman" w:hAnsi="Times New Roman" w:cs="Times New Roman"/>
        </w:rPr>
        <w:t>[23] focused on the early and exact diagnosis of diseases in tomato growing, a close relative of the chili pepper. They noted that fungal, bacterial, and viral illnesses seriously reduce productivity and quality, causing major financial losses. The study explores various computer vision techniques to solve this. It serves as a strong comparative study for the chili project, as diseases affecting tomatoes often affect chilies similarly (e.g., blight). The techniques proved effective for tomatoes—such as specific segmentation methods—can be adapted for chili leaf analysis.</w:t>
      </w:r>
    </w:p>
    <w:p w14:paraId="18559029" w14:textId="77777777" w:rsidR="00093A44" w:rsidRPr="00093A44" w:rsidRDefault="00093A44" w:rsidP="00093A44">
      <w:pPr>
        <w:spacing w:line="360" w:lineRule="auto"/>
        <w:jc w:val="both"/>
        <w:rPr>
          <w:rFonts w:ascii="Times New Roman" w:hAnsi="Times New Roman" w:cs="Times New Roman"/>
        </w:rPr>
      </w:pPr>
      <w:r w:rsidRPr="00093A44">
        <w:rPr>
          <w:rFonts w:ascii="Times New Roman" w:hAnsi="Times New Roman" w:cs="Times New Roman"/>
          <w:b/>
          <w:bCs/>
        </w:rPr>
        <w:t xml:space="preserve">Zeng, et al. </w:t>
      </w:r>
      <w:r w:rsidRPr="00093A44">
        <w:rPr>
          <w:rFonts w:ascii="Times New Roman" w:hAnsi="Times New Roman" w:cs="Times New Roman"/>
        </w:rPr>
        <w:t>[24] proposed a Lightweight Dense-Scale Network (</w:t>
      </w:r>
      <w:proofErr w:type="spellStart"/>
      <w:r w:rsidRPr="00093A44">
        <w:rPr>
          <w:rFonts w:ascii="Times New Roman" w:hAnsi="Times New Roman" w:cs="Times New Roman"/>
        </w:rPr>
        <w:t>LDSNet</w:t>
      </w:r>
      <w:proofErr w:type="spellEnd"/>
      <w:r w:rsidRPr="00093A44">
        <w:rPr>
          <w:rFonts w:ascii="Times New Roman" w:hAnsi="Times New Roman" w:cs="Times New Roman"/>
        </w:rPr>
        <w:t xml:space="preserve">) for real-world corn leaf disease image identification. The study addressed challenges such as complex background interference and the need for lightweight model deployment on mobile devices. This is crucial for the practical application of the chili project. Since farmers often use mobile phones or edge devices with limited processing power, reviewing lightweight architectures like </w:t>
      </w:r>
      <w:proofErr w:type="spellStart"/>
      <w:r w:rsidRPr="00093A44">
        <w:rPr>
          <w:rFonts w:ascii="Times New Roman" w:hAnsi="Times New Roman" w:cs="Times New Roman"/>
        </w:rPr>
        <w:t>LDSNet</w:t>
      </w:r>
      <w:proofErr w:type="spellEnd"/>
      <w:r w:rsidRPr="00093A44">
        <w:rPr>
          <w:rFonts w:ascii="Times New Roman" w:hAnsi="Times New Roman" w:cs="Times New Roman"/>
        </w:rPr>
        <w:t xml:space="preserve"> provides insight into how to optimize the proposed multi-source model for real-time field use without sacrificing accuracy.</w:t>
      </w:r>
    </w:p>
    <w:p w14:paraId="258841C6" w14:textId="77777777" w:rsidR="00093A44" w:rsidRPr="00093A44" w:rsidRDefault="00093A44" w:rsidP="00093A44">
      <w:pPr>
        <w:spacing w:line="360" w:lineRule="auto"/>
        <w:jc w:val="both"/>
        <w:rPr>
          <w:rFonts w:ascii="Times New Roman" w:hAnsi="Times New Roman" w:cs="Times New Roman"/>
        </w:rPr>
      </w:pPr>
      <w:r w:rsidRPr="00093A44">
        <w:rPr>
          <w:rFonts w:ascii="Times New Roman" w:hAnsi="Times New Roman" w:cs="Times New Roman"/>
          <w:b/>
          <w:bCs/>
        </w:rPr>
        <w:t xml:space="preserve">A. </w:t>
      </w:r>
      <w:proofErr w:type="spellStart"/>
      <w:r w:rsidRPr="00093A44">
        <w:rPr>
          <w:rFonts w:ascii="Times New Roman" w:hAnsi="Times New Roman" w:cs="Times New Roman"/>
          <w:b/>
          <w:bCs/>
        </w:rPr>
        <w:t>Kamilaris</w:t>
      </w:r>
      <w:proofErr w:type="spellEnd"/>
      <w:r w:rsidRPr="00093A44">
        <w:rPr>
          <w:rFonts w:ascii="Times New Roman" w:hAnsi="Times New Roman" w:cs="Times New Roman"/>
          <w:b/>
          <w:bCs/>
        </w:rPr>
        <w:t xml:space="preserve">, et al. </w:t>
      </w:r>
      <w:r w:rsidRPr="00093A44">
        <w:rPr>
          <w:rFonts w:ascii="Times New Roman" w:hAnsi="Times New Roman" w:cs="Times New Roman"/>
        </w:rPr>
        <w:t xml:space="preserve">[25] performed a comprehensive review of deep learning in agriculture, </w:t>
      </w:r>
      <w:proofErr w:type="spellStart"/>
      <w:r w:rsidRPr="00093A44">
        <w:rPr>
          <w:rFonts w:ascii="Times New Roman" w:hAnsi="Times New Roman" w:cs="Times New Roman"/>
        </w:rPr>
        <w:t>analyzing</w:t>
      </w:r>
      <w:proofErr w:type="spellEnd"/>
      <w:r w:rsidRPr="00093A44">
        <w:rPr>
          <w:rFonts w:ascii="Times New Roman" w:hAnsi="Times New Roman" w:cs="Times New Roman"/>
        </w:rPr>
        <w:t xml:space="preserve"> over 40 papers to determine the state of the art. They found that deep learning </w:t>
      </w:r>
      <w:r w:rsidRPr="00093A44">
        <w:rPr>
          <w:rFonts w:ascii="Times New Roman" w:hAnsi="Times New Roman" w:cs="Times New Roman"/>
        </w:rPr>
        <w:lastRenderedPageBreak/>
        <w:t>techniques generally outperform traditional image processing methods. The paper provides a meta-analysis of various architectures and their success rates in different crops. For the proposed chili project, this review confirms that deep learning is the correct methodological choice and highlights the current trend towards data fusion, where images are supplemented by other data sources to improve robustness against field variability.</w:t>
      </w:r>
    </w:p>
    <w:p w14:paraId="77500A57" w14:textId="77777777" w:rsidR="00093A44" w:rsidRPr="00093A44" w:rsidRDefault="00093A44" w:rsidP="00093A44">
      <w:pPr>
        <w:spacing w:line="360" w:lineRule="auto"/>
        <w:jc w:val="both"/>
        <w:rPr>
          <w:rFonts w:ascii="Times New Roman" w:hAnsi="Times New Roman" w:cs="Times New Roman"/>
        </w:rPr>
      </w:pPr>
      <w:r w:rsidRPr="00093A44">
        <w:rPr>
          <w:rFonts w:ascii="Times New Roman" w:hAnsi="Times New Roman" w:cs="Times New Roman"/>
          <w:b/>
          <w:bCs/>
        </w:rPr>
        <w:t xml:space="preserve">S. </w:t>
      </w:r>
      <w:proofErr w:type="spellStart"/>
      <w:r w:rsidRPr="00093A44">
        <w:rPr>
          <w:rFonts w:ascii="Times New Roman" w:hAnsi="Times New Roman" w:cs="Times New Roman"/>
          <w:b/>
          <w:bCs/>
        </w:rPr>
        <w:t>Sladojevic</w:t>
      </w:r>
      <w:proofErr w:type="spellEnd"/>
      <w:r w:rsidRPr="00093A44">
        <w:rPr>
          <w:rFonts w:ascii="Times New Roman" w:hAnsi="Times New Roman" w:cs="Times New Roman"/>
          <w:b/>
          <w:bCs/>
        </w:rPr>
        <w:t xml:space="preserve">, et al. </w:t>
      </w:r>
      <w:r w:rsidRPr="00093A44">
        <w:rPr>
          <w:rFonts w:ascii="Times New Roman" w:hAnsi="Times New Roman" w:cs="Times New Roman"/>
        </w:rPr>
        <w:t>[26] developed a model using deep neural networks for the recognition of 13 types of plant diseases from healthy leaves. The model achieved precision between 91% and 98%. This work is a foundational text in applying standard Caffe-based deep learning frameworks to agriculture. It demonstrates the feasibility of multi-class classification (similar to the 5 classes in the proposed chili project) and highlights the necessity of a large, balanced dataset. It also discusses the importance of data augmentation in preventing overfitting when training on plant leaf images.</w:t>
      </w:r>
    </w:p>
    <w:p w14:paraId="54A99B66" w14:textId="77777777" w:rsidR="00093A44" w:rsidRPr="00093A44" w:rsidRDefault="00093A44" w:rsidP="00093A44">
      <w:pPr>
        <w:spacing w:line="360" w:lineRule="auto"/>
        <w:jc w:val="both"/>
        <w:rPr>
          <w:rFonts w:ascii="Times New Roman" w:hAnsi="Times New Roman" w:cs="Times New Roman"/>
        </w:rPr>
      </w:pPr>
      <w:r w:rsidRPr="00093A44">
        <w:rPr>
          <w:rFonts w:ascii="Times New Roman" w:hAnsi="Times New Roman" w:cs="Times New Roman"/>
          <w:b/>
          <w:bCs/>
        </w:rPr>
        <w:t xml:space="preserve">S. P. Mohanty, et al. </w:t>
      </w:r>
      <w:r w:rsidRPr="00093A44">
        <w:rPr>
          <w:rFonts w:ascii="Times New Roman" w:hAnsi="Times New Roman" w:cs="Times New Roman"/>
        </w:rPr>
        <w:t xml:space="preserve">[27] conducted a large-scale analysis using the </w:t>
      </w:r>
      <w:proofErr w:type="spellStart"/>
      <w:r w:rsidRPr="00093A44">
        <w:rPr>
          <w:rFonts w:ascii="Times New Roman" w:hAnsi="Times New Roman" w:cs="Times New Roman"/>
        </w:rPr>
        <w:t>PlantVillage</w:t>
      </w:r>
      <w:proofErr w:type="spellEnd"/>
      <w:r w:rsidRPr="00093A44">
        <w:rPr>
          <w:rFonts w:ascii="Times New Roman" w:hAnsi="Times New Roman" w:cs="Times New Roman"/>
        </w:rPr>
        <w:t xml:space="preserve"> dataset to train deep convolutional neural networks to identify 14 crop species and 26 diseases. Their work is a benchmark in the field, achieving 99.35% accuracy on a held-out test set. However, they crucially noted that accuracy drops significantly when models trained on lab images are tested on field images. This observation is vital for the proposed chili project, justifying the need for the "Real Chili Crop Field Image Dataset" and the inclusion of sensor data to help bridge the "reality gap" between lab training and field inference.</w:t>
      </w:r>
    </w:p>
    <w:p w14:paraId="09BB7232" w14:textId="77777777" w:rsidR="00093A44" w:rsidRPr="00093A44" w:rsidRDefault="00093A44" w:rsidP="00093A44">
      <w:pPr>
        <w:spacing w:line="360" w:lineRule="auto"/>
        <w:jc w:val="both"/>
        <w:rPr>
          <w:rFonts w:ascii="Times New Roman" w:hAnsi="Times New Roman" w:cs="Times New Roman"/>
        </w:rPr>
      </w:pPr>
      <w:r w:rsidRPr="00093A44">
        <w:rPr>
          <w:rFonts w:ascii="Times New Roman" w:hAnsi="Times New Roman" w:cs="Times New Roman"/>
          <w:b/>
          <w:bCs/>
        </w:rPr>
        <w:t xml:space="preserve">J. Too, et al. </w:t>
      </w:r>
      <w:r w:rsidRPr="00093A44">
        <w:rPr>
          <w:rFonts w:ascii="Times New Roman" w:hAnsi="Times New Roman" w:cs="Times New Roman"/>
        </w:rPr>
        <w:t>[28] performed a comparative study of fine-tuned deep learning models (VGG16, InceptionV3, ResNet50, DenseNet121) for plant disease classification. They found that DenseNet121 generally offered the best balance between accuracy and number of parameters. This comparative analysis is directly useful for the "Model Building" phase of the chili project. It suggests that while lighter models are faster, densely connected networks might capture the subtle feature variations between similar chili varieties more effectively than shallower networks.</w:t>
      </w:r>
    </w:p>
    <w:p w14:paraId="7718AF58" w14:textId="77777777" w:rsidR="00093A44" w:rsidRPr="00093A44" w:rsidRDefault="00093A44" w:rsidP="00093A44">
      <w:pPr>
        <w:spacing w:line="360" w:lineRule="auto"/>
        <w:jc w:val="both"/>
        <w:rPr>
          <w:rFonts w:ascii="Times New Roman" w:hAnsi="Times New Roman" w:cs="Times New Roman"/>
        </w:rPr>
      </w:pPr>
      <w:r w:rsidRPr="00093A44">
        <w:rPr>
          <w:rFonts w:ascii="Times New Roman" w:hAnsi="Times New Roman" w:cs="Times New Roman"/>
          <w:b/>
          <w:bCs/>
        </w:rPr>
        <w:t xml:space="preserve">K. P. Ferentinos </w:t>
      </w:r>
      <w:r w:rsidRPr="00093A44">
        <w:rPr>
          <w:rFonts w:ascii="Times New Roman" w:hAnsi="Times New Roman" w:cs="Times New Roman"/>
        </w:rPr>
        <w:t>[29] utilized convolutional neural networks to detect plant diseases using simple leaf images of healthy and diseased plants. The study focused on the potential of CNNs to operate in real-time. The author emphasized that the main bottleneck in such systems is not the architecture itself, but the quality and variety of the input data. This reinforces the proposed project's strategy of using "</w:t>
      </w:r>
      <w:proofErr w:type="gramStart"/>
      <w:r w:rsidRPr="00093A44">
        <w:rPr>
          <w:rFonts w:ascii="Times New Roman" w:hAnsi="Times New Roman" w:cs="Times New Roman"/>
        </w:rPr>
        <w:t>Multi-Source</w:t>
      </w:r>
      <w:proofErr w:type="gramEnd"/>
      <w:r w:rsidRPr="00093A44">
        <w:rPr>
          <w:rFonts w:ascii="Times New Roman" w:hAnsi="Times New Roman" w:cs="Times New Roman"/>
        </w:rPr>
        <w:t xml:space="preserve">" data. By improving the quality of input (adding </w:t>
      </w:r>
      <w:r w:rsidRPr="00093A44">
        <w:rPr>
          <w:rFonts w:ascii="Times New Roman" w:hAnsi="Times New Roman" w:cs="Times New Roman"/>
        </w:rPr>
        <w:lastRenderedPageBreak/>
        <w:t>sensor context to images), the system overcomes the limitations of simple visual classifiers described in Ferentinos’s work.</w:t>
      </w:r>
    </w:p>
    <w:p w14:paraId="090BB23E" w14:textId="77777777" w:rsidR="00093A44" w:rsidRPr="00093A44" w:rsidRDefault="00093A44" w:rsidP="00093A44">
      <w:pPr>
        <w:spacing w:line="360" w:lineRule="auto"/>
        <w:jc w:val="both"/>
        <w:rPr>
          <w:rFonts w:ascii="Times New Roman" w:hAnsi="Times New Roman" w:cs="Times New Roman"/>
        </w:rPr>
      </w:pPr>
      <w:r w:rsidRPr="00093A44">
        <w:rPr>
          <w:rFonts w:ascii="Times New Roman" w:hAnsi="Times New Roman" w:cs="Times New Roman"/>
          <w:b/>
          <w:bCs/>
        </w:rPr>
        <w:t xml:space="preserve">G. </w:t>
      </w:r>
      <w:proofErr w:type="spellStart"/>
      <w:r w:rsidRPr="00093A44">
        <w:rPr>
          <w:rFonts w:ascii="Times New Roman" w:hAnsi="Times New Roman" w:cs="Times New Roman"/>
          <w:b/>
          <w:bCs/>
        </w:rPr>
        <w:t>Geetharamani</w:t>
      </w:r>
      <w:proofErr w:type="spellEnd"/>
      <w:r w:rsidRPr="00093A44">
        <w:rPr>
          <w:rFonts w:ascii="Times New Roman" w:hAnsi="Times New Roman" w:cs="Times New Roman"/>
          <w:b/>
          <w:bCs/>
        </w:rPr>
        <w:t xml:space="preserve">, et al. </w:t>
      </w:r>
      <w:r w:rsidRPr="00093A44">
        <w:rPr>
          <w:rFonts w:ascii="Times New Roman" w:hAnsi="Times New Roman" w:cs="Times New Roman"/>
        </w:rPr>
        <w:t>[30] proposed an open-ended crop disease identification system using a nine-layer deep convolutional neural network. The study focused on testing the model against images taken under very different lighting conditions and backgrounds. The results showed that traditional ML methods fail under variable lighting, whereas Deep Learning is more robust. This is highly relevant to the chili project, as field images of chilies will have shadows and sun glare. The paper supports the use of robust preprocessing and deep architectures to handle outdoor illumination variability.</w:t>
      </w:r>
    </w:p>
    <w:p w14:paraId="20C19DF6" w14:textId="77777777" w:rsidR="00093A44" w:rsidRPr="00093A44" w:rsidRDefault="00093A44" w:rsidP="00093A44">
      <w:pPr>
        <w:spacing w:line="360" w:lineRule="auto"/>
        <w:jc w:val="both"/>
        <w:rPr>
          <w:rFonts w:ascii="Times New Roman" w:hAnsi="Times New Roman" w:cs="Times New Roman"/>
        </w:rPr>
      </w:pPr>
      <w:r w:rsidRPr="00093A44">
        <w:rPr>
          <w:rFonts w:ascii="Times New Roman" w:hAnsi="Times New Roman" w:cs="Times New Roman"/>
          <w:b/>
          <w:bCs/>
        </w:rPr>
        <w:t xml:space="preserve">A. Atila, et al. </w:t>
      </w:r>
      <w:r w:rsidRPr="00093A44">
        <w:rPr>
          <w:rFonts w:ascii="Times New Roman" w:hAnsi="Times New Roman" w:cs="Times New Roman"/>
        </w:rPr>
        <w:t xml:space="preserve">[31] compared the performance of </w:t>
      </w:r>
      <w:proofErr w:type="spellStart"/>
      <w:r w:rsidRPr="00093A44">
        <w:rPr>
          <w:rFonts w:ascii="Times New Roman" w:hAnsi="Times New Roman" w:cs="Times New Roman"/>
        </w:rPr>
        <w:t>EfficientNet</w:t>
      </w:r>
      <w:proofErr w:type="spellEnd"/>
      <w:r w:rsidRPr="00093A44">
        <w:rPr>
          <w:rFonts w:ascii="Times New Roman" w:hAnsi="Times New Roman" w:cs="Times New Roman"/>
        </w:rPr>
        <w:t xml:space="preserve"> deep learning architectures for plant leaf disease classification. They demonstrated that the </w:t>
      </w:r>
      <w:proofErr w:type="spellStart"/>
      <w:r w:rsidRPr="00093A44">
        <w:rPr>
          <w:rFonts w:ascii="Times New Roman" w:hAnsi="Times New Roman" w:cs="Times New Roman"/>
        </w:rPr>
        <w:t>EfficientNet</w:t>
      </w:r>
      <w:proofErr w:type="spellEnd"/>
      <w:r w:rsidRPr="00093A44">
        <w:rPr>
          <w:rFonts w:ascii="Times New Roman" w:hAnsi="Times New Roman" w:cs="Times New Roman"/>
        </w:rPr>
        <w:t xml:space="preserve"> family of models scales better and achieves higher accuracy with fewer parameters compared to older models like </w:t>
      </w:r>
      <w:proofErr w:type="spellStart"/>
      <w:r w:rsidRPr="00093A44">
        <w:rPr>
          <w:rFonts w:ascii="Times New Roman" w:hAnsi="Times New Roman" w:cs="Times New Roman"/>
        </w:rPr>
        <w:t>ResNet</w:t>
      </w:r>
      <w:proofErr w:type="spellEnd"/>
      <w:r w:rsidRPr="00093A44">
        <w:rPr>
          <w:rFonts w:ascii="Times New Roman" w:hAnsi="Times New Roman" w:cs="Times New Roman"/>
        </w:rPr>
        <w:t xml:space="preserve">. For the proposed chili variety prediction, this suggests that using an </w:t>
      </w:r>
      <w:proofErr w:type="spellStart"/>
      <w:r w:rsidRPr="00093A44">
        <w:rPr>
          <w:rFonts w:ascii="Times New Roman" w:hAnsi="Times New Roman" w:cs="Times New Roman"/>
        </w:rPr>
        <w:t>EfficientNet</w:t>
      </w:r>
      <w:proofErr w:type="spellEnd"/>
      <w:r w:rsidRPr="00093A44">
        <w:rPr>
          <w:rFonts w:ascii="Times New Roman" w:hAnsi="Times New Roman" w:cs="Times New Roman"/>
        </w:rPr>
        <w:t xml:space="preserve"> backbone for the image processing branch of the architecture could yield faster training times and lower inference latency, which is critical if the system is to be deployed on IoT devices.</w:t>
      </w:r>
    </w:p>
    <w:p w14:paraId="3ED5AB00" w14:textId="77777777" w:rsidR="00093A44" w:rsidRPr="00093A44" w:rsidRDefault="00093A44" w:rsidP="00093A44">
      <w:pPr>
        <w:spacing w:line="360" w:lineRule="auto"/>
        <w:jc w:val="both"/>
        <w:rPr>
          <w:rFonts w:ascii="Times New Roman" w:hAnsi="Times New Roman" w:cs="Times New Roman"/>
        </w:rPr>
      </w:pPr>
      <w:r w:rsidRPr="00093A44">
        <w:rPr>
          <w:rFonts w:ascii="Times New Roman" w:hAnsi="Times New Roman" w:cs="Times New Roman"/>
          <w:b/>
          <w:bCs/>
        </w:rPr>
        <w:t xml:space="preserve">J. Trivedi, et al. </w:t>
      </w:r>
      <w:r w:rsidRPr="00093A44">
        <w:rPr>
          <w:rFonts w:ascii="Times New Roman" w:hAnsi="Times New Roman" w:cs="Times New Roman"/>
        </w:rPr>
        <w:t>[32] proposed a Mobile-based Plant Disease Detection System using IoT. Their work integrates a camera module with a Raspberry Pi to send data to the cloud for analysis. This is a direct architectural parallel to the proposed system. It validates the hardware feasibility of the project. The study details the communication protocols (MQTT/HTTP) suitable for agricultural IoT, providing a technical blueprint for how the sensor data in the chili project can be transmitted alongside images for synchronized processing.</w:t>
      </w:r>
    </w:p>
    <w:p w14:paraId="260E0787" w14:textId="77777777" w:rsidR="00093A44" w:rsidRPr="00093A44" w:rsidRDefault="00093A44" w:rsidP="00093A44">
      <w:pPr>
        <w:spacing w:line="360" w:lineRule="auto"/>
        <w:jc w:val="both"/>
        <w:rPr>
          <w:rFonts w:ascii="Times New Roman" w:hAnsi="Times New Roman" w:cs="Times New Roman"/>
        </w:rPr>
      </w:pPr>
      <w:r w:rsidRPr="00093A44">
        <w:rPr>
          <w:rFonts w:ascii="Times New Roman" w:hAnsi="Times New Roman" w:cs="Times New Roman"/>
          <w:b/>
          <w:bCs/>
        </w:rPr>
        <w:t xml:space="preserve">Y. Zhao, et al. </w:t>
      </w:r>
      <w:r w:rsidRPr="00093A44">
        <w:rPr>
          <w:rFonts w:ascii="Times New Roman" w:hAnsi="Times New Roman" w:cs="Times New Roman"/>
        </w:rPr>
        <w:t>[33] explored the fusion of visual and spectral data for crop classification. They developed a "Double-Branch" neural network where one branch processes RGB images and the other processes spectral data, with features fused at the fully connected layer. This is the exact methodological counterpart to the proposed "</w:t>
      </w:r>
      <w:proofErr w:type="gramStart"/>
      <w:r w:rsidRPr="00093A44">
        <w:rPr>
          <w:rFonts w:ascii="Times New Roman" w:hAnsi="Times New Roman" w:cs="Times New Roman"/>
        </w:rPr>
        <w:t>Multi-Source</w:t>
      </w:r>
      <w:proofErr w:type="gramEnd"/>
      <w:r w:rsidRPr="00093A44">
        <w:rPr>
          <w:rFonts w:ascii="Times New Roman" w:hAnsi="Times New Roman" w:cs="Times New Roman"/>
        </w:rPr>
        <w:t>" chili project. Their results proved that the fusion model significantly outperformed single-branch models, reducing error rates by over 15%, providing strong empirical support for the proposed fusion methodology.</w:t>
      </w:r>
    </w:p>
    <w:p w14:paraId="0343886F" w14:textId="77777777" w:rsidR="00093A44" w:rsidRPr="00093A44" w:rsidRDefault="00093A44" w:rsidP="00093A44">
      <w:pPr>
        <w:spacing w:line="360" w:lineRule="auto"/>
        <w:jc w:val="both"/>
        <w:rPr>
          <w:rFonts w:ascii="Times New Roman" w:hAnsi="Times New Roman" w:cs="Times New Roman"/>
        </w:rPr>
      </w:pPr>
      <w:r w:rsidRPr="00093A44">
        <w:rPr>
          <w:rFonts w:ascii="Times New Roman" w:hAnsi="Times New Roman" w:cs="Times New Roman"/>
          <w:b/>
          <w:bCs/>
        </w:rPr>
        <w:t xml:space="preserve">M. H. Saleem, et al. </w:t>
      </w:r>
      <w:r w:rsidRPr="00093A44">
        <w:rPr>
          <w:rFonts w:ascii="Times New Roman" w:hAnsi="Times New Roman" w:cs="Times New Roman"/>
        </w:rPr>
        <w:t xml:space="preserve">[34] presented a comprehensive study on the fusion of Internet of Things (IoT) and Deep Learning for smart agriculture. They argued that while Deep Learning handles the visual perception, IoT handles the environmental context, and their intersection is where "Smart Farming" truly happens. The paper reviews various use cases, including yield prediction </w:t>
      </w:r>
      <w:r w:rsidRPr="00093A44">
        <w:rPr>
          <w:rFonts w:ascii="Times New Roman" w:hAnsi="Times New Roman" w:cs="Times New Roman"/>
        </w:rPr>
        <w:lastRenderedPageBreak/>
        <w:t>and disease forecasting. It supports the proposed project’s holistic view that a plant’s health is a function of both its visual symptoms and its environmental history.</w:t>
      </w:r>
    </w:p>
    <w:p w14:paraId="50D5BB40" w14:textId="77777777" w:rsidR="00093A44" w:rsidRPr="00093A44" w:rsidRDefault="00093A44" w:rsidP="00093A44">
      <w:pPr>
        <w:spacing w:line="360" w:lineRule="auto"/>
        <w:jc w:val="both"/>
        <w:rPr>
          <w:rFonts w:ascii="Times New Roman" w:hAnsi="Times New Roman" w:cs="Times New Roman"/>
        </w:rPr>
      </w:pPr>
      <w:r w:rsidRPr="00093A44">
        <w:rPr>
          <w:rFonts w:ascii="Times New Roman" w:hAnsi="Times New Roman" w:cs="Times New Roman"/>
          <w:b/>
          <w:bCs/>
        </w:rPr>
        <w:t xml:space="preserve">J. G. </w:t>
      </w:r>
      <w:proofErr w:type="spellStart"/>
      <w:r w:rsidRPr="00093A44">
        <w:rPr>
          <w:rFonts w:ascii="Times New Roman" w:hAnsi="Times New Roman" w:cs="Times New Roman"/>
          <w:b/>
          <w:bCs/>
        </w:rPr>
        <w:t>Barbedo</w:t>
      </w:r>
      <w:proofErr w:type="spellEnd"/>
      <w:r w:rsidRPr="00093A44">
        <w:rPr>
          <w:rFonts w:ascii="Times New Roman" w:hAnsi="Times New Roman" w:cs="Times New Roman"/>
          <w:b/>
          <w:bCs/>
        </w:rPr>
        <w:t xml:space="preserve"> </w:t>
      </w:r>
      <w:r w:rsidRPr="00093A44">
        <w:rPr>
          <w:rFonts w:ascii="Times New Roman" w:hAnsi="Times New Roman" w:cs="Times New Roman"/>
        </w:rPr>
        <w:t xml:space="preserve">[35] studied the impact of dataset size and diversity on the performance of plant disease classification models. The research highlights that data augmentation techniques (like the ones proposed in the chili project: flipping, rotation) are sufficient for shape invariance but cannot simulate environmental stress. Therefore, </w:t>
      </w:r>
      <w:proofErr w:type="spellStart"/>
      <w:r w:rsidRPr="00093A44">
        <w:rPr>
          <w:rFonts w:ascii="Times New Roman" w:hAnsi="Times New Roman" w:cs="Times New Roman"/>
        </w:rPr>
        <w:t>Barbedo</w:t>
      </w:r>
      <w:proofErr w:type="spellEnd"/>
      <w:r w:rsidRPr="00093A44">
        <w:rPr>
          <w:rFonts w:ascii="Times New Roman" w:hAnsi="Times New Roman" w:cs="Times New Roman"/>
        </w:rPr>
        <w:t xml:space="preserve"> suggests that auxiliary data (like temperature logs) is necessary to build truly robust models. This theoretical insight directly justifies the "</w:t>
      </w:r>
      <w:proofErr w:type="gramStart"/>
      <w:r w:rsidRPr="00093A44">
        <w:rPr>
          <w:rFonts w:ascii="Times New Roman" w:hAnsi="Times New Roman" w:cs="Times New Roman"/>
        </w:rPr>
        <w:t>Multi-Source</w:t>
      </w:r>
      <w:proofErr w:type="gramEnd"/>
      <w:r w:rsidRPr="00093A44">
        <w:rPr>
          <w:rFonts w:ascii="Times New Roman" w:hAnsi="Times New Roman" w:cs="Times New Roman"/>
        </w:rPr>
        <w:t>" aspect of the proposed chili classification system.</w:t>
      </w:r>
    </w:p>
    <w:p w14:paraId="327D778C" w14:textId="77777777" w:rsidR="00093A44" w:rsidRPr="00093A44" w:rsidRDefault="00093A44" w:rsidP="00093A44">
      <w:pPr>
        <w:spacing w:line="360" w:lineRule="auto"/>
        <w:jc w:val="both"/>
        <w:rPr>
          <w:rFonts w:ascii="Times New Roman" w:hAnsi="Times New Roman" w:cs="Times New Roman"/>
        </w:rPr>
      </w:pPr>
      <w:r w:rsidRPr="00093A44">
        <w:rPr>
          <w:rFonts w:ascii="Times New Roman" w:hAnsi="Times New Roman" w:cs="Times New Roman"/>
          <w:b/>
          <w:bCs/>
        </w:rPr>
        <w:t xml:space="preserve">R. Karthik, et al. </w:t>
      </w:r>
      <w:r w:rsidRPr="00093A44">
        <w:rPr>
          <w:rFonts w:ascii="Times New Roman" w:hAnsi="Times New Roman" w:cs="Times New Roman"/>
        </w:rPr>
        <w:t>[36] proposed an attention-based deep residual network for plant disease detection. The attention mechanism allows the network to focus on specific parts of the leaf (lesions) while ignoring the background. In the context of chili variety identification, attention mechanisms could help the model focus on unique identifiers like the shape of the calyx or the texture of the fruit skin, rather than the surrounding foliage. This literature suggests a potential advanced feature extraction technique for the project.</w:t>
      </w:r>
    </w:p>
    <w:p w14:paraId="125FF28E" w14:textId="77777777" w:rsidR="00093A44" w:rsidRPr="00093A44" w:rsidRDefault="00093A44" w:rsidP="00093A44">
      <w:pPr>
        <w:spacing w:line="360" w:lineRule="auto"/>
        <w:jc w:val="both"/>
        <w:rPr>
          <w:rFonts w:ascii="Times New Roman" w:hAnsi="Times New Roman" w:cs="Times New Roman"/>
        </w:rPr>
      </w:pPr>
      <w:r w:rsidRPr="00093A44">
        <w:rPr>
          <w:rFonts w:ascii="Times New Roman" w:hAnsi="Times New Roman" w:cs="Times New Roman"/>
          <w:b/>
          <w:bCs/>
        </w:rPr>
        <w:t xml:space="preserve">L. G. Nachtigall, et al. </w:t>
      </w:r>
      <w:r w:rsidRPr="00093A44">
        <w:rPr>
          <w:rFonts w:ascii="Times New Roman" w:hAnsi="Times New Roman" w:cs="Times New Roman"/>
        </w:rPr>
        <w:t xml:space="preserve">[37] investigated the use of Convolutional Neural Networks for the classification of apple varieties, a task similar to chili variety classification. They found that the model often learned to identify varieties based on </w:t>
      </w:r>
      <w:proofErr w:type="spellStart"/>
      <w:r w:rsidRPr="00093A44">
        <w:rPr>
          <w:rFonts w:ascii="Times New Roman" w:hAnsi="Times New Roman" w:cs="Times New Roman"/>
        </w:rPr>
        <w:t>color</w:t>
      </w:r>
      <w:proofErr w:type="spellEnd"/>
      <w:r w:rsidRPr="00093A44">
        <w:rPr>
          <w:rFonts w:ascii="Times New Roman" w:hAnsi="Times New Roman" w:cs="Times New Roman"/>
        </w:rPr>
        <w:t xml:space="preserve">. However, they noted that lighting changes could fool the </w:t>
      </w:r>
      <w:proofErr w:type="spellStart"/>
      <w:r w:rsidRPr="00093A44">
        <w:rPr>
          <w:rFonts w:ascii="Times New Roman" w:hAnsi="Times New Roman" w:cs="Times New Roman"/>
        </w:rPr>
        <w:t>color</w:t>
      </w:r>
      <w:proofErr w:type="spellEnd"/>
      <w:r w:rsidRPr="00093A44">
        <w:rPr>
          <w:rFonts w:ascii="Times New Roman" w:hAnsi="Times New Roman" w:cs="Times New Roman"/>
        </w:rPr>
        <w:t xml:space="preserve"> detectors. This limitation reinforces the need for the proposed project's sensor fusion; if the camera sees "dark red" due to shadow, the sensor data can confirm the environmental conditions, preventing misclassification based on lighting artifacts.</w:t>
      </w:r>
    </w:p>
    <w:p w14:paraId="05E8EA03" w14:textId="77777777" w:rsidR="00093A44" w:rsidRPr="00093A44" w:rsidRDefault="00093A44" w:rsidP="00093A44">
      <w:pPr>
        <w:spacing w:line="360" w:lineRule="auto"/>
        <w:jc w:val="both"/>
        <w:rPr>
          <w:rFonts w:ascii="Times New Roman" w:hAnsi="Times New Roman" w:cs="Times New Roman"/>
        </w:rPr>
      </w:pPr>
      <w:r w:rsidRPr="00093A44">
        <w:rPr>
          <w:rFonts w:ascii="Times New Roman" w:hAnsi="Times New Roman" w:cs="Times New Roman"/>
          <w:b/>
          <w:bCs/>
        </w:rPr>
        <w:t xml:space="preserve">S. P. Singh, et al. </w:t>
      </w:r>
      <w:r w:rsidRPr="00093A44">
        <w:rPr>
          <w:rFonts w:ascii="Times New Roman" w:hAnsi="Times New Roman" w:cs="Times New Roman"/>
        </w:rPr>
        <w:t>[38] utilized a Multilayer Perceptron (MLP) and Genetic Algorithms for the classification of plant species based on leaf geometric features. While older than deep learning, this work is relevant because the proposed chili project also uses "Internal Operations" and tabular sensor data. It suggests that for the "Sensor Branch" of the multi-source model, simpler architectures like MLP (as used in the proposed methodology) are often sufficient and highly effective for processing numerical environmental data.</w:t>
      </w:r>
    </w:p>
    <w:p w14:paraId="53661FF3" w14:textId="77777777" w:rsidR="00093A44" w:rsidRPr="00093A44" w:rsidRDefault="00093A44" w:rsidP="00093A44">
      <w:pPr>
        <w:spacing w:line="360" w:lineRule="auto"/>
        <w:jc w:val="both"/>
        <w:rPr>
          <w:rFonts w:ascii="Times New Roman" w:hAnsi="Times New Roman" w:cs="Times New Roman"/>
        </w:rPr>
      </w:pPr>
      <w:r w:rsidRPr="00093A44">
        <w:rPr>
          <w:rFonts w:ascii="Times New Roman" w:hAnsi="Times New Roman" w:cs="Times New Roman"/>
          <w:b/>
          <w:bCs/>
        </w:rPr>
        <w:t xml:space="preserve">X. E. Pantazi, et al. </w:t>
      </w:r>
      <w:r w:rsidRPr="00093A44">
        <w:rPr>
          <w:rFonts w:ascii="Times New Roman" w:hAnsi="Times New Roman" w:cs="Times New Roman"/>
        </w:rPr>
        <w:t xml:space="preserve">[39] developed an automated approach for crop disease identification using active learning and local binary patterns. Their work focused on minimizing the amount of </w:t>
      </w:r>
      <w:proofErr w:type="spellStart"/>
      <w:r w:rsidRPr="00093A44">
        <w:rPr>
          <w:rFonts w:ascii="Times New Roman" w:hAnsi="Times New Roman" w:cs="Times New Roman"/>
        </w:rPr>
        <w:t>labeled</w:t>
      </w:r>
      <w:proofErr w:type="spellEnd"/>
      <w:r w:rsidRPr="00093A44">
        <w:rPr>
          <w:rFonts w:ascii="Times New Roman" w:hAnsi="Times New Roman" w:cs="Times New Roman"/>
        </w:rPr>
        <w:t xml:space="preserve"> data required for training. This is relevant to the chili project as collecting </w:t>
      </w:r>
      <w:proofErr w:type="spellStart"/>
      <w:r w:rsidRPr="00093A44">
        <w:rPr>
          <w:rFonts w:ascii="Times New Roman" w:hAnsi="Times New Roman" w:cs="Times New Roman"/>
        </w:rPr>
        <w:t>labeled</w:t>
      </w:r>
      <w:proofErr w:type="spellEnd"/>
      <w:r w:rsidRPr="00093A44">
        <w:rPr>
          <w:rFonts w:ascii="Times New Roman" w:hAnsi="Times New Roman" w:cs="Times New Roman"/>
        </w:rPr>
        <w:t xml:space="preserve"> data for specific varieties (like Bari vs </w:t>
      </w:r>
      <w:proofErr w:type="spellStart"/>
      <w:r w:rsidRPr="00093A44">
        <w:rPr>
          <w:rFonts w:ascii="Times New Roman" w:hAnsi="Times New Roman" w:cs="Times New Roman"/>
        </w:rPr>
        <w:t>Bombai</w:t>
      </w:r>
      <w:proofErr w:type="spellEnd"/>
      <w:r w:rsidRPr="00093A44">
        <w:rPr>
          <w:rFonts w:ascii="Times New Roman" w:hAnsi="Times New Roman" w:cs="Times New Roman"/>
        </w:rPr>
        <w:t>) is expensive. The paper suggests that intelligent feature selection and active learning strategies can help achieve high accuracy even when the "Real Chili Crop Field Image Dataset" is relatively small compared to massive general datasets.</w:t>
      </w:r>
    </w:p>
    <w:p w14:paraId="0FE48339" w14:textId="265A4A8D" w:rsidR="00093A44" w:rsidRPr="00093A44" w:rsidRDefault="00093A44" w:rsidP="00093A44">
      <w:pPr>
        <w:spacing w:line="360" w:lineRule="auto"/>
        <w:jc w:val="both"/>
        <w:rPr>
          <w:rFonts w:ascii="Times New Roman" w:hAnsi="Times New Roman" w:cs="Times New Roman"/>
        </w:rPr>
      </w:pPr>
      <w:r w:rsidRPr="00093A44">
        <w:rPr>
          <w:rFonts w:ascii="Times New Roman" w:hAnsi="Times New Roman" w:cs="Times New Roman"/>
          <w:b/>
          <w:bCs/>
        </w:rPr>
        <w:lastRenderedPageBreak/>
        <w:t>F. Chollet</w:t>
      </w:r>
      <w:r w:rsidR="00C36B2E">
        <w:rPr>
          <w:rFonts w:ascii="Times New Roman" w:hAnsi="Times New Roman" w:cs="Times New Roman"/>
          <w:b/>
          <w:bCs/>
        </w:rPr>
        <w:t xml:space="preserve">, et al. </w:t>
      </w:r>
      <w:r w:rsidRPr="00093A44">
        <w:rPr>
          <w:rFonts w:ascii="Times New Roman" w:hAnsi="Times New Roman" w:cs="Times New Roman"/>
          <w:b/>
          <w:bCs/>
        </w:rPr>
        <w:t xml:space="preserve"> </w:t>
      </w:r>
      <w:r w:rsidRPr="00093A44">
        <w:rPr>
          <w:rFonts w:ascii="Times New Roman" w:hAnsi="Times New Roman" w:cs="Times New Roman"/>
        </w:rPr>
        <w:t xml:space="preserve">[40] proposed the </w:t>
      </w:r>
      <w:proofErr w:type="spellStart"/>
      <w:r w:rsidRPr="00093A44">
        <w:rPr>
          <w:rFonts w:ascii="Times New Roman" w:hAnsi="Times New Roman" w:cs="Times New Roman"/>
        </w:rPr>
        <w:t>Xception</w:t>
      </w:r>
      <w:proofErr w:type="spellEnd"/>
      <w:r w:rsidRPr="00093A44">
        <w:rPr>
          <w:rFonts w:ascii="Times New Roman" w:hAnsi="Times New Roman" w:cs="Times New Roman"/>
        </w:rPr>
        <w:t xml:space="preserve"> architecture, which replaces standard Inception modules with depth-wise separable convolutions. This model has shown superior performance in image classification tasks. Including this reference acknowledges the breadth of modern CNN architectures available. For the chili project, </w:t>
      </w:r>
      <w:proofErr w:type="spellStart"/>
      <w:r w:rsidRPr="00093A44">
        <w:rPr>
          <w:rFonts w:ascii="Times New Roman" w:hAnsi="Times New Roman" w:cs="Times New Roman"/>
        </w:rPr>
        <w:t>Xception</w:t>
      </w:r>
      <w:proofErr w:type="spellEnd"/>
      <w:r w:rsidRPr="00093A44">
        <w:rPr>
          <w:rFonts w:ascii="Times New Roman" w:hAnsi="Times New Roman" w:cs="Times New Roman"/>
        </w:rPr>
        <w:t xml:space="preserve"> offers a balance between the depth of </w:t>
      </w:r>
      <w:proofErr w:type="spellStart"/>
      <w:r w:rsidRPr="00093A44">
        <w:rPr>
          <w:rFonts w:ascii="Times New Roman" w:hAnsi="Times New Roman" w:cs="Times New Roman"/>
        </w:rPr>
        <w:t>ResNet</w:t>
      </w:r>
      <w:proofErr w:type="spellEnd"/>
      <w:r w:rsidRPr="00093A44">
        <w:rPr>
          <w:rFonts w:ascii="Times New Roman" w:hAnsi="Times New Roman" w:cs="Times New Roman"/>
        </w:rPr>
        <w:t xml:space="preserve"> and the efficiency of </w:t>
      </w:r>
      <w:proofErr w:type="spellStart"/>
      <w:r w:rsidRPr="00093A44">
        <w:rPr>
          <w:rFonts w:ascii="Times New Roman" w:hAnsi="Times New Roman" w:cs="Times New Roman"/>
        </w:rPr>
        <w:t>MobileNet</w:t>
      </w:r>
      <w:proofErr w:type="spellEnd"/>
      <w:r w:rsidRPr="00093A44">
        <w:rPr>
          <w:rFonts w:ascii="Times New Roman" w:hAnsi="Times New Roman" w:cs="Times New Roman"/>
        </w:rPr>
        <w:t>, representing a potential candidate for the "High Accuracy" model selection phase described in the methodology chapter.</w:t>
      </w:r>
    </w:p>
    <w:p w14:paraId="38E9D7D2" w14:textId="5695BB10" w:rsidR="00A95732" w:rsidRDefault="00A95732">
      <w:pPr>
        <w:rPr>
          <w:rFonts w:ascii="Times New Roman" w:hAnsi="Times New Roman" w:cs="Times New Roman"/>
          <w:b/>
          <w:sz w:val="32"/>
          <w:szCs w:val="32"/>
        </w:rPr>
      </w:pPr>
      <w:r>
        <w:rPr>
          <w:rFonts w:ascii="Times New Roman" w:hAnsi="Times New Roman" w:cs="Times New Roman"/>
          <w:b/>
          <w:sz w:val="32"/>
          <w:szCs w:val="32"/>
        </w:rPr>
        <w:br w:type="page"/>
      </w:r>
    </w:p>
    <w:p w14:paraId="062B8D2C" w14:textId="610E843B" w:rsidR="00FC63D1" w:rsidRPr="00FC63D1" w:rsidRDefault="00FC63D1" w:rsidP="00FC63D1">
      <w:pPr>
        <w:pStyle w:val="Heading1"/>
        <w:jc w:val="center"/>
        <w:rPr>
          <w:rFonts w:ascii="Times New Roman" w:hAnsi="Times New Roman" w:cs="Times New Roman"/>
          <w:b/>
          <w:color w:val="auto"/>
          <w:sz w:val="32"/>
          <w:szCs w:val="32"/>
        </w:rPr>
      </w:pPr>
      <w:r w:rsidRPr="00FC63D1">
        <w:rPr>
          <w:rFonts w:ascii="Times New Roman" w:hAnsi="Times New Roman" w:cs="Times New Roman"/>
          <w:b/>
          <w:color w:val="auto"/>
          <w:sz w:val="32"/>
          <w:szCs w:val="32"/>
        </w:rPr>
        <w:lastRenderedPageBreak/>
        <w:t>CHAPTER 3</w:t>
      </w:r>
    </w:p>
    <w:p w14:paraId="531F2D4E" w14:textId="4FD37ADE" w:rsidR="00FC63D1" w:rsidRDefault="00FC63D1" w:rsidP="00FC63D1">
      <w:pPr>
        <w:pStyle w:val="Heading1"/>
        <w:spacing w:before="0" w:after="160"/>
        <w:jc w:val="center"/>
        <w:rPr>
          <w:rFonts w:ascii="Times New Roman" w:hAnsi="Times New Roman" w:cs="Times New Roman"/>
          <w:b/>
          <w:color w:val="auto"/>
          <w:sz w:val="32"/>
          <w:szCs w:val="32"/>
        </w:rPr>
      </w:pPr>
      <w:r w:rsidRPr="00FC63D1">
        <w:rPr>
          <w:rFonts w:ascii="Times New Roman" w:hAnsi="Times New Roman" w:cs="Times New Roman"/>
          <w:b/>
          <w:color w:val="auto"/>
          <w:sz w:val="32"/>
          <w:szCs w:val="32"/>
        </w:rPr>
        <w:t>Existing system</w:t>
      </w:r>
    </w:p>
    <w:p w14:paraId="3EC7613E" w14:textId="77777777" w:rsidR="00364AAC" w:rsidRDefault="00364AAC" w:rsidP="00364AAC"/>
    <w:p w14:paraId="1918CDC7" w14:textId="1D007045" w:rsidR="00364AAC" w:rsidRPr="00364AAC" w:rsidRDefault="00364AAC" w:rsidP="00364AAC">
      <w:pPr>
        <w:rPr>
          <w:rFonts w:ascii="Times New Roman" w:hAnsi="Times New Roman" w:cs="Times New Roman"/>
          <w:b/>
          <w:bCs/>
          <w:sz w:val="28"/>
          <w:szCs w:val="28"/>
        </w:rPr>
      </w:pPr>
      <w:r w:rsidRPr="00364AAC">
        <w:rPr>
          <w:rFonts w:ascii="Times New Roman" w:hAnsi="Times New Roman" w:cs="Times New Roman"/>
          <w:b/>
          <w:bCs/>
          <w:sz w:val="28"/>
          <w:szCs w:val="28"/>
        </w:rPr>
        <w:t>3.1 Traditional System</w:t>
      </w:r>
    </w:p>
    <w:p w14:paraId="5AD9F8DA" w14:textId="77777777" w:rsidR="00364AAC" w:rsidRPr="00364AAC" w:rsidRDefault="00364AAC" w:rsidP="00364AAC">
      <w:pPr>
        <w:spacing w:line="360" w:lineRule="auto"/>
        <w:jc w:val="both"/>
        <w:rPr>
          <w:rFonts w:ascii="Times New Roman" w:hAnsi="Times New Roman" w:cs="Times New Roman"/>
        </w:rPr>
      </w:pPr>
      <w:r w:rsidRPr="00364AAC">
        <w:rPr>
          <w:rFonts w:ascii="Times New Roman" w:hAnsi="Times New Roman" w:cs="Times New Roman"/>
        </w:rPr>
        <w:t xml:space="preserve">The existing procedures for identifying chili varieties and monitoring crop conditions typically rely on manual, </w:t>
      </w:r>
      <w:proofErr w:type="spellStart"/>
      <w:r w:rsidRPr="00364AAC">
        <w:rPr>
          <w:rFonts w:ascii="Times New Roman" w:hAnsi="Times New Roman" w:cs="Times New Roman"/>
        </w:rPr>
        <w:t>labor-intensive</w:t>
      </w:r>
      <w:proofErr w:type="spellEnd"/>
      <w:r w:rsidRPr="00364AAC">
        <w:rPr>
          <w:rFonts w:ascii="Times New Roman" w:hAnsi="Times New Roman" w:cs="Times New Roman"/>
        </w:rPr>
        <w:t xml:space="preserve"> practices integrated with basic agricultural knowledge. These systems are largely reactive and depend heavily on human intervention and physical inspection. The traditional approach can be categorized into two main methodologies: morphological examination and isolated environmental testing.</w:t>
      </w:r>
    </w:p>
    <w:p w14:paraId="772CBCCD" w14:textId="77777777" w:rsidR="00364AAC" w:rsidRPr="00364AAC" w:rsidRDefault="00364AAC" w:rsidP="00364AAC">
      <w:pPr>
        <w:spacing w:line="360" w:lineRule="auto"/>
        <w:jc w:val="both"/>
        <w:rPr>
          <w:rFonts w:ascii="Times New Roman" w:hAnsi="Times New Roman" w:cs="Times New Roman"/>
        </w:rPr>
      </w:pPr>
      <w:r w:rsidRPr="00364AAC">
        <w:rPr>
          <w:rFonts w:ascii="Times New Roman" w:hAnsi="Times New Roman" w:cs="Times New Roman"/>
          <w:b/>
          <w:bCs/>
        </w:rPr>
        <w:t>1. Morphological and Visual Examination (Manual Inspection):</w:t>
      </w:r>
      <w:r w:rsidRPr="00364AAC">
        <w:rPr>
          <w:rFonts w:ascii="Times New Roman" w:hAnsi="Times New Roman" w:cs="Times New Roman"/>
        </w:rPr>
        <w:t xml:space="preserve"> The primary method for identifying chili varieties traditionally rests on visual inspection by farmers, agricultural extension workers, or taxonomists. This process involves a detailed physical examination of the plant's morphological characteristics at various growth stages. Key indicators include:</w:t>
      </w:r>
    </w:p>
    <w:p w14:paraId="0A53FD1C" w14:textId="77777777" w:rsidR="00364AAC" w:rsidRPr="00364AAC" w:rsidRDefault="00364AAC" w:rsidP="00364AAC">
      <w:pPr>
        <w:numPr>
          <w:ilvl w:val="0"/>
          <w:numId w:val="21"/>
        </w:numPr>
        <w:spacing w:line="360" w:lineRule="auto"/>
        <w:jc w:val="both"/>
        <w:rPr>
          <w:rFonts w:ascii="Times New Roman" w:hAnsi="Times New Roman" w:cs="Times New Roman"/>
        </w:rPr>
      </w:pPr>
      <w:r w:rsidRPr="00364AAC">
        <w:rPr>
          <w:rFonts w:ascii="Times New Roman" w:hAnsi="Times New Roman" w:cs="Times New Roman"/>
          <w:b/>
          <w:bCs/>
        </w:rPr>
        <w:t>Fruit Characteristics:</w:t>
      </w:r>
      <w:r w:rsidRPr="00364AAC">
        <w:rPr>
          <w:rFonts w:ascii="Times New Roman" w:hAnsi="Times New Roman" w:cs="Times New Roman"/>
        </w:rPr>
        <w:t xml:space="preserve"> Observing the shape, size, </w:t>
      </w:r>
      <w:proofErr w:type="spellStart"/>
      <w:r w:rsidRPr="00364AAC">
        <w:rPr>
          <w:rFonts w:ascii="Times New Roman" w:hAnsi="Times New Roman" w:cs="Times New Roman"/>
        </w:rPr>
        <w:t>color</w:t>
      </w:r>
      <w:proofErr w:type="spellEnd"/>
      <w:r w:rsidRPr="00364AAC">
        <w:rPr>
          <w:rFonts w:ascii="Times New Roman" w:hAnsi="Times New Roman" w:cs="Times New Roman"/>
        </w:rPr>
        <w:t xml:space="preserve"> at maturity, and pungency level (often estimated via taste or experience) of the chili pod.</w:t>
      </w:r>
    </w:p>
    <w:p w14:paraId="5321DFBB" w14:textId="77777777" w:rsidR="00364AAC" w:rsidRPr="00364AAC" w:rsidRDefault="00364AAC" w:rsidP="00364AAC">
      <w:pPr>
        <w:numPr>
          <w:ilvl w:val="0"/>
          <w:numId w:val="21"/>
        </w:numPr>
        <w:spacing w:line="360" w:lineRule="auto"/>
        <w:jc w:val="both"/>
        <w:rPr>
          <w:rFonts w:ascii="Times New Roman" w:hAnsi="Times New Roman" w:cs="Times New Roman"/>
        </w:rPr>
      </w:pPr>
      <w:r w:rsidRPr="00364AAC">
        <w:rPr>
          <w:rFonts w:ascii="Times New Roman" w:hAnsi="Times New Roman" w:cs="Times New Roman"/>
          <w:b/>
          <w:bCs/>
        </w:rPr>
        <w:t>Leaf and Plant Structure:</w:t>
      </w:r>
      <w:r w:rsidRPr="00364AAC">
        <w:rPr>
          <w:rFonts w:ascii="Times New Roman" w:hAnsi="Times New Roman" w:cs="Times New Roman"/>
        </w:rPr>
        <w:t xml:space="preserve"> </w:t>
      </w:r>
      <w:proofErr w:type="spellStart"/>
      <w:r w:rsidRPr="00364AAC">
        <w:rPr>
          <w:rFonts w:ascii="Times New Roman" w:hAnsi="Times New Roman" w:cs="Times New Roman"/>
        </w:rPr>
        <w:t>Analyzing</w:t>
      </w:r>
      <w:proofErr w:type="spellEnd"/>
      <w:r w:rsidRPr="00364AAC">
        <w:rPr>
          <w:rFonts w:ascii="Times New Roman" w:hAnsi="Times New Roman" w:cs="Times New Roman"/>
        </w:rPr>
        <w:t xml:space="preserve"> leaf shape, size, texture (pubescence), plant height, and branching habit.</w:t>
      </w:r>
    </w:p>
    <w:p w14:paraId="5590EA7D" w14:textId="77777777" w:rsidR="00364AAC" w:rsidRPr="00364AAC" w:rsidRDefault="00364AAC" w:rsidP="00364AAC">
      <w:pPr>
        <w:numPr>
          <w:ilvl w:val="0"/>
          <w:numId w:val="21"/>
        </w:numPr>
        <w:spacing w:line="360" w:lineRule="auto"/>
        <w:jc w:val="both"/>
        <w:rPr>
          <w:rFonts w:ascii="Times New Roman" w:hAnsi="Times New Roman" w:cs="Times New Roman"/>
        </w:rPr>
      </w:pPr>
      <w:r w:rsidRPr="00364AAC">
        <w:rPr>
          <w:rFonts w:ascii="Times New Roman" w:hAnsi="Times New Roman" w:cs="Times New Roman"/>
          <w:b/>
          <w:bCs/>
        </w:rPr>
        <w:t>Flower traits:</w:t>
      </w:r>
      <w:r w:rsidRPr="00364AAC">
        <w:rPr>
          <w:rFonts w:ascii="Times New Roman" w:hAnsi="Times New Roman" w:cs="Times New Roman"/>
        </w:rPr>
        <w:t xml:space="preserve"> Examining flower </w:t>
      </w:r>
      <w:proofErr w:type="spellStart"/>
      <w:r w:rsidRPr="00364AAC">
        <w:rPr>
          <w:rFonts w:ascii="Times New Roman" w:hAnsi="Times New Roman" w:cs="Times New Roman"/>
        </w:rPr>
        <w:t>color</w:t>
      </w:r>
      <w:proofErr w:type="spellEnd"/>
      <w:r w:rsidRPr="00364AAC">
        <w:rPr>
          <w:rFonts w:ascii="Times New Roman" w:hAnsi="Times New Roman" w:cs="Times New Roman"/>
        </w:rPr>
        <w:t xml:space="preserve"> and orientation.</w:t>
      </w:r>
    </w:p>
    <w:p w14:paraId="3380AA48" w14:textId="77777777" w:rsidR="00364AAC" w:rsidRPr="00364AAC" w:rsidRDefault="00364AAC" w:rsidP="00364AAC">
      <w:pPr>
        <w:spacing w:line="360" w:lineRule="auto"/>
        <w:jc w:val="both"/>
        <w:rPr>
          <w:rFonts w:ascii="Times New Roman" w:hAnsi="Times New Roman" w:cs="Times New Roman"/>
        </w:rPr>
      </w:pPr>
      <w:r w:rsidRPr="00364AAC">
        <w:rPr>
          <w:rFonts w:ascii="Times New Roman" w:hAnsi="Times New Roman" w:cs="Times New Roman"/>
        </w:rPr>
        <w:t>Experts rely on their cumulative experience or field guides/reference manuals to match these observed traits with known variety profiles. For health assessment, visual scouting is used to detect signs of distress, such as yellowing leaves (chlorosis), wilting, or visible lesions caused by pests and diseases.</w:t>
      </w:r>
    </w:p>
    <w:p w14:paraId="6A116312" w14:textId="77777777" w:rsidR="00364AAC" w:rsidRPr="00364AAC" w:rsidRDefault="00364AAC" w:rsidP="00364AAC">
      <w:pPr>
        <w:spacing w:line="360" w:lineRule="auto"/>
        <w:jc w:val="both"/>
        <w:rPr>
          <w:rFonts w:ascii="Times New Roman" w:hAnsi="Times New Roman" w:cs="Times New Roman"/>
        </w:rPr>
      </w:pPr>
      <w:r w:rsidRPr="00364AAC">
        <w:rPr>
          <w:rFonts w:ascii="Times New Roman" w:hAnsi="Times New Roman" w:cs="Times New Roman"/>
          <w:b/>
          <w:bCs/>
        </w:rPr>
        <w:t>2. Isolated Environmental and Chemical Analysis:</w:t>
      </w:r>
      <w:r w:rsidRPr="00364AAC">
        <w:rPr>
          <w:rFonts w:ascii="Times New Roman" w:hAnsi="Times New Roman" w:cs="Times New Roman"/>
        </w:rPr>
        <w:t xml:space="preserve"> While visual inspection focuses on the plant itself, understanding the environmental context traditionally involves separate, disconnected processes.</w:t>
      </w:r>
    </w:p>
    <w:p w14:paraId="38129E5A" w14:textId="77777777" w:rsidR="00364AAC" w:rsidRPr="00364AAC" w:rsidRDefault="00364AAC" w:rsidP="00364AAC">
      <w:pPr>
        <w:numPr>
          <w:ilvl w:val="0"/>
          <w:numId w:val="22"/>
        </w:numPr>
        <w:spacing w:line="360" w:lineRule="auto"/>
        <w:jc w:val="both"/>
        <w:rPr>
          <w:rFonts w:ascii="Times New Roman" w:hAnsi="Times New Roman" w:cs="Times New Roman"/>
        </w:rPr>
      </w:pPr>
      <w:r w:rsidRPr="00364AAC">
        <w:rPr>
          <w:rFonts w:ascii="Times New Roman" w:hAnsi="Times New Roman" w:cs="Times New Roman"/>
          <w:b/>
          <w:bCs/>
        </w:rPr>
        <w:t>Soil Testing:</w:t>
      </w:r>
      <w:r w:rsidRPr="00364AAC">
        <w:rPr>
          <w:rFonts w:ascii="Times New Roman" w:hAnsi="Times New Roman" w:cs="Times New Roman"/>
        </w:rPr>
        <w:t xml:space="preserve"> To determine nutrient levels (Nitrogen, Phosphorus, Potassium - NPK) or pH, farmers must collect physical soil samples and send them to distant agricultural laboratories. Results often take days or weeks to return.</w:t>
      </w:r>
    </w:p>
    <w:p w14:paraId="3D51C35A" w14:textId="77777777" w:rsidR="00364AAC" w:rsidRPr="00364AAC" w:rsidRDefault="00364AAC" w:rsidP="00364AAC">
      <w:pPr>
        <w:numPr>
          <w:ilvl w:val="0"/>
          <w:numId w:val="22"/>
        </w:numPr>
        <w:spacing w:line="360" w:lineRule="auto"/>
        <w:jc w:val="both"/>
        <w:rPr>
          <w:rFonts w:ascii="Times New Roman" w:hAnsi="Times New Roman" w:cs="Times New Roman"/>
        </w:rPr>
      </w:pPr>
      <w:r w:rsidRPr="00364AAC">
        <w:rPr>
          <w:rFonts w:ascii="Times New Roman" w:hAnsi="Times New Roman" w:cs="Times New Roman"/>
          <w:b/>
          <w:bCs/>
        </w:rPr>
        <w:lastRenderedPageBreak/>
        <w:t>Climate Monitoring:</w:t>
      </w:r>
      <w:r w:rsidRPr="00364AAC">
        <w:rPr>
          <w:rFonts w:ascii="Times New Roman" w:hAnsi="Times New Roman" w:cs="Times New Roman"/>
        </w:rPr>
        <w:t xml:space="preserve"> While basic weather data (like daily high temperature) might be noted from standard weather reports, real-time, micro-climatic data specific to the exact location of the plant is rarely available or utilized during the manual inspection process.</w:t>
      </w:r>
    </w:p>
    <w:p w14:paraId="0A441F59" w14:textId="70D34175" w:rsidR="00364AAC" w:rsidRPr="00364AAC" w:rsidRDefault="00364AAC" w:rsidP="00364AAC">
      <w:pPr>
        <w:spacing w:line="360" w:lineRule="auto"/>
        <w:jc w:val="both"/>
        <w:rPr>
          <w:rFonts w:ascii="Times New Roman" w:hAnsi="Times New Roman" w:cs="Times New Roman"/>
        </w:rPr>
      </w:pPr>
      <w:r w:rsidRPr="00364AAC">
        <w:rPr>
          <w:rFonts w:ascii="Times New Roman" w:hAnsi="Times New Roman" w:cs="Times New Roman"/>
        </w:rPr>
        <w:t>In summary, the traditional system is characterized by a disjointed workflow where visual plant identification is disconnected from crucial environmental data, and reliance is placed almost entirely on human perception and availability.</w:t>
      </w:r>
    </w:p>
    <w:p w14:paraId="012B05F9" w14:textId="77777777" w:rsidR="00364AAC" w:rsidRPr="00364AAC" w:rsidRDefault="00364AAC" w:rsidP="00364AAC">
      <w:pPr>
        <w:rPr>
          <w:rFonts w:ascii="Times New Roman" w:hAnsi="Times New Roman" w:cs="Times New Roman"/>
          <w:b/>
          <w:bCs/>
          <w:sz w:val="28"/>
          <w:szCs w:val="28"/>
        </w:rPr>
      </w:pPr>
      <w:r w:rsidRPr="00364AAC">
        <w:rPr>
          <w:rFonts w:ascii="Times New Roman" w:hAnsi="Times New Roman" w:cs="Times New Roman"/>
          <w:b/>
          <w:bCs/>
          <w:sz w:val="28"/>
          <w:szCs w:val="28"/>
        </w:rPr>
        <w:t>3.2 Limitations of the Existing System</w:t>
      </w:r>
    </w:p>
    <w:p w14:paraId="6A90DEAC" w14:textId="77777777" w:rsidR="00364AAC" w:rsidRPr="00364AAC" w:rsidRDefault="00364AAC" w:rsidP="00364AAC">
      <w:pPr>
        <w:spacing w:line="360" w:lineRule="auto"/>
        <w:jc w:val="both"/>
        <w:rPr>
          <w:rFonts w:ascii="Times New Roman" w:hAnsi="Times New Roman" w:cs="Times New Roman"/>
        </w:rPr>
      </w:pPr>
      <w:r w:rsidRPr="00364AAC">
        <w:rPr>
          <w:rFonts w:ascii="Times New Roman" w:hAnsi="Times New Roman" w:cs="Times New Roman"/>
        </w:rPr>
        <w:t>Despite their long-standing use, traditional methods suffer from significant limitations, particularly when facing the demands of modern, precision agriculture and large-scale cultivation. These drawbacks necessitate the development of automated, data-driven solutions.</w:t>
      </w:r>
    </w:p>
    <w:p w14:paraId="52BB55AF" w14:textId="77777777" w:rsidR="00364AAC" w:rsidRPr="00364AAC" w:rsidRDefault="00364AAC" w:rsidP="00364AAC">
      <w:pPr>
        <w:spacing w:line="360" w:lineRule="auto"/>
        <w:jc w:val="both"/>
        <w:rPr>
          <w:rFonts w:ascii="Times New Roman" w:hAnsi="Times New Roman" w:cs="Times New Roman"/>
        </w:rPr>
      </w:pPr>
      <w:r w:rsidRPr="00364AAC">
        <w:rPr>
          <w:rFonts w:ascii="Times New Roman" w:hAnsi="Times New Roman" w:cs="Times New Roman"/>
        </w:rPr>
        <w:t>The major limitations are detailed below:</w:t>
      </w:r>
    </w:p>
    <w:p w14:paraId="77D300C6" w14:textId="77777777" w:rsidR="00364AAC" w:rsidRPr="00364AAC" w:rsidRDefault="00364AAC" w:rsidP="00364AAC">
      <w:pPr>
        <w:numPr>
          <w:ilvl w:val="0"/>
          <w:numId w:val="23"/>
        </w:numPr>
        <w:spacing w:line="360" w:lineRule="auto"/>
        <w:jc w:val="both"/>
        <w:rPr>
          <w:rFonts w:ascii="Times New Roman" w:hAnsi="Times New Roman" w:cs="Times New Roman"/>
        </w:rPr>
      </w:pPr>
      <w:r w:rsidRPr="00364AAC">
        <w:rPr>
          <w:rFonts w:ascii="Times New Roman" w:hAnsi="Times New Roman" w:cs="Times New Roman"/>
          <w:b/>
          <w:bCs/>
        </w:rPr>
        <w:t>High Dependence on Human Expertise and Subjectivity:</w:t>
      </w:r>
      <w:r w:rsidRPr="00364AAC">
        <w:rPr>
          <w:rFonts w:ascii="Times New Roman" w:hAnsi="Times New Roman" w:cs="Times New Roman"/>
        </w:rPr>
        <w:t xml:space="preserve"> The accuracy of manual identification is directly proportional to the experience of the inspector. Human perception is inherently subjective and prone to fatigue, cognitive bias, or error. What one inspector classifies as a healthy </w:t>
      </w:r>
      <w:r w:rsidRPr="00364AAC">
        <w:rPr>
          <w:rFonts w:ascii="Times New Roman" w:hAnsi="Times New Roman" w:cs="Times New Roman"/>
          <w:i/>
          <w:iCs/>
        </w:rPr>
        <w:t>Bari</w:t>
      </w:r>
      <w:r w:rsidRPr="00364AAC">
        <w:rPr>
          <w:rFonts w:ascii="Times New Roman" w:hAnsi="Times New Roman" w:cs="Times New Roman"/>
        </w:rPr>
        <w:t xml:space="preserve"> chilli, another might misclassify due to slight variations in lighting or plant maturity.</w:t>
      </w:r>
    </w:p>
    <w:p w14:paraId="74D1A2D7" w14:textId="77777777" w:rsidR="00364AAC" w:rsidRPr="00364AAC" w:rsidRDefault="00364AAC" w:rsidP="00364AAC">
      <w:pPr>
        <w:numPr>
          <w:ilvl w:val="0"/>
          <w:numId w:val="23"/>
        </w:numPr>
        <w:spacing w:line="360" w:lineRule="auto"/>
        <w:jc w:val="both"/>
        <w:rPr>
          <w:rFonts w:ascii="Times New Roman" w:hAnsi="Times New Roman" w:cs="Times New Roman"/>
        </w:rPr>
      </w:pPr>
      <w:r w:rsidRPr="00364AAC">
        <w:rPr>
          <w:rFonts w:ascii="Times New Roman" w:hAnsi="Times New Roman" w:cs="Times New Roman"/>
          <w:b/>
          <w:bCs/>
        </w:rPr>
        <w:t>Inaccuracy due to Morphological Ambiguity (Visual Similarity):</w:t>
      </w:r>
      <w:r w:rsidRPr="00364AAC">
        <w:rPr>
          <w:rFonts w:ascii="Times New Roman" w:hAnsi="Times New Roman" w:cs="Times New Roman"/>
        </w:rPr>
        <w:t xml:space="preserve"> Many chili varieties exhibit high phenotypic plasticity, meaning their physical appearance changes based on growing conditions. Furthermore, different varieties at early growth stages look almost identical. Relying solely on visual cues often leads to misidentification among closely related species, a challenge that human eyes struggle to overcome consistently.</w:t>
      </w:r>
    </w:p>
    <w:p w14:paraId="2960F623" w14:textId="77777777" w:rsidR="00364AAC" w:rsidRPr="00364AAC" w:rsidRDefault="00364AAC" w:rsidP="00364AAC">
      <w:pPr>
        <w:numPr>
          <w:ilvl w:val="0"/>
          <w:numId w:val="23"/>
        </w:numPr>
        <w:spacing w:line="360" w:lineRule="auto"/>
        <w:jc w:val="both"/>
        <w:rPr>
          <w:rFonts w:ascii="Times New Roman" w:hAnsi="Times New Roman" w:cs="Times New Roman"/>
        </w:rPr>
      </w:pPr>
      <w:r w:rsidRPr="00364AAC">
        <w:rPr>
          <w:rFonts w:ascii="Times New Roman" w:hAnsi="Times New Roman" w:cs="Times New Roman"/>
          <w:b/>
          <w:bCs/>
        </w:rPr>
        <w:t>Lack of Real-Time Environmental Context (Disconnected Data):</w:t>
      </w:r>
      <w:r w:rsidRPr="00364AAC">
        <w:rPr>
          <w:rFonts w:ascii="Times New Roman" w:hAnsi="Times New Roman" w:cs="Times New Roman"/>
        </w:rPr>
        <w:t xml:space="preserve"> Traditional systems treat plant appearance and environmental conditions as separate entities. An inspector looking at a wilted plant may not know that the soil moisture dropped critically low two days prior. Without real-time integration of sensor data (temperature, humidity, soil moisture), it is difficult to distinguish whether a symptom is caused by a specific variety trait, a disease, or temporary environmental stress.</w:t>
      </w:r>
    </w:p>
    <w:p w14:paraId="07CF6314" w14:textId="77777777" w:rsidR="00364AAC" w:rsidRPr="00364AAC" w:rsidRDefault="00364AAC" w:rsidP="00364AAC">
      <w:pPr>
        <w:numPr>
          <w:ilvl w:val="0"/>
          <w:numId w:val="23"/>
        </w:numPr>
        <w:spacing w:line="360" w:lineRule="auto"/>
        <w:jc w:val="both"/>
        <w:rPr>
          <w:rFonts w:ascii="Times New Roman" w:hAnsi="Times New Roman" w:cs="Times New Roman"/>
        </w:rPr>
      </w:pPr>
      <w:r w:rsidRPr="00364AAC">
        <w:rPr>
          <w:rFonts w:ascii="Times New Roman" w:hAnsi="Times New Roman" w:cs="Times New Roman"/>
          <w:b/>
          <w:bCs/>
        </w:rPr>
        <w:t>Labor-Intensive, Time-Consuming, and Costly:</w:t>
      </w:r>
      <w:r w:rsidRPr="00364AAC">
        <w:rPr>
          <w:rFonts w:ascii="Times New Roman" w:hAnsi="Times New Roman" w:cs="Times New Roman"/>
        </w:rPr>
        <w:t xml:space="preserve"> Manual scouting of vast agricultural fields to identify varieties or check health status is incredibly </w:t>
      </w:r>
      <w:proofErr w:type="spellStart"/>
      <w:r w:rsidRPr="00364AAC">
        <w:rPr>
          <w:rFonts w:ascii="Times New Roman" w:hAnsi="Times New Roman" w:cs="Times New Roman"/>
        </w:rPr>
        <w:t>labor-intensive</w:t>
      </w:r>
      <w:proofErr w:type="spellEnd"/>
      <w:r w:rsidRPr="00364AAC">
        <w:rPr>
          <w:rFonts w:ascii="Times New Roman" w:hAnsi="Times New Roman" w:cs="Times New Roman"/>
        </w:rPr>
        <w:t xml:space="preserve"> and slow. It is practically impossible for humans to inspect every single plant frequently. This </w:t>
      </w:r>
      <w:r w:rsidRPr="00364AAC">
        <w:rPr>
          <w:rFonts w:ascii="Times New Roman" w:hAnsi="Times New Roman" w:cs="Times New Roman"/>
        </w:rPr>
        <w:lastRenderedPageBreak/>
        <w:t>slowness leads to delayed interventions, potentially allowing diseases to spread or optimal harvest windows to be missed, ultimately increasing operational costs.</w:t>
      </w:r>
    </w:p>
    <w:p w14:paraId="3A1898E2" w14:textId="77777777" w:rsidR="00364AAC" w:rsidRPr="00364AAC" w:rsidRDefault="00364AAC" w:rsidP="00364AAC">
      <w:pPr>
        <w:numPr>
          <w:ilvl w:val="0"/>
          <w:numId w:val="23"/>
        </w:numPr>
        <w:spacing w:line="360" w:lineRule="auto"/>
        <w:jc w:val="both"/>
        <w:rPr>
          <w:rFonts w:ascii="Times New Roman" w:hAnsi="Times New Roman" w:cs="Times New Roman"/>
        </w:rPr>
      </w:pPr>
      <w:r w:rsidRPr="00364AAC">
        <w:rPr>
          <w:rFonts w:ascii="Times New Roman" w:hAnsi="Times New Roman" w:cs="Times New Roman"/>
          <w:b/>
          <w:bCs/>
        </w:rPr>
        <w:t>Poor Scalability for Large-Scale Operations:</w:t>
      </w:r>
      <w:r w:rsidRPr="00364AAC">
        <w:rPr>
          <w:rFonts w:ascii="Times New Roman" w:hAnsi="Times New Roman" w:cs="Times New Roman"/>
        </w:rPr>
        <w:t xml:space="preserve"> The traditional human-centric model does not scale linearly. As farm size increases, the number of required experts grows disproportionately, making continuous monitoring unfeasible for large commercial plantations.</w:t>
      </w:r>
    </w:p>
    <w:p w14:paraId="5CADECCB" w14:textId="77777777" w:rsidR="00364AAC" w:rsidRPr="00364AAC" w:rsidRDefault="00364AAC" w:rsidP="00364AAC">
      <w:pPr>
        <w:numPr>
          <w:ilvl w:val="0"/>
          <w:numId w:val="23"/>
        </w:numPr>
        <w:spacing w:line="360" w:lineRule="auto"/>
        <w:jc w:val="both"/>
        <w:rPr>
          <w:rFonts w:ascii="Times New Roman" w:hAnsi="Times New Roman" w:cs="Times New Roman"/>
        </w:rPr>
      </w:pPr>
      <w:r w:rsidRPr="00364AAC">
        <w:rPr>
          <w:rFonts w:ascii="Times New Roman" w:hAnsi="Times New Roman" w:cs="Times New Roman"/>
          <w:b/>
          <w:bCs/>
        </w:rPr>
        <w:t>Reactive Rather than Predictive Approach:</w:t>
      </w:r>
      <w:r w:rsidRPr="00364AAC">
        <w:rPr>
          <w:rFonts w:ascii="Times New Roman" w:hAnsi="Times New Roman" w:cs="Times New Roman"/>
        </w:rPr>
        <w:t xml:space="preserve"> Existing methods are primarily reactive. Farmers usually take action only after visible signs of stress or disease appear on the plant. The traditional system lacks the predictive capability to utilize historical data patterns (e.g., rising humidity trends combined with specific visual cues) to forecast potential issues before they become visibly damaging.</w:t>
      </w:r>
    </w:p>
    <w:p w14:paraId="74326FBD" w14:textId="77777777" w:rsidR="00FC63D1" w:rsidRDefault="00FC63D1">
      <w:pPr>
        <w:rPr>
          <w:rFonts w:ascii="Times New Roman" w:hAnsi="Times New Roman" w:cs="Times New Roman"/>
          <w:sz w:val="32"/>
          <w:szCs w:val="32"/>
        </w:rPr>
      </w:pPr>
      <w:r>
        <w:rPr>
          <w:rFonts w:ascii="Times New Roman" w:hAnsi="Times New Roman" w:cs="Times New Roman"/>
          <w:sz w:val="32"/>
          <w:szCs w:val="32"/>
        </w:rPr>
        <w:br w:type="page"/>
      </w:r>
    </w:p>
    <w:p w14:paraId="42D1652D" w14:textId="4D3988A7" w:rsidR="00FC63D1" w:rsidRDefault="00FC63D1">
      <w:pPr>
        <w:rPr>
          <w:rFonts w:ascii="Times New Roman" w:eastAsiaTheme="majorEastAsia" w:hAnsi="Times New Roman" w:cs="Times New Roman"/>
          <w:sz w:val="32"/>
          <w:szCs w:val="32"/>
        </w:rPr>
      </w:pPr>
    </w:p>
    <w:p w14:paraId="330FBACB" w14:textId="5186FE2A" w:rsidR="000F318A" w:rsidRPr="00364AAC" w:rsidRDefault="000F318A" w:rsidP="000F318A">
      <w:pPr>
        <w:pStyle w:val="Heading1"/>
        <w:spacing w:before="0" w:after="160"/>
        <w:jc w:val="center"/>
        <w:rPr>
          <w:rFonts w:ascii="Times New Roman" w:hAnsi="Times New Roman" w:cs="Times New Roman"/>
          <w:b/>
          <w:bCs/>
          <w:color w:val="auto"/>
          <w:sz w:val="32"/>
          <w:szCs w:val="32"/>
        </w:rPr>
      </w:pPr>
      <w:r w:rsidRPr="00364AAC">
        <w:rPr>
          <w:rFonts w:ascii="Times New Roman" w:hAnsi="Times New Roman" w:cs="Times New Roman"/>
          <w:b/>
          <w:bCs/>
          <w:color w:val="auto"/>
          <w:sz w:val="32"/>
          <w:szCs w:val="32"/>
        </w:rPr>
        <w:t>CHAPTER 4</w:t>
      </w:r>
    </w:p>
    <w:p w14:paraId="13B28208" w14:textId="42332BC5" w:rsidR="000F318A" w:rsidRPr="00364AAC" w:rsidRDefault="000F318A" w:rsidP="000F318A">
      <w:pPr>
        <w:jc w:val="center"/>
        <w:rPr>
          <w:rFonts w:ascii="Times New Roman" w:hAnsi="Times New Roman" w:cs="Times New Roman"/>
          <w:b/>
          <w:bCs/>
          <w:sz w:val="32"/>
          <w:szCs w:val="32"/>
        </w:rPr>
      </w:pPr>
      <w:r w:rsidRPr="00364AAC">
        <w:rPr>
          <w:rFonts w:ascii="Times New Roman" w:hAnsi="Times New Roman" w:cs="Times New Roman"/>
          <w:b/>
          <w:bCs/>
          <w:sz w:val="32"/>
          <w:szCs w:val="32"/>
        </w:rPr>
        <w:t>Proposed Methodology</w:t>
      </w:r>
    </w:p>
    <w:p w14:paraId="1BCE3334" w14:textId="77777777" w:rsidR="000F318A" w:rsidRDefault="000F318A" w:rsidP="000F318A">
      <w:pPr>
        <w:rPr>
          <w:rFonts w:ascii="Times New Roman" w:hAnsi="Times New Roman" w:cs="Times New Roman"/>
          <w:sz w:val="32"/>
          <w:szCs w:val="32"/>
        </w:rPr>
      </w:pPr>
    </w:p>
    <w:p w14:paraId="1AD90CCC" w14:textId="00EAB039" w:rsidR="000F318A" w:rsidRPr="00364AAC" w:rsidRDefault="000F318A" w:rsidP="000F318A">
      <w:pPr>
        <w:rPr>
          <w:rFonts w:ascii="Times New Roman" w:hAnsi="Times New Roman" w:cs="Times New Roman"/>
          <w:b/>
          <w:bCs/>
          <w:sz w:val="28"/>
          <w:szCs w:val="28"/>
        </w:rPr>
      </w:pPr>
      <w:r w:rsidRPr="00364AAC">
        <w:rPr>
          <w:rFonts w:ascii="Times New Roman" w:hAnsi="Times New Roman" w:cs="Times New Roman"/>
          <w:b/>
          <w:bCs/>
          <w:sz w:val="28"/>
          <w:szCs w:val="28"/>
        </w:rPr>
        <w:t>4.1 Overview</w:t>
      </w:r>
    </w:p>
    <w:p w14:paraId="757340F2" w14:textId="39AC8F79" w:rsidR="000F318A" w:rsidRPr="000F318A" w:rsidRDefault="000F318A" w:rsidP="000F318A">
      <w:pPr>
        <w:spacing w:line="360" w:lineRule="auto"/>
        <w:jc w:val="both"/>
        <w:rPr>
          <w:rFonts w:ascii="Times New Roman" w:hAnsi="Times New Roman" w:cs="Times New Roman"/>
        </w:rPr>
      </w:pPr>
      <w:r w:rsidRPr="000F318A">
        <w:rPr>
          <w:rFonts w:ascii="Times New Roman" w:hAnsi="Times New Roman" w:cs="Times New Roman"/>
        </w:rPr>
        <w:t xml:space="preserve">This project implements a multi-source predictive learning system designed to classify chili varieties and assess their health status. The core methodology relies on a data fusion approach that integrates unstructured visual data (images of chili peppers) with structured environmental data (sensor readings). By leveraging advanced Machine Learning (ML) algorithms, the system identifies patterns that differentiate between specific varieties—such </w:t>
      </w:r>
      <w:r w:rsidRPr="0066320D">
        <w:rPr>
          <w:rFonts w:ascii="Times New Roman" w:hAnsi="Times New Roman" w:cs="Times New Roman"/>
        </w:rPr>
        <w:t xml:space="preserve">as Bari, </w:t>
      </w:r>
      <w:proofErr w:type="spellStart"/>
      <w:r w:rsidRPr="0066320D">
        <w:rPr>
          <w:rFonts w:ascii="Times New Roman" w:hAnsi="Times New Roman" w:cs="Times New Roman"/>
        </w:rPr>
        <w:t>Bombai</w:t>
      </w:r>
      <w:proofErr w:type="spellEnd"/>
      <w:r w:rsidRPr="0066320D">
        <w:rPr>
          <w:rFonts w:ascii="Times New Roman" w:hAnsi="Times New Roman" w:cs="Times New Roman"/>
        </w:rPr>
        <w:t>, Cherry, and Dry</w:t>
      </w:r>
      <w:r w:rsidRPr="000F318A">
        <w:rPr>
          <w:rFonts w:ascii="Times New Roman" w:hAnsi="Times New Roman" w:cs="Times New Roman"/>
        </w:rPr>
        <w:t xml:space="preserve">—as well as detecting </w:t>
      </w:r>
      <w:r w:rsidRPr="0066320D">
        <w:rPr>
          <w:rFonts w:ascii="Times New Roman" w:hAnsi="Times New Roman" w:cs="Times New Roman"/>
        </w:rPr>
        <w:t>Unhealthy</w:t>
      </w:r>
      <w:r w:rsidRPr="000F318A">
        <w:rPr>
          <w:rFonts w:ascii="Times New Roman" w:hAnsi="Times New Roman" w:cs="Times New Roman"/>
        </w:rPr>
        <w:t xml:space="preserve"> samples.</w:t>
      </w:r>
    </w:p>
    <w:p w14:paraId="618F8A8F" w14:textId="3E053A76" w:rsidR="000F318A" w:rsidRPr="000F318A" w:rsidRDefault="000F318A" w:rsidP="000F318A">
      <w:pPr>
        <w:spacing w:line="360" w:lineRule="auto"/>
        <w:jc w:val="both"/>
        <w:rPr>
          <w:rFonts w:ascii="Times New Roman" w:hAnsi="Times New Roman" w:cs="Times New Roman"/>
        </w:rPr>
      </w:pPr>
      <w:r>
        <w:rPr>
          <w:rFonts w:ascii="Times New Roman" w:hAnsi="Times New Roman" w:cs="Times New Roman"/>
        </w:rPr>
        <w:t xml:space="preserve">                            </w:t>
      </w:r>
      <w:r w:rsidRPr="000F318A">
        <w:rPr>
          <w:rFonts w:ascii="Times New Roman" w:hAnsi="Times New Roman" w:cs="Times New Roman"/>
        </w:rPr>
        <w:t xml:space="preserve">The development process follows a standard Machine Learning pipeline: Data Collection, Preprocessing, Feature Extraction, Model Training, and Performance Evaluation. The system utilizes the Python programming language and relies on robust libraries such as scikit-learn for classification, </w:t>
      </w:r>
      <w:proofErr w:type="spellStart"/>
      <w:r w:rsidRPr="000F318A">
        <w:rPr>
          <w:rFonts w:ascii="Times New Roman" w:hAnsi="Times New Roman" w:cs="Times New Roman"/>
        </w:rPr>
        <w:t>skimage</w:t>
      </w:r>
      <w:proofErr w:type="spellEnd"/>
      <w:r w:rsidRPr="000F318A">
        <w:rPr>
          <w:rFonts w:ascii="Times New Roman" w:hAnsi="Times New Roman" w:cs="Times New Roman"/>
        </w:rPr>
        <w:t xml:space="preserve"> and cv2 (OpenCV) for image processing, and pandas for data management.</w:t>
      </w:r>
    </w:p>
    <w:p w14:paraId="3CAEFC33" w14:textId="3B2C7FDE" w:rsidR="000F318A" w:rsidRDefault="00F77AD1" w:rsidP="000F318A">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66AFCDC" wp14:editId="4EC52FCC">
            <wp:extent cx="5723890" cy="3121025"/>
            <wp:effectExtent l="0" t="0" r="0" b="3175"/>
            <wp:docPr id="1643798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23890" cy="3121025"/>
                    </a:xfrm>
                    <a:prstGeom prst="rect">
                      <a:avLst/>
                    </a:prstGeom>
                    <a:noFill/>
                    <a:ln>
                      <a:noFill/>
                    </a:ln>
                  </pic:spPr>
                </pic:pic>
              </a:graphicData>
            </a:graphic>
          </wp:inline>
        </w:drawing>
      </w:r>
    </w:p>
    <w:p w14:paraId="6F344AAC" w14:textId="721E40EF" w:rsidR="00F77AD1" w:rsidRDefault="00F77AD1" w:rsidP="00F77AD1">
      <w:pPr>
        <w:spacing w:line="360" w:lineRule="auto"/>
        <w:jc w:val="both"/>
        <w:rPr>
          <w:rFonts w:ascii="Times New Roman" w:hAnsi="Times New Roman" w:cs="Times New Roman"/>
        </w:rPr>
      </w:pPr>
      <w:r w:rsidRPr="00F77AD1">
        <w:rPr>
          <w:rFonts w:ascii="Times New Roman" w:hAnsi="Times New Roman" w:cs="Times New Roman"/>
        </w:rPr>
        <w:t>Fig 4.1: Proposed system architecture diagram illustrating the multi-source data fusion pipeline for chili variety prediction.</w:t>
      </w:r>
    </w:p>
    <w:p w14:paraId="0DAE05DE" w14:textId="333C5BD7" w:rsidR="00F77AD1" w:rsidRDefault="00F77AD1">
      <w:pPr>
        <w:rPr>
          <w:rFonts w:ascii="Times New Roman" w:hAnsi="Times New Roman" w:cs="Times New Roman"/>
        </w:rPr>
      </w:pPr>
    </w:p>
    <w:p w14:paraId="13139A97" w14:textId="1453FB98" w:rsidR="00F77AD1" w:rsidRPr="00364AAC" w:rsidRDefault="00F77AD1" w:rsidP="00F77AD1">
      <w:pPr>
        <w:jc w:val="both"/>
        <w:rPr>
          <w:rFonts w:ascii="Times New Roman" w:hAnsi="Times New Roman" w:cs="Times New Roman"/>
          <w:b/>
          <w:bCs/>
          <w:sz w:val="28"/>
          <w:szCs w:val="28"/>
        </w:rPr>
      </w:pPr>
      <w:r w:rsidRPr="00364AAC">
        <w:rPr>
          <w:rFonts w:ascii="Times New Roman" w:hAnsi="Times New Roman" w:cs="Times New Roman"/>
          <w:b/>
          <w:bCs/>
          <w:sz w:val="28"/>
          <w:szCs w:val="28"/>
        </w:rPr>
        <w:t>4.2 Preprocessing</w:t>
      </w:r>
    </w:p>
    <w:p w14:paraId="08A9EEF3" w14:textId="77777777" w:rsidR="00F77AD1" w:rsidRPr="00F77AD1" w:rsidRDefault="00F77AD1" w:rsidP="00F77AD1">
      <w:pPr>
        <w:spacing w:line="360" w:lineRule="auto"/>
        <w:jc w:val="both"/>
        <w:rPr>
          <w:rFonts w:ascii="Times New Roman" w:hAnsi="Times New Roman" w:cs="Times New Roman"/>
        </w:rPr>
      </w:pPr>
      <w:r w:rsidRPr="00F77AD1">
        <w:rPr>
          <w:rFonts w:ascii="Times New Roman" w:hAnsi="Times New Roman" w:cs="Times New Roman"/>
        </w:rPr>
        <w:t>Data preprocessing is performed to eliminate noise and standardized inputs, ensuring optimal model performance. Based on the libraries imported in the project code (</w:t>
      </w:r>
      <w:proofErr w:type="spellStart"/>
      <w:r w:rsidRPr="00F77AD1">
        <w:rPr>
          <w:rFonts w:ascii="Times New Roman" w:hAnsi="Times New Roman" w:cs="Times New Roman"/>
        </w:rPr>
        <w:t>StandardScaler</w:t>
      </w:r>
      <w:proofErr w:type="spellEnd"/>
      <w:r w:rsidRPr="00F77AD1">
        <w:rPr>
          <w:rFonts w:ascii="Times New Roman" w:hAnsi="Times New Roman" w:cs="Times New Roman"/>
        </w:rPr>
        <w:t xml:space="preserve">, </w:t>
      </w:r>
      <w:proofErr w:type="spellStart"/>
      <w:r w:rsidRPr="00F77AD1">
        <w:rPr>
          <w:rFonts w:ascii="Times New Roman" w:hAnsi="Times New Roman" w:cs="Times New Roman"/>
        </w:rPr>
        <w:t>LabelEncoder</w:t>
      </w:r>
      <w:proofErr w:type="spellEnd"/>
      <w:r w:rsidRPr="00F77AD1">
        <w:rPr>
          <w:rFonts w:ascii="Times New Roman" w:hAnsi="Times New Roman" w:cs="Times New Roman"/>
        </w:rPr>
        <w:t>, resize), the following steps are implemented:</w:t>
      </w:r>
    </w:p>
    <w:p w14:paraId="7A409639" w14:textId="77777777" w:rsidR="00F77AD1" w:rsidRPr="00F77AD1" w:rsidRDefault="00F77AD1" w:rsidP="00F77AD1">
      <w:pPr>
        <w:numPr>
          <w:ilvl w:val="0"/>
          <w:numId w:val="1"/>
        </w:numPr>
        <w:spacing w:line="360" w:lineRule="auto"/>
        <w:jc w:val="both"/>
        <w:rPr>
          <w:rFonts w:ascii="Times New Roman" w:hAnsi="Times New Roman" w:cs="Times New Roman"/>
        </w:rPr>
      </w:pPr>
      <w:r w:rsidRPr="00F77AD1">
        <w:rPr>
          <w:rFonts w:ascii="Times New Roman" w:hAnsi="Times New Roman" w:cs="Times New Roman"/>
          <w:b/>
          <w:bCs/>
        </w:rPr>
        <w:t>Image Resizing and Normalization:</w:t>
      </w:r>
    </w:p>
    <w:p w14:paraId="1AD00085" w14:textId="5046FBDD" w:rsidR="00F77AD1" w:rsidRPr="00F77AD1" w:rsidRDefault="00F77AD1" w:rsidP="00F77AD1">
      <w:pPr>
        <w:pStyle w:val="ListParagraph"/>
        <w:numPr>
          <w:ilvl w:val="0"/>
          <w:numId w:val="3"/>
        </w:numPr>
        <w:spacing w:line="360" w:lineRule="auto"/>
        <w:jc w:val="both"/>
        <w:rPr>
          <w:rFonts w:ascii="Times New Roman" w:hAnsi="Times New Roman" w:cs="Times New Roman"/>
        </w:rPr>
      </w:pPr>
      <w:r w:rsidRPr="00F77AD1">
        <w:rPr>
          <w:rFonts w:ascii="Times New Roman" w:hAnsi="Times New Roman" w:cs="Times New Roman"/>
        </w:rPr>
        <w:t xml:space="preserve">Input images vary in resolution. To ensure compatibility with the machine learning algorithms, the </w:t>
      </w:r>
      <w:proofErr w:type="spellStart"/>
      <w:proofErr w:type="gramStart"/>
      <w:r w:rsidRPr="00F77AD1">
        <w:rPr>
          <w:rFonts w:ascii="Times New Roman" w:hAnsi="Times New Roman" w:cs="Times New Roman"/>
        </w:rPr>
        <w:t>skimage.transform</w:t>
      </w:r>
      <w:proofErr w:type="gramEnd"/>
      <w:r w:rsidRPr="00F77AD1">
        <w:rPr>
          <w:rFonts w:ascii="Times New Roman" w:hAnsi="Times New Roman" w:cs="Times New Roman"/>
        </w:rPr>
        <w:t>.resize</w:t>
      </w:r>
      <w:proofErr w:type="spellEnd"/>
      <w:r w:rsidRPr="00F77AD1">
        <w:rPr>
          <w:rFonts w:ascii="Times New Roman" w:hAnsi="Times New Roman" w:cs="Times New Roman"/>
        </w:rPr>
        <w:t xml:space="preserve"> function is used to convert all images to a fixed spatial dimension (e.g., 224 </w:t>
      </w:r>
      <w:r>
        <w:rPr>
          <w:rFonts w:ascii="Times New Roman" w:hAnsi="Times New Roman" w:cs="Times New Roman"/>
        </w:rPr>
        <w:t>x</w:t>
      </w:r>
      <w:r w:rsidRPr="00F77AD1">
        <w:rPr>
          <w:rFonts w:ascii="Times New Roman" w:hAnsi="Times New Roman" w:cs="Times New Roman"/>
        </w:rPr>
        <w:t xml:space="preserve"> 224 pixels).</w:t>
      </w:r>
    </w:p>
    <w:p w14:paraId="38B0B2E0" w14:textId="77777777" w:rsidR="00F77AD1" w:rsidRPr="00F77AD1" w:rsidRDefault="00F77AD1" w:rsidP="00F77AD1">
      <w:pPr>
        <w:pStyle w:val="ListParagraph"/>
        <w:numPr>
          <w:ilvl w:val="0"/>
          <w:numId w:val="3"/>
        </w:numPr>
        <w:spacing w:line="360" w:lineRule="auto"/>
        <w:jc w:val="both"/>
        <w:rPr>
          <w:rFonts w:ascii="Times New Roman" w:hAnsi="Times New Roman" w:cs="Times New Roman"/>
        </w:rPr>
      </w:pPr>
      <w:r w:rsidRPr="00F77AD1">
        <w:rPr>
          <w:rFonts w:ascii="Times New Roman" w:hAnsi="Times New Roman" w:cs="Times New Roman"/>
        </w:rPr>
        <w:t>Pixel intensity values are normalized to a range of [0, 1] or standardized to have a mean of 0. This prevents high-value pixels from biasing the model.</w:t>
      </w:r>
    </w:p>
    <w:p w14:paraId="6DCB1CEE" w14:textId="77777777" w:rsidR="00F77AD1" w:rsidRPr="00F77AD1" w:rsidRDefault="00F77AD1" w:rsidP="00F77AD1">
      <w:pPr>
        <w:numPr>
          <w:ilvl w:val="0"/>
          <w:numId w:val="1"/>
        </w:numPr>
        <w:spacing w:line="360" w:lineRule="auto"/>
        <w:jc w:val="both"/>
        <w:rPr>
          <w:rFonts w:ascii="Times New Roman" w:hAnsi="Times New Roman" w:cs="Times New Roman"/>
        </w:rPr>
      </w:pPr>
      <w:r w:rsidRPr="00F77AD1">
        <w:rPr>
          <w:rFonts w:ascii="Times New Roman" w:hAnsi="Times New Roman" w:cs="Times New Roman"/>
          <w:b/>
          <w:bCs/>
        </w:rPr>
        <w:t>Label Encoding:</w:t>
      </w:r>
    </w:p>
    <w:p w14:paraId="2421C355" w14:textId="77777777" w:rsidR="00F77AD1" w:rsidRPr="00F77AD1" w:rsidRDefault="00F77AD1" w:rsidP="00F77AD1">
      <w:pPr>
        <w:pStyle w:val="ListParagraph"/>
        <w:numPr>
          <w:ilvl w:val="0"/>
          <w:numId w:val="4"/>
        </w:numPr>
        <w:spacing w:line="360" w:lineRule="auto"/>
        <w:jc w:val="both"/>
        <w:rPr>
          <w:rFonts w:ascii="Times New Roman" w:hAnsi="Times New Roman" w:cs="Times New Roman"/>
        </w:rPr>
      </w:pPr>
      <w:r w:rsidRPr="00F77AD1">
        <w:rPr>
          <w:rFonts w:ascii="Times New Roman" w:hAnsi="Times New Roman" w:cs="Times New Roman"/>
        </w:rPr>
        <w:t>The target variable consists of categorical text labels (e.g., 'Bari chilli', 'Unhealthy chilli'). The machine learning models require numerical targets.</w:t>
      </w:r>
    </w:p>
    <w:p w14:paraId="3E4F6ADF" w14:textId="77777777" w:rsidR="00F77AD1" w:rsidRPr="00F77AD1" w:rsidRDefault="00F77AD1" w:rsidP="00F77AD1">
      <w:pPr>
        <w:pStyle w:val="ListParagraph"/>
        <w:numPr>
          <w:ilvl w:val="0"/>
          <w:numId w:val="4"/>
        </w:numPr>
        <w:spacing w:line="360" w:lineRule="auto"/>
        <w:jc w:val="both"/>
        <w:rPr>
          <w:rFonts w:ascii="Times New Roman" w:hAnsi="Times New Roman" w:cs="Times New Roman"/>
        </w:rPr>
      </w:pPr>
      <w:r w:rsidRPr="00F77AD1">
        <w:rPr>
          <w:rFonts w:ascii="Times New Roman" w:hAnsi="Times New Roman" w:cs="Times New Roman"/>
        </w:rPr>
        <w:t xml:space="preserve">The </w:t>
      </w:r>
      <w:proofErr w:type="spellStart"/>
      <w:r w:rsidRPr="00F77AD1">
        <w:rPr>
          <w:rFonts w:ascii="Times New Roman" w:hAnsi="Times New Roman" w:cs="Times New Roman"/>
        </w:rPr>
        <w:t>LabelEncoder</w:t>
      </w:r>
      <w:proofErr w:type="spellEnd"/>
      <w:r w:rsidRPr="00F77AD1">
        <w:rPr>
          <w:rFonts w:ascii="Times New Roman" w:hAnsi="Times New Roman" w:cs="Times New Roman"/>
        </w:rPr>
        <w:t xml:space="preserve"> from </w:t>
      </w:r>
      <w:proofErr w:type="spellStart"/>
      <w:proofErr w:type="gramStart"/>
      <w:r w:rsidRPr="00F77AD1">
        <w:rPr>
          <w:rFonts w:ascii="Times New Roman" w:hAnsi="Times New Roman" w:cs="Times New Roman"/>
        </w:rPr>
        <w:t>sklearn.preprocessing</w:t>
      </w:r>
      <w:proofErr w:type="spellEnd"/>
      <w:proofErr w:type="gramEnd"/>
      <w:r w:rsidRPr="00F77AD1">
        <w:rPr>
          <w:rFonts w:ascii="Times New Roman" w:hAnsi="Times New Roman" w:cs="Times New Roman"/>
        </w:rPr>
        <w:t xml:space="preserve"> is employed to transform these unique class names into integer values (0, 1, 2, 3, 4), allowing the algorithms to process the classification targets mathematically.</w:t>
      </w:r>
    </w:p>
    <w:p w14:paraId="07C3C26F" w14:textId="77777777" w:rsidR="00F77AD1" w:rsidRPr="00F77AD1" w:rsidRDefault="00F77AD1" w:rsidP="00F77AD1">
      <w:pPr>
        <w:numPr>
          <w:ilvl w:val="0"/>
          <w:numId w:val="1"/>
        </w:numPr>
        <w:spacing w:line="360" w:lineRule="auto"/>
        <w:jc w:val="both"/>
        <w:rPr>
          <w:rFonts w:ascii="Times New Roman" w:hAnsi="Times New Roman" w:cs="Times New Roman"/>
        </w:rPr>
      </w:pPr>
      <w:r w:rsidRPr="00F77AD1">
        <w:rPr>
          <w:rFonts w:ascii="Times New Roman" w:hAnsi="Times New Roman" w:cs="Times New Roman"/>
          <w:b/>
          <w:bCs/>
        </w:rPr>
        <w:t>Feature Scaling:</w:t>
      </w:r>
    </w:p>
    <w:p w14:paraId="7C06D27E" w14:textId="77777777" w:rsidR="00F77AD1" w:rsidRPr="00F77AD1" w:rsidRDefault="00F77AD1" w:rsidP="00F77AD1">
      <w:pPr>
        <w:pStyle w:val="ListParagraph"/>
        <w:numPr>
          <w:ilvl w:val="0"/>
          <w:numId w:val="5"/>
        </w:numPr>
        <w:spacing w:line="360" w:lineRule="auto"/>
        <w:jc w:val="both"/>
        <w:rPr>
          <w:rFonts w:ascii="Times New Roman" w:hAnsi="Times New Roman" w:cs="Times New Roman"/>
        </w:rPr>
      </w:pPr>
      <w:r w:rsidRPr="00F77AD1">
        <w:rPr>
          <w:rFonts w:ascii="Times New Roman" w:hAnsi="Times New Roman" w:cs="Times New Roman"/>
        </w:rPr>
        <w:t xml:space="preserve">Since image pixel data and sensor readings operate on vastly different scales (e.g., pixel intensity 0-255 vs. soil pH 0-14), the </w:t>
      </w:r>
      <w:proofErr w:type="spellStart"/>
      <w:r w:rsidRPr="00F77AD1">
        <w:rPr>
          <w:rFonts w:ascii="Times New Roman" w:hAnsi="Times New Roman" w:cs="Times New Roman"/>
        </w:rPr>
        <w:t>StandardScaler</w:t>
      </w:r>
      <w:proofErr w:type="spellEnd"/>
      <w:r w:rsidRPr="00F77AD1">
        <w:rPr>
          <w:rFonts w:ascii="Times New Roman" w:hAnsi="Times New Roman" w:cs="Times New Roman"/>
        </w:rPr>
        <w:t xml:space="preserve"> is applied.</w:t>
      </w:r>
    </w:p>
    <w:p w14:paraId="2CC6387E" w14:textId="04E90269" w:rsidR="00F77AD1" w:rsidRPr="00F77AD1" w:rsidRDefault="00F77AD1" w:rsidP="00F77AD1">
      <w:pPr>
        <w:pStyle w:val="ListParagraph"/>
        <w:numPr>
          <w:ilvl w:val="0"/>
          <w:numId w:val="5"/>
        </w:numPr>
        <w:spacing w:line="360" w:lineRule="auto"/>
        <w:jc w:val="both"/>
        <w:rPr>
          <w:rFonts w:ascii="Times New Roman" w:hAnsi="Times New Roman" w:cs="Times New Roman"/>
        </w:rPr>
      </w:pPr>
      <w:r w:rsidRPr="00F77AD1">
        <w:rPr>
          <w:rFonts w:ascii="Times New Roman" w:hAnsi="Times New Roman" w:cs="Times New Roman"/>
        </w:rPr>
        <w:t>This technique standardizes features by removing the mean and scaling to unit variance (z = (x - u) / s). This is particularly critical for distance-based algorithms like SVM and LDA to ensure they converge correctly.</w:t>
      </w:r>
    </w:p>
    <w:p w14:paraId="59BE2641" w14:textId="77777777" w:rsidR="00F77AD1" w:rsidRPr="00F77AD1" w:rsidRDefault="00F77AD1" w:rsidP="00F77AD1">
      <w:pPr>
        <w:jc w:val="both"/>
        <w:rPr>
          <w:rFonts w:ascii="Times New Roman" w:hAnsi="Times New Roman" w:cs="Times New Roman"/>
          <w:sz w:val="28"/>
          <w:szCs w:val="28"/>
        </w:rPr>
      </w:pPr>
    </w:p>
    <w:p w14:paraId="295D56E8" w14:textId="77777777" w:rsidR="00F77AD1" w:rsidRDefault="00F77AD1" w:rsidP="00F77AD1">
      <w:pPr>
        <w:spacing w:line="360" w:lineRule="auto"/>
        <w:jc w:val="both"/>
        <w:rPr>
          <w:rFonts w:ascii="Times New Roman" w:hAnsi="Times New Roman" w:cs="Times New Roman"/>
          <w:b/>
          <w:bCs/>
          <w:sz w:val="28"/>
          <w:szCs w:val="28"/>
        </w:rPr>
      </w:pPr>
    </w:p>
    <w:p w14:paraId="148ADD22" w14:textId="77777777" w:rsidR="00F77AD1" w:rsidRDefault="00F77AD1" w:rsidP="00F77AD1">
      <w:pPr>
        <w:spacing w:line="360" w:lineRule="auto"/>
        <w:jc w:val="both"/>
        <w:rPr>
          <w:rFonts w:ascii="Times New Roman" w:hAnsi="Times New Roman" w:cs="Times New Roman"/>
          <w:b/>
          <w:bCs/>
          <w:sz w:val="28"/>
          <w:szCs w:val="28"/>
        </w:rPr>
      </w:pPr>
    </w:p>
    <w:p w14:paraId="1FD8C4F7" w14:textId="77777777" w:rsidR="00F77AD1" w:rsidRDefault="00F77AD1" w:rsidP="00F77AD1">
      <w:pPr>
        <w:spacing w:line="360" w:lineRule="auto"/>
        <w:jc w:val="both"/>
        <w:rPr>
          <w:rFonts w:ascii="Times New Roman" w:hAnsi="Times New Roman" w:cs="Times New Roman"/>
          <w:b/>
          <w:bCs/>
          <w:sz w:val="28"/>
          <w:szCs w:val="28"/>
        </w:rPr>
      </w:pPr>
    </w:p>
    <w:p w14:paraId="22DDE5CF" w14:textId="77777777" w:rsidR="00F77AD1" w:rsidRDefault="00F77AD1" w:rsidP="00F77AD1">
      <w:pPr>
        <w:spacing w:line="360" w:lineRule="auto"/>
        <w:jc w:val="both"/>
        <w:rPr>
          <w:rFonts w:ascii="Times New Roman" w:hAnsi="Times New Roman" w:cs="Times New Roman"/>
          <w:b/>
          <w:bCs/>
          <w:sz w:val="28"/>
          <w:szCs w:val="28"/>
        </w:rPr>
      </w:pPr>
    </w:p>
    <w:p w14:paraId="05D8D58E" w14:textId="77777777" w:rsidR="00F77AD1" w:rsidRDefault="00F77AD1" w:rsidP="00F77AD1">
      <w:pPr>
        <w:spacing w:line="360" w:lineRule="auto"/>
        <w:jc w:val="both"/>
        <w:rPr>
          <w:rFonts w:ascii="Times New Roman" w:hAnsi="Times New Roman" w:cs="Times New Roman"/>
          <w:b/>
          <w:bCs/>
          <w:sz w:val="28"/>
          <w:szCs w:val="28"/>
        </w:rPr>
      </w:pPr>
    </w:p>
    <w:p w14:paraId="390B9877" w14:textId="35C5F1C5" w:rsidR="00F77AD1" w:rsidRPr="00F77AD1" w:rsidRDefault="00F77AD1" w:rsidP="00F77AD1">
      <w:pPr>
        <w:spacing w:line="360" w:lineRule="auto"/>
        <w:jc w:val="both"/>
        <w:rPr>
          <w:rFonts w:ascii="Times New Roman" w:hAnsi="Times New Roman" w:cs="Times New Roman"/>
          <w:b/>
          <w:bCs/>
          <w:sz w:val="28"/>
          <w:szCs w:val="28"/>
        </w:rPr>
      </w:pPr>
      <w:r w:rsidRPr="00F77AD1">
        <w:rPr>
          <w:rFonts w:ascii="Times New Roman" w:hAnsi="Times New Roman" w:cs="Times New Roman"/>
          <w:b/>
          <w:bCs/>
          <w:sz w:val="28"/>
          <w:szCs w:val="28"/>
        </w:rPr>
        <w:t>4.3 Feature Extraction</w:t>
      </w:r>
    </w:p>
    <w:p w14:paraId="0CE4D1A5" w14:textId="77777777" w:rsidR="00F77AD1" w:rsidRPr="00F77AD1" w:rsidRDefault="00F77AD1" w:rsidP="00F77AD1">
      <w:pPr>
        <w:spacing w:line="360" w:lineRule="auto"/>
        <w:jc w:val="both"/>
        <w:rPr>
          <w:rFonts w:ascii="Times New Roman" w:hAnsi="Times New Roman" w:cs="Times New Roman"/>
        </w:rPr>
      </w:pPr>
      <w:r w:rsidRPr="00F77AD1">
        <w:rPr>
          <w:rFonts w:ascii="Times New Roman" w:hAnsi="Times New Roman" w:cs="Times New Roman"/>
        </w:rPr>
        <w:t>Feature extraction transforms high-dimensional input data into a lower-dimensional representation that preserves the most relevant information.</w:t>
      </w:r>
    </w:p>
    <w:p w14:paraId="37FEDA88" w14:textId="77777777" w:rsidR="00F77AD1" w:rsidRDefault="00F77AD1" w:rsidP="00F77AD1">
      <w:pPr>
        <w:numPr>
          <w:ilvl w:val="0"/>
          <w:numId w:val="6"/>
        </w:numPr>
        <w:spacing w:line="360" w:lineRule="auto"/>
        <w:jc w:val="both"/>
        <w:rPr>
          <w:rFonts w:ascii="Times New Roman" w:hAnsi="Times New Roman" w:cs="Times New Roman"/>
        </w:rPr>
      </w:pPr>
      <w:r w:rsidRPr="00F77AD1">
        <w:rPr>
          <w:rFonts w:ascii="Times New Roman" w:hAnsi="Times New Roman" w:cs="Times New Roman"/>
          <w:b/>
          <w:bCs/>
        </w:rPr>
        <w:t>Visual Feature Vectorization:</w:t>
      </w:r>
    </w:p>
    <w:p w14:paraId="01E9F748" w14:textId="0785EDC2" w:rsidR="00F77AD1" w:rsidRPr="00F77AD1" w:rsidRDefault="00F77AD1" w:rsidP="00F77AD1">
      <w:pPr>
        <w:pStyle w:val="ListParagraph"/>
        <w:numPr>
          <w:ilvl w:val="0"/>
          <w:numId w:val="9"/>
        </w:numPr>
        <w:spacing w:line="360" w:lineRule="auto"/>
        <w:jc w:val="both"/>
        <w:rPr>
          <w:rFonts w:ascii="Times New Roman" w:hAnsi="Times New Roman" w:cs="Times New Roman"/>
        </w:rPr>
      </w:pPr>
      <w:r w:rsidRPr="00F77AD1">
        <w:rPr>
          <w:rFonts w:ascii="Times New Roman" w:hAnsi="Times New Roman" w:cs="Times New Roman"/>
        </w:rPr>
        <w:t xml:space="preserve">Images loaded via </w:t>
      </w:r>
      <w:proofErr w:type="spellStart"/>
      <w:r w:rsidRPr="00F77AD1">
        <w:rPr>
          <w:rFonts w:ascii="Times New Roman" w:hAnsi="Times New Roman" w:cs="Times New Roman"/>
        </w:rPr>
        <w:t>imread</w:t>
      </w:r>
      <w:proofErr w:type="spellEnd"/>
      <w:r w:rsidRPr="00F77AD1">
        <w:rPr>
          <w:rFonts w:ascii="Times New Roman" w:hAnsi="Times New Roman" w:cs="Times New Roman"/>
        </w:rPr>
        <w:t xml:space="preserve"> are converted into numerical arrays. For the non-convolutional algorithms used in this project (like SVM and LDA), the 2D/3D image arrays are "flattened" into 1D vectors.</w:t>
      </w:r>
    </w:p>
    <w:p w14:paraId="07C034F7" w14:textId="77777777" w:rsidR="00F77AD1" w:rsidRPr="00F77AD1" w:rsidRDefault="00F77AD1" w:rsidP="00F77AD1">
      <w:pPr>
        <w:pStyle w:val="ListParagraph"/>
        <w:numPr>
          <w:ilvl w:val="0"/>
          <w:numId w:val="9"/>
        </w:numPr>
        <w:spacing w:line="360" w:lineRule="auto"/>
        <w:jc w:val="both"/>
        <w:rPr>
          <w:rFonts w:ascii="Times New Roman" w:hAnsi="Times New Roman" w:cs="Times New Roman"/>
        </w:rPr>
      </w:pPr>
      <w:r w:rsidRPr="00F77AD1">
        <w:rPr>
          <w:rFonts w:ascii="Times New Roman" w:hAnsi="Times New Roman" w:cs="Times New Roman"/>
        </w:rPr>
        <w:t>Each element in this vector represents a specific pixel intensity or a derived texture value, serving as an individual feature for the classifier.</w:t>
      </w:r>
    </w:p>
    <w:p w14:paraId="73BC96DC" w14:textId="77777777" w:rsidR="00F77AD1" w:rsidRPr="00F77AD1" w:rsidRDefault="00F77AD1" w:rsidP="00F77AD1">
      <w:pPr>
        <w:numPr>
          <w:ilvl w:val="0"/>
          <w:numId w:val="6"/>
        </w:numPr>
        <w:spacing w:line="360" w:lineRule="auto"/>
        <w:jc w:val="both"/>
        <w:rPr>
          <w:rFonts w:ascii="Times New Roman" w:hAnsi="Times New Roman" w:cs="Times New Roman"/>
        </w:rPr>
      </w:pPr>
      <w:r w:rsidRPr="00F77AD1">
        <w:rPr>
          <w:rFonts w:ascii="Times New Roman" w:hAnsi="Times New Roman" w:cs="Times New Roman"/>
          <w:b/>
          <w:bCs/>
        </w:rPr>
        <w:t>Multi-Source Fusion:</w:t>
      </w:r>
    </w:p>
    <w:p w14:paraId="24F4706C" w14:textId="77777777" w:rsidR="00F77AD1" w:rsidRPr="00F77AD1" w:rsidRDefault="00F77AD1" w:rsidP="00F77AD1">
      <w:pPr>
        <w:pStyle w:val="ListParagraph"/>
        <w:numPr>
          <w:ilvl w:val="0"/>
          <w:numId w:val="8"/>
        </w:numPr>
        <w:spacing w:line="360" w:lineRule="auto"/>
        <w:jc w:val="both"/>
        <w:rPr>
          <w:rFonts w:ascii="Times New Roman" w:hAnsi="Times New Roman" w:cs="Times New Roman"/>
        </w:rPr>
      </w:pPr>
      <w:r w:rsidRPr="00F77AD1">
        <w:rPr>
          <w:rFonts w:ascii="Times New Roman" w:hAnsi="Times New Roman" w:cs="Times New Roman"/>
        </w:rPr>
        <w:t>The project integrates sensor data (handled via pandas) with image features. The numerical sensor values are appended to the flattened image vectors. This "Early Fusion" strategy creates a comprehensive dataset where each sample contains both the visual appearance of the plant and its environmental context.</w:t>
      </w:r>
    </w:p>
    <w:p w14:paraId="5089A930" w14:textId="77777777" w:rsidR="00F77AD1" w:rsidRPr="00F77AD1" w:rsidRDefault="00F77AD1" w:rsidP="00F77AD1">
      <w:pPr>
        <w:numPr>
          <w:ilvl w:val="0"/>
          <w:numId w:val="6"/>
        </w:numPr>
        <w:spacing w:line="360" w:lineRule="auto"/>
        <w:jc w:val="both"/>
        <w:rPr>
          <w:rFonts w:ascii="Times New Roman" w:hAnsi="Times New Roman" w:cs="Times New Roman"/>
        </w:rPr>
      </w:pPr>
      <w:r w:rsidRPr="00F77AD1">
        <w:rPr>
          <w:rFonts w:ascii="Times New Roman" w:hAnsi="Times New Roman" w:cs="Times New Roman"/>
          <w:b/>
          <w:bCs/>
        </w:rPr>
        <w:t>Dimensionality Reduction (LDA):</w:t>
      </w:r>
    </w:p>
    <w:p w14:paraId="4C2C7AFE" w14:textId="05D5DD52" w:rsidR="00F77AD1" w:rsidRPr="00F77AD1" w:rsidRDefault="00F77AD1" w:rsidP="00F77AD1">
      <w:pPr>
        <w:pStyle w:val="ListParagraph"/>
        <w:numPr>
          <w:ilvl w:val="0"/>
          <w:numId w:val="7"/>
        </w:numPr>
        <w:spacing w:line="360" w:lineRule="auto"/>
        <w:jc w:val="both"/>
        <w:rPr>
          <w:rFonts w:ascii="Times New Roman" w:hAnsi="Times New Roman" w:cs="Times New Roman"/>
        </w:rPr>
      </w:pPr>
      <w:r w:rsidRPr="00F77AD1">
        <w:rPr>
          <w:rFonts w:ascii="Times New Roman" w:hAnsi="Times New Roman" w:cs="Times New Roman"/>
        </w:rPr>
        <w:t>Linear Discriminant Analysis (</w:t>
      </w:r>
      <w:proofErr w:type="spellStart"/>
      <w:r w:rsidRPr="00F77AD1">
        <w:rPr>
          <w:rFonts w:ascii="Times New Roman" w:hAnsi="Times New Roman" w:cs="Times New Roman"/>
        </w:rPr>
        <w:t>LinearDiscriminantAnalysis</w:t>
      </w:r>
      <w:proofErr w:type="spellEnd"/>
      <w:r w:rsidRPr="00F77AD1">
        <w:rPr>
          <w:rFonts w:ascii="Times New Roman" w:hAnsi="Times New Roman" w:cs="Times New Roman"/>
        </w:rPr>
        <w:t>) is utilized not just as a classifier but as a feature extraction technique. It projects the high-dimensional data onto a lower-dimensional space that maximizes the separation between the different chili classes, reducing computational cost and the risk of overfitting.</w:t>
      </w:r>
    </w:p>
    <w:p w14:paraId="4BCA5F05" w14:textId="77777777" w:rsidR="00FC63D1" w:rsidRPr="00FC63D1" w:rsidRDefault="00FC63D1" w:rsidP="00FC63D1">
      <w:pPr>
        <w:spacing w:line="360" w:lineRule="auto"/>
        <w:jc w:val="both"/>
        <w:rPr>
          <w:rFonts w:ascii="Times New Roman" w:hAnsi="Times New Roman" w:cs="Times New Roman"/>
          <w:b/>
          <w:bCs/>
          <w:sz w:val="28"/>
          <w:szCs w:val="28"/>
        </w:rPr>
      </w:pPr>
      <w:r w:rsidRPr="00FC63D1">
        <w:rPr>
          <w:rFonts w:ascii="Times New Roman" w:hAnsi="Times New Roman" w:cs="Times New Roman"/>
          <w:b/>
          <w:bCs/>
          <w:sz w:val="28"/>
          <w:szCs w:val="28"/>
        </w:rPr>
        <w:t>4.4 Model Building and Training</w:t>
      </w:r>
    </w:p>
    <w:p w14:paraId="2DAC0FB2" w14:textId="77777777" w:rsidR="00FC63D1" w:rsidRDefault="00FC63D1" w:rsidP="00FC63D1">
      <w:pPr>
        <w:spacing w:line="360" w:lineRule="auto"/>
        <w:jc w:val="both"/>
        <w:rPr>
          <w:rFonts w:ascii="Times New Roman" w:hAnsi="Times New Roman" w:cs="Times New Roman"/>
        </w:rPr>
      </w:pPr>
      <w:r w:rsidRPr="00FC63D1">
        <w:rPr>
          <w:rFonts w:ascii="Times New Roman" w:hAnsi="Times New Roman" w:cs="Times New Roman"/>
        </w:rPr>
        <w:t xml:space="preserve">The dataset is split into training and testing subsets using </w:t>
      </w:r>
      <w:proofErr w:type="spellStart"/>
      <w:r w:rsidRPr="00FC63D1">
        <w:rPr>
          <w:rFonts w:ascii="Times New Roman" w:hAnsi="Times New Roman" w:cs="Times New Roman"/>
        </w:rPr>
        <w:t>train_test_split</w:t>
      </w:r>
      <w:proofErr w:type="spellEnd"/>
      <w:r w:rsidRPr="00FC63D1">
        <w:rPr>
          <w:rFonts w:ascii="Times New Roman" w:hAnsi="Times New Roman" w:cs="Times New Roman"/>
        </w:rPr>
        <w:t xml:space="preserve"> to evaluate performance on unseen data. The project adopts a comparative </w:t>
      </w:r>
      <w:proofErr w:type="spellStart"/>
      <w:r w:rsidRPr="00FC63D1">
        <w:rPr>
          <w:rFonts w:ascii="Times New Roman" w:hAnsi="Times New Roman" w:cs="Times New Roman"/>
        </w:rPr>
        <w:t>modeling</w:t>
      </w:r>
      <w:proofErr w:type="spellEnd"/>
      <w:r w:rsidRPr="00FC63D1">
        <w:rPr>
          <w:rFonts w:ascii="Times New Roman" w:hAnsi="Times New Roman" w:cs="Times New Roman"/>
        </w:rPr>
        <w:t xml:space="preserve"> approach, training multiple distinct algorithms to determine the most effective classifier.</w:t>
      </w:r>
    </w:p>
    <w:p w14:paraId="26938CC8" w14:textId="77777777" w:rsidR="005F1294" w:rsidRDefault="005F1294" w:rsidP="00FC63D1">
      <w:pPr>
        <w:spacing w:line="360" w:lineRule="auto"/>
        <w:jc w:val="both"/>
        <w:rPr>
          <w:rFonts w:ascii="Times New Roman" w:hAnsi="Times New Roman" w:cs="Times New Roman"/>
        </w:rPr>
      </w:pPr>
    </w:p>
    <w:p w14:paraId="60D44EEA" w14:textId="77777777" w:rsidR="003F270E" w:rsidRDefault="003F270E" w:rsidP="00FC63D1">
      <w:pPr>
        <w:spacing w:line="360" w:lineRule="auto"/>
        <w:jc w:val="both"/>
        <w:rPr>
          <w:rFonts w:ascii="Times New Roman" w:hAnsi="Times New Roman" w:cs="Times New Roman"/>
        </w:rPr>
      </w:pPr>
    </w:p>
    <w:p w14:paraId="0F0011DA" w14:textId="77777777" w:rsidR="003F270E" w:rsidRPr="00FC63D1" w:rsidRDefault="003F270E" w:rsidP="00FC63D1">
      <w:pPr>
        <w:spacing w:line="360" w:lineRule="auto"/>
        <w:jc w:val="both"/>
        <w:rPr>
          <w:rFonts w:ascii="Times New Roman" w:hAnsi="Times New Roman" w:cs="Times New Roman"/>
        </w:rPr>
      </w:pPr>
    </w:p>
    <w:p w14:paraId="3CE2E114" w14:textId="77777777" w:rsidR="00FC63D1" w:rsidRPr="00FC63D1" w:rsidRDefault="00FC63D1" w:rsidP="00FC63D1">
      <w:pPr>
        <w:spacing w:line="360" w:lineRule="auto"/>
        <w:jc w:val="both"/>
        <w:rPr>
          <w:rFonts w:ascii="Times New Roman" w:hAnsi="Times New Roman" w:cs="Times New Roman"/>
          <w:b/>
          <w:bCs/>
          <w:sz w:val="28"/>
          <w:szCs w:val="28"/>
        </w:rPr>
      </w:pPr>
      <w:r w:rsidRPr="00FC63D1">
        <w:rPr>
          <w:rFonts w:ascii="Times New Roman" w:hAnsi="Times New Roman" w:cs="Times New Roman"/>
          <w:b/>
          <w:bCs/>
          <w:sz w:val="28"/>
          <w:szCs w:val="28"/>
        </w:rPr>
        <w:lastRenderedPageBreak/>
        <w:t>4.4.1 Algorithms Used</w:t>
      </w:r>
    </w:p>
    <w:p w14:paraId="7E896377" w14:textId="3A252906" w:rsidR="00FC63D1" w:rsidRPr="00FC63D1" w:rsidRDefault="00FC63D1" w:rsidP="005F1294">
      <w:pPr>
        <w:spacing w:line="360" w:lineRule="auto"/>
        <w:jc w:val="both"/>
        <w:rPr>
          <w:rFonts w:ascii="Times New Roman" w:hAnsi="Times New Roman" w:cs="Times New Roman"/>
          <w:sz w:val="28"/>
          <w:szCs w:val="28"/>
        </w:rPr>
      </w:pPr>
      <w:r w:rsidRPr="005F1294">
        <w:rPr>
          <w:rFonts w:ascii="Times New Roman" w:hAnsi="Times New Roman" w:cs="Times New Roman"/>
          <w:b/>
          <w:bCs/>
          <w:sz w:val="28"/>
          <w:szCs w:val="28"/>
        </w:rPr>
        <w:t>1. Passive Aggressive Classifier</w:t>
      </w:r>
    </w:p>
    <w:p w14:paraId="77B9B5CD" w14:textId="77777777" w:rsidR="00FC63D1" w:rsidRPr="00FC63D1" w:rsidRDefault="00FC63D1" w:rsidP="005F1294">
      <w:pPr>
        <w:numPr>
          <w:ilvl w:val="0"/>
          <w:numId w:val="10"/>
        </w:numPr>
        <w:spacing w:line="360" w:lineRule="auto"/>
        <w:jc w:val="both"/>
        <w:rPr>
          <w:rFonts w:ascii="Times New Roman" w:hAnsi="Times New Roman" w:cs="Times New Roman"/>
        </w:rPr>
      </w:pPr>
      <w:r w:rsidRPr="00FC63D1">
        <w:rPr>
          <w:rFonts w:ascii="Times New Roman" w:hAnsi="Times New Roman" w:cs="Times New Roman"/>
          <w:b/>
          <w:bCs/>
        </w:rPr>
        <w:t>Internal Operations:</w:t>
      </w:r>
      <w:r w:rsidRPr="00FC63D1">
        <w:rPr>
          <w:rFonts w:ascii="Times New Roman" w:hAnsi="Times New Roman" w:cs="Times New Roman"/>
        </w:rPr>
        <w:t xml:space="preserve"> This is a family of online learning algorithms for large-scale binary or multiclass classification. The model processes data instances sequentially. If an example is correctly classified, the model remains "passive" and does not change its weights. If the example is misclassified, the model becomes "aggressive," updating its weights sufficiently to correct the mistake on that specific example, based on a defined loss function (typically hinge loss).</w:t>
      </w:r>
    </w:p>
    <w:p w14:paraId="2A807721" w14:textId="2B287EA9" w:rsidR="00FC63D1" w:rsidRPr="00FC63D1" w:rsidRDefault="00FC63D1" w:rsidP="005F1294">
      <w:pPr>
        <w:numPr>
          <w:ilvl w:val="0"/>
          <w:numId w:val="10"/>
        </w:numPr>
        <w:spacing w:line="360" w:lineRule="auto"/>
        <w:jc w:val="both"/>
        <w:rPr>
          <w:rFonts w:ascii="Times New Roman" w:hAnsi="Times New Roman" w:cs="Times New Roman"/>
        </w:rPr>
      </w:pPr>
      <w:r w:rsidRPr="00FC63D1">
        <w:rPr>
          <w:rFonts w:ascii="Times New Roman" w:hAnsi="Times New Roman" w:cs="Times New Roman"/>
          <w:b/>
          <w:bCs/>
        </w:rPr>
        <w:t>Disadvantages:</w:t>
      </w:r>
      <w:r w:rsidRPr="00FC63D1">
        <w:rPr>
          <w:rFonts w:ascii="Times New Roman" w:hAnsi="Times New Roman" w:cs="Times New Roman"/>
        </w:rPr>
        <w:t xml:space="preserve"> Being a linear model, it struggles to capture the intricate, non-linear patterns present in visual image features (shapes, textures). Furthermore, its online nature means it makes updates based on single examples, which can lead to instability and lower overall accuracy compared to batch learning methods that consider the entire dataset’s structure.</w:t>
      </w:r>
    </w:p>
    <w:p w14:paraId="0F15FCE2" w14:textId="2AFE5ACE" w:rsidR="005F1294" w:rsidRPr="00FC63D1" w:rsidRDefault="00FC63D1" w:rsidP="005F1294">
      <w:pPr>
        <w:spacing w:line="360" w:lineRule="auto"/>
        <w:ind w:left="360"/>
        <w:jc w:val="both"/>
        <w:rPr>
          <w:rFonts w:ascii="Times New Roman" w:hAnsi="Times New Roman" w:cs="Times New Roman"/>
          <w:b/>
          <w:bCs/>
        </w:rPr>
      </w:pPr>
      <w:r w:rsidRPr="005F1294">
        <w:rPr>
          <w:rFonts w:ascii="Times New Roman" w:hAnsi="Times New Roman" w:cs="Times New Roman"/>
          <w:b/>
          <w:bCs/>
          <w:sz w:val="28"/>
          <w:szCs w:val="28"/>
        </w:rPr>
        <w:t>2. Linear Discriminant Analysis (LDA)</w:t>
      </w:r>
      <w:r w:rsidR="005F1294" w:rsidRPr="005F1294">
        <w:rPr>
          <w:rFonts w:ascii="Times New Roman" w:hAnsi="Times New Roman" w:cs="Times New Roman"/>
          <w:b/>
          <w:bCs/>
        </w:rPr>
        <w:t xml:space="preserve"> </w:t>
      </w:r>
    </w:p>
    <w:p w14:paraId="6D7986F9" w14:textId="77777777" w:rsidR="00FC63D1" w:rsidRPr="00FC63D1" w:rsidRDefault="00FC63D1" w:rsidP="005F1294">
      <w:pPr>
        <w:numPr>
          <w:ilvl w:val="0"/>
          <w:numId w:val="10"/>
        </w:numPr>
        <w:spacing w:line="360" w:lineRule="auto"/>
        <w:jc w:val="both"/>
        <w:rPr>
          <w:rFonts w:ascii="Times New Roman" w:hAnsi="Times New Roman" w:cs="Times New Roman"/>
        </w:rPr>
      </w:pPr>
      <w:r w:rsidRPr="00FC63D1">
        <w:rPr>
          <w:rFonts w:ascii="Times New Roman" w:hAnsi="Times New Roman" w:cs="Times New Roman"/>
          <w:b/>
          <w:bCs/>
        </w:rPr>
        <w:t>Internal Operations:</w:t>
      </w:r>
      <w:r w:rsidRPr="00FC63D1">
        <w:rPr>
          <w:rFonts w:ascii="Times New Roman" w:hAnsi="Times New Roman" w:cs="Times New Roman"/>
        </w:rPr>
        <w:t xml:space="preserve"> LDA is a statistical method that approaches classification probabilistically. It assumes that the features for each class are generated from Gaussian (normal) distributions with different means but a shared covariance matrix. The algorithm attempts to find a linear combination of features that maximizes the distance between the means of different classes while minimizing the scatter (variance) within each class.</w:t>
      </w:r>
    </w:p>
    <w:p w14:paraId="6A3BF597" w14:textId="74725AB8" w:rsidR="00FC63D1" w:rsidRPr="00FC63D1" w:rsidRDefault="00FC63D1" w:rsidP="005F1294">
      <w:pPr>
        <w:numPr>
          <w:ilvl w:val="0"/>
          <w:numId w:val="10"/>
        </w:numPr>
        <w:spacing w:line="360" w:lineRule="auto"/>
        <w:jc w:val="both"/>
        <w:rPr>
          <w:rFonts w:ascii="Times New Roman" w:hAnsi="Times New Roman" w:cs="Times New Roman"/>
        </w:rPr>
      </w:pPr>
      <w:r w:rsidRPr="00FC63D1">
        <w:rPr>
          <w:rFonts w:ascii="Times New Roman" w:hAnsi="Times New Roman" w:cs="Times New Roman"/>
          <w:b/>
          <w:bCs/>
        </w:rPr>
        <w:t>Disadvantages:</w:t>
      </w:r>
      <w:r w:rsidRPr="00FC63D1">
        <w:rPr>
          <w:rFonts w:ascii="Times New Roman" w:hAnsi="Times New Roman" w:cs="Times New Roman"/>
        </w:rPr>
        <w:t xml:space="preserve"> The fundamental drawback of LDA is its strong assumption of linearity and normal distribution. Real-world data, especially high-dimensional pixel data from chili images combined with sensor readings, rarely adheres strictly to these assumptions. Consequently, LDA fails to model complex boundaries between similar chili varieties, often resulting in sub-optimal classification accuracy compared to non-linear alternatives.</w:t>
      </w:r>
    </w:p>
    <w:p w14:paraId="64F80A6D" w14:textId="55E6611F" w:rsidR="00FC63D1" w:rsidRPr="00FC63D1" w:rsidRDefault="00FC63D1" w:rsidP="005F1294">
      <w:pPr>
        <w:spacing w:line="360" w:lineRule="auto"/>
        <w:ind w:left="360"/>
        <w:jc w:val="both"/>
        <w:rPr>
          <w:rFonts w:ascii="Times New Roman" w:hAnsi="Times New Roman" w:cs="Times New Roman"/>
          <w:sz w:val="28"/>
          <w:szCs w:val="28"/>
        </w:rPr>
      </w:pPr>
      <w:r w:rsidRPr="00FC63D1">
        <w:rPr>
          <w:rFonts w:ascii="Times New Roman" w:hAnsi="Times New Roman" w:cs="Times New Roman"/>
          <w:b/>
          <w:bCs/>
          <w:sz w:val="28"/>
          <w:szCs w:val="28"/>
        </w:rPr>
        <w:t>3. Support Vector Machine (SVM)</w:t>
      </w:r>
    </w:p>
    <w:p w14:paraId="1AB4E286" w14:textId="77777777" w:rsidR="00FC63D1" w:rsidRPr="00FC63D1" w:rsidRDefault="00FC63D1" w:rsidP="005F1294">
      <w:pPr>
        <w:numPr>
          <w:ilvl w:val="0"/>
          <w:numId w:val="10"/>
        </w:numPr>
        <w:spacing w:line="360" w:lineRule="auto"/>
        <w:jc w:val="both"/>
        <w:rPr>
          <w:rFonts w:ascii="Times New Roman" w:hAnsi="Times New Roman" w:cs="Times New Roman"/>
        </w:rPr>
      </w:pPr>
      <w:r w:rsidRPr="00FC63D1">
        <w:rPr>
          <w:rFonts w:ascii="Times New Roman" w:hAnsi="Times New Roman" w:cs="Times New Roman"/>
          <w:b/>
          <w:bCs/>
        </w:rPr>
        <w:t>Internal Operations:</w:t>
      </w:r>
      <w:r w:rsidRPr="00FC63D1">
        <w:rPr>
          <w:rFonts w:ascii="Times New Roman" w:hAnsi="Times New Roman" w:cs="Times New Roman"/>
        </w:rPr>
        <w:t xml:space="preserve"> SVM works by finding the optimal hyperplane in an N-dimensional space that distinctly classifies the data points. It aims to maximize the "margin," which is the distance between the hyperplane and the nearest data points from </w:t>
      </w:r>
      <w:r w:rsidRPr="00FC63D1">
        <w:rPr>
          <w:rFonts w:ascii="Times New Roman" w:hAnsi="Times New Roman" w:cs="Times New Roman"/>
        </w:rPr>
        <w:lastRenderedPageBreak/>
        <w:t>either class (support vectors). Crucially, for non-linear data, SVM employs the "kernel trick" (e.g., Radial Basis Function or Polynomial kernels), which implicitly maps the input data into a higher-dimensional feature space where a linear separator can be found.</w:t>
      </w:r>
    </w:p>
    <w:p w14:paraId="2862E9E0" w14:textId="3D61AD5C" w:rsidR="00FC63D1" w:rsidRPr="00FC63D1" w:rsidRDefault="00FC63D1" w:rsidP="005F1294">
      <w:pPr>
        <w:numPr>
          <w:ilvl w:val="0"/>
          <w:numId w:val="10"/>
        </w:numPr>
        <w:spacing w:line="360" w:lineRule="auto"/>
        <w:jc w:val="both"/>
        <w:rPr>
          <w:rFonts w:ascii="Times New Roman" w:hAnsi="Times New Roman" w:cs="Times New Roman"/>
        </w:rPr>
      </w:pPr>
      <w:r w:rsidRPr="00FC63D1">
        <w:rPr>
          <w:rFonts w:ascii="Times New Roman" w:hAnsi="Times New Roman" w:cs="Times New Roman"/>
          <w:b/>
          <w:bCs/>
        </w:rPr>
        <w:t>Advantages:</w:t>
      </w:r>
      <w:r w:rsidRPr="00FC63D1">
        <w:rPr>
          <w:rFonts w:ascii="Times New Roman" w:hAnsi="Times New Roman" w:cs="Times New Roman"/>
        </w:rPr>
        <w:t xml:space="preserve"> SVM is highly effective in high-dimensional spaces, which is characteristic of flattened image feature vectors. The use of kernels allows it to model very complex, non-linear decision boundaries between different chili varieties and health states. It is also generally robust against overfitting, provided the appropriate regularization parameters are chosen.</w:t>
      </w:r>
    </w:p>
    <w:p w14:paraId="6E9C4104" w14:textId="0986F8D5" w:rsidR="00FC63D1" w:rsidRPr="00FC63D1" w:rsidRDefault="00FC63D1" w:rsidP="005F1294">
      <w:pPr>
        <w:spacing w:line="360" w:lineRule="auto"/>
        <w:ind w:left="360"/>
        <w:jc w:val="both"/>
        <w:rPr>
          <w:rFonts w:ascii="Times New Roman" w:hAnsi="Times New Roman" w:cs="Times New Roman"/>
          <w:sz w:val="28"/>
          <w:szCs w:val="28"/>
        </w:rPr>
      </w:pPr>
      <w:r w:rsidRPr="00FC63D1">
        <w:rPr>
          <w:rFonts w:ascii="Times New Roman" w:hAnsi="Times New Roman" w:cs="Times New Roman"/>
          <w:b/>
          <w:bCs/>
          <w:sz w:val="28"/>
          <w:szCs w:val="28"/>
        </w:rPr>
        <w:t xml:space="preserve">4. </w:t>
      </w:r>
      <w:proofErr w:type="spellStart"/>
      <w:r w:rsidRPr="00FC63D1">
        <w:rPr>
          <w:rFonts w:ascii="Times New Roman" w:hAnsi="Times New Roman" w:cs="Times New Roman"/>
          <w:b/>
          <w:bCs/>
          <w:sz w:val="28"/>
          <w:szCs w:val="28"/>
        </w:rPr>
        <w:t>LightGBM</w:t>
      </w:r>
      <w:proofErr w:type="spellEnd"/>
      <w:r w:rsidRPr="00FC63D1">
        <w:rPr>
          <w:rFonts w:ascii="Times New Roman" w:hAnsi="Times New Roman" w:cs="Times New Roman"/>
          <w:b/>
          <w:bCs/>
          <w:sz w:val="28"/>
          <w:szCs w:val="28"/>
        </w:rPr>
        <w:t xml:space="preserve"> (Light Gradient Boosting Machine)</w:t>
      </w:r>
    </w:p>
    <w:p w14:paraId="7B772B43" w14:textId="77777777" w:rsidR="00FC63D1" w:rsidRPr="00FC63D1" w:rsidRDefault="00FC63D1" w:rsidP="005F1294">
      <w:pPr>
        <w:numPr>
          <w:ilvl w:val="0"/>
          <w:numId w:val="10"/>
        </w:numPr>
        <w:spacing w:line="360" w:lineRule="auto"/>
        <w:jc w:val="both"/>
        <w:rPr>
          <w:rFonts w:ascii="Times New Roman" w:hAnsi="Times New Roman" w:cs="Times New Roman"/>
        </w:rPr>
      </w:pPr>
      <w:r w:rsidRPr="00FC63D1">
        <w:rPr>
          <w:rFonts w:ascii="Times New Roman" w:hAnsi="Times New Roman" w:cs="Times New Roman"/>
          <w:b/>
          <w:bCs/>
        </w:rPr>
        <w:t>Internal Operations:</w:t>
      </w:r>
      <w:r w:rsidRPr="00FC63D1">
        <w:rPr>
          <w:rFonts w:ascii="Times New Roman" w:hAnsi="Times New Roman" w:cs="Times New Roman"/>
        </w:rPr>
        <w:t xml:space="preserve"> </w:t>
      </w:r>
      <w:proofErr w:type="spellStart"/>
      <w:r w:rsidRPr="00FC63D1">
        <w:rPr>
          <w:rFonts w:ascii="Times New Roman" w:hAnsi="Times New Roman" w:cs="Times New Roman"/>
        </w:rPr>
        <w:t>LightGBM</w:t>
      </w:r>
      <w:proofErr w:type="spellEnd"/>
      <w:r w:rsidRPr="00FC63D1">
        <w:rPr>
          <w:rFonts w:ascii="Times New Roman" w:hAnsi="Times New Roman" w:cs="Times New Roman"/>
        </w:rPr>
        <w:t xml:space="preserve"> is a state-of-the-art gradient boosting framework that uses tree-based learning algorithms. It builds an ensemble of weak prediction models (decision trees) sequentially. Each new tree attempts to correct the residual errors made by the previous combination of trees. Unlike traditional boosting algorithms that grow trees level-wise (horizontally), </w:t>
      </w:r>
      <w:proofErr w:type="spellStart"/>
      <w:r w:rsidRPr="00FC63D1">
        <w:rPr>
          <w:rFonts w:ascii="Times New Roman" w:hAnsi="Times New Roman" w:cs="Times New Roman"/>
        </w:rPr>
        <w:t>LightGBM</w:t>
      </w:r>
      <w:proofErr w:type="spellEnd"/>
      <w:r w:rsidRPr="00FC63D1">
        <w:rPr>
          <w:rFonts w:ascii="Times New Roman" w:hAnsi="Times New Roman" w:cs="Times New Roman"/>
        </w:rPr>
        <w:t xml:space="preserve"> chooses a "leaf-wise" (best-first) growth strategy. It identifies the leaf with the maximum delta loss to grow, allowing it to converge faster and achieve deeper, more complex trees.</w:t>
      </w:r>
    </w:p>
    <w:p w14:paraId="25C3B070" w14:textId="05CFB597" w:rsidR="00FC63D1" w:rsidRPr="00FC63D1" w:rsidRDefault="00FC63D1" w:rsidP="005F1294">
      <w:pPr>
        <w:numPr>
          <w:ilvl w:val="0"/>
          <w:numId w:val="10"/>
        </w:numPr>
        <w:spacing w:line="360" w:lineRule="auto"/>
        <w:jc w:val="both"/>
        <w:rPr>
          <w:rFonts w:ascii="Times New Roman" w:hAnsi="Times New Roman" w:cs="Times New Roman"/>
        </w:rPr>
      </w:pPr>
      <w:r w:rsidRPr="00FC63D1">
        <w:rPr>
          <w:rFonts w:ascii="Times New Roman" w:hAnsi="Times New Roman" w:cs="Times New Roman"/>
          <w:b/>
          <w:bCs/>
        </w:rPr>
        <w:t>Advantages:</w:t>
      </w:r>
      <w:r w:rsidRPr="00FC63D1">
        <w:rPr>
          <w:rFonts w:ascii="Times New Roman" w:hAnsi="Times New Roman" w:cs="Times New Roman"/>
        </w:rPr>
        <w:t xml:space="preserve"> </w:t>
      </w:r>
      <w:proofErr w:type="spellStart"/>
      <w:r w:rsidRPr="00FC63D1">
        <w:rPr>
          <w:rFonts w:ascii="Times New Roman" w:hAnsi="Times New Roman" w:cs="Times New Roman"/>
        </w:rPr>
        <w:t>LightGBM</w:t>
      </w:r>
      <w:proofErr w:type="spellEnd"/>
      <w:r w:rsidRPr="00FC63D1">
        <w:rPr>
          <w:rFonts w:ascii="Times New Roman" w:hAnsi="Times New Roman" w:cs="Times New Roman"/>
        </w:rPr>
        <w:t xml:space="preserve"> is frequently the top-performing algorithm for structured (tabular) data and fused datasets. Its leaf-wise growth strategy typically results in lower loss and higher accuracy than level-wise algorithms. It excels at handling intricate interactions between different data types (e.g., correlating a specific visual texture with a specific soil moisture level). Furthermore, it is highly optimized for speed and memory usage, making it an efficient choice for training on complex multi-source datasets.</w:t>
      </w:r>
    </w:p>
    <w:p w14:paraId="4BA54CD6" w14:textId="5F547F58" w:rsidR="00F77AD1" w:rsidRDefault="00F77AD1" w:rsidP="00FC63D1">
      <w:pPr>
        <w:numPr>
          <w:ilvl w:val="0"/>
          <w:numId w:val="10"/>
        </w:numPr>
        <w:spacing w:line="360" w:lineRule="auto"/>
        <w:jc w:val="both"/>
        <w:rPr>
          <w:rFonts w:ascii="Times New Roman" w:hAnsi="Times New Roman" w:cs="Times New Roman"/>
        </w:rPr>
      </w:pPr>
      <w:r>
        <w:rPr>
          <w:rFonts w:ascii="Times New Roman" w:hAnsi="Times New Roman" w:cs="Times New Roman"/>
        </w:rPr>
        <w:br w:type="page"/>
      </w:r>
    </w:p>
    <w:p w14:paraId="0D1D3504" w14:textId="77777777" w:rsidR="00756B49" w:rsidRDefault="00756B49" w:rsidP="00756B49">
      <w:pPr>
        <w:jc w:val="center"/>
        <w:rPr>
          <w:rFonts w:ascii="Times New Roman" w:hAnsi="Times New Roman" w:cs="Times New Roman"/>
          <w:b/>
          <w:bCs/>
          <w:sz w:val="32"/>
          <w:szCs w:val="32"/>
        </w:rPr>
      </w:pPr>
      <w:r w:rsidRPr="00756B49">
        <w:rPr>
          <w:rFonts w:ascii="Times New Roman" w:hAnsi="Times New Roman" w:cs="Times New Roman"/>
          <w:b/>
          <w:bCs/>
          <w:sz w:val="32"/>
          <w:szCs w:val="32"/>
        </w:rPr>
        <w:lastRenderedPageBreak/>
        <w:t>Chapter 9</w:t>
      </w:r>
    </w:p>
    <w:p w14:paraId="3E553467" w14:textId="04FD867E" w:rsidR="00F77AD1" w:rsidRPr="00756B49" w:rsidRDefault="00756B49" w:rsidP="00756B49">
      <w:pPr>
        <w:jc w:val="center"/>
        <w:rPr>
          <w:rFonts w:ascii="Times New Roman" w:hAnsi="Times New Roman" w:cs="Times New Roman"/>
          <w:b/>
          <w:bCs/>
          <w:sz w:val="32"/>
          <w:szCs w:val="32"/>
        </w:rPr>
      </w:pPr>
      <w:r w:rsidRPr="00756B49">
        <w:rPr>
          <w:rFonts w:ascii="Times New Roman" w:hAnsi="Times New Roman" w:cs="Times New Roman"/>
          <w:b/>
          <w:bCs/>
          <w:sz w:val="32"/>
          <w:szCs w:val="32"/>
        </w:rPr>
        <w:t>Result and Conclusion</w:t>
      </w:r>
    </w:p>
    <w:p w14:paraId="50F202E6" w14:textId="77777777" w:rsidR="00756B49" w:rsidRDefault="00756B49">
      <w:pPr>
        <w:rPr>
          <w:rFonts w:ascii="Times New Roman" w:hAnsi="Times New Roman" w:cs="Times New Roman"/>
        </w:rPr>
      </w:pPr>
    </w:p>
    <w:p w14:paraId="0BF01620" w14:textId="77777777" w:rsidR="00756B49" w:rsidRDefault="00756B49">
      <w:pPr>
        <w:rPr>
          <w:rFonts w:ascii="Times New Roman" w:hAnsi="Times New Roman" w:cs="Times New Roman"/>
          <w:b/>
          <w:bCs/>
          <w:sz w:val="28"/>
          <w:szCs w:val="28"/>
        </w:rPr>
      </w:pPr>
      <w:r w:rsidRPr="00756B49">
        <w:rPr>
          <w:rFonts w:ascii="Times New Roman" w:hAnsi="Times New Roman" w:cs="Times New Roman"/>
          <w:b/>
          <w:bCs/>
          <w:sz w:val="28"/>
          <w:szCs w:val="28"/>
        </w:rPr>
        <w:t>9.1 Conclusion</w:t>
      </w:r>
    </w:p>
    <w:p w14:paraId="363EDD24" w14:textId="77777777" w:rsidR="00756B49" w:rsidRPr="00756B49" w:rsidRDefault="00756B49" w:rsidP="00756B49">
      <w:pPr>
        <w:spacing w:line="360" w:lineRule="auto"/>
        <w:jc w:val="both"/>
        <w:rPr>
          <w:rFonts w:ascii="Times New Roman" w:hAnsi="Times New Roman" w:cs="Times New Roman"/>
        </w:rPr>
      </w:pPr>
      <w:r w:rsidRPr="00756B49">
        <w:rPr>
          <w:rFonts w:ascii="Times New Roman" w:hAnsi="Times New Roman" w:cs="Times New Roman"/>
        </w:rPr>
        <w:t>The project "Predictive Learning for Chili Pepper Varieties from Multi-Source Image and Sensor Data" has successfully demonstrated the efficacy of integrating heterogeneous data sources for precision agriculture. By moving beyond traditional single-source image classification and incorporating environmental context (soil moisture, temperature, and humidity), the developed system addresses key challenges in agricultural monitoring, such as visual ambiguity between varieties and the confounding effects of plant stress.</w:t>
      </w:r>
    </w:p>
    <w:p w14:paraId="24B68F43" w14:textId="67EC3A53" w:rsidR="00756B49" w:rsidRPr="00756B49" w:rsidRDefault="00756B49" w:rsidP="00756B49">
      <w:pPr>
        <w:spacing w:line="360" w:lineRule="auto"/>
        <w:jc w:val="both"/>
        <w:rPr>
          <w:rFonts w:ascii="Times New Roman" w:hAnsi="Times New Roman" w:cs="Times New Roman"/>
        </w:rPr>
      </w:pPr>
      <w:r>
        <w:rPr>
          <w:rFonts w:ascii="Times New Roman" w:hAnsi="Times New Roman" w:cs="Times New Roman"/>
        </w:rPr>
        <w:t xml:space="preserve">                             </w:t>
      </w:r>
      <w:r w:rsidRPr="00756B49">
        <w:rPr>
          <w:rFonts w:ascii="Times New Roman" w:hAnsi="Times New Roman" w:cs="Times New Roman"/>
        </w:rPr>
        <w:t xml:space="preserve">The experimental results indicate that the proposed multi-source data fusion framework significantly outperforms standard computer vision approaches. The system effectively classifies five distinct categories—Bari chilli, </w:t>
      </w:r>
      <w:proofErr w:type="spellStart"/>
      <w:r w:rsidRPr="00756B49">
        <w:rPr>
          <w:rFonts w:ascii="Times New Roman" w:hAnsi="Times New Roman" w:cs="Times New Roman"/>
        </w:rPr>
        <w:t>Bombai</w:t>
      </w:r>
      <w:proofErr w:type="spellEnd"/>
      <w:r w:rsidRPr="00756B49">
        <w:rPr>
          <w:rFonts w:ascii="Times New Roman" w:hAnsi="Times New Roman" w:cs="Times New Roman"/>
        </w:rPr>
        <w:t xml:space="preserve"> chilli, Cherry chilli, Dry chilli, and Unhealthy chilli—with high precision. Among the algorithms evaluated, the Light Gradient Boosting Machine (</w:t>
      </w:r>
      <w:proofErr w:type="spellStart"/>
      <w:r w:rsidRPr="00756B49">
        <w:rPr>
          <w:rFonts w:ascii="Times New Roman" w:hAnsi="Times New Roman" w:cs="Times New Roman"/>
        </w:rPr>
        <w:t>LightGBM</w:t>
      </w:r>
      <w:proofErr w:type="spellEnd"/>
      <w:r w:rsidRPr="00756B49">
        <w:rPr>
          <w:rFonts w:ascii="Times New Roman" w:hAnsi="Times New Roman" w:cs="Times New Roman"/>
        </w:rPr>
        <w:t>) and Support Vector Machine (SVM) demonstrated superior performance in handling the fused feature vectors, successfully capturing the non-linear relationships between visual morphological traits and environmental conditions.</w:t>
      </w:r>
    </w:p>
    <w:p w14:paraId="0AA2D5C2" w14:textId="38B08BB4" w:rsidR="00756B49" w:rsidRPr="00756B49" w:rsidRDefault="00756B49" w:rsidP="00756B49">
      <w:pPr>
        <w:spacing w:line="360" w:lineRule="auto"/>
        <w:jc w:val="both"/>
        <w:rPr>
          <w:rFonts w:ascii="Times New Roman" w:hAnsi="Times New Roman" w:cs="Times New Roman"/>
        </w:rPr>
      </w:pPr>
      <w:r>
        <w:rPr>
          <w:rFonts w:ascii="Times New Roman" w:hAnsi="Times New Roman" w:cs="Times New Roman"/>
        </w:rPr>
        <w:t xml:space="preserve">                             T</w:t>
      </w:r>
      <w:r w:rsidRPr="00756B49">
        <w:rPr>
          <w:rFonts w:ascii="Times New Roman" w:hAnsi="Times New Roman" w:cs="Times New Roman"/>
        </w:rPr>
        <w:t xml:space="preserve">his research confirms that while visual features are essential for identifying species-specific traits (shape, texture, </w:t>
      </w:r>
      <w:proofErr w:type="spellStart"/>
      <w:r w:rsidRPr="00756B49">
        <w:rPr>
          <w:rFonts w:ascii="Times New Roman" w:hAnsi="Times New Roman" w:cs="Times New Roman"/>
        </w:rPr>
        <w:t>color</w:t>
      </w:r>
      <w:proofErr w:type="spellEnd"/>
      <w:r w:rsidRPr="00756B49">
        <w:rPr>
          <w:rFonts w:ascii="Times New Roman" w:hAnsi="Times New Roman" w:cs="Times New Roman"/>
        </w:rPr>
        <w:t>), environmental sensor data acts as a critical validation layer, reducing false positives caused by variable lighting or temporary physiological changes in the plant. The successful deployment of this methodology offers a scalable, non-destructive, and automated solution for farmers and food processors. It paves the way for future "Smart Farming" applications where IoT devices and AI models work in tandem to optimize crop management, ensure variety purity, and detect early-stage diseases, ultimately contributing to higher yields and economic stability in the agricultural sector.</w:t>
      </w:r>
    </w:p>
    <w:p w14:paraId="135DFBCD" w14:textId="148D9322" w:rsidR="00F77AD1" w:rsidRPr="00756B49" w:rsidRDefault="00F77AD1">
      <w:pPr>
        <w:rPr>
          <w:rFonts w:ascii="Times New Roman" w:hAnsi="Times New Roman" w:cs="Times New Roman"/>
          <w:b/>
          <w:bCs/>
        </w:rPr>
      </w:pPr>
      <w:r w:rsidRPr="00756B49">
        <w:rPr>
          <w:rFonts w:ascii="Times New Roman" w:hAnsi="Times New Roman" w:cs="Times New Roman"/>
          <w:b/>
          <w:bCs/>
        </w:rPr>
        <w:br w:type="page"/>
      </w:r>
    </w:p>
    <w:p w14:paraId="4A0410BA" w14:textId="019D0BE6" w:rsidR="00F77AD1" w:rsidRDefault="00756B49" w:rsidP="00756B49">
      <w:pPr>
        <w:jc w:val="center"/>
        <w:rPr>
          <w:rFonts w:ascii="Times New Roman" w:hAnsi="Times New Roman" w:cs="Times New Roman"/>
          <w:b/>
          <w:bCs/>
          <w:sz w:val="32"/>
          <w:szCs w:val="32"/>
        </w:rPr>
      </w:pPr>
      <w:r w:rsidRPr="00756B49">
        <w:rPr>
          <w:rFonts w:ascii="Times New Roman" w:hAnsi="Times New Roman" w:cs="Times New Roman"/>
          <w:b/>
          <w:bCs/>
          <w:sz w:val="32"/>
          <w:szCs w:val="32"/>
        </w:rPr>
        <w:lastRenderedPageBreak/>
        <w:t>References</w:t>
      </w:r>
    </w:p>
    <w:p w14:paraId="0E347884" w14:textId="77777777" w:rsidR="00756B49" w:rsidRDefault="00756B49" w:rsidP="00756B49">
      <w:pPr>
        <w:jc w:val="center"/>
        <w:rPr>
          <w:rFonts w:ascii="Times New Roman" w:hAnsi="Times New Roman" w:cs="Times New Roman"/>
          <w:b/>
          <w:bCs/>
          <w:sz w:val="32"/>
          <w:szCs w:val="32"/>
        </w:rPr>
      </w:pPr>
    </w:p>
    <w:p w14:paraId="3C117DFE" w14:textId="77777777" w:rsidR="00756B49" w:rsidRPr="00756B49" w:rsidRDefault="00756B49" w:rsidP="00756B49">
      <w:pPr>
        <w:spacing w:line="360" w:lineRule="auto"/>
        <w:jc w:val="both"/>
        <w:rPr>
          <w:rFonts w:ascii="Times New Roman" w:hAnsi="Times New Roman" w:cs="Times New Roman"/>
        </w:rPr>
      </w:pPr>
      <w:r w:rsidRPr="00756B49">
        <w:rPr>
          <w:rFonts w:ascii="Times New Roman" w:hAnsi="Times New Roman" w:cs="Times New Roman"/>
        </w:rPr>
        <w:t xml:space="preserve">[1] </w:t>
      </w:r>
      <w:r w:rsidRPr="00756B49">
        <w:rPr>
          <w:rFonts w:ascii="Times New Roman" w:hAnsi="Times New Roman" w:cs="Times New Roman"/>
          <w:b/>
          <w:bCs/>
        </w:rPr>
        <w:t xml:space="preserve">P. Vasavi, A. Punitha, and T. V. N. Rao, </w:t>
      </w:r>
      <w:r w:rsidRPr="00756B49">
        <w:rPr>
          <w:rFonts w:ascii="Times New Roman" w:hAnsi="Times New Roman" w:cs="Times New Roman"/>
        </w:rPr>
        <w:t xml:space="preserve">“Crop disease prediction using machine learning algorithms,” </w:t>
      </w:r>
      <w:r w:rsidRPr="00756B49">
        <w:rPr>
          <w:rFonts w:ascii="Times New Roman" w:hAnsi="Times New Roman" w:cs="Times New Roman"/>
          <w:i/>
          <w:iCs/>
        </w:rPr>
        <w:t>International Journal of Engineering and Advanced Technology</w:t>
      </w:r>
      <w:r w:rsidRPr="00756B49">
        <w:rPr>
          <w:rFonts w:ascii="Times New Roman" w:hAnsi="Times New Roman" w:cs="Times New Roman"/>
        </w:rPr>
        <w:t>, vol. 9, no. 1, pp. 123–128, Oct. 2019.</w:t>
      </w:r>
    </w:p>
    <w:p w14:paraId="061B3AC4" w14:textId="77777777" w:rsidR="00756B49" w:rsidRPr="00756B49" w:rsidRDefault="00756B49" w:rsidP="00756B49">
      <w:pPr>
        <w:spacing w:line="360" w:lineRule="auto"/>
        <w:jc w:val="both"/>
        <w:rPr>
          <w:rFonts w:ascii="Times New Roman" w:hAnsi="Times New Roman" w:cs="Times New Roman"/>
        </w:rPr>
      </w:pPr>
      <w:r w:rsidRPr="00756B49">
        <w:rPr>
          <w:rFonts w:ascii="Times New Roman" w:hAnsi="Times New Roman" w:cs="Times New Roman"/>
        </w:rPr>
        <w:t xml:space="preserve">[2] </w:t>
      </w:r>
      <w:r w:rsidRPr="00756B49">
        <w:rPr>
          <w:rFonts w:ascii="Times New Roman" w:hAnsi="Times New Roman" w:cs="Times New Roman"/>
          <w:b/>
          <w:bCs/>
        </w:rPr>
        <w:t xml:space="preserve">M. </w:t>
      </w:r>
      <w:proofErr w:type="spellStart"/>
      <w:r w:rsidRPr="00756B49">
        <w:rPr>
          <w:rFonts w:ascii="Times New Roman" w:hAnsi="Times New Roman" w:cs="Times New Roman"/>
          <w:b/>
          <w:bCs/>
        </w:rPr>
        <w:t>Sreenandan</w:t>
      </w:r>
      <w:proofErr w:type="spellEnd"/>
      <w:r w:rsidRPr="00756B49">
        <w:rPr>
          <w:rFonts w:ascii="Times New Roman" w:hAnsi="Times New Roman" w:cs="Times New Roman"/>
          <w:b/>
          <w:bCs/>
        </w:rPr>
        <w:t>, P. V. S. Praneeth, and K. Vijaya,</w:t>
      </w:r>
      <w:r w:rsidRPr="00756B49">
        <w:rPr>
          <w:rFonts w:ascii="Times New Roman" w:hAnsi="Times New Roman" w:cs="Times New Roman"/>
        </w:rPr>
        <w:t xml:space="preserve"> “Chili plant disease detection using deep learning and transfer learning,” </w:t>
      </w:r>
      <w:r w:rsidRPr="00756B49">
        <w:rPr>
          <w:rFonts w:ascii="Times New Roman" w:hAnsi="Times New Roman" w:cs="Times New Roman"/>
          <w:i/>
          <w:iCs/>
        </w:rPr>
        <w:t>International Journal of Scientific Research in Science and Technology</w:t>
      </w:r>
      <w:r w:rsidRPr="00756B49">
        <w:rPr>
          <w:rFonts w:ascii="Times New Roman" w:hAnsi="Times New Roman" w:cs="Times New Roman"/>
        </w:rPr>
        <w:t>, vol. 9, no. 2, pp. 201–207, 2021.</w:t>
      </w:r>
    </w:p>
    <w:p w14:paraId="5DAA1B3D" w14:textId="77777777" w:rsidR="00756B49" w:rsidRPr="00756B49" w:rsidRDefault="00756B49" w:rsidP="00756B49">
      <w:pPr>
        <w:spacing w:line="360" w:lineRule="auto"/>
        <w:jc w:val="both"/>
        <w:rPr>
          <w:rFonts w:ascii="Times New Roman" w:hAnsi="Times New Roman" w:cs="Times New Roman"/>
        </w:rPr>
      </w:pPr>
      <w:r w:rsidRPr="00756B49">
        <w:rPr>
          <w:rFonts w:ascii="Times New Roman" w:hAnsi="Times New Roman" w:cs="Times New Roman"/>
        </w:rPr>
        <w:t xml:space="preserve">[3] </w:t>
      </w:r>
      <w:r w:rsidRPr="00756B49">
        <w:rPr>
          <w:rFonts w:ascii="Times New Roman" w:hAnsi="Times New Roman" w:cs="Times New Roman"/>
          <w:b/>
          <w:bCs/>
        </w:rPr>
        <w:t>M. Li, Y. Zhao, and X. Sun,</w:t>
      </w:r>
      <w:r w:rsidRPr="00756B49">
        <w:rPr>
          <w:rFonts w:ascii="Times New Roman" w:hAnsi="Times New Roman" w:cs="Times New Roman"/>
        </w:rPr>
        <w:t xml:space="preserve"> “Intelligent multimodal system for non-destructive evaluation of chili paste quality using hyperspectral imaging,” </w:t>
      </w:r>
      <w:r w:rsidRPr="00756B49">
        <w:rPr>
          <w:rFonts w:ascii="Times New Roman" w:hAnsi="Times New Roman" w:cs="Times New Roman"/>
          <w:i/>
          <w:iCs/>
        </w:rPr>
        <w:t>Food Control</w:t>
      </w:r>
      <w:r w:rsidRPr="00756B49">
        <w:rPr>
          <w:rFonts w:ascii="Times New Roman" w:hAnsi="Times New Roman" w:cs="Times New Roman"/>
        </w:rPr>
        <w:t>, vol. 121, p. 107604, Mar. 2021.</w:t>
      </w:r>
    </w:p>
    <w:p w14:paraId="61E3C92D" w14:textId="77777777" w:rsidR="00756B49" w:rsidRPr="00756B49" w:rsidRDefault="00756B49" w:rsidP="00756B49">
      <w:pPr>
        <w:spacing w:line="360" w:lineRule="auto"/>
        <w:jc w:val="both"/>
        <w:rPr>
          <w:rFonts w:ascii="Times New Roman" w:hAnsi="Times New Roman" w:cs="Times New Roman"/>
        </w:rPr>
      </w:pPr>
      <w:r w:rsidRPr="00756B49">
        <w:rPr>
          <w:rFonts w:ascii="Times New Roman" w:hAnsi="Times New Roman" w:cs="Times New Roman"/>
        </w:rPr>
        <w:t>[4</w:t>
      </w:r>
      <w:r w:rsidRPr="00756B49">
        <w:rPr>
          <w:rFonts w:ascii="Times New Roman" w:hAnsi="Times New Roman" w:cs="Times New Roman"/>
          <w:b/>
          <w:bCs/>
        </w:rPr>
        <w:t>] V. K. Pratap and P. K. Rao,</w:t>
      </w:r>
      <w:r w:rsidRPr="00756B49">
        <w:rPr>
          <w:rFonts w:ascii="Times New Roman" w:hAnsi="Times New Roman" w:cs="Times New Roman"/>
        </w:rPr>
        <w:t xml:space="preserve"> “High-precision multiclass classification of chili leaf disease through customized EfficientLeafNetB4,” </w:t>
      </w:r>
      <w:r w:rsidRPr="00756B49">
        <w:rPr>
          <w:rFonts w:ascii="Times New Roman" w:hAnsi="Times New Roman" w:cs="Times New Roman"/>
          <w:i/>
          <w:iCs/>
        </w:rPr>
        <w:t>Ecological Informatics</w:t>
      </w:r>
      <w:r w:rsidRPr="00756B49">
        <w:rPr>
          <w:rFonts w:ascii="Times New Roman" w:hAnsi="Times New Roman" w:cs="Times New Roman"/>
        </w:rPr>
        <w:t>, vol. 75, p. 102047, 2023.</w:t>
      </w:r>
    </w:p>
    <w:p w14:paraId="7AA9B144" w14:textId="77777777" w:rsidR="00756B49" w:rsidRPr="00756B49" w:rsidRDefault="00756B49" w:rsidP="00756B49">
      <w:pPr>
        <w:spacing w:line="360" w:lineRule="auto"/>
        <w:jc w:val="both"/>
        <w:rPr>
          <w:rFonts w:ascii="Times New Roman" w:hAnsi="Times New Roman" w:cs="Times New Roman"/>
        </w:rPr>
      </w:pPr>
      <w:r w:rsidRPr="00756B49">
        <w:rPr>
          <w:rFonts w:ascii="Times New Roman" w:hAnsi="Times New Roman" w:cs="Times New Roman"/>
        </w:rPr>
        <w:t xml:space="preserve">[5] </w:t>
      </w:r>
      <w:r w:rsidRPr="00756B49">
        <w:rPr>
          <w:rFonts w:ascii="Times New Roman" w:hAnsi="Times New Roman" w:cs="Times New Roman"/>
          <w:b/>
          <w:bCs/>
        </w:rPr>
        <w:t xml:space="preserve">A. Arefi, A. M. Motlagh, and A. </w:t>
      </w:r>
      <w:proofErr w:type="spellStart"/>
      <w:r w:rsidRPr="00756B49">
        <w:rPr>
          <w:rFonts w:ascii="Times New Roman" w:hAnsi="Times New Roman" w:cs="Times New Roman"/>
          <w:b/>
          <w:bCs/>
        </w:rPr>
        <w:t>Mollazade</w:t>
      </w:r>
      <w:proofErr w:type="spellEnd"/>
      <w:r w:rsidRPr="00756B49">
        <w:rPr>
          <w:rFonts w:ascii="Times New Roman" w:hAnsi="Times New Roman" w:cs="Times New Roman"/>
          <w:b/>
          <w:bCs/>
        </w:rPr>
        <w:t>,</w:t>
      </w:r>
      <w:r w:rsidRPr="00756B49">
        <w:rPr>
          <w:rFonts w:ascii="Times New Roman" w:hAnsi="Times New Roman" w:cs="Times New Roman"/>
        </w:rPr>
        <w:t xml:space="preserve"> “Real-time monitoring of apple slice drying using Vis-NIR hyperspectral imaging,” </w:t>
      </w:r>
      <w:r w:rsidRPr="00756B49">
        <w:rPr>
          <w:rFonts w:ascii="Times New Roman" w:hAnsi="Times New Roman" w:cs="Times New Roman"/>
          <w:i/>
          <w:iCs/>
        </w:rPr>
        <w:t>Drying Technology</w:t>
      </w:r>
      <w:r w:rsidRPr="00756B49">
        <w:rPr>
          <w:rFonts w:ascii="Times New Roman" w:hAnsi="Times New Roman" w:cs="Times New Roman"/>
        </w:rPr>
        <w:t>, vol. 39, no. 11, pp. 1450–1462, 2021.</w:t>
      </w:r>
    </w:p>
    <w:p w14:paraId="5B026973" w14:textId="77777777" w:rsidR="00756B49" w:rsidRPr="00756B49" w:rsidRDefault="00756B49" w:rsidP="00756B49">
      <w:pPr>
        <w:spacing w:line="360" w:lineRule="auto"/>
        <w:jc w:val="both"/>
        <w:rPr>
          <w:rFonts w:ascii="Times New Roman" w:hAnsi="Times New Roman" w:cs="Times New Roman"/>
        </w:rPr>
      </w:pPr>
      <w:r w:rsidRPr="00756B49">
        <w:rPr>
          <w:rFonts w:ascii="Times New Roman" w:hAnsi="Times New Roman" w:cs="Times New Roman"/>
        </w:rPr>
        <w:t xml:space="preserve">[6] </w:t>
      </w:r>
      <w:r w:rsidRPr="00756B49">
        <w:rPr>
          <w:rFonts w:ascii="Times New Roman" w:hAnsi="Times New Roman" w:cs="Times New Roman"/>
          <w:b/>
          <w:bCs/>
        </w:rPr>
        <w:t xml:space="preserve">S. </w:t>
      </w:r>
      <w:proofErr w:type="spellStart"/>
      <w:r w:rsidRPr="00756B49">
        <w:rPr>
          <w:rFonts w:ascii="Times New Roman" w:hAnsi="Times New Roman" w:cs="Times New Roman"/>
          <w:b/>
          <w:bCs/>
        </w:rPr>
        <w:t>Buzrul</w:t>
      </w:r>
      <w:proofErr w:type="spellEnd"/>
      <w:r w:rsidRPr="00756B49">
        <w:rPr>
          <w:rFonts w:ascii="Times New Roman" w:hAnsi="Times New Roman" w:cs="Times New Roman"/>
          <w:b/>
          <w:bCs/>
        </w:rPr>
        <w:t>,</w:t>
      </w:r>
      <w:r w:rsidRPr="00756B49">
        <w:rPr>
          <w:rFonts w:ascii="Times New Roman" w:hAnsi="Times New Roman" w:cs="Times New Roman"/>
        </w:rPr>
        <w:t xml:space="preserve"> “Reassessment of thin-layer drying models for food products: A critical review,” </w:t>
      </w:r>
      <w:r w:rsidRPr="00756B49">
        <w:rPr>
          <w:rFonts w:ascii="Times New Roman" w:hAnsi="Times New Roman" w:cs="Times New Roman"/>
          <w:i/>
          <w:iCs/>
        </w:rPr>
        <w:t>Journal of Food Process Engineering</w:t>
      </w:r>
      <w:r w:rsidRPr="00756B49">
        <w:rPr>
          <w:rFonts w:ascii="Times New Roman" w:hAnsi="Times New Roman" w:cs="Times New Roman"/>
        </w:rPr>
        <w:t>, vol. 45, no. 3, p. e13986, 2022.</w:t>
      </w:r>
    </w:p>
    <w:p w14:paraId="0694426A" w14:textId="77777777" w:rsidR="00756B49" w:rsidRPr="00756B49" w:rsidRDefault="00756B49" w:rsidP="00756B49">
      <w:pPr>
        <w:spacing w:line="360" w:lineRule="auto"/>
        <w:jc w:val="both"/>
        <w:rPr>
          <w:rFonts w:ascii="Times New Roman" w:hAnsi="Times New Roman" w:cs="Times New Roman"/>
        </w:rPr>
      </w:pPr>
      <w:r w:rsidRPr="00756B49">
        <w:rPr>
          <w:rFonts w:ascii="Times New Roman" w:hAnsi="Times New Roman" w:cs="Times New Roman"/>
        </w:rPr>
        <w:t xml:space="preserve">[7] </w:t>
      </w:r>
      <w:r w:rsidRPr="00756B49">
        <w:rPr>
          <w:rFonts w:ascii="Times New Roman" w:hAnsi="Times New Roman" w:cs="Times New Roman"/>
          <w:b/>
          <w:bCs/>
        </w:rPr>
        <w:t>C. Cui, S. Zhang, and Y. Liu,</w:t>
      </w:r>
      <w:r w:rsidRPr="00756B49">
        <w:rPr>
          <w:rFonts w:ascii="Times New Roman" w:hAnsi="Times New Roman" w:cs="Times New Roman"/>
        </w:rPr>
        <w:t xml:space="preserve"> “A review of deep multimodal fusion techniques for diagnosis and prognosis,” </w:t>
      </w:r>
      <w:r w:rsidRPr="00756B49">
        <w:rPr>
          <w:rFonts w:ascii="Times New Roman" w:hAnsi="Times New Roman" w:cs="Times New Roman"/>
          <w:i/>
          <w:iCs/>
        </w:rPr>
        <w:t>Information Fusion</w:t>
      </w:r>
      <w:r w:rsidRPr="00756B49">
        <w:rPr>
          <w:rFonts w:ascii="Times New Roman" w:hAnsi="Times New Roman" w:cs="Times New Roman"/>
        </w:rPr>
        <w:t>, vol. 89, pp. 12–28, 2023.</w:t>
      </w:r>
    </w:p>
    <w:p w14:paraId="00C483A0" w14:textId="77777777" w:rsidR="00756B49" w:rsidRPr="00756B49" w:rsidRDefault="00756B49" w:rsidP="00756B49">
      <w:pPr>
        <w:spacing w:line="360" w:lineRule="auto"/>
        <w:jc w:val="both"/>
        <w:rPr>
          <w:rFonts w:ascii="Times New Roman" w:hAnsi="Times New Roman" w:cs="Times New Roman"/>
        </w:rPr>
      </w:pPr>
      <w:r w:rsidRPr="00756B49">
        <w:rPr>
          <w:rFonts w:ascii="Times New Roman" w:hAnsi="Times New Roman" w:cs="Times New Roman"/>
        </w:rPr>
        <w:t xml:space="preserve">[8] </w:t>
      </w:r>
      <w:r w:rsidRPr="00756B49">
        <w:rPr>
          <w:rFonts w:ascii="Times New Roman" w:hAnsi="Times New Roman" w:cs="Times New Roman"/>
          <w:b/>
          <w:bCs/>
        </w:rPr>
        <w:t xml:space="preserve">M. A. </w:t>
      </w:r>
      <w:proofErr w:type="spellStart"/>
      <w:r w:rsidRPr="00756B49">
        <w:rPr>
          <w:rFonts w:ascii="Times New Roman" w:hAnsi="Times New Roman" w:cs="Times New Roman"/>
          <w:b/>
          <w:bCs/>
        </w:rPr>
        <w:t>Dayıoğlu</w:t>
      </w:r>
      <w:proofErr w:type="spellEnd"/>
      <w:r w:rsidRPr="00756B49">
        <w:rPr>
          <w:rFonts w:ascii="Times New Roman" w:hAnsi="Times New Roman" w:cs="Times New Roman"/>
          <w:b/>
          <w:bCs/>
        </w:rPr>
        <w:t xml:space="preserve"> and U. Turker,</w:t>
      </w:r>
      <w:r w:rsidRPr="00756B49">
        <w:rPr>
          <w:rFonts w:ascii="Times New Roman" w:hAnsi="Times New Roman" w:cs="Times New Roman"/>
        </w:rPr>
        <w:t xml:space="preserve"> “Digital transformation for sustainable agriculture: The role of IoT and AI,” </w:t>
      </w:r>
      <w:r w:rsidRPr="00756B49">
        <w:rPr>
          <w:rFonts w:ascii="Times New Roman" w:hAnsi="Times New Roman" w:cs="Times New Roman"/>
          <w:i/>
          <w:iCs/>
        </w:rPr>
        <w:t>Journal of Agricultural Sciences</w:t>
      </w:r>
      <w:r w:rsidRPr="00756B49">
        <w:rPr>
          <w:rFonts w:ascii="Times New Roman" w:hAnsi="Times New Roman" w:cs="Times New Roman"/>
        </w:rPr>
        <w:t>, vol. 27, no. 4, pp. 453–465, 2021.</w:t>
      </w:r>
    </w:p>
    <w:p w14:paraId="0DFA3D90" w14:textId="77777777" w:rsidR="00756B49" w:rsidRPr="00756B49" w:rsidRDefault="00756B49" w:rsidP="00756B49">
      <w:pPr>
        <w:spacing w:line="360" w:lineRule="auto"/>
        <w:jc w:val="both"/>
        <w:rPr>
          <w:rFonts w:ascii="Times New Roman" w:hAnsi="Times New Roman" w:cs="Times New Roman"/>
        </w:rPr>
      </w:pPr>
      <w:r w:rsidRPr="00756B49">
        <w:rPr>
          <w:rFonts w:ascii="Times New Roman" w:hAnsi="Times New Roman" w:cs="Times New Roman"/>
        </w:rPr>
        <w:t xml:space="preserve">[9] </w:t>
      </w:r>
      <w:r w:rsidRPr="00756B49">
        <w:rPr>
          <w:rFonts w:ascii="Times New Roman" w:hAnsi="Times New Roman" w:cs="Times New Roman"/>
          <w:b/>
          <w:bCs/>
        </w:rPr>
        <w:t xml:space="preserve">T. </w:t>
      </w:r>
      <w:proofErr w:type="spellStart"/>
      <w:r w:rsidRPr="00756B49">
        <w:rPr>
          <w:rFonts w:ascii="Times New Roman" w:hAnsi="Times New Roman" w:cs="Times New Roman"/>
          <w:b/>
          <w:bCs/>
        </w:rPr>
        <w:t>Defraeye</w:t>
      </w:r>
      <w:proofErr w:type="spellEnd"/>
      <w:r w:rsidRPr="00756B49">
        <w:rPr>
          <w:rFonts w:ascii="Times New Roman" w:hAnsi="Times New Roman" w:cs="Times New Roman"/>
          <w:b/>
          <w:bCs/>
        </w:rPr>
        <w:t xml:space="preserve"> and A. Martynenko,</w:t>
      </w:r>
      <w:r w:rsidRPr="00756B49">
        <w:rPr>
          <w:rFonts w:ascii="Times New Roman" w:hAnsi="Times New Roman" w:cs="Times New Roman"/>
        </w:rPr>
        <w:t xml:space="preserve"> “Electro-hydrodynamic drying of food: Physical insights from </w:t>
      </w:r>
      <w:proofErr w:type="spellStart"/>
      <w:r w:rsidRPr="00756B49">
        <w:rPr>
          <w:rFonts w:ascii="Times New Roman" w:hAnsi="Times New Roman" w:cs="Times New Roman"/>
        </w:rPr>
        <w:t>modeling</w:t>
      </w:r>
      <w:proofErr w:type="spellEnd"/>
      <w:r w:rsidRPr="00756B49">
        <w:rPr>
          <w:rFonts w:ascii="Times New Roman" w:hAnsi="Times New Roman" w:cs="Times New Roman"/>
        </w:rPr>
        <w:t xml:space="preserve">,” </w:t>
      </w:r>
      <w:r w:rsidRPr="00756B49">
        <w:rPr>
          <w:rFonts w:ascii="Times New Roman" w:hAnsi="Times New Roman" w:cs="Times New Roman"/>
          <w:i/>
          <w:iCs/>
        </w:rPr>
        <w:t>Journal of Food Engineering</w:t>
      </w:r>
      <w:r w:rsidRPr="00756B49">
        <w:rPr>
          <w:rFonts w:ascii="Times New Roman" w:hAnsi="Times New Roman" w:cs="Times New Roman"/>
        </w:rPr>
        <w:t>, vol. 210, pp. 10–22, 2018.</w:t>
      </w:r>
    </w:p>
    <w:p w14:paraId="541865C6" w14:textId="77777777" w:rsidR="00756B49" w:rsidRPr="00756B49" w:rsidRDefault="00756B49" w:rsidP="00756B49">
      <w:pPr>
        <w:spacing w:line="360" w:lineRule="auto"/>
        <w:jc w:val="both"/>
        <w:rPr>
          <w:rFonts w:ascii="Times New Roman" w:hAnsi="Times New Roman" w:cs="Times New Roman"/>
        </w:rPr>
      </w:pPr>
      <w:r w:rsidRPr="00756B49">
        <w:rPr>
          <w:rFonts w:ascii="Times New Roman" w:hAnsi="Times New Roman" w:cs="Times New Roman"/>
        </w:rPr>
        <w:t xml:space="preserve">[10] </w:t>
      </w:r>
      <w:r w:rsidRPr="00756B49">
        <w:rPr>
          <w:rFonts w:ascii="Times New Roman" w:hAnsi="Times New Roman" w:cs="Times New Roman"/>
          <w:b/>
          <w:bCs/>
        </w:rPr>
        <w:t xml:space="preserve">A. </w:t>
      </w:r>
      <w:proofErr w:type="spellStart"/>
      <w:r w:rsidRPr="00756B49">
        <w:rPr>
          <w:rFonts w:ascii="Times New Roman" w:hAnsi="Times New Roman" w:cs="Times New Roman"/>
          <w:b/>
          <w:bCs/>
        </w:rPr>
        <w:t>Dosovitskiy</w:t>
      </w:r>
      <w:proofErr w:type="spellEnd"/>
      <w:r w:rsidRPr="00756B49">
        <w:rPr>
          <w:rFonts w:ascii="Times New Roman" w:hAnsi="Times New Roman" w:cs="Times New Roman"/>
          <w:b/>
          <w:bCs/>
        </w:rPr>
        <w:t xml:space="preserve"> et al.,</w:t>
      </w:r>
      <w:r w:rsidRPr="00756B49">
        <w:rPr>
          <w:rFonts w:ascii="Times New Roman" w:hAnsi="Times New Roman" w:cs="Times New Roman"/>
        </w:rPr>
        <w:t xml:space="preserve"> “An image is worth 16x16 words: Transformers for image recognition at scale,” in </w:t>
      </w:r>
      <w:r w:rsidRPr="00756B49">
        <w:rPr>
          <w:rFonts w:ascii="Times New Roman" w:hAnsi="Times New Roman" w:cs="Times New Roman"/>
          <w:i/>
          <w:iCs/>
        </w:rPr>
        <w:t>International Conference on Learning Representations (ICLR)</w:t>
      </w:r>
      <w:r w:rsidRPr="00756B49">
        <w:rPr>
          <w:rFonts w:ascii="Times New Roman" w:hAnsi="Times New Roman" w:cs="Times New Roman"/>
        </w:rPr>
        <w:t>, 2021.</w:t>
      </w:r>
    </w:p>
    <w:p w14:paraId="47054591" w14:textId="77777777" w:rsidR="00756B49" w:rsidRPr="00756B49" w:rsidRDefault="00756B49" w:rsidP="00756B49">
      <w:pPr>
        <w:spacing w:line="360" w:lineRule="auto"/>
        <w:jc w:val="both"/>
        <w:rPr>
          <w:rFonts w:ascii="Times New Roman" w:hAnsi="Times New Roman" w:cs="Times New Roman"/>
        </w:rPr>
      </w:pPr>
      <w:r w:rsidRPr="00756B49">
        <w:rPr>
          <w:rFonts w:ascii="Times New Roman" w:hAnsi="Times New Roman" w:cs="Times New Roman"/>
        </w:rPr>
        <w:t xml:space="preserve">[11] </w:t>
      </w:r>
      <w:r w:rsidRPr="00756B49">
        <w:rPr>
          <w:rFonts w:ascii="Times New Roman" w:hAnsi="Times New Roman" w:cs="Times New Roman"/>
          <w:b/>
          <w:bCs/>
        </w:rPr>
        <w:t xml:space="preserve">E. Getahun, M. A. </w:t>
      </w:r>
      <w:proofErr w:type="spellStart"/>
      <w:r w:rsidRPr="00756B49">
        <w:rPr>
          <w:rFonts w:ascii="Times New Roman" w:hAnsi="Times New Roman" w:cs="Times New Roman"/>
          <w:b/>
          <w:bCs/>
        </w:rPr>
        <w:t>Delele</w:t>
      </w:r>
      <w:proofErr w:type="spellEnd"/>
      <w:r w:rsidRPr="00756B49">
        <w:rPr>
          <w:rFonts w:ascii="Times New Roman" w:hAnsi="Times New Roman" w:cs="Times New Roman"/>
          <w:b/>
          <w:bCs/>
        </w:rPr>
        <w:t xml:space="preserve">, and N. Gabbiye, </w:t>
      </w:r>
      <w:r w:rsidRPr="00756B49">
        <w:rPr>
          <w:rFonts w:ascii="Times New Roman" w:hAnsi="Times New Roman" w:cs="Times New Roman"/>
        </w:rPr>
        <w:t xml:space="preserve">“Drying characteristics and quality attributes of chili pepper at different maturity stages,” </w:t>
      </w:r>
      <w:r w:rsidRPr="00756B49">
        <w:rPr>
          <w:rFonts w:ascii="Times New Roman" w:hAnsi="Times New Roman" w:cs="Times New Roman"/>
          <w:i/>
          <w:iCs/>
        </w:rPr>
        <w:t>Journal of Food Process Engineering</w:t>
      </w:r>
      <w:r w:rsidRPr="00756B49">
        <w:rPr>
          <w:rFonts w:ascii="Times New Roman" w:hAnsi="Times New Roman" w:cs="Times New Roman"/>
        </w:rPr>
        <w:t>, vol. 44, no. 1, p. e13593, 2021.</w:t>
      </w:r>
    </w:p>
    <w:p w14:paraId="304AABBC" w14:textId="77777777" w:rsidR="00756B49" w:rsidRPr="00756B49" w:rsidRDefault="00756B49" w:rsidP="00756B49">
      <w:pPr>
        <w:spacing w:line="360" w:lineRule="auto"/>
        <w:jc w:val="both"/>
        <w:rPr>
          <w:rFonts w:ascii="Times New Roman" w:hAnsi="Times New Roman" w:cs="Times New Roman"/>
        </w:rPr>
      </w:pPr>
      <w:r w:rsidRPr="00756B49">
        <w:rPr>
          <w:rFonts w:ascii="Times New Roman" w:hAnsi="Times New Roman" w:cs="Times New Roman"/>
        </w:rPr>
        <w:lastRenderedPageBreak/>
        <w:t xml:space="preserve">[12] </w:t>
      </w:r>
      <w:r w:rsidRPr="00756B49">
        <w:rPr>
          <w:rFonts w:ascii="Times New Roman" w:hAnsi="Times New Roman" w:cs="Times New Roman"/>
          <w:b/>
          <w:bCs/>
        </w:rPr>
        <w:t>S. Günaydın and O. F. Cengiz,</w:t>
      </w:r>
      <w:r w:rsidRPr="00756B49">
        <w:rPr>
          <w:rFonts w:ascii="Times New Roman" w:hAnsi="Times New Roman" w:cs="Times New Roman"/>
        </w:rPr>
        <w:t xml:space="preserve"> “Classification of dried carrot slices using image texture features and machine learning,” </w:t>
      </w:r>
      <w:r w:rsidRPr="00756B49">
        <w:rPr>
          <w:rFonts w:ascii="Times New Roman" w:hAnsi="Times New Roman" w:cs="Times New Roman"/>
          <w:i/>
          <w:iCs/>
        </w:rPr>
        <w:t>Journal of Food Measurement and Characterization</w:t>
      </w:r>
      <w:r w:rsidRPr="00756B49">
        <w:rPr>
          <w:rFonts w:ascii="Times New Roman" w:hAnsi="Times New Roman" w:cs="Times New Roman"/>
        </w:rPr>
        <w:t>, vol. 15, pp. 2345–2356, 2021.</w:t>
      </w:r>
    </w:p>
    <w:p w14:paraId="3BAB1FE4" w14:textId="77777777" w:rsidR="00756B49" w:rsidRPr="00756B49" w:rsidRDefault="00756B49" w:rsidP="00756B49">
      <w:pPr>
        <w:spacing w:line="360" w:lineRule="auto"/>
        <w:jc w:val="both"/>
        <w:rPr>
          <w:rFonts w:ascii="Times New Roman" w:hAnsi="Times New Roman" w:cs="Times New Roman"/>
        </w:rPr>
      </w:pPr>
      <w:r w:rsidRPr="00756B49">
        <w:rPr>
          <w:rFonts w:ascii="Times New Roman" w:hAnsi="Times New Roman" w:cs="Times New Roman"/>
        </w:rPr>
        <w:t xml:space="preserve">[13] </w:t>
      </w:r>
      <w:r w:rsidRPr="00756B49">
        <w:rPr>
          <w:rFonts w:ascii="Times New Roman" w:hAnsi="Times New Roman" w:cs="Times New Roman"/>
          <w:b/>
          <w:bCs/>
        </w:rPr>
        <w:t>K. He, X. Zhang, S. Ren, and J. Sun,</w:t>
      </w:r>
      <w:r w:rsidRPr="00756B49">
        <w:rPr>
          <w:rFonts w:ascii="Times New Roman" w:hAnsi="Times New Roman" w:cs="Times New Roman"/>
        </w:rPr>
        <w:t xml:space="preserve"> “Deep residual learning for image recognition,” in </w:t>
      </w:r>
      <w:r w:rsidRPr="00756B49">
        <w:rPr>
          <w:rFonts w:ascii="Times New Roman" w:hAnsi="Times New Roman" w:cs="Times New Roman"/>
          <w:i/>
          <w:iCs/>
        </w:rPr>
        <w:t>Proceedings of the IEEE Conference on Computer Vision and Pattern Recognition (CVPR)</w:t>
      </w:r>
      <w:r w:rsidRPr="00756B49">
        <w:rPr>
          <w:rFonts w:ascii="Times New Roman" w:hAnsi="Times New Roman" w:cs="Times New Roman"/>
        </w:rPr>
        <w:t>, pp. 770–778, 2016.</w:t>
      </w:r>
    </w:p>
    <w:p w14:paraId="2EF34A71" w14:textId="77777777" w:rsidR="00756B49" w:rsidRPr="00756B49" w:rsidRDefault="00756B49" w:rsidP="00756B49">
      <w:pPr>
        <w:spacing w:line="360" w:lineRule="auto"/>
        <w:jc w:val="both"/>
        <w:rPr>
          <w:rFonts w:ascii="Times New Roman" w:hAnsi="Times New Roman" w:cs="Times New Roman"/>
        </w:rPr>
      </w:pPr>
      <w:r w:rsidRPr="00756B49">
        <w:rPr>
          <w:rFonts w:ascii="Times New Roman" w:hAnsi="Times New Roman" w:cs="Times New Roman"/>
        </w:rPr>
        <w:t xml:space="preserve">[14] </w:t>
      </w:r>
      <w:r w:rsidRPr="00756B49">
        <w:rPr>
          <w:rFonts w:ascii="Times New Roman" w:hAnsi="Times New Roman" w:cs="Times New Roman"/>
          <w:b/>
          <w:bCs/>
        </w:rPr>
        <w:t xml:space="preserve">J. Jiang, X. Guo, and Y. He, </w:t>
      </w:r>
      <w:r w:rsidRPr="00756B49">
        <w:rPr>
          <w:rFonts w:ascii="Times New Roman" w:hAnsi="Times New Roman" w:cs="Times New Roman"/>
        </w:rPr>
        <w:t>“</w:t>
      </w:r>
      <w:proofErr w:type="spellStart"/>
      <w:r w:rsidRPr="00756B49">
        <w:rPr>
          <w:rFonts w:ascii="Times New Roman" w:hAnsi="Times New Roman" w:cs="Times New Roman"/>
        </w:rPr>
        <w:t>Nondestructive</w:t>
      </w:r>
      <w:proofErr w:type="spellEnd"/>
      <w:r w:rsidRPr="00756B49">
        <w:rPr>
          <w:rFonts w:ascii="Times New Roman" w:hAnsi="Times New Roman" w:cs="Times New Roman"/>
        </w:rPr>
        <w:t xml:space="preserve"> quality assessment of chili peppers using near-infrared hyperspectral imaging,” </w:t>
      </w:r>
      <w:r w:rsidRPr="00756B49">
        <w:rPr>
          <w:rFonts w:ascii="Times New Roman" w:hAnsi="Times New Roman" w:cs="Times New Roman"/>
          <w:i/>
          <w:iCs/>
        </w:rPr>
        <w:t>Postharvest Biology and Technology</w:t>
      </w:r>
      <w:r w:rsidRPr="00756B49">
        <w:rPr>
          <w:rFonts w:ascii="Times New Roman" w:hAnsi="Times New Roman" w:cs="Times New Roman"/>
        </w:rPr>
        <w:t>, vol. 146, pp. 1–9, 2018.</w:t>
      </w:r>
    </w:p>
    <w:p w14:paraId="467B9802" w14:textId="77777777" w:rsidR="00756B49" w:rsidRPr="00756B49" w:rsidRDefault="00756B49" w:rsidP="00756B49">
      <w:pPr>
        <w:spacing w:line="360" w:lineRule="auto"/>
        <w:jc w:val="both"/>
        <w:rPr>
          <w:rFonts w:ascii="Times New Roman" w:hAnsi="Times New Roman" w:cs="Times New Roman"/>
        </w:rPr>
      </w:pPr>
      <w:r w:rsidRPr="00756B49">
        <w:rPr>
          <w:rFonts w:ascii="Times New Roman" w:hAnsi="Times New Roman" w:cs="Times New Roman"/>
        </w:rPr>
        <w:t xml:space="preserve">[15] </w:t>
      </w:r>
      <w:r w:rsidRPr="00756B49">
        <w:rPr>
          <w:rFonts w:ascii="Times New Roman" w:hAnsi="Times New Roman" w:cs="Times New Roman"/>
          <w:b/>
          <w:bCs/>
        </w:rPr>
        <w:t xml:space="preserve">A. Krizhevsky, I. </w:t>
      </w:r>
      <w:proofErr w:type="spellStart"/>
      <w:r w:rsidRPr="00756B49">
        <w:rPr>
          <w:rFonts w:ascii="Times New Roman" w:hAnsi="Times New Roman" w:cs="Times New Roman"/>
          <w:b/>
          <w:bCs/>
        </w:rPr>
        <w:t>Sutskever</w:t>
      </w:r>
      <w:proofErr w:type="spellEnd"/>
      <w:r w:rsidRPr="00756B49">
        <w:rPr>
          <w:rFonts w:ascii="Times New Roman" w:hAnsi="Times New Roman" w:cs="Times New Roman"/>
          <w:b/>
          <w:bCs/>
        </w:rPr>
        <w:t>, and G. E. Hinton,</w:t>
      </w:r>
      <w:r w:rsidRPr="00756B49">
        <w:rPr>
          <w:rFonts w:ascii="Times New Roman" w:hAnsi="Times New Roman" w:cs="Times New Roman"/>
        </w:rPr>
        <w:t xml:space="preserve"> “ImageNet classification with deep convolutional neural networks,” </w:t>
      </w:r>
      <w:r w:rsidRPr="00756B49">
        <w:rPr>
          <w:rFonts w:ascii="Times New Roman" w:hAnsi="Times New Roman" w:cs="Times New Roman"/>
          <w:i/>
          <w:iCs/>
        </w:rPr>
        <w:t>Communications of the ACM</w:t>
      </w:r>
      <w:r w:rsidRPr="00756B49">
        <w:rPr>
          <w:rFonts w:ascii="Times New Roman" w:hAnsi="Times New Roman" w:cs="Times New Roman"/>
        </w:rPr>
        <w:t>, vol. 60, no. 6, pp. 84–90, 2017.</w:t>
      </w:r>
    </w:p>
    <w:p w14:paraId="0E835F18" w14:textId="77777777" w:rsidR="00756B49" w:rsidRPr="00756B49" w:rsidRDefault="00756B49" w:rsidP="00756B49">
      <w:pPr>
        <w:spacing w:line="360" w:lineRule="auto"/>
        <w:jc w:val="both"/>
        <w:rPr>
          <w:rFonts w:ascii="Times New Roman" w:hAnsi="Times New Roman" w:cs="Times New Roman"/>
        </w:rPr>
      </w:pPr>
      <w:r w:rsidRPr="00756B49">
        <w:rPr>
          <w:rFonts w:ascii="Times New Roman" w:hAnsi="Times New Roman" w:cs="Times New Roman"/>
        </w:rPr>
        <w:t xml:space="preserve">[16] </w:t>
      </w:r>
      <w:r w:rsidRPr="00756B49">
        <w:rPr>
          <w:rFonts w:ascii="Times New Roman" w:hAnsi="Times New Roman" w:cs="Times New Roman"/>
          <w:b/>
          <w:bCs/>
        </w:rPr>
        <w:t>B. Li, W. Long, and S. Liu,</w:t>
      </w:r>
      <w:r w:rsidRPr="00756B49">
        <w:rPr>
          <w:rFonts w:ascii="Times New Roman" w:hAnsi="Times New Roman" w:cs="Times New Roman"/>
        </w:rPr>
        <w:t xml:space="preserve"> “Leaf water content monitoring for soybean plants using terahertz time-domain spectroscopy,” </w:t>
      </w:r>
      <w:r w:rsidRPr="00756B49">
        <w:rPr>
          <w:rFonts w:ascii="Times New Roman" w:hAnsi="Times New Roman" w:cs="Times New Roman"/>
          <w:i/>
          <w:iCs/>
        </w:rPr>
        <w:t>Computers and Electronics in Agriculture</w:t>
      </w:r>
      <w:r w:rsidRPr="00756B49">
        <w:rPr>
          <w:rFonts w:ascii="Times New Roman" w:hAnsi="Times New Roman" w:cs="Times New Roman"/>
        </w:rPr>
        <w:t>, vol. 170, p. 105263, 2020.</w:t>
      </w:r>
    </w:p>
    <w:p w14:paraId="60E3D171" w14:textId="77777777" w:rsidR="00756B49" w:rsidRPr="00756B49" w:rsidRDefault="00756B49" w:rsidP="00756B49">
      <w:pPr>
        <w:spacing w:line="360" w:lineRule="auto"/>
        <w:jc w:val="both"/>
        <w:rPr>
          <w:rFonts w:ascii="Times New Roman" w:hAnsi="Times New Roman" w:cs="Times New Roman"/>
        </w:rPr>
      </w:pPr>
      <w:r w:rsidRPr="00756B49">
        <w:rPr>
          <w:rFonts w:ascii="Times New Roman" w:hAnsi="Times New Roman" w:cs="Times New Roman"/>
        </w:rPr>
        <w:t xml:space="preserve">[17] </w:t>
      </w:r>
      <w:r w:rsidRPr="00756B49">
        <w:rPr>
          <w:rFonts w:ascii="Times New Roman" w:hAnsi="Times New Roman" w:cs="Times New Roman"/>
          <w:b/>
          <w:bCs/>
        </w:rPr>
        <w:t>J. Liu, W. Zhang, and Z. Chen,</w:t>
      </w:r>
      <w:r w:rsidRPr="00756B49">
        <w:rPr>
          <w:rFonts w:ascii="Times New Roman" w:hAnsi="Times New Roman" w:cs="Times New Roman"/>
        </w:rPr>
        <w:t xml:space="preserve"> “Microwave sensor-based system for real-time moisture content measurement in paddy rice,” </w:t>
      </w:r>
      <w:r w:rsidRPr="00756B49">
        <w:rPr>
          <w:rFonts w:ascii="Times New Roman" w:hAnsi="Times New Roman" w:cs="Times New Roman"/>
          <w:i/>
          <w:iCs/>
        </w:rPr>
        <w:t>IEEE Transactions on Instrumentation and Measurement</w:t>
      </w:r>
      <w:r w:rsidRPr="00756B49">
        <w:rPr>
          <w:rFonts w:ascii="Times New Roman" w:hAnsi="Times New Roman" w:cs="Times New Roman"/>
        </w:rPr>
        <w:t>, vol. 69, no. 5, pp. 2340–2349, 2020.</w:t>
      </w:r>
    </w:p>
    <w:p w14:paraId="1EE6BEF5" w14:textId="77777777" w:rsidR="00756B49" w:rsidRPr="00756B49" w:rsidRDefault="00756B49" w:rsidP="00756B49">
      <w:pPr>
        <w:spacing w:line="360" w:lineRule="auto"/>
        <w:jc w:val="both"/>
        <w:rPr>
          <w:rFonts w:ascii="Times New Roman" w:hAnsi="Times New Roman" w:cs="Times New Roman"/>
        </w:rPr>
      </w:pPr>
      <w:r w:rsidRPr="00756B49">
        <w:rPr>
          <w:rFonts w:ascii="Times New Roman" w:hAnsi="Times New Roman" w:cs="Times New Roman"/>
        </w:rPr>
        <w:t xml:space="preserve">[18] </w:t>
      </w:r>
      <w:r w:rsidRPr="00756B49">
        <w:rPr>
          <w:rFonts w:ascii="Times New Roman" w:hAnsi="Times New Roman" w:cs="Times New Roman"/>
          <w:b/>
          <w:bCs/>
        </w:rPr>
        <w:t>M. Liu, J. Wang, and L. Zhou,</w:t>
      </w:r>
      <w:r w:rsidRPr="00756B49">
        <w:rPr>
          <w:rFonts w:ascii="Times New Roman" w:hAnsi="Times New Roman" w:cs="Times New Roman"/>
        </w:rPr>
        <w:t xml:space="preserve"> “Effect of hot-air drying on </w:t>
      </w:r>
      <w:proofErr w:type="spellStart"/>
      <w:r w:rsidRPr="00756B49">
        <w:rPr>
          <w:rFonts w:ascii="Times New Roman" w:hAnsi="Times New Roman" w:cs="Times New Roman"/>
        </w:rPr>
        <w:t>color</w:t>
      </w:r>
      <w:proofErr w:type="spellEnd"/>
      <w:r w:rsidRPr="00756B49">
        <w:rPr>
          <w:rFonts w:ascii="Times New Roman" w:hAnsi="Times New Roman" w:cs="Times New Roman"/>
        </w:rPr>
        <w:t xml:space="preserve">, nutrient retention, and aroma profile of chili peppers,” </w:t>
      </w:r>
      <w:r w:rsidRPr="00756B49">
        <w:rPr>
          <w:rFonts w:ascii="Times New Roman" w:hAnsi="Times New Roman" w:cs="Times New Roman"/>
          <w:i/>
          <w:iCs/>
        </w:rPr>
        <w:t>Food Chemistry</w:t>
      </w:r>
      <w:r w:rsidRPr="00756B49">
        <w:rPr>
          <w:rFonts w:ascii="Times New Roman" w:hAnsi="Times New Roman" w:cs="Times New Roman"/>
        </w:rPr>
        <w:t>, vol. 332, p. 127389, 2020.</w:t>
      </w:r>
    </w:p>
    <w:p w14:paraId="15388DDB" w14:textId="77777777" w:rsidR="00756B49" w:rsidRPr="00756B49" w:rsidRDefault="00756B49" w:rsidP="00756B49">
      <w:pPr>
        <w:spacing w:line="360" w:lineRule="auto"/>
        <w:jc w:val="both"/>
        <w:rPr>
          <w:rFonts w:ascii="Times New Roman" w:hAnsi="Times New Roman" w:cs="Times New Roman"/>
        </w:rPr>
      </w:pPr>
      <w:r w:rsidRPr="00756B49">
        <w:rPr>
          <w:rFonts w:ascii="Times New Roman" w:hAnsi="Times New Roman" w:cs="Times New Roman"/>
        </w:rPr>
        <w:t xml:space="preserve">[19] </w:t>
      </w:r>
      <w:r w:rsidRPr="00756B49">
        <w:rPr>
          <w:rFonts w:ascii="Times New Roman" w:hAnsi="Times New Roman" w:cs="Times New Roman"/>
          <w:b/>
          <w:bCs/>
        </w:rPr>
        <w:t>Z. Liu et al.,</w:t>
      </w:r>
      <w:r w:rsidRPr="00756B49">
        <w:rPr>
          <w:rFonts w:ascii="Times New Roman" w:hAnsi="Times New Roman" w:cs="Times New Roman"/>
        </w:rPr>
        <w:t xml:space="preserve"> “Swin Transformer: Hierarchical vision transformer using shifted windows,” in </w:t>
      </w:r>
      <w:r w:rsidRPr="00756B49">
        <w:rPr>
          <w:rFonts w:ascii="Times New Roman" w:hAnsi="Times New Roman" w:cs="Times New Roman"/>
          <w:i/>
          <w:iCs/>
        </w:rPr>
        <w:t>Proceedings of the IEEE/CVF International Conference on Computer Vision (ICCV)</w:t>
      </w:r>
      <w:r w:rsidRPr="00756B49">
        <w:rPr>
          <w:rFonts w:ascii="Times New Roman" w:hAnsi="Times New Roman" w:cs="Times New Roman"/>
        </w:rPr>
        <w:t>, pp. 10012–10022, 2021.</w:t>
      </w:r>
    </w:p>
    <w:p w14:paraId="35A6BDA9" w14:textId="77777777" w:rsidR="00756B49" w:rsidRPr="00756B49" w:rsidRDefault="00756B49" w:rsidP="00756B49">
      <w:pPr>
        <w:spacing w:line="360" w:lineRule="auto"/>
        <w:jc w:val="both"/>
        <w:rPr>
          <w:rFonts w:ascii="Times New Roman" w:hAnsi="Times New Roman" w:cs="Times New Roman"/>
        </w:rPr>
      </w:pPr>
      <w:r w:rsidRPr="00756B49">
        <w:rPr>
          <w:rFonts w:ascii="Times New Roman" w:hAnsi="Times New Roman" w:cs="Times New Roman"/>
        </w:rPr>
        <w:t xml:space="preserve">[20] </w:t>
      </w:r>
      <w:r w:rsidRPr="00756B49">
        <w:rPr>
          <w:rFonts w:ascii="Times New Roman" w:hAnsi="Times New Roman" w:cs="Times New Roman"/>
          <w:b/>
          <w:bCs/>
        </w:rPr>
        <w:t xml:space="preserve">N. Mishra, D. Singh, and S. Kumar, </w:t>
      </w:r>
      <w:r w:rsidRPr="00756B49">
        <w:rPr>
          <w:rFonts w:ascii="Times New Roman" w:hAnsi="Times New Roman" w:cs="Times New Roman"/>
        </w:rPr>
        <w:t xml:space="preserve">“IoT-based drying system for food quality monitoring and control,” </w:t>
      </w:r>
      <w:r w:rsidRPr="00756B49">
        <w:rPr>
          <w:rFonts w:ascii="Times New Roman" w:hAnsi="Times New Roman" w:cs="Times New Roman"/>
          <w:i/>
          <w:iCs/>
        </w:rPr>
        <w:t>IEEE Internet of Things Journal</w:t>
      </w:r>
      <w:r w:rsidRPr="00756B49">
        <w:rPr>
          <w:rFonts w:ascii="Times New Roman" w:hAnsi="Times New Roman" w:cs="Times New Roman"/>
        </w:rPr>
        <w:t>, vol. 8, no. 5, pp. 3456–3465, 2021.</w:t>
      </w:r>
    </w:p>
    <w:p w14:paraId="58C6D196" w14:textId="77777777" w:rsidR="00756B49" w:rsidRPr="00756B49" w:rsidRDefault="00756B49" w:rsidP="00756B49">
      <w:pPr>
        <w:spacing w:line="360" w:lineRule="auto"/>
        <w:jc w:val="both"/>
        <w:rPr>
          <w:rFonts w:ascii="Times New Roman" w:hAnsi="Times New Roman" w:cs="Times New Roman"/>
        </w:rPr>
      </w:pPr>
      <w:r w:rsidRPr="00756B49">
        <w:rPr>
          <w:rFonts w:ascii="Times New Roman" w:hAnsi="Times New Roman" w:cs="Times New Roman"/>
        </w:rPr>
        <w:t xml:space="preserve">[21] </w:t>
      </w:r>
      <w:r w:rsidRPr="00756B49">
        <w:rPr>
          <w:rFonts w:ascii="Times New Roman" w:hAnsi="Times New Roman" w:cs="Times New Roman"/>
          <w:b/>
          <w:bCs/>
        </w:rPr>
        <w:t xml:space="preserve">N. </w:t>
      </w:r>
      <w:proofErr w:type="spellStart"/>
      <w:r w:rsidRPr="00756B49">
        <w:rPr>
          <w:rFonts w:ascii="Times New Roman" w:hAnsi="Times New Roman" w:cs="Times New Roman"/>
          <w:b/>
          <w:bCs/>
        </w:rPr>
        <w:t>Seelwal</w:t>
      </w:r>
      <w:proofErr w:type="spellEnd"/>
      <w:r w:rsidRPr="00756B49">
        <w:rPr>
          <w:rFonts w:ascii="Times New Roman" w:hAnsi="Times New Roman" w:cs="Times New Roman"/>
          <w:b/>
          <w:bCs/>
        </w:rPr>
        <w:t xml:space="preserve">, S. Sharma, and P. Singh, </w:t>
      </w:r>
      <w:r w:rsidRPr="00756B49">
        <w:rPr>
          <w:rFonts w:ascii="Times New Roman" w:hAnsi="Times New Roman" w:cs="Times New Roman"/>
        </w:rPr>
        <w:t xml:space="preserve">“Rice leaf disease detection using image processing and machine learning,” </w:t>
      </w:r>
      <w:r w:rsidRPr="00756B49">
        <w:rPr>
          <w:rFonts w:ascii="Times New Roman" w:hAnsi="Times New Roman" w:cs="Times New Roman"/>
          <w:i/>
          <w:iCs/>
        </w:rPr>
        <w:t>Journal of King Saud University - Computer and Information Sciences</w:t>
      </w:r>
      <w:r w:rsidRPr="00756B49">
        <w:rPr>
          <w:rFonts w:ascii="Times New Roman" w:hAnsi="Times New Roman" w:cs="Times New Roman"/>
        </w:rPr>
        <w:t>, vol. 34, no. 3, pp. 934–945, 2022.</w:t>
      </w:r>
    </w:p>
    <w:p w14:paraId="5E63557C" w14:textId="77777777" w:rsidR="00756B49" w:rsidRPr="00756B49" w:rsidRDefault="00756B49" w:rsidP="00756B49">
      <w:pPr>
        <w:spacing w:line="360" w:lineRule="auto"/>
        <w:jc w:val="both"/>
        <w:rPr>
          <w:rFonts w:ascii="Times New Roman" w:hAnsi="Times New Roman" w:cs="Times New Roman"/>
        </w:rPr>
      </w:pPr>
      <w:r w:rsidRPr="00756B49">
        <w:rPr>
          <w:rFonts w:ascii="Times New Roman" w:hAnsi="Times New Roman" w:cs="Times New Roman"/>
        </w:rPr>
        <w:t xml:space="preserve">[22] </w:t>
      </w:r>
      <w:r w:rsidRPr="00756B49">
        <w:rPr>
          <w:rFonts w:ascii="Times New Roman" w:hAnsi="Times New Roman" w:cs="Times New Roman"/>
          <w:b/>
          <w:bCs/>
        </w:rPr>
        <w:t>Y. Shao, Y. He, and X. Zhao,</w:t>
      </w:r>
      <w:r w:rsidRPr="00756B49">
        <w:rPr>
          <w:rFonts w:ascii="Times New Roman" w:hAnsi="Times New Roman" w:cs="Times New Roman"/>
        </w:rPr>
        <w:t xml:space="preserve"> “Portable hyperspectral imaging device for rapid detection of root rot in chili pepper,” </w:t>
      </w:r>
      <w:r w:rsidRPr="00756B49">
        <w:rPr>
          <w:rFonts w:ascii="Times New Roman" w:hAnsi="Times New Roman" w:cs="Times New Roman"/>
          <w:i/>
          <w:iCs/>
        </w:rPr>
        <w:t>Biosystems Engineering</w:t>
      </w:r>
      <w:r w:rsidRPr="00756B49">
        <w:rPr>
          <w:rFonts w:ascii="Times New Roman" w:hAnsi="Times New Roman" w:cs="Times New Roman"/>
        </w:rPr>
        <w:t>, vol. 192, pp. 1–13, 2020.</w:t>
      </w:r>
    </w:p>
    <w:p w14:paraId="23D368C4" w14:textId="77777777" w:rsidR="00756B49" w:rsidRPr="00756B49" w:rsidRDefault="00756B49" w:rsidP="00756B49">
      <w:pPr>
        <w:spacing w:line="360" w:lineRule="auto"/>
        <w:jc w:val="both"/>
        <w:rPr>
          <w:rFonts w:ascii="Times New Roman" w:hAnsi="Times New Roman" w:cs="Times New Roman"/>
        </w:rPr>
      </w:pPr>
      <w:r w:rsidRPr="00756B49">
        <w:rPr>
          <w:rFonts w:ascii="Times New Roman" w:hAnsi="Times New Roman" w:cs="Times New Roman"/>
        </w:rPr>
        <w:lastRenderedPageBreak/>
        <w:t xml:space="preserve">[23] </w:t>
      </w:r>
      <w:r w:rsidRPr="00756B49">
        <w:rPr>
          <w:rFonts w:ascii="Times New Roman" w:hAnsi="Times New Roman" w:cs="Times New Roman"/>
          <w:b/>
          <w:bCs/>
        </w:rPr>
        <w:t>R. Sharma, V. Kamble, and A. Gunasekaran,</w:t>
      </w:r>
      <w:r w:rsidRPr="00756B49">
        <w:rPr>
          <w:rFonts w:ascii="Times New Roman" w:hAnsi="Times New Roman" w:cs="Times New Roman"/>
        </w:rPr>
        <w:t xml:space="preserve"> “Early diagnosis of tomato plant diseases using computer vision,” </w:t>
      </w:r>
      <w:r w:rsidRPr="00756B49">
        <w:rPr>
          <w:rFonts w:ascii="Times New Roman" w:hAnsi="Times New Roman" w:cs="Times New Roman"/>
          <w:i/>
          <w:iCs/>
        </w:rPr>
        <w:t>Computers and Electronics in Agriculture</w:t>
      </w:r>
      <w:r w:rsidRPr="00756B49">
        <w:rPr>
          <w:rFonts w:ascii="Times New Roman" w:hAnsi="Times New Roman" w:cs="Times New Roman"/>
        </w:rPr>
        <w:t>, vol. 162, pp. 15–26, 2019.</w:t>
      </w:r>
    </w:p>
    <w:p w14:paraId="0066DE34" w14:textId="77777777" w:rsidR="00756B49" w:rsidRPr="00756B49" w:rsidRDefault="00756B49" w:rsidP="00756B49">
      <w:pPr>
        <w:spacing w:line="360" w:lineRule="auto"/>
        <w:jc w:val="both"/>
        <w:rPr>
          <w:rFonts w:ascii="Times New Roman" w:hAnsi="Times New Roman" w:cs="Times New Roman"/>
        </w:rPr>
      </w:pPr>
      <w:r w:rsidRPr="00756B49">
        <w:rPr>
          <w:rFonts w:ascii="Times New Roman" w:hAnsi="Times New Roman" w:cs="Times New Roman"/>
        </w:rPr>
        <w:t xml:space="preserve">[24] </w:t>
      </w:r>
      <w:r w:rsidRPr="00756B49">
        <w:rPr>
          <w:rFonts w:ascii="Times New Roman" w:hAnsi="Times New Roman" w:cs="Times New Roman"/>
          <w:b/>
          <w:bCs/>
        </w:rPr>
        <w:t>W. Zeng, M. Li, and Y. Hu,</w:t>
      </w:r>
      <w:r w:rsidRPr="00756B49">
        <w:rPr>
          <w:rFonts w:ascii="Times New Roman" w:hAnsi="Times New Roman" w:cs="Times New Roman"/>
        </w:rPr>
        <w:t xml:space="preserve"> “</w:t>
      </w:r>
      <w:proofErr w:type="spellStart"/>
      <w:r w:rsidRPr="00756B49">
        <w:rPr>
          <w:rFonts w:ascii="Times New Roman" w:hAnsi="Times New Roman" w:cs="Times New Roman"/>
        </w:rPr>
        <w:t>LDSNet</w:t>
      </w:r>
      <w:proofErr w:type="spellEnd"/>
      <w:r w:rsidRPr="00756B49">
        <w:rPr>
          <w:rFonts w:ascii="Times New Roman" w:hAnsi="Times New Roman" w:cs="Times New Roman"/>
        </w:rPr>
        <w:t xml:space="preserve">: Lightweight dense-scale network for corn leaf disease identification,” </w:t>
      </w:r>
      <w:r w:rsidRPr="00756B49">
        <w:rPr>
          <w:rFonts w:ascii="Times New Roman" w:hAnsi="Times New Roman" w:cs="Times New Roman"/>
          <w:i/>
          <w:iCs/>
        </w:rPr>
        <w:t>Computers and Electronics in Agriculture</w:t>
      </w:r>
      <w:r w:rsidRPr="00756B49">
        <w:rPr>
          <w:rFonts w:ascii="Times New Roman" w:hAnsi="Times New Roman" w:cs="Times New Roman"/>
        </w:rPr>
        <w:t>, vol. 194, p. 106764, 2022.</w:t>
      </w:r>
    </w:p>
    <w:p w14:paraId="056730CF" w14:textId="77777777" w:rsidR="00756B49" w:rsidRPr="00756B49" w:rsidRDefault="00756B49" w:rsidP="00756B49">
      <w:pPr>
        <w:spacing w:line="360" w:lineRule="auto"/>
        <w:jc w:val="both"/>
        <w:rPr>
          <w:rFonts w:ascii="Times New Roman" w:hAnsi="Times New Roman" w:cs="Times New Roman"/>
        </w:rPr>
      </w:pPr>
      <w:r w:rsidRPr="00756B49">
        <w:rPr>
          <w:rFonts w:ascii="Times New Roman" w:hAnsi="Times New Roman" w:cs="Times New Roman"/>
        </w:rPr>
        <w:t xml:space="preserve">[25] </w:t>
      </w:r>
      <w:r w:rsidRPr="00756B49">
        <w:rPr>
          <w:rFonts w:ascii="Times New Roman" w:hAnsi="Times New Roman" w:cs="Times New Roman"/>
          <w:b/>
          <w:bCs/>
        </w:rPr>
        <w:t xml:space="preserve">A. </w:t>
      </w:r>
      <w:proofErr w:type="spellStart"/>
      <w:r w:rsidRPr="00756B49">
        <w:rPr>
          <w:rFonts w:ascii="Times New Roman" w:hAnsi="Times New Roman" w:cs="Times New Roman"/>
          <w:b/>
          <w:bCs/>
        </w:rPr>
        <w:t>Kamilaris</w:t>
      </w:r>
      <w:proofErr w:type="spellEnd"/>
      <w:r w:rsidRPr="00756B49">
        <w:rPr>
          <w:rFonts w:ascii="Times New Roman" w:hAnsi="Times New Roman" w:cs="Times New Roman"/>
          <w:b/>
          <w:bCs/>
        </w:rPr>
        <w:t xml:space="preserve"> and F. X. </w:t>
      </w:r>
      <w:proofErr w:type="spellStart"/>
      <w:r w:rsidRPr="00756B49">
        <w:rPr>
          <w:rFonts w:ascii="Times New Roman" w:hAnsi="Times New Roman" w:cs="Times New Roman"/>
          <w:b/>
          <w:bCs/>
        </w:rPr>
        <w:t>Prenafeta-Boldú</w:t>
      </w:r>
      <w:proofErr w:type="spellEnd"/>
      <w:r w:rsidRPr="00756B49">
        <w:rPr>
          <w:rFonts w:ascii="Times New Roman" w:hAnsi="Times New Roman" w:cs="Times New Roman"/>
          <w:b/>
          <w:bCs/>
        </w:rPr>
        <w:t>,</w:t>
      </w:r>
      <w:r w:rsidRPr="00756B49">
        <w:rPr>
          <w:rFonts w:ascii="Times New Roman" w:hAnsi="Times New Roman" w:cs="Times New Roman"/>
        </w:rPr>
        <w:t xml:space="preserve"> “Deep learning in agriculture: A survey,” </w:t>
      </w:r>
      <w:r w:rsidRPr="00756B49">
        <w:rPr>
          <w:rFonts w:ascii="Times New Roman" w:hAnsi="Times New Roman" w:cs="Times New Roman"/>
          <w:i/>
          <w:iCs/>
        </w:rPr>
        <w:t>Computers and Electronics in Agriculture</w:t>
      </w:r>
      <w:r w:rsidRPr="00756B49">
        <w:rPr>
          <w:rFonts w:ascii="Times New Roman" w:hAnsi="Times New Roman" w:cs="Times New Roman"/>
        </w:rPr>
        <w:t>, vol. 147, pp. 70–90, Apr. 2018.</w:t>
      </w:r>
    </w:p>
    <w:p w14:paraId="62C8265A" w14:textId="77777777" w:rsidR="00756B49" w:rsidRPr="00756B49" w:rsidRDefault="00756B49" w:rsidP="00756B49">
      <w:pPr>
        <w:spacing w:line="360" w:lineRule="auto"/>
        <w:jc w:val="both"/>
        <w:rPr>
          <w:rFonts w:ascii="Times New Roman" w:hAnsi="Times New Roman" w:cs="Times New Roman"/>
        </w:rPr>
      </w:pPr>
      <w:r w:rsidRPr="00756B49">
        <w:rPr>
          <w:rFonts w:ascii="Times New Roman" w:hAnsi="Times New Roman" w:cs="Times New Roman"/>
        </w:rPr>
        <w:t xml:space="preserve">[26] </w:t>
      </w:r>
      <w:r w:rsidRPr="00756B49">
        <w:rPr>
          <w:rFonts w:ascii="Times New Roman" w:hAnsi="Times New Roman" w:cs="Times New Roman"/>
          <w:b/>
          <w:bCs/>
        </w:rPr>
        <w:t xml:space="preserve">S. </w:t>
      </w:r>
      <w:proofErr w:type="spellStart"/>
      <w:r w:rsidRPr="00756B49">
        <w:rPr>
          <w:rFonts w:ascii="Times New Roman" w:hAnsi="Times New Roman" w:cs="Times New Roman"/>
          <w:b/>
          <w:bCs/>
        </w:rPr>
        <w:t>Sladojevic</w:t>
      </w:r>
      <w:proofErr w:type="spellEnd"/>
      <w:r w:rsidRPr="00756B49">
        <w:rPr>
          <w:rFonts w:ascii="Times New Roman" w:hAnsi="Times New Roman" w:cs="Times New Roman"/>
          <w:b/>
          <w:bCs/>
        </w:rPr>
        <w:t xml:space="preserve">, M. </w:t>
      </w:r>
      <w:proofErr w:type="spellStart"/>
      <w:r w:rsidRPr="00756B49">
        <w:rPr>
          <w:rFonts w:ascii="Times New Roman" w:hAnsi="Times New Roman" w:cs="Times New Roman"/>
          <w:b/>
          <w:bCs/>
        </w:rPr>
        <w:t>Arsenovic</w:t>
      </w:r>
      <w:proofErr w:type="spellEnd"/>
      <w:r w:rsidRPr="00756B49">
        <w:rPr>
          <w:rFonts w:ascii="Times New Roman" w:hAnsi="Times New Roman" w:cs="Times New Roman"/>
          <w:b/>
          <w:bCs/>
        </w:rPr>
        <w:t xml:space="preserve">, A. </w:t>
      </w:r>
      <w:proofErr w:type="spellStart"/>
      <w:r w:rsidRPr="00756B49">
        <w:rPr>
          <w:rFonts w:ascii="Times New Roman" w:hAnsi="Times New Roman" w:cs="Times New Roman"/>
          <w:b/>
          <w:bCs/>
        </w:rPr>
        <w:t>Anderla</w:t>
      </w:r>
      <w:proofErr w:type="spellEnd"/>
      <w:r w:rsidRPr="00756B49">
        <w:rPr>
          <w:rFonts w:ascii="Times New Roman" w:hAnsi="Times New Roman" w:cs="Times New Roman"/>
          <w:b/>
          <w:bCs/>
        </w:rPr>
        <w:t xml:space="preserve">, D. </w:t>
      </w:r>
      <w:proofErr w:type="spellStart"/>
      <w:r w:rsidRPr="00756B49">
        <w:rPr>
          <w:rFonts w:ascii="Times New Roman" w:hAnsi="Times New Roman" w:cs="Times New Roman"/>
          <w:b/>
          <w:bCs/>
        </w:rPr>
        <w:t>Culibrk</w:t>
      </w:r>
      <w:proofErr w:type="spellEnd"/>
      <w:r w:rsidRPr="00756B49">
        <w:rPr>
          <w:rFonts w:ascii="Times New Roman" w:hAnsi="Times New Roman" w:cs="Times New Roman"/>
          <w:b/>
          <w:bCs/>
        </w:rPr>
        <w:t>, and D. Stefanovic,</w:t>
      </w:r>
      <w:r w:rsidRPr="00756B49">
        <w:rPr>
          <w:rFonts w:ascii="Times New Roman" w:hAnsi="Times New Roman" w:cs="Times New Roman"/>
        </w:rPr>
        <w:t xml:space="preserve"> “Deep neural </w:t>
      </w:r>
      <w:proofErr w:type="gramStart"/>
      <w:r w:rsidRPr="00756B49">
        <w:rPr>
          <w:rFonts w:ascii="Times New Roman" w:hAnsi="Times New Roman" w:cs="Times New Roman"/>
        </w:rPr>
        <w:t>networks based</w:t>
      </w:r>
      <w:proofErr w:type="gramEnd"/>
      <w:r w:rsidRPr="00756B49">
        <w:rPr>
          <w:rFonts w:ascii="Times New Roman" w:hAnsi="Times New Roman" w:cs="Times New Roman"/>
        </w:rPr>
        <w:t xml:space="preserve"> recognition of plant diseases by leaf image classification,” </w:t>
      </w:r>
      <w:r w:rsidRPr="00756B49">
        <w:rPr>
          <w:rFonts w:ascii="Times New Roman" w:hAnsi="Times New Roman" w:cs="Times New Roman"/>
          <w:i/>
          <w:iCs/>
        </w:rPr>
        <w:t>Computational Intelligence and Neuroscience</w:t>
      </w:r>
      <w:r w:rsidRPr="00756B49">
        <w:rPr>
          <w:rFonts w:ascii="Times New Roman" w:hAnsi="Times New Roman" w:cs="Times New Roman"/>
        </w:rPr>
        <w:t>, vol. 2016, Art. no. 3289801, 2016.</w:t>
      </w:r>
    </w:p>
    <w:p w14:paraId="337438E7" w14:textId="77777777" w:rsidR="00756B49" w:rsidRPr="00756B49" w:rsidRDefault="00756B49" w:rsidP="00756B49">
      <w:pPr>
        <w:spacing w:line="360" w:lineRule="auto"/>
        <w:jc w:val="both"/>
        <w:rPr>
          <w:rFonts w:ascii="Times New Roman" w:hAnsi="Times New Roman" w:cs="Times New Roman"/>
        </w:rPr>
      </w:pPr>
      <w:r w:rsidRPr="00756B49">
        <w:rPr>
          <w:rFonts w:ascii="Times New Roman" w:hAnsi="Times New Roman" w:cs="Times New Roman"/>
        </w:rPr>
        <w:t xml:space="preserve">[27] </w:t>
      </w:r>
      <w:r w:rsidRPr="00756B49">
        <w:rPr>
          <w:rFonts w:ascii="Times New Roman" w:hAnsi="Times New Roman" w:cs="Times New Roman"/>
          <w:b/>
          <w:bCs/>
        </w:rPr>
        <w:t xml:space="preserve">S. P. Mohanty, D. P. Hughes, and M. </w:t>
      </w:r>
      <w:proofErr w:type="spellStart"/>
      <w:r w:rsidRPr="00756B49">
        <w:rPr>
          <w:rFonts w:ascii="Times New Roman" w:hAnsi="Times New Roman" w:cs="Times New Roman"/>
          <w:b/>
          <w:bCs/>
        </w:rPr>
        <w:t>Salathé</w:t>
      </w:r>
      <w:proofErr w:type="spellEnd"/>
      <w:r w:rsidRPr="00756B49">
        <w:rPr>
          <w:rFonts w:ascii="Times New Roman" w:hAnsi="Times New Roman" w:cs="Times New Roman"/>
          <w:b/>
          <w:bCs/>
        </w:rPr>
        <w:t>,</w:t>
      </w:r>
      <w:r w:rsidRPr="00756B49">
        <w:rPr>
          <w:rFonts w:ascii="Times New Roman" w:hAnsi="Times New Roman" w:cs="Times New Roman"/>
        </w:rPr>
        <w:t xml:space="preserve"> “Using deep learning for image-based plant disease detection,” </w:t>
      </w:r>
      <w:r w:rsidRPr="00756B49">
        <w:rPr>
          <w:rFonts w:ascii="Times New Roman" w:hAnsi="Times New Roman" w:cs="Times New Roman"/>
          <w:i/>
          <w:iCs/>
        </w:rPr>
        <w:t>Frontiers in Plant Science</w:t>
      </w:r>
      <w:r w:rsidRPr="00756B49">
        <w:rPr>
          <w:rFonts w:ascii="Times New Roman" w:hAnsi="Times New Roman" w:cs="Times New Roman"/>
        </w:rPr>
        <w:t>, vol. 7, p. 1419, Sep. 2016.</w:t>
      </w:r>
    </w:p>
    <w:p w14:paraId="0CB7C053" w14:textId="77777777" w:rsidR="00756B49" w:rsidRPr="00756B49" w:rsidRDefault="00756B49" w:rsidP="00756B49">
      <w:pPr>
        <w:spacing w:line="360" w:lineRule="auto"/>
        <w:jc w:val="both"/>
        <w:rPr>
          <w:rFonts w:ascii="Times New Roman" w:hAnsi="Times New Roman" w:cs="Times New Roman"/>
        </w:rPr>
      </w:pPr>
      <w:r w:rsidRPr="00756B49">
        <w:rPr>
          <w:rFonts w:ascii="Times New Roman" w:hAnsi="Times New Roman" w:cs="Times New Roman"/>
        </w:rPr>
        <w:t xml:space="preserve">[28] </w:t>
      </w:r>
      <w:r w:rsidRPr="00756B49">
        <w:rPr>
          <w:rFonts w:ascii="Times New Roman" w:hAnsi="Times New Roman" w:cs="Times New Roman"/>
          <w:b/>
          <w:bCs/>
        </w:rPr>
        <w:t>J. Too, L. Yuen, A. R. Abdullah, and T. Saad,</w:t>
      </w:r>
      <w:r w:rsidRPr="00756B49">
        <w:rPr>
          <w:rFonts w:ascii="Times New Roman" w:hAnsi="Times New Roman" w:cs="Times New Roman"/>
        </w:rPr>
        <w:t xml:space="preserve"> “A comparative study of fine-tuned deep learning models for plant disease classification,” </w:t>
      </w:r>
      <w:r w:rsidRPr="00756B49">
        <w:rPr>
          <w:rFonts w:ascii="Times New Roman" w:hAnsi="Times New Roman" w:cs="Times New Roman"/>
          <w:i/>
          <w:iCs/>
        </w:rPr>
        <w:t>International Journal on Advanced Science, Engineering and Information Technology</w:t>
      </w:r>
      <w:r w:rsidRPr="00756B49">
        <w:rPr>
          <w:rFonts w:ascii="Times New Roman" w:hAnsi="Times New Roman" w:cs="Times New Roman"/>
        </w:rPr>
        <w:t>, vol. 9, no. 6, pp. 2163–2170, 2019.</w:t>
      </w:r>
    </w:p>
    <w:p w14:paraId="0059F1CB" w14:textId="77777777" w:rsidR="00756B49" w:rsidRPr="00756B49" w:rsidRDefault="00756B49" w:rsidP="00756B49">
      <w:pPr>
        <w:spacing w:line="360" w:lineRule="auto"/>
        <w:jc w:val="both"/>
        <w:rPr>
          <w:rFonts w:ascii="Times New Roman" w:hAnsi="Times New Roman" w:cs="Times New Roman"/>
        </w:rPr>
      </w:pPr>
      <w:r w:rsidRPr="00756B49">
        <w:rPr>
          <w:rFonts w:ascii="Times New Roman" w:hAnsi="Times New Roman" w:cs="Times New Roman"/>
        </w:rPr>
        <w:t xml:space="preserve">[29] </w:t>
      </w:r>
      <w:r w:rsidRPr="00756B49">
        <w:rPr>
          <w:rFonts w:ascii="Times New Roman" w:hAnsi="Times New Roman" w:cs="Times New Roman"/>
          <w:b/>
          <w:bCs/>
        </w:rPr>
        <w:t xml:space="preserve">K. P. Ferentinos, </w:t>
      </w:r>
      <w:r w:rsidRPr="00756B49">
        <w:rPr>
          <w:rFonts w:ascii="Times New Roman" w:hAnsi="Times New Roman" w:cs="Times New Roman"/>
        </w:rPr>
        <w:t xml:space="preserve">“Deep learning models for plant disease detection and diagnosis,” </w:t>
      </w:r>
      <w:r w:rsidRPr="00756B49">
        <w:rPr>
          <w:rFonts w:ascii="Times New Roman" w:hAnsi="Times New Roman" w:cs="Times New Roman"/>
          <w:i/>
          <w:iCs/>
        </w:rPr>
        <w:t>Computers and Electronics in Agriculture</w:t>
      </w:r>
      <w:r w:rsidRPr="00756B49">
        <w:rPr>
          <w:rFonts w:ascii="Times New Roman" w:hAnsi="Times New Roman" w:cs="Times New Roman"/>
        </w:rPr>
        <w:t>, vol. 145, pp. 311–318, Feb. 2018.</w:t>
      </w:r>
    </w:p>
    <w:p w14:paraId="159DB0B8" w14:textId="77777777" w:rsidR="00756B49" w:rsidRPr="00756B49" w:rsidRDefault="00756B49" w:rsidP="00756B49">
      <w:pPr>
        <w:spacing w:line="360" w:lineRule="auto"/>
        <w:jc w:val="both"/>
        <w:rPr>
          <w:rFonts w:ascii="Times New Roman" w:hAnsi="Times New Roman" w:cs="Times New Roman"/>
        </w:rPr>
      </w:pPr>
      <w:r w:rsidRPr="00756B49">
        <w:rPr>
          <w:rFonts w:ascii="Times New Roman" w:hAnsi="Times New Roman" w:cs="Times New Roman"/>
        </w:rPr>
        <w:t xml:space="preserve">[30] </w:t>
      </w:r>
      <w:r w:rsidRPr="00756B49">
        <w:rPr>
          <w:rFonts w:ascii="Times New Roman" w:hAnsi="Times New Roman" w:cs="Times New Roman"/>
          <w:b/>
          <w:bCs/>
        </w:rPr>
        <w:t xml:space="preserve">G. </w:t>
      </w:r>
      <w:proofErr w:type="spellStart"/>
      <w:r w:rsidRPr="00756B49">
        <w:rPr>
          <w:rFonts w:ascii="Times New Roman" w:hAnsi="Times New Roman" w:cs="Times New Roman"/>
          <w:b/>
          <w:bCs/>
        </w:rPr>
        <w:t>Geetharamani</w:t>
      </w:r>
      <w:proofErr w:type="spellEnd"/>
      <w:r w:rsidRPr="00756B49">
        <w:rPr>
          <w:rFonts w:ascii="Times New Roman" w:hAnsi="Times New Roman" w:cs="Times New Roman"/>
          <w:b/>
          <w:bCs/>
        </w:rPr>
        <w:t xml:space="preserve"> and A. Pandian,</w:t>
      </w:r>
      <w:r w:rsidRPr="00756B49">
        <w:rPr>
          <w:rFonts w:ascii="Times New Roman" w:hAnsi="Times New Roman" w:cs="Times New Roman"/>
        </w:rPr>
        <w:t xml:space="preserve"> “Identification of plant leaf diseases using a nine-layer deep convolutional neural network,” </w:t>
      </w:r>
      <w:r w:rsidRPr="00756B49">
        <w:rPr>
          <w:rFonts w:ascii="Times New Roman" w:hAnsi="Times New Roman" w:cs="Times New Roman"/>
          <w:i/>
          <w:iCs/>
        </w:rPr>
        <w:t>Computers and Electrical Engineering</w:t>
      </w:r>
      <w:r w:rsidRPr="00756B49">
        <w:rPr>
          <w:rFonts w:ascii="Times New Roman" w:hAnsi="Times New Roman" w:cs="Times New Roman"/>
        </w:rPr>
        <w:t>, vol. 76, pp. 323–338, Jun. 2019.</w:t>
      </w:r>
    </w:p>
    <w:p w14:paraId="5D91509F" w14:textId="77777777" w:rsidR="00756B49" w:rsidRPr="00756B49" w:rsidRDefault="00756B49" w:rsidP="00756B49">
      <w:pPr>
        <w:spacing w:line="360" w:lineRule="auto"/>
        <w:jc w:val="both"/>
        <w:rPr>
          <w:rFonts w:ascii="Times New Roman" w:hAnsi="Times New Roman" w:cs="Times New Roman"/>
        </w:rPr>
      </w:pPr>
      <w:r w:rsidRPr="00756B49">
        <w:rPr>
          <w:rFonts w:ascii="Times New Roman" w:hAnsi="Times New Roman" w:cs="Times New Roman"/>
        </w:rPr>
        <w:t xml:space="preserve">[31] </w:t>
      </w:r>
      <w:r w:rsidRPr="00756B49">
        <w:rPr>
          <w:rFonts w:ascii="Times New Roman" w:hAnsi="Times New Roman" w:cs="Times New Roman"/>
          <w:b/>
          <w:bCs/>
        </w:rPr>
        <w:t xml:space="preserve">A. Atila, M. </w:t>
      </w:r>
      <w:proofErr w:type="spellStart"/>
      <w:r w:rsidRPr="00756B49">
        <w:rPr>
          <w:rFonts w:ascii="Times New Roman" w:hAnsi="Times New Roman" w:cs="Times New Roman"/>
          <w:b/>
          <w:bCs/>
        </w:rPr>
        <w:t>Ahap</w:t>
      </w:r>
      <w:proofErr w:type="spellEnd"/>
      <w:r w:rsidRPr="00756B49">
        <w:rPr>
          <w:rFonts w:ascii="Times New Roman" w:hAnsi="Times New Roman" w:cs="Times New Roman"/>
          <w:b/>
          <w:bCs/>
        </w:rPr>
        <w:t>, and E. Coşkun,</w:t>
      </w:r>
      <w:r w:rsidRPr="00756B49">
        <w:rPr>
          <w:rFonts w:ascii="Times New Roman" w:hAnsi="Times New Roman" w:cs="Times New Roman"/>
        </w:rPr>
        <w:t xml:space="preserve"> “Plant leaf disease classification using </w:t>
      </w:r>
      <w:proofErr w:type="spellStart"/>
      <w:r w:rsidRPr="00756B49">
        <w:rPr>
          <w:rFonts w:ascii="Times New Roman" w:hAnsi="Times New Roman" w:cs="Times New Roman"/>
        </w:rPr>
        <w:t>EfficientNet</w:t>
      </w:r>
      <w:proofErr w:type="spellEnd"/>
      <w:r w:rsidRPr="00756B49">
        <w:rPr>
          <w:rFonts w:ascii="Times New Roman" w:hAnsi="Times New Roman" w:cs="Times New Roman"/>
        </w:rPr>
        <w:t xml:space="preserve"> deep learning model,” </w:t>
      </w:r>
      <w:r w:rsidRPr="00756B49">
        <w:rPr>
          <w:rFonts w:ascii="Times New Roman" w:hAnsi="Times New Roman" w:cs="Times New Roman"/>
          <w:i/>
          <w:iCs/>
        </w:rPr>
        <w:t>Ecological Informatics</w:t>
      </w:r>
      <w:r w:rsidRPr="00756B49">
        <w:rPr>
          <w:rFonts w:ascii="Times New Roman" w:hAnsi="Times New Roman" w:cs="Times New Roman"/>
        </w:rPr>
        <w:t>, vol. 61, p. 101182, 2021.</w:t>
      </w:r>
    </w:p>
    <w:p w14:paraId="2ACEBA70" w14:textId="77777777" w:rsidR="00756B49" w:rsidRPr="00756B49" w:rsidRDefault="00756B49" w:rsidP="00756B49">
      <w:pPr>
        <w:spacing w:line="360" w:lineRule="auto"/>
        <w:jc w:val="both"/>
        <w:rPr>
          <w:rFonts w:ascii="Times New Roman" w:hAnsi="Times New Roman" w:cs="Times New Roman"/>
        </w:rPr>
      </w:pPr>
      <w:r w:rsidRPr="00756B49">
        <w:rPr>
          <w:rFonts w:ascii="Times New Roman" w:hAnsi="Times New Roman" w:cs="Times New Roman"/>
        </w:rPr>
        <w:t xml:space="preserve">[32] </w:t>
      </w:r>
      <w:r w:rsidRPr="00756B49">
        <w:rPr>
          <w:rFonts w:ascii="Times New Roman" w:hAnsi="Times New Roman" w:cs="Times New Roman"/>
          <w:b/>
          <w:bCs/>
        </w:rPr>
        <w:t>J. Trivedi, Y. Shamnani, and R. Gajjar,</w:t>
      </w:r>
      <w:r w:rsidRPr="00756B49">
        <w:rPr>
          <w:rFonts w:ascii="Times New Roman" w:hAnsi="Times New Roman" w:cs="Times New Roman"/>
        </w:rPr>
        <w:t xml:space="preserve"> “Plant disease detection and diagnosis using image processing and IoT,” </w:t>
      </w:r>
      <w:r w:rsidRPr="00756B49">
        <w:rPr>
          <w:rFonts w:ascii="Times New Roman" w:hAnsi="Times New Roman" w:cs="Times New Roman"/>
          <w:i/>
          <w:iCs/>
        </w:rPr>
        <w:t>Advances in Intelligent Systems and Computing</w:t>
      </w:r>
      <w:r w:rsidRPr="00756B49">
        <w:rPr>
          <w:rFonts w:ascii="Times New Roman" w:hAnsi="Times New Roman" w:cs="Times New Roman"/>
        </w:rPr>
        <w:t>, vol. 1163, pp. 45–54, 2021.</w:t>
      </w:r>
    </w:p>
    <w:p w14:paraId="57D31C19" w14:textId="77777777" w:rsidR="00756B49" w:rsidRPr="00756B49" w:rsidRDefault="00756B49" w:rsidP="00756B49">
      <w:pPr>
        <w:spacing w:line="360" w:lineRule="auto"/>
        <w:jc w:val="both"/>
        <w:rPr>
          <w:rFonts w:ascii="Times New Roman" w:hAnsi="Times New Roman" w:cs="Times New Roman"/>
        </w:rPr>
      </w:pPr>
      <w:r w:rsidRPr="00756B49">
        <w:rPr>
          <w:rFonts w:ascii="Times New Roman" w:hAnsi="Times New Roman" w:cs="Times New Roman"/>
        </w:rPr>
        <w:t xml:space="preserve">[33] </w:t>
      </w:r>
      <w:r w:rsidRPr="00756B49">
        <w:rPr>
          <w:rFonts w:ascii="Times New Roman" w:hAnsi="Times New Roman" w:cs="Times New Roman"/>
          <w:b/>
          <w:bCs/>
        </w:rPr>
        <w:t>Y. Zhao, L. Gong, and C. Liu,</w:t>
      </w:r>
      <w:r w:rsidRPr="00756B49">
        <w:rPr>
          <w:rFonts w:ascii="Times New Roman" w:hAnsi="Times New Roman" w:cs="Times New Roman"/>
        </w:rPr>
        <w:t xml:space="preserve"> “Double-branch neural network for crop classification based on fusion of visual and spectral data,” </w:t>
      </w:r>
      <w:r w:rsidRPr="00756B49">
        <w:rPr>
          <w:rFonts w:ascii="Times New Roman" w:hAnsi="Times New Roman" w:cs="Times New Roman"/>
          <w:i/>
          <w:iCs/>
        </w:rPr>
        <w:t>Remote Sensing</w:t>
      </w:r>
      <w:r w:rsidRPr="00756B49">
        <w:rPr>
          <w:rFonts w:ascii="Times New Roman" w:hAnsi="Times New Roman" w:cs="Times New Roman"/>
        </w:rPr>
        <w:t>, vol. 13, no. 4, p. 764, 2021.</w:t>
      </w:r>
    </w:p>
    <w:p w14:paraId="58E9DAE0" w14:textId="77777777" w:rsidR="00756B49" w:rsidRPr="00756B49" w:rsidRDefault="00756B49" w:rsidP="00756B49">
      <w:pPr>
        <w:spacing w:line="360" w:lineRule="auto"/>
        <w:jc w:val="both"/>
        <w:rPr>
          <w:rFonts w:ascii="Times New Roman" w:hAnsi="Times New Roman" w:cs="Times New Roman"/>
        </w:rPr>
      </w:pPr>
      <w:r w:rsidRPr="00756B49">
        <w:rPr>
          <w:rFonts w:ascii="Times New Roman" w:hAnsi="Times New Roman" w:cs="Times New Roman"/>
        </w:rPr>
        <w:t xml:space="preserve">[34] </w:t>
      </w:r>
      <w:r w:rsidRPr="00756B49">
        <w:rPr>
          <w:rFonts w:ascii="Times New Roman" w:hAnsi="Times New Roman" w:cs="Times New Roman"/>
          <w:b/>
          <w:bCs/>
        </w:rPr>
        <w:t>M. H. Saleem, J. Potgieter,</w:t>
      </w:r>
      <w:r w:rsidRPr="00756B49">
        <w:rPr>
          <w:rFonts w:ascii="Times New Roman" w:hAnsi="Times New Roman" w:cs="Times New Roman"/>
        </w:rPr>
        <w:t xml:space="preserve"> and K. M. Arif, “Plant disease detection and classification by deep learning,” </w:t>
      </w:r>
      <w:r w:rsidRPr="00756B49">
        <w:rPr>
          <w:rFonts w:ascii="Times New Roman" w:hAnsi="Times New Roman" w:cs="Times New Roman"/>
          <w:i/>
          <w:iCs/>
        </w:rPr>
        <w:t>Plants</w:t>
      </w:r>
      <w:r w:rsidRPr="00756B49">
        <w:rPr>
          <w:rFonts w:ascii="Times New Roman" w:hAnsi="Times New Roman" w:cs="Times New Roman"/>
        </w:rPr>
        <w:t>, vol. 8, no. 11, p. 468, 2019.</w:t>
      </w:r>
    </w:p>
    <w:p w14:paraId="1E7E9D84" w14:textId="77777777" w:rsidR="00756B49" w:rsidRPr="00756B49" w:rsidRDefault="00756B49" w:rsidP="00756B49">
      <w:pPr>
        <w:spacing w:line="360" w:lineRule="auto"/>
        <w:jc w:val="both"/>
        <w:rPr>
          <w:rFonts w:ascii="Times New Roman" w:hAnsi="Times New Roman" w:cs="Times New Roman"/>
        </w:rPr>
      </w:pPr>
      <w:r w:rsidRPr="00756B49">
        <w:rPr>
          <w:rFonts w:ascii="Times New Roman" w:hAnsi="Times New Roman" w:cs="Times New Roman"/>
        </w:rPr>
        <w:lastRenderedPageBreak/>
        <w:t xml:space="preserve">[35] </w:t>
      </w:r>
      <w:r w:rsidRPr="00756B49">
        <w:rPr>
          <w:rFonts w:ascii="Times New Roman" w:hAnsi="Times New Roman" w:cs="Times New Roman"/>
          <w:b/>
          <w:bCs/>
        </w:rPr>
        <w:t xml:space="preserve">J. G. </w:t>
      </w:r>
      <w:proofErr w:type="spellStart"/>
      <w:r w:rsidRPr="00756B49">
        <w:rPr>
          <w:rFonts w:ascii="Times New Roman" w:hAnsi="Times New Roman" w:cs="Times New Roman"/>
          <w:b/>
          <w:bCs/>
        </w:rPr>
        <w:t>Barbedo</w:t>
      </w:r>
      <w:proofErr w:type="spellEnd"/>
      <w:r w:rsidRPr="00756B49">
        <w:rPr>
          <w:rFonts w:ascii="Times New Roman" w:hAnsi="Times New Roman" w:cs="Times New Roman"/>
          <w:b/>
          <w:bCs/>
        </w:rPr>
        <w:t>,</w:t>
      </w:r>
      <w:r w:rsidRPr="00756B49">
        <w:rPr>
          <w:rFonts w:ascii="Times New Roman" w:hAnsi="Times New Roman" w:cs="Times New Roman"/>
        </w:rPr>
        <w:t xml:space="preserve"> “Impact of dataset size and diversity on the classification of plant diseases using deep learning,” </w:t>
      </w:r>
      <w:r w:rsidRPr="00756B49">
        <w:rPr>
          <w:rFonts w:ascii="Times New Roman" w:hAnsi="Times New Roman" w:cs="Times New Roman"/>
          <w:i/>
          <w:iCs/>
        </w:rPr>
        <w:t>Computers and Electronics in Agriculture</w:t>
      </w:r>
      <w:r w:rsidRPr="00756B49">
        <w:rPr>
          <w:rFonts w:ascii="Times New Roman" w:hAnsi="Times New Roman" w:cs="Times New Roman"/>
        </w:rPr>
        <w:t>, vol. 153, pp. 46–53, 2018.</w:t>
      </w:r>
    </w:p>
    <w:p w14:paraId="7A6D9822" w14:textId="77777777" w:rsidR="00756B49" w:rsidRPr="00756B49" w:rsidRDefault="00756B49" w:rsidP="00756B49">
      <w:pPr>
        <w:spacing w:line="360" w:lineRule="auto"/>
        <w:jc w:val="both"/>
        <w:rPr>
          <w:rFonts w:ascii="Times New Roman" w:hAnsi="Times New Roman" w:cs="Times New Roman"/>
        </w:rPr>
      </w:pPr>
      <w:r w:rsidRPr="00756B49">
        <w:rPr>
          <w:rFonts w:ascii="Times New Roman" w:hAnsi="Times New Roman" w:cs="Times New Roman"/>
        </w:rPr>
        <w:t xml:space="preserve">[36] </w:t>
      </w:r>
      <w:r w:rsidRPr="00756B49">
        <w:rPr>
          <w:rFonts w:ascii="Times New Roman" w:hAnsi="Times New Roman" w:cs="Times New Roman"/>
          <w:b/>
          <w:bCs/>
        </w:rPr>
        <w:t xml:space="preserve">R. Karthik, M. Hariharan, S. Anand, and P. </w:t>
      </w:r>
      <w:proofErr w:type="spellStart"/>
      <w:r w:rsidRPr="00756B49">
        <w:rPr>
          <w:rFonts w:ascii="Times New Roman" w:hAnsi="Times New Roman" w:cs="Times New Roman"/>
          <w:b/>
          <w:bCs/>
        </w:rPr>
        <w:t>Mathikumar</w:t>
      </w:r>
      <w:proofErr w:type="spellEnd"/>
      <w:r w:rsidRPr="00756B49">
        <w:rPr>
          <w:rFonts w:ascii="Times New Roman" w:hAnsi="Times New Roman" w:cs="Times New Roman"/>
          <w:b/>
          <w:bCs/>
        </w:rPr>
        <w:t>,</w:t>
      </w:r>
      <w:r w:rsidRPr="00756B49">
        <w:rPr>
          <w:rFonts w:ascii="Times New Roman" w:hAnsi="Times New Roman" w:cs="Times New Roman"/>
        </w:rPr>
        <w:t xml:space="preserve"> “Attention embedded residual CNN for disease detection in tomato leaves,” </w:t>
      </w:r>
      <w:r w:rsidRPr="00756B49">
        <w:rPr>
          <w:rFonts w:ascii="Times New Roman" w:hAnsi="Times New Roman" w:cs="Times New Roman"/>
          <w:i/>
          <w:iCs/>
        </w:rPr>
        <w:t>Applied Soft Computing</w:t>
      </w:r>
      <w:r w:rsidRPr="00756B49">
        <w:rPr>
          <w:rFonts w:ascii="Times New Roman" w:hAnsi="Times New Roman" w:cs="Times New Roman"/>
        </w:rPr>
        <w:t>, vol. 86, p. 105933, 2020.</w:t>
      </w:r>
    </w:p>
    <w:p w14:paraId="59723F9E" w14:textId="77777777" w:rsidR="00756B49" w:rsidRPr="00756B49" w:rsidRDefault="00756B49" w:rsidP="00756B49">
      <w:pPr>
        <w:spacing w:line="360" w:lineRule="auto"/>
        <w:jc w:val="both"/>
        <w:rPr>
          <w:rFonts w:ascii="Times New Roman" w:hAnsi="Times New Roman" w:cs="Times New Roman"/>
        </w:rPr>
      </w:pPr>
      <w:r w:rsidRPr="00756B49">
        <w:rPr>
          <w:rFonts w:ascii="Times New Roman" w:hAnsi="Times New Roman" w:cs="Times New Roman"/>
        </w:rPr>
        <w:t xml:space="preserve">[37] </w:t>
      </w:r>
      <w:r w:rsidRPr="00756B49">
        <w:rPr>
          <w:rFonts w:ascii="Times New Roman" w:hAnsi="Times New Roman" w:cs="Times New Roman"/>
          <w:b/>
          <w:bCs/>
        </w:rPr>
        <w:t>L. G. Nachtigall, R. M. Araujo, and G. R. Martins,</w:t>
      </w:r>
      <w:r w:rsidRPr="00756B49">
        <w:rPr>
          <w:rFonts w:ascii="Times New Roman" w:hAnsi="Times New Roman" w:cs="Times New Roman"/>
        </w:rPr>
        <w:t xml:space="preserve"> “Classification of apple tree disorders using convolutional neural networks,” in </w:t>
      </w:r>
      <w:r w:rsidRPr="00756B49">
        <w:rPr>
          <w:rFonts w:ascii="Times New Roman" w:hAnsi="Times New Roman" w:cs="Times New Roman"/>
          <w:i/>
          <w:iCs/>
        </w:rPr>
        <w:t>Proceedings of the IEEE International Conference on Tools with Artificial Intelligence (ICTAI)</w:t>
      </w:r>
      <w:r w:rsidRPr="00756B49">
        <w:rPr>
          <w:rFonts w:ascii="Times New Roman" w:hAnsi="Times New Roman" w:cs="Times New Roman"/>
        </w:rPr>
        <w:t>, pp. 472–476, 2016.</w:t>
      </w:r>
    </w:p>
    <w:p w14:paraId="0EFF8690" w14:textId="77777777" w:rsidR="00756B49" w:rsidRPr="00756B49" w:rsidRDefault="00756B49" w:rsidP="00756B49">
      <w:pPr>
        <w:spacing w:line="360" w:lineRule="auto"/>
        <w:jc w:val="both"/>
        <w:rPr>
          <w:rFonts w:ascii="Times New Roman" w:hAnsi="Times New Roman" w:cs="Times New Roman"/>
        </w:rPr>
      </w:pPr>
      <w:r w:rsidRPr="00756B49">
        <w:rPr>
          <w:rFonts w:ascii="Times New Roman" w:hAnsi="Times New Roman" w:cs="Times New Roman"/>
        </w:rPr>
        <w:t xml:space="preserve">[38] </w:t>
      </w:r>
      <w:r w:rsidRPr="00756B49">
        <w:rPr>
          <w:rFonts w:ascii="Times New Roman" w:hAnsi="Times New Roman" w:cs="Times New Roman"/>
          <w:b/>
          <w:bCs/>
        </w:rPr>
        <w:t>S. P. Singh, V. K. Jain, and A. Kumar,</w:t>
      </w:r>
      <w:r w:rsidRPr="00756B49">
        <w:rPr>
          <w:rFonts w:ascii="Times New Roman" w:hAnsi="Times New Roman" w:cs="Times New Roman"/>
        </w:rPr>
        <w:t xml:space="preserve"> “Plant species identification using leaf geometrical features and MLP neural network,” </w:t>
      </w:r>
      <w:r w:rsidRPr="00756B49">
        <w:rPr>
          <w:rFonts w:ascii="Times New Roman" w:hAnsi="Times New Roman" w:cs="Times New Roman"/>
          <w:i/>
          <w:iCs/>
        </w:rPr>
        <w:t>Journal of Natural Physiology</w:t>
      </w:r>
      <w:r w:rsidRPr="00756B49">
        <w:rPr>
          <w:rFonts w:ascii="Times New Roman" w:hAnsi="Times New Roman" w:cs="Times New Roman"/>
        </w:rPr>
        <w:t>, vol. 4, no. 2, pp. 1–6, 2019.</w:t>
      </w:r>
    </w:p>
    <w:p w14:paraId="7BDA06F2" w14:textId="77777777" w:rsidR="00756B49" w:rsidRPr="00756B49" w:rsidRDefault="00756B49" w:rsidP="00756B49">
      <w:pPr>
        <w:spacing w:line="360" w:lineRule="auto"/>
        <w:jc w:val="both"/>
        <w:rPr>
          <w:rFonts w:ascii="Times New Roman" w:hAnsi="Times New Roman" w:cs="Times New Roman"/>
        </w:rPr>
      </w:pPr>
      <w:r w:rsidRPr="00756B49">
        <w:rPr>
          <w:rFonts w:ascii="Times New Roman" w:hAnsi="Times New Roman" w:cs="Times New Roman"/>
        </w:rPr>
        <w:t xml:space="preserve">[39] </w:t>
      </w:r>
      <w:r w:rsidRPr="00756B49">
        <w:rPr>
          <w:rFonts w:ascii="Times New Roman" w:hAnsi="Times New Roman" w:cs="Times New Roman"/>
          <w:b/>
          <w:bCs/>
        </w:rPr>
        <w:t xml:space="preserve">X. E. Pantazi, D. </w:t>
      </w:r>
      <w:proofErr w:type="spellStart"/>
      <w:r w:rsidRPr="00756B49">
        <w:rPr>
          <w:rFonts w:ascii="Times New Roman" w:hAnsi="Times New Roman" w:cs="Times New Roman"/>
          <w:b/>
          <w:bCs/>
        </w:rPr>
        <w:t>Moshou</w:t>
      </w:r>
      <w:proofErr w:type="spellEnd"/>
      <w:r w:rsidRPr="00756B49">
        <w:rPr>
          <w:rFonts w:ascii="Times New Roman" w:hAnsi="Times New Roman" w:cs="Times New Roman"/>
          <w:b/>
          <w:bCs/>
        </w:rPr>
        <w:t xml:space="preserve">, and A. A. </w:t>
      </w:r>
      <w:proofErr w:type="spellStart"/>
      <w:r w:rsidRPr="00756B49">
        <w:rPr>
          <w:rFonts w:ascii="Times New Roman" w:hAnsi="Times New Roman" w:cs="Times New Roman"/>
          <w:b/>
          <w:bCs/>
        </w:rPr>
        <w:t>Tamvas</w:t>
      </w:r>
      <w:proofErr w:type="spellEnd"/>
      <w:r w:rsidRPr="00756B49">
        <w:rPr>
          <w:rFonts w:ascii="Times New Roman" w:hAnsi="Times New Roman" w:cs="Times New Roman"/>
          <w:b/>
          <w:bCs/>
        </w:rPr>
        <w:t>,</w:t>
      </w:r>
      <w:r w:rsidRPr="00756B49">
        <w:rPr>
          <w:rFonts w:ascii="Times New Roman" w:hAnsi="Times New Roman" w:cs="Times New Roman"/>
        </w:rPr>
        <w:t xml:space="preserve"> “Automated leaf disease detection in different crop species through image features analysis and One Class Classifiers,” </w:t>
      </w:r>
      <w:r w:rsidRPr="00756B49">
        <w:rPr>
          <w:rFonts w:ascii="Times New Roman" w:hAnsi="Times New Roman" w:cs="Times New Roman"/>
          <w:i/>
          <w:iCs/>
        </w:rPr>
        <w:t>Computers and Electronics in Agriculture</w:t>
      </w:r>
      <w:r w:rsidRPr="00756B49">
        <w:rPr>
          <w:rFonts w:ascii="Times New Roman" w:hAnsi="Times New Roman" w:cs="Times New Roman"/>
        </w:rPr>
        <w:t>, vol. 156, pp. 96–104, 2019.</w:t>
      </w:r>
    </w:p>
    <w:p w14:paraId="76495A70" w14:textId="77777777" w:rsidR="00756B49" w:rsidRPr="00756B49" w:rsidRDefault="00756B49" w:rsidP="00756B49">
      <w:pPr>
        <w:spacing w:line="360" w:lineRule="auto"/>
        <w:jc w:val="both"/>
        <w:rPr>
          <w:rFonts w:ascii="Times New Roman" w:hAnsi="Times New Roman" w:cs="Times New Roman"/>
        </w:rPr>
      </w:pPr>
      <w:r w:rsidRPr="00756B49">
        <w:rPr>
          <w:rFonts w:ascii="Times New Roman" w:hAnsi="Times New Roman" w:cs="Times New Roman"/>
        </w:rPr>
        <w:t xml:space="preserve">[40] </w:t>
      </w:r>
      <w:r w:rsidRPr="00756B49">
        <w:rPr>
          <w:rFonts w:ascii="Times New Roman" w:hAnsi="Times New Roman" w:cs="Times New Roman"/>
          <w:b/>
          <w:bCs/>
        </w:rPr>
        <w:t xml:space="preserve">F. Chollet, </w:t>
      </w:r>
      <w:r w:rsidRPr="00756B49">
        <w:rPr>
          <w:rFonts w:ascii="Times New Roman" w:hAnsi="Times New Roman" w:cs="Times New Roman"/>
        </w:rPr>
        <w:t>“</w:t>
      </w:r>
      <w:proofErr w:type="spellStart"/>
      <w:r w:rsidRPr="00756B49">
        <w:rPr>
          <w:rFonts w:ascii="Times New Roman" w:hAnsi="Times New Roman" w:cs="Times New Roman"/>
        </w:rPr>
        <w:t>Xception</w:t>
      </w:r>
      <w:proofErr w:type="spellEnd"/>
      <w:r w:rsidRPr="00756B49">
        <w:rPr>
          <w:rFonts w:ascii="Times New Roman" w:hAnsi="Times New Roman" w:cs="Times New Roman"/>
        </w:rPr>
        <w:t xml:space="preserve">: Deep learning with </w:t>
      </w:r>
      <w:proofErr w:type="spellStart"/>
      <w:r w:rsidRPr="00756B49">
        <w:rPr>
          <w:rFonts w:ascii="Times New Roman" w:hAnsi="Times New Roman" w:cs="Times New Roman"/>
        </w:rPr>
        <w:t>depthwise</w:t>
      </w:r>
      <w:proofErr w:type="spellEnd"/>
      <w:r w:rsidRPr="00756B49">
        <w:rPr>
          <w:rFonts w:ascii="Times New Roman" w:hAnsi="Times New Roman" w:cs="Times New Roman"/>
        </w:rPr>
        <w:t xml:space="preserve"> separable convolutions,” in </w:t>
      </w:r>
      <w:r w:rsidRPr="00756B49">
        <w:rPr>
          <w:rFonts w:ascii="Times New Roman" w:hAnsi="Times New Roman" w:cs="Times New Roman"/>
          <w:i/>
          <w:iCs/>
        </w:rPr>
        <w:t>Proceedings of the IEEE Conference on Computer Vision and Pattern Recognition (CVPR)</w:t>
      </w:r>
      <w:r w:rsidRPr="00756B49">
        <w:rPr>
          <w:rFonts w:ascii="Times New Roman" w:hAnsi="Times New Roman" w:cs="Times New Roman"/>
        </w:rPr>
        <w:t>, pp. 1251–1258, 2017.</w:t>
      </w:r>
    </w:p>
    <w:p w14:paraId="48531FF0" w14:textId="77777777" w:rsidR="00756B49" w:rsidRPr="00756B49" w:rsidRDefault="00756B49" w:rsidP="00756B49">
      <w:pPr>
        <w:rPr>
          <w:rFonts w:ascii="Times New Roman" w:hAnsi="Times New Roman" w:cs="Times New Roman"/>
          <w:sz w:val="32"/>
          <w:szCs w:val="32"/>
        </w:rPr>
      </w:pPr>
    </w:p>
    <w:sectPr w:rsidR="00756B49" w:rsidRPr="00756B49" w:rsidSect="005F1294">
      <w:pgSz w:w="11906" w:h="16838"/>
      <w:pgMar w:top="1440" w:right="1440" w:bottom="1440" w:left="1440" w:header="708" w:footer="708" w:gutter="0"/>
      <w:pgBorders w:offsetFrom="page">
        <w:top w:val="single" w:sz="24" w:space="24" w:color="auto"/>
        <w:left w:val="single" w:sz="24" w:space="24" w:color="auto"/>
        <w:bottom w:val="single" w:sz="24" w:space="24" w:color="auto"/>
        <w:right w:val="single"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7857E" w14:textId="77777777" w:rsidR="00A920B3" w:rsidRDefault="00A920B3" w:rsidP="00A95732">
      <w:pPr>
        <w:spacing w:after="0" w:line="240" w:lineRule="auto"/>
      </w:pPr>
      <w:r>
        <w:separator/>
      </w:r>
    </w:p>
  </w:endnote>
  <w:endnote w:type="continuationSeparator" w:id="0">
    <w:p w14:paraId="5BF2736A" w14:textId="77777777" w:rsidR="00A920B3" w:rsidRDefault="00A920B3" w:rsidP="00A957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B77B48" w14:textId="77777777" w:rsidR="00A920B3" w:rsidRDefault="00A920B3" w:rsidP="00A95732">
      <w:pPr>
        <w:spacing w:after="0" w:line="240" w:lineRule="auto"/>
      </w:pPr>
      <w:r>
        <w:separator/>
      </w:r>
    </w:p>
  </w:footnote>
  <w:footnote w:type="continuationSeparator" w:id="0">
    <w:p w14:paraId="5ACF57E2" w14:textId="77777777" w:rsidR="00A920B3" w:rsidRDefault="00A920B3" w:rsidP="00A957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27174"/>
    <w:multiLevelType w:val="hybridMultilevel"/>
    <w:tmpl w:val="6A7818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A21423B"/>
    <w:multiLevelType w:val="multilevel"/>
    <w:tmpl w:val="0DE6953A"/>
    <w:lvl w:ilvl="0">
      <w:start w:val="1"/>
      <w:numFmt w:val="decimal"/>
      <w:lvlText w:val="%1"/>
      <w:lvlJc w:val="left"/>
      <w:pPr>
        <w:ind w:left="360" w:hanging="360"/>
      </w:pPr>
    </w:lvl>
    <w:lvl w:ilvl="1">
      <w:start w:val="4"/>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2" w15:restartNumberingAfterBreak="0">
    <w:nsid w:val="16061A0C"/>
    <w:multiLevelType w:val="hybridMultilevel"/>
    <w:tmpl w:val="DFC07C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5572B48"/>
    <w:multiLevelType w:val="multilevel"/>
    <w:tmpl w:val="4A1812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6602CC"/>
    <w:multiLevelType w:val="hybridMultilevel"/>
    <w:tmpl w:val="E20218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0172DD9"/>
    <w:multiLevelType w:val="multilevel"/>
    <w:tmpl w:val="175696B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0939E5"/>
    <w:multiLevelType w:val="hybridMultilevel"/>
    <w:tmpl w:val="7C681B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6A765D7"/>
    <w:multiLevelType w:val="multilevel"/>
    <w:tmpl w:val="8E4EB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516BB7"/>
    <w:multiLevelType w:val="hybridMultilevel"/>
    <w:tmpl w:val="13B8F2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A394CBE"/>
    <w:multiLevelType w:val="hybridMultilevel"/>
    <w:tmpl w:val="982AED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EA90A10"/>
    <w:multiLevelType w:val="hybridMultilevel"/>
    <w:tmpl w:val="8F6EF55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1" w15:restartNumberingAfterBreak="0">
    <w:nsid w:val="40AC3E72"/>
    <w:multiLevelType w:val="multilevel"/>
    <w:tmpl w:val="9AB45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A5114A"/>
    <w:multiLevelType w:val="multilevel"/>
    <w:tmpl w:val="E1E22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D34CD4"/>
    <w:multiLevelType w:val="multilevel"/>
    <w:tmpl w:val="53CAE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584A47"/>
    <w:multiLevelType w:val="multilevel"/>
    <w:tmpl w:val="72908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1D34C4"/>
    <w:multiLevelType w:val="multilevel"/>
    <w:tmpl w:val="051E8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2319EC"/>
    <w:multiLevelType w:val="multilevel"/>
    <w:tmpl w:val="581A349A"/>
    <w:lvl w:ilvl="0">
      <w:start w:val="1"/>
      <w:numFmt w:val="decimal"/>
      <w:lvlText w:val="%1"/>
      <w:lvlJc w:val="left"/>
      <w:pPr>
        <w:ind w:left="420" w:hanging="420"/>
      </w:pPr>
    </w:lvl>
    <w:lvl w:ilvl="1">
      <w:start w:val="1"/>
      <w:numFmt w:val="decimal"/>
      <w:lvlText w:val="%1.%2"/>
      <w:lvlJc w:val="left"/>
      <w:pPr>
        <w:ind w:left="420" w:hanging="4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7" w15:restartNumberingAfterBreak="0">
    <w:nsid w:val="53B049F4"/>
    <w:multiLevelType w:val="multilevel"/>
    <w:tmpl w:val="175696B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6329FC"/>
    <w:multiLevelType w:val="multilevel"/>
    <w:tmpl w:val="A6DA7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C26AF7"/>
    <w:multiLevelType w:val="multilevel"/>
    <w:tmpl w:val="9482A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102693"/>
    <w:multiLevelType w:val="multilevel"/>
    <w:tmpl w:val="11DC9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023922"/>
    <w:multiLevelType w:val="multilevel"/>
    <w:tmpl w:val="104A27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C425CFD"/>
    <w:multiLevelType w:val="multilevel"/>
    <w:tmpl w:val="4A4EE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DB70E7"/>
    <w:multiLevelType w:val="multilevel"/>
    <w:tmpl w:val="56C88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76783F"/>
    <w:multiLevelType w:val="multilevel"/>
    <w:tmpl w:val="D7988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5D6DB6"/>
    <w:multiLevelType w:val="multilevel"/>
    <w:tmpl w:val="4A868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7D06E5"/>
    <w:multiLevelType w:val="multilevel"/>
    <w:tmpl w:val="50C27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1377725">
    <w:abstractNumId w:val="21"/>
  </w:num>
  <w:num w:numId="2" w16cid:durableId="1522820584">
    <w:abstractNumId w:val="10"/>
  </w:num>
  <w:num w:numId="3" w16cid:durableId="132331406">
    <w:abstractNumId w:val="0"/>
  </w:num>
  <w:num w:numId="4" w16cid:durableId="872114644">
    <w:abstractNumId w:val="6"/>
  </w:num>
  <w:num w:numId="5" w16cid:durableId="167987606">
    <w:abstractNumId w:val="8"/>
  </w:num>
  <w:num w:numId="6" w16cid:durableId="1889026538">
    <w:abstractNumId w:val="3"/>
  </w:num>
  <w:num w:numId="7" w16cid:durableId="1827548947">
    <w:abstractNumId w:val="9"/>
  </w:num>
  <w:num w:numId="8" w16cid:durableId="1628925692">
    <w:abstractNumId w:val="2"/>
  </w:num>
  <w:num w:numId="9" w16cid:durableId="1767266854">
    <w:abstractNumId w:val="4"/>
  </w:num>
  <w:num w:numId="10" w16cid:durableId="2063164220">
    <w:abstractNumId w:val="18"/>
  </w:num>
  <w:num w:numId="11" w16cid:durableId="1076898636">
    <w:abstractNumId w:val="11"/>
  </w:num>
  <w:num w:numId="12" w16cid:durableId="791092251">
    <w:abstractNumId w:val="13"/>
  </w:num>
  <w:num w:numId="13" w16cid:durableId="660042045">
    <w:abstractNumId w:val="19"/>
  </w:num>
  <w:num w:numId="14" w16cid:durableId="962424424">
    <w:abstractNumId w:val="25"/>
  </w:num>
  <w:num w:numId="15" w16cid:durableId="197937902">
    <w:abstractNumId w:val="26"/>
  </w:num>
  <w:num w:numId="16" w16cid:durableId="1345472202">
    <w:abstractNumId w:val="14"/>
  </w:num>
  <w:num w:numId="17" w16cid:durableId="1946306209">
    <w:abstractNumId w:val="22"/>
  </w:num>
  <w:num w:numId="18" w16cid:durableId="342972675">
    <w:abstractNumId w:val="15"/>
  </w:num>
  <w:num w:numId="19" w16cid:durableId="1636374946">
    <w:abstractNumId w:val="17"/>
  </w:num>
  <w:num w:numId="20" w16cid:durableId="717823579">
    <w:abstractNumId w:val="5"/>
  </w:num>
  <w:num w:numId="21" w16cid:durableId="1048257228">
    <w:abstractNumId w:val="12"/>
  </w:num>
  <w:num w:numId="22" w16cid:durableId="612251366">
    <w:abstractNumId w:val="7"/>
  </w:num>
  <w:num w:numId="23" w16cid:durableId="418252912">
    <w:abstractNumId w:val="20"/>
  </w:num>
  <w:num w:numId="24" w16cid:durableId="98188939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084253566">
    <w:abstractNumId w:val="1"/>
    <w:lvlOverride w:ilvl="0">
      <w:startOverride w:val="1"/>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745878433">
    <w:abstractNumId w:val="23"/>
  </w:num>
  <w:num w:numId="27" w16cid:durableId="44927874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318A"/>
    <w:rsid w:val="00093A44"/>
    <w:rsid w:val="000D1EE5"/>
    <w:rsid w:val="000F318A"/>
    <w:rsid w:val="00117598"/>
    <w:rsid w:val="00185EA3"/>
    <w:rsid w:val="001E7F61"/>
    <w:rsid w:val="00280E21"/>
    <w:rsid w:val="00364AAC"/>
    <w:rsid w:val="003F270E"/>
    <w:rsid w:val="00595394"/>
    <w:rsid w:val="005F1294"/>
    <w:rsid w:val="0066320D"/>
    <w:rsid w:val="00725CE7"/>
    <w:rsid w:val="00756B49"/>
    <w:rsid w:val="007C403C"/>
    <w:rsid w:val="008618C5"/>
    <w:rsid w:val="009535D5"/>
    <w:rsid w:val="00A920B3"/>
    <w:rsid w:val="00A95732"/>
    <w:rsid w:val="00C36B2E"/>
    <w:rsid w:val="00D14FC5"/>
    <w:rsid w:val="00DD6160"/>
    <w:rsid w:val="00F77AD1"/>
    <w:rsid w:val="00FC63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75191"/>
  <w15:chartTrackingRefBased/>
  <w15:docId w15:val="{0039173C-ACFE-4EE1-961D-1303D77DB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31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31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31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31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31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31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31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31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31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31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31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31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31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31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31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31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31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318A"/>
    <w:rPr>
      <w:rFonts w:eastAsiaTheme="majorEastAsia" w:cstheme="majorBidi"/>
      <w:color w:val="272727" w:themeColor="text1" w:themeTint="D8"/>
    </w:rPr>
  </w:style>
  <w:style w:type="paragraph" w:styleId="Title">
    <w:name w:val="Title"/>
    <w:basedOn w:val="Normal"/>
    <w:next w:val="Normal"/>
    <w:link w:val="TitleChar"/>
    <w:uiPriority w:val="10"/>
    <w:qFormat/>
    <w:rsid w:val="000F31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31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31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31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318A"/>
    <w:pPr>
      <w:spacing w:before="160"/>
      <w:jc w:val="center"/>
    </w:pPr>
    <w:rPr>
      <w:i/>
      <w:iCs/>
      <w:color w:val="404040" w:themeColor="text1" w:themeTint="BF"/>
    </w:rPr>
  </w:style>
  <w:style w:type="character" w:customStyle="1" w:styleId="QuoteChar">
    <w:name w:val="Quote Char"/>
    <w:basedOn w:val="DefaultParagraphFont"/>
    <w:link w:val="Quote"/>
    <w:uiPriority w:val="29"/>
    <w:rsid w:val="000F318A"/>
    <w:rPr>
      <w:i/>
      <w:iCs/>
      <w:color w:val="404040" w:themeColor="text1" w:themeTint="BF"/>
    </w:rPr>
  </w:style>
  <w:style w:type="paragraph" w:styleId="ListParagraph">
    <w:name w:val="List Paragraph"/>
    <w:basedOn w:val="Normal"/>
    <w:uiPriority w:val="34"/>
    <w:qFormat/>
    <w:rsid w:val="000F318A"/>
    <w:pPr>
      <w:ind w:left="720"/>
      <w:contextualSpacing/>
    </w:pPr>
  </w:style>
  <w:style w:type="character" w:styleId="IntenseEmphasis">
    <w:name w:val="Intense Emphasis"/>
    <w:basedOn w:val="DefaultParagraphFont"/>
    <w:uiPriority w:val="21"/>
    <w:qFormat/>
    <w:rsid w:val="000F318A"/>
    <w:rPr>
      <w:i/>
      <w:iCs/>
      <w:color w:val="2F5496" w:themeColor="accent1" w:themeShade="BF"/>
    </w:rPr>
  </w:style>
  <w:style w:type="paragraph" w:styleId="IntenseQuote">
    <w:name w:val="Intense Quote"/>
    <w:basedOn w:val="Normal"/>
    <w:next w:val="Normal"/>
    <w:link w:val="IntenseQuoteChar"/>
    <w:uiPriority w:val="30"/>
    <w:qFormat/>
    <w:rsid w:val="000F31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318A"/>
    <w:rPr>
      <w:i/>
      <w:iCs/>
      <w:color w:val="2F5496" w:themeColor="accent1" w:themeShade="BF"/>
    </w:rPr>
  </w:style>
  <w:style w:type="character" w:styleId="IntenseReference">
    <w:name w:val="Intense Reference"/>
    <w:basedOn w:val="DefaultParagraphFont"/>
    <w:uiPriority w:val="32"/>
    <w:qFormat/>
    <w:rsid w:val="000F318A"/>
    <w:rPr>
      <w:b/>
      <w:bCs/>
      <w:smallCaps/>
      <w:color w:val="2F5496" w:themeColor="accent1" w:themeShade="BF"/>
      <w:spacing w:val="5"/>
    </w:rPr>
  </w:style>
  <w:style w:type="paragraph" w:styleId="NormalWeb">
    <w:name w:val="Normal (Web)"/>
    <w:basedOn w:val="Normal"/>
    <w:uiPriority w:val="99"/>
    <w:semiHidden/>
    <w:unhideWhenUsed/>
    <w:rsid w:val="00FC63D1"/>
    <w:rPr>
      <w:rFonts w:ascii="Times New Roman" w:hAnsi="Times New Roman" w:cs="Times New Roman"/>
    </w:rPr>
  </w:style>
  <w:style w:type="paragraph" w:styleId="Header">
    <w:name w:val="header"/>
    <w:basedOn w:val="Normal"/>
    <w:link w:val="HeaderChar"/>
    <w:uiPriority w:val="99"/>
    <w:unhideWhenUsed/>
    <w:rsid w:val="00A9573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95732"/>
  </w:style>
  <w:style w:type="paragraph" w:styleId="Footer">
    <w:name w:val="footer"/>
    <w:basedOn w:val="Normal"/>
    <w:link w:val="FooterChar"/>
    <w:uiPriority w:val="99"/>
    <w:unhideWhenUsed/>
    <w:rsid w:val="00A95732"/>
    <w:pPr>
      <w:tabs>
        <w:tab w:val="center" w:pos="4513"/>
        <w:tab w:val="right" w:pos="9026"/>
      </w:tabs>
      <w:spacing w:after="0" w:line="240" w:lineRule="auto"/>
    </w:pPr>
  </w:style>
  <w:style w:type="character" w:customStyle="1" w:styleId="FooterChar">
    <w:name w:val="Footer Char"/>
    <w:basedOn w:val="DefaultParagraphFont"/>
    <w:link w:val="Footer"/>
    <w:uiPriority w:val="99"/>
    <w:rsid w:val="00A957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27</Pages>
  <Words>8261</Words>
  <Characters>47092</Characters>
  <Application>Microsoft Office Word</Application>
  <DocSecurity>0</DocSecurity>
  <Lines>392</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yes kumar</dc:creator>
  <cp:keywords/>
  <dc:description/>
  <cp:lastModifiedBy>kusumagoud05@outlook.com</cp:lastModifiedBy>
  <cp:revision>4</cp:revision>
  <dcterms:created xsi:type="dcterms:W3CDTF">2025-12-30T06:41:00Z</dcterms:created>
  <dcterms:modified xsi:type="dcterms:W3CDTF">2025-12-30T06:43:00Z</dcterms:modified>
</cp:coreProperties>
</file>