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А – Алдын ала өңдеу конвейерінің бастапқы коды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Ә – Қосымша нәтижелер және шатасу матрицалары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Б – Жүйе архитектурасы және жұмыс істеп тұрған демонстратор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В – Назар карталарының галереясы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Г – Құрылғылық домен ығысуы бойынша қосымша кестелер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135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