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5E" w:rsidRPr="00841E50" w:rsidRDefault="00841E50">
      <w:pPr>
        <w:rPr>
          <w:lang w:val="es-ES"/>
        </w:rPr>
      </w:pPr>
      <w:r>
        <w:rPr>
          <w:lang w:val="es-ES"/>
        </w:rPr>
        <w:t>Si hay clase Ma 29 como siempre</w:t>
      </w:r>
    </w:p>
    <w:sectPr w:rsidR="0009025E" w:rsidRPr="00841E50" w:rsidSect="00090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841E50"/>
    <w:rsid w:val="0009025E"/>
    <w:rsid w:val="00841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SISTENER3</dc:creator>
  <cp:keywords/>
  <dc:description/>
  <cp:lastModifiedBy>SISTENER3</cp:lastModifiedBy>
  <cp:revision>1</cp:revision>
  <dcterms:created xsi:type="dcterms:W3CDTF">2009-09-28T19:31:00Z</dcterms:created>
  <dcterms:modified xsi:type="dcterms:W3CDTF">2009-09-28T19:31:00Z</dcterms:modified>
</cp:coreProperties>
</file>