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WINTER DISPATCH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 Montgomery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RESISTANCE SAFE HOUSE - LYON - NIGHT - 1943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Candlelight. MARIE DUBOIS, 30s, presses a SEALED ENVELOPE flat under a floorboard. Her brother LUC, 20s, watches the street.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courier comes at dawn. Until then, no one opens the door.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GERMAN FIELD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HAUPTMANN STRASSER reviews a sketch of Marie. A sergeant sets down a confiscated BICYCLE with a bent front wheel.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STRASSER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She passes messages through the market on Rue Victor Hugo.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LYON MARKET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Marie sells herbs from a stall. ANTOINE, 50s, baker, buys thyme and slides a note into her basket.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ANTOINE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 searched the canal house yesterday. Be careful.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RESISTANCE SAFE HOUSE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Luc returns mud-spattered. Marie reads Antoine's note by candle — STRASSER KNOWS THE ROUTE.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LUC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move the envelope tonight. I know another path.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CANAL PATH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Marie and Luc pedal through fog on the repaired bicycle. Headlights appear behind them. Marie clutches the SEALED ENVELOPE inside her coat.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If they stop us, you run. The names cannot die with us.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