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408" w:rsidRPr="004A42E8" w:rsidRDefault="00C74D9F" w:rsidP="00161989">
      <w:pPr>
        <w:pStyle w:val="ListParagraph"/>
        <w:numPr>
          <w:ilvl w:val="0"/>
          <w:numId w:val="2"/>
        </w:numPr>
        <w:rPr>
          <w:b/>
          <w:noProof/>
          <w:sz w:val="40"/>
          <w:szCs w:val="40"/>
        </w:rPr>
      </w:pPr>
      <w:r w:rsidRPr="004A42E8">
        <w:rPr>
          <w:b/>
          <w:noProof/>
          <w:sz w:val="40"/>
          <w:szCs w:val="40"/>
        </w:rPr>
        <w:t>Customer’s Report</w:t>
      </w:r>
    </w:p>
    <w:p w:rsidR="004A42E8" w:rsidRPr="004A42E8" w:rsidRDefault="004A42E8" w:rsidP="004A42E8">
      <w:pPr>
        <w:pStyle w:val="ListParagraph"/>
        <w:numPr>
          <w:ilvl w:val="0"/>
          <w:numId w:val="3"/>
        </w:numPr>
        <w:rPr>
          <w:b/>
          <w:noProof/>
        </w:rPr>
      </w:pPr>
      <w:r w:rsidRPr="004A42E8">
        <w:rPr>
          <w:b/>
          <w:noProof/>
        </w:rPr>
        <w:t>Click Menu</w:t>
      </w:r>
    </w:p>
    <w:p w:rsidR="004A42E8" w:rsidRPr="004A42E8" w:rsidRDefault="004A42E8" w:rsidP="004A42E8">
      <w:pPr>
        <w:pStyle w:val="ListParagraph"/>
        <w:numPr>
          <w:ilvl w:val="0"/>
          <w:numId w:val="3"/>
        </w:numPr>
        <w:rPr>
          <w:b/>
          <w:noProof/>
        </w:rPr>
      </w:pPr>
      <w:r w:rsidRPr="004A42E8">
        <w:rPr>
          <w:b/>
          <w:noProof/>
        </w:rPr>
        <w:t>Click Reports</w:t>
      </w:r>
    </w:p>
    <w:p w:rsidR="004A42E8" w:rsidRPr="004A42E8" w:rsidRDefault="004A42E8" w:rsidP="004A42E8">
      <w:pPr>
        <w:pStyle w:val="ListParagraph"/>
        <w:numPr>
          <w:ilvl w:val="0"/>
          <w:numId w:val="3"/>
        </w:numPr>
        <w:rPr>
          <w:b/>
          <w:noProof/>
        </w:rPr>
      </w:pPr>
      <w:r w:rsidRPr="004A42E8">
        <w:rPr>
          <w:b/>
          <w:noProof/>
        </w:rPr>
        <w:t>Click Customer’s Report</w:t>
      </w:r>
    </w:p>
    <w:p w:rsidR="004A42E8" w:rsidRDefault="00AA5DA4" w:rsidP="004A42E8">
      <w:pPr>
        <w:pStyle w:val="ListParagraph"/>
        <w:ind w:left="252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22.05pt;margin-top:11.1pt;width:34.65pt;height:16pt;z-index:251665408" stroked="f" strokecolor="#548dd4 [1951]">
            <v:textbox>
              <w:txbxContent>
                <w:p w:rsidR="004A42E8" w:rsidRPr="004A42E8" w:rsidRDefault="004A42E8">
                  <w:pPr>
                    <w:rPr>
                      <w:sz w:val="16"/>
                      <w:szCs w:val="16"/>
                    </w:rPr>
                  </w:pPr>
                  <w:r w:rsidRPr="004A42E8">
                    <w:rPr>
                      <w:sz w:val="16"/>
                      <w:szCs w:val="16"/>
                    </w:rPr>
                    <w:t>Menu</w:t>
                  </w:r>
                </w:p>
              </w:txbxContent>
            </v:textbox>
          </v:shape>
        </w:pict>
      </w:r>
    </w:p>
    <w:p w:rsidR="004A42E8" w:rsidRDefault="00425746" w:rsidP="004A42E8">
      <w:pPr>
        <w:pStyle w:val="ListParagraph"/>
        <w:ind w:left="252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pict>
          <v:shape id="_x0000_s1034" type="#_x0000_t202" style="position:absolute;left:0;text-align:left;margin-left:279.35pt;margin-top:16.9pt;width:81.55pt;height:16pt;z-index:251667456" stroked="f" strokecolor="#548dd4 [1951]">
            <v:textbox style="mso-next-textbox:#_x0000_s1034">
              <w:txbxContent>
                <w:p w:rsidR="004A42E8" w:rsidRPr="004A42E8" w:rsidRDefault="004A42E8" w:rsidP="004A42E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Customer’s Report</w:t>
                  </w:r>
                </w:p>
              </w:txbxContent>
            </v:textbox>
          </v:shape>
        </w:pict>
      </w:r>
      <w:r>
        <w:rPr>
          <w:b/>
          <w:noProof/>
          <w:sz w:val="36"/>
          <w:szCs w:val="36"/>
        </w:rPr>
        <w:pict>
          <v:group id="_x0000_s1085" style="position:absolute;left:0;text-align:left;margin-left:370.55pt;margin-top:4.35pt;width:89pt;height:139.65pt;z-index:251664384" coordorigin="8851,3520" coordsize="1780,279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10271;top:4027;width:360;height:1249;flip:x y" o:connectortype="straight" strokecolor="#548dd4 [1951]"/>
            <v:shape id="_x0000_s1027" type="#_x0000_t32" style="position:absolute;left:9216;top:4411;width:552;height:1902;flip:x y" o:connectortype="straight" strokecolor="#548dd4 [1951]"/>
            <v:oval id="_x0000_s1029" style="position:absolute;left:9977;top:3520;width:567;height:506" fillcolor="#548dd4 [1951]" strokecolor="#548dd4 [1951]">
              <v:textbox style="mso-next-textbox:#_x0000_s1029">
                <w:txbxContent>
                  <w:p w:rsidR="004A42E8" w:rsidRPr="00F02789" w:rsidRDefault="004A42E8" w:rsidP="004A42E8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oval>
            <v:oval id="_x0000_s1031" style="position:absolute;left:8851;top:3904;width:567;height:506" fillcolor="#548dd4 [1951]" strokecolor="#548dd4 [1951]">
              <v:textbox style="mso-next-textbox:#_x0000_s1031">
                <w:txbxContent>
                  <w:p w:rsidR="004A42E8" w:rsidRPr="00F02789" w:rsidRDefault="004A42E8" w:rsidP="004A42E8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oval>
          </v:group>
        </w:pict>
      </w:r>
      <w:r w:rsidR="00AA5DA4">
        <w:rPr>
          <w:b/>
          <w:noProof/>
          <w:sz w:val="36"/>
          <w:szCs w:val="36"/>
        </w:rPr>
        <w:pict>
          <v:shape id="_x0000_s1033" type="#_x0000_t202" style="position:absolute;left:0;text-align:left;margin-left:362.8pt;margin-top:5.85pt;width:41.6pt;height:16pt;z-index:251666432" stroked="f" strokecolor="#548dd4 [1951]">
            <v:textbox style="mso-next-textbox:#_x0000_s1033">
              <w:txbxContent>
                <w:p w:rsidR="004A42E8" w:rsidRPr="004A42E8" w:rsidRDefault="004A42E8" w:rsidP="004A42E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Reports</w:t>
                  </w:r>
                </w:p>
              </w:txbxContent>
            </v:textbox>
          </v:shape>
        </w:pict>
      </w:r>
    </w:p>
    <w:p w:rsidR="004A42E8" w:rsidRDefault="00AA5DA4" w:rsidP="00161989">
      <w:pPr>
        <w:pStyle w:val="ListParagraph"/>
        <w:ind w:left="144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pict>
          <v:oval id="_x0000_s1030" style="position:absolute;left:0;text-align:left;margin-left:304.95pt;margin-top:8.95pt;width:28.35pt;height:25.3pt;z-index:251663360" fillcolor="#548dd4 [1951]" strokecolor="#548dd4 [1951]">
            <v:textbox style="mso-next-textbox:#_x0000_s1030">
              <w:txbxContent>
                <w:p w:rsidR="004A42E8" w:rsidRPr="00F02789" w:rsidRDefault="004A42E8" w:rsidP="004A42E8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F02789"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</w:rPr>
        <w:pict>
          <v:shape id="_x0000_s1028" type="#_x0000_t32" style="position:absolute;left:0;text-align:left;margin-left:321.6pt;margin-top:34.25pt;width:26.6pt;height:88.3pt;flip:x y;z-index:251661312" o:connectortype="straight" strokecolor="#548dd4 [1951]"/>
        </w:pict>
      </w:r>
      <w:r w:rsidR="00161989"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741045</wp:posOffset>
            </wp:positionV>
            <wp:extent cx="5937885" cy="1976120"/>
            <wp:effectExtent l="19050" t="0" r="5715" b="0"/>
            <wp:wrapTight wrapText="bothSides">
              <wp:wrapPolygon edited="0">
                <wp:start x="-69" y="0"/>
                <wp:lineTo x="-69" y="21447"/>
                <wp:lineTo x="21621" y="21447"/>
                <wp:lineTo x="21621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2E8" w:rsidRDefault="004A42E8" w:rsidP="00020B04"/>
    <w:p w:rsidR="00020B04" w:rsidRPr="00020B04" w:rsidRDefault="00020B04" w:rsidP="00020B04">
      <w:pPr>
        <w:rPr>
          <w:b/>
          <w:noProof/>
          <w:sz w:val="36"/>
          <w:szCs w:val="36"/>
        </w:rPr>
      </w:pPr>
    </w:p>
    <w:p w:rsidR="00F320B9" w:rsidRDefault="004A42E8" w:rsidP="00F320B9">
      <w:pPr>
        <w:pStyle w:val="ListParagraph"/>
        <w:numPr>
          <w:ilvl w:val="0"/>
          <w:numId w:val="2"/>
        </w:numPr>
        <w:rPr>
          <w:b/>
          <w:noProof/>
          <w:sz w:val="36"/>
          <w:szCs w:val="36"/>
        </w:rPr>
      </w:pPr>
      <w:r w:rsidRPr="004A42E8">
        <w:rPr>
          <w:b/>
          <w:noProof/>
          <w:sz w:val="36"/>
          <w:szCs w:val="36"/>
        </w:rPr>
        <w:t>New Customer’s Report Transaction</w:t>
      </w: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020B04" w:rsidRPr="00020B04" w:rsidRDefault="00020B04" w:rsidP="002E1E49">
      <w:pPr>
        <w:pStyle w:val="ListParagraph"/>
        <w:numPr>
          <w:ilvl w:val="0"/>
          <w:numId w:val="4"/>
        </w:numPr>
        <w:rPr>
          <w:b/>
          <w:noProof/>
          <w:sz w:val="24"/>
          <w:szCs w:val="24"/>
        </w:rPr>
      </w:pPr>
      <w:r w:rsidRPr="00020B04">
        <w:rPr>
          <w:b/>
          <w:noProof/>
          <w:sz w:val="24"/>
          <w:szCs w:val="24"/>
        </w:rPr>
        <w:t>Customer’s Tab</w:t>
      </w:r>
    </w:p>
    <w:p w:rsidR="004A42E8" w:rsidRPr="004A42E8" w:rsidRDefault="00AF10E7" w:rsidP="004A42E8">
      <w:r>
        <w:rPr>
          <w:noProof/>
        </w:rPr>
        <w:pict>
          <v:group id="_x0000_s1086" style="position:absolute;margin-left:183.45pt;margin-top:1.75pt;width:121.5pt;height:62.45pt;z-index:251670016" coordorigin="5109,10349" coordsize="2430,1249">
            <v:shape id="_x0000_s1036" type="#_x0000_t32" style="position:absolute;left:5109;top:10685;width:1335;height:913;flip:y" o:connectortype="straight" strokecolor="#548dd4 [1951]"/>
            <v:shape id="_x0000_s1037" type="#_x0000_t202" style="position:absolute;left:5313;top:10349;width:2226;height:336" strokecolor="#548dd4 [1951]">
              <v:textbox>
                <w:txbxContent>
                  <w:p w:rsidR="00F320B9" w:rsidRPr="00F320B9" w:rsidRDefault="00F320B9">
                    <w:pPr>
                      <w:rPr>
                        <w:sz w:val="16"/>
                        <w:szCs w:val="16"/>
                      </w:rPr>
                    </w:pPr>
                    <w:r w:rsidRPr="00F320B9">
                      <w:rPr>
                        <w:sz w:val="16"/>
                        <w:szCs w:val="16"/>
                      </w:rPr>
                      <w:t>Customer’s Search Filter Tab</w:t>
                    </w:r>
                  </w:p>
                </w:txbxContent>
              </v:textbox>
            </v:shape>
          </v:group>
        </w:pict>
      </w:r>
      <w:r w:rsidR="00AA5DA4">
        <w:rPr>
          <w:noProof/>
        </w:rPr>
        <w:pict>
          <v:shape id="_x0000_s1041" type="#_x0000_t202" style="position:absolute;margin-left:14.75pt;margin-top:1.75pt;width:111.3pt;height:16.8pt;z-index:251675648" strokecolor="#548dd4 [1951]">
            <v:textbox style="mso-next-textbox:#_x0000_s1041">
              <w:txbxContent>
                <w:p w:rsidR="00F320B9" w:rsidRPr="00F320B9" w:rsidRDefault="00A04729" w:rsidP="00A0472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Customers</w:t>
                  </w:r>
                  <w:r w:rsidR="00F320B9">
                    <w:rPr>
                      <w:sz w:val="16"/>
                      <w:szCs w:val="16"/>
                    </w:rPr>
                    <w:t xml:space="preserve"> Tab</w:t>
                  </w:r>
                </w:p>
              </w:txbxContent>
            </v:textbox>
          </v:shape>
        </w:pict>
      </w:r>
      <w:r w:rsidR="00AA5DA4">
        <w:rPr>
          <w:noProof/>
        </w:rPr>
        <w:pict>
          <v:shape id="_x0000_s1040" type="#_x0000_t32" style="position:absolute;margin-left:25.55pt;margin-top:18.55pt;width:38.35pt;height:31.8pt;flip:y;z-index:251674624" o:connectortype="straight" strokecolor="#548dd4 [1951]"/>
        </w:pict>
      </w:r>
      <w:r w:rsidR="00AA5DA4">
        <w:rPr>
          <w:noProof/>
        </w:rPr>
        <w:pict>
          <v:shape id="_x0000_s1038" type="#_x0000_t32" style="position:absolute;margin-left:441.55pt;margin-top:18.55pt;width:18pt;height:45.65pt;flip:y;z-index:251672576" o:connectortype="straight" strokecolor="#548dd4 [1951]"/>
        </w:pict>
      </w:r>
      <w:r w:rsidR="00AA5DA4">
        <w:rPr>
          <w:noProof/>
        </w:rPr>
        <w:pict>
          <v:shape id="_x0000_s1039" type="#_x0000_t202" style="position:absolute;margin-left:404.4pt;margin-top:1.75pt;width:111.3pt;height:16.8pt;z-index:251673600" strokecolor="#548dd4 [1951]">
            <v:textbox>
              <w:txbxContent>
                <w:p w:rsidR="00F320B9" w:rsidRPr="00F320B9" w:rsidRDefault="00F320B9" w:rsidP="00F320B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Status</w:t>
                  </w:r>
                </w:p>
              </w:txbxContent>
            </v:textbox>
          </v:shape>
        </w:pict>
      </w:r>
    </w:p>
    <w:p w:rsidR="004A42E8" w:rsidRPr="004A42E8" w:rsidRDefault="00020B04" w:rsidP="004A42E8"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276860</wp:posOffset>
            </wp:positionV>
            <wp:extent cx="5943600" cy="1704975"/>
            <wp:effectExtent l="19050" t="19050" r="19050" b="28575"/>
            <wp:wrapTight wrapText="bothSides">
              <wp:wrapPolygon edited="0">
                <wp:start x="-69" y="-241"/>
                <wp:lineTo x="-69" y="21962"/>
                <wp:lineTo x="21669" y="21962"/>
                <wp:lineTo x="21669" y="-241"/>
                <wp:lineTo x="-69" y="-241"/>
              </wp:wrapPolygon>
            </wp:wrapTight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2E8" w:rsidRPr="004A42E8" w:rsidRDefault="00AA5DA4" w:rsidP="004A42E8">
      <w:r>
        <w:rPr>
          <w:noProof/>
        </w:rPr>
        <w:pict>
          <v:group id="_x0000_s1068" style="position:absolute;margin-left:111.75pt;margin-top:1.45pt;width:277.05pt;height:45.45pt;z-index:251696128" coordorigin="3675,14046" coordsize="5541,909"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061" type="#_x0000_t86" style="position:absolute;left:6339;top:11382;width:213;height:5541;rotation:90" strokecolor="#548dd4 [1951]"/>
            <v:shape id="_x0000_s1062" type="#_x0000_t32" style="position:absolute;left:6549;top:14259;width:0;height:360;flip:y" o:connectortype="straight" strokecolor="#548dd4 [1951]"/>
            <v:shape id="_x0000_s1063" type="#_x0000_t202" style="position:absolute;left:5313;top:14619;width:2226;height:336" strokecolor="#548dd4 [1951]">
              <v:textbox>
                <w:txbxContent>
                  <w:p w:rsidR="00020B04" w:rsidRPr="00F320B9" w:rsidRDefault="00020B04" w:rsidP="00020B0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Information Display</w:t>
                    </w:r>
                  </w:p>
                </w:txbxContent>
              </v:textbox>
            </v:shape>
          </v:group>
        </w:pict>
      </w:r>
    </w:p>
    <w:p w:rsidR="00F320B9" w:rsidRPr="004A42E8" w:rsidRDefault="00F320B9" w:rsidP="004A42E8">
      <w:r>
        <w:rPr>
          <w:noProof/>
        </w:rPr>
        <w:lastRenderedPageBreak/>
        <w:drawing>
          <wp:inline distT="0" distB="0" distL="0" distR="0">
            <wp:extent cx="5795032" cy="17621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763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89" w:rsidRPr="002E1E49" w:rsidRDefault="00F320B9" w:rsidP="004A42E8">
      <w:pPr>
        <w:rPr>
          <w:color w:val="548DD4" w:themeColor="text2" w:themeTint="99"/>
          <w:sz w:val="12"/>
          <w:szCs w:val="12"/>
        </w:rPr>
      </w:pPr>
      <w:r w:rsidRPr="002E1E49">
        <w:rPr>
          <w:color w:val="548DD4" w:themeColor="text2" w:themeTint="99"/>
          <w:sz w:val="12"/>
          <w:szCs w:val="12"/>
        </w:rPr>
        <w:t xml:space="preserve">If you want to view all customers, you can just check the check box button </w:t>
      </w:r>
      <w:r w:rsidR="00AF10E7">
        <w:rPr>
          <w:color w:val="548DD4" w:themeColor="text2" w:themeTint="99"/>
          <w:sz w:val="12"/>
          <w:szCs w:val="12"/>
        </w:rPr>
        <w:t>“</w:t>
      </w:r>
      <w:r w:rsidRPr="002E1E49">
        <w:rPr>
          <w:color w:val="548DD4" w:themeColor="text2" w:themeTint="99"/>
          <w:sz w:val="12"/>
          <w:szCs w:val="12"/>
        </w:rPr>
        <w:t>All</w:t>
      </w:r>
      <w:r w:rsidR="00AF10E7">
        <w:rPr>
          <w:color w:val="548DD4" w:themeColor="text2" w:themeTint="99"/>
          <w:sz w:val="12"/>
          <w:szCs w:val="12"/>
        </w:rPr>
        <w:t>’’</w:t>
      </w:r>
      <w:r w:rsidRPr="002E1E49">
        <w:rPr>
          <w:color w:val="548DD4" w:themeColor="text2" w:themeTint="99"/>
          <w:sz w:val="12"/>
          <w:szCs w:val="12"/>
        </w:rPr>
        <w:t>. Or if you just want to search one customer, you can just specify it by typing the name on the search tab.</w:t>
      </w: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2E1E49" w:rsidP="002E1E49">
      <w:pPr>
        <w:pStyle w:val="ListParagraph"/>
        <w:numPr>
          <w:ilvl w:val="0"/>
          <w:numId w:val="4"/>
        </w:num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Ledger Tab</w:t>
      </w:r>
    </w:p>
    <w:p w:rsidR="002E1E49" w:rsidRPr="00AE0302" w:rsidRDefault="00AE0302" w:rsidP="002E1E49">
      <w:pPr>
        <w:pStyle w:val="ListParagraph"/>
        <w:ind w:left="2880"/>
        <w:rPr>
          <w:color w:val="548DD4" w:themeColor="text2" w:themeTint="99"/>
          <w:sz w:val="16"/>
          <w:szCs w:val="16"/>
        </w:rPr>
      </w:pPr>
      <w:r w:rsidRPr="00AE0302">
        <w:rPr>
          <w:color w:val="548DD4" w:themeColor="text2" w:themeTint="99"/>
          <w:sz w:val="16"/>
          <w:szCs w:val="16"/>
        </w:rPr>
        <w:t>This tab shows the amount paid and the remaining balance of the customer.</w:t>
      </w: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AA5DA4" w:rsidP="002E1E49">
      <w:pPr>
        <w:pStyle w:val="ListParagraph"/>
        <w:ind w:left="288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67" type="#_x0000_t202" style="position:absolute;left:0;text-align:left;margin-left:184.2pt;margin-top:13.5pt;width:111.3pt;height:16.8pt;z-index:251702272" strokecolor="#548dd4 [1951]">
            <v:textbox>
              <w:txbxContent>
                <w:p w:rsidR="002E1E49" w:rsidRPr="00F320B9" w:rsidRDefault="002E1E49" w:rsidP="002E1E49">
                  <w:pPr>
                    <w:rPr>
                      <w:sz w:val="16"/>
                      <w:szCs w:val="16"/>
                    </w:rPr>
                  </w:pPr>
                  <w:r w:rsidRPr="00F320B9">
                    <w:rPr>
                      <w:sz w:val="16"/>
                      <w:szCs w:val="16"/>
                    </w:rPr>
                    <w:t>Customer’</w:t>
                  </w:r>
                  <w:r>
                    <w:rPr>
                      <w:sz w:val="16"/>
                      <w:szCs w:val="16"/>
                    </w:rPr>
                    <w:t xml:space="preserve">s Search </w:t>
                  </w:r>
                  <w:r w:rsidRPr="00F320B9">
                    <w:rPr>
                      <w:sz w:val="16"/>
                      <w:szCs w:val="16"/>
                    </w:rPr>
                    <w:t>Tab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65" type="#_x0000_t202" style="position:absolute;left:0;text-align:left;margin-left:60.5pt;margin-top:13.5pt;width:111.3pt;height:16.8pt;z-index:251700224" strokecolor="#548dd4 [1951]">
            <v:textbox style="mso-next-textbox:#_x0000_s1065">
              <w:txbxContent>
                <w:p w:rsidR="002E1E49" w:rsidRPr="00F320B9" w:rsidRDefault="002E1E49" w:rsidP="002E1E4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Ledger Tab</w:t>
                  </w:r>
                </w:p>
              </w:txbxContent>
            </v:textbox>
          </v:shape>
        </w:pict>
      </w:r>
    </w:p>
    <w:p w:rsidR="002E1E49" w:rsidRDefault="00AA5DA4" w:rsidP="002E1E49">
      <w:pPr>
        <w:pStyle w:val="ListParagraph"/>
        <w:ind w:left="288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66" type="#_x0000_t32" style="position:absolute;left:0;text-align:left;margin-left:164.7pt;margin-top:13.45pt;width:77.55pt;height:57.65pt;flip:y;z-index:251701248" o:connectortype="straight" strokecolor="#548dd4 [1951]"/>
        </w:pict>
      </w:r>
      <w:r>
        <w:rPr>
          <w:b/>
          <w:noProof/>
          <w:sz w:val="24"/>
          <w:szCs w:val="24"/>
        </w:rPr>
        <w:pict>
          <v:shape id="_x0000_s1064" type="#_x0000_t32" style="position:absolute;left:0;text-align:left;margin-left:44.7pt;margin-top:13.45pt;width:66.75pt;height:45.65pt;flip:y;z-index:251699200" o:connectortype="straight" strokecolor="#548dd4 [1951]"/>
        </w:pict>
      </w: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AA5DA4" w:rsidP="002E1E49">
      <w:pPr>
        <w:pStyle w:val="ListParagraph"/>
        <w:ind w:left="288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_x0000_s1069" style="position:absolute;left:0;text-align:left;margin-left:98.25pt;margin-top:177.2pt;width:277.05pt;height:44.25pt;z-index:251703296" coordorigin="3675,14046" coordsize="5541,909">
            <v:shape id="_x0000_s1070" type="#_x0000_t86" style="position:absolute;left:6339;top:11382;width:213;height:5541;rotation:90" strokecolor="#548dd4 [1951]"/>
            <v:shape id="_x0000_s1071" type="#_x0000_t32" style="position:absolute;left:6549;top:14259;width:0;height:360;flip:y" o:connectortype="straight" strokecolor="#548dd4 [1951]"/>
            <v:shape id="_x0000_s1072" type="#_x0000_t202" style="position:absolute;left:5313;top:14619;width:2226;height:336" strokecolor="#548dd4 [1951]">
              <v:textbox style="mso-next-textbox:#_x0000_s1072">
                <w:txbxContent>
                  <w:p w:rsidR="002E1E49" w:rsidRPr="00F320B9" w:rsidRDefault="002E1E49" w:rsidP="002E1E49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Information Display</w:t>
                    </w:r>
                  </w:p>
                </w:txbxContent>
              </v:textbox>
            </v:shape>
          </v:group>
        </w:pict>
      </w:r>
      <w:r w:rsidR="002E1E49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73025</wp:posOffset>
            </wp:positionV>
            <wp:extent cx="5943600" cy="2171700"/>
            <wp:effectExtent l="19050" t="0" r="0" b="0"/>
            <wp:wrapTight wrapText="bothSides">
              <wp:wrapPolygon edited="0">
                <wp:start x="-69" y="0"/>
                <wp:lineTo x="-69" y="21411"/>
                <wp:lineTo x="21600" y="21411"/>
                <wp:lineTo x="21600" y="0"/>
                <wp:lineTo x="-69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Default="002E1E49" w:rsidP="002E1E49">
      <w:pPr>
        <w:pStyle w:val="ListParagraph"/>
        <w:ind w:left="2880"/>
        <w:rPr>
          <w:b/>
          <w:noProof/>
          <w:sz w:val="24"/>
          <w:szCs w:val="24"/>
        </w:rPr>
      </w:pPr>
    </w:p>
    <w:p w:rsidR="002E1E49" w:rsidRPr="002E1E49" w:rsidRDefault="002E1E49" w:rsidP="002E1E49">
      <w:pPr>
        <w:rPr>
          <w:b/>
          <w:noProof/>
          <w:sz w:val="24"/>
          <w:szCs w:val="24"/>
        </w:rPr>
      </w:pPr>
    </w:p>
    <w:p w:rsidR="00F0506E" w:rsidRPr="002E1E49" w:rsidRDefault="00F0506E" w:rsidP="002E1E49">
      <w:pPr>
        <w:pStyle w:val="ListParagraph"/>
        <w:numPr>
          <w:ilvl w:val="0"/>
          <w:numId w:val="4"/>
        </w:numPr>
        <w:rPr>
          <w:b/>
          <w:noProof/>
          <w:sz w:val="24"/>
          <w:szCs w:val="24"/>
        </w:rPr>
      </w:pPr>
      <w:r w:rsidRPr="002E1E49">
        <w:rPr>
          <w:b/>
          <w:noProof/>
          <w:sz w:val="24"/>
          <w:szCs w:val="24"/>
        </w:rPr>
        <w:lastRenderedPageBreak/>
        <w:t>AR Aging</w:t>
      </w:r>
    </w:p>
    <w:p w:rsidR="002E1E49" w:rsidRDefault="003B692D" w:rsidP="004A42E8">
      <w:r>
        <w:rPr>
          <w:noProof/>
        </w:rPr>
        <w:pict>
          <v:shape id="_x0000_s1042" type="#_x0000_t32" style="position:absolute;margin-left:85.85pt;margin-top:23.3pt;width:13.1pt;height:47.3pt;flip:x y;z-index:251726848" o:connectortype="straight" o:regroupid="1" strokecolor="#548dd4 [1951]"/>
        </w:pict>
      </w:r>
      <w:r>
        <w:rPr>
          <w:noProof/>
        </w:rPr>
        <w:pict>
          <v:shape id="_x0000_s1057" type="#_x0000_t202" style="position:absolute;margin-left:279.55pt;margin-top:6.5pt;width:111.3pt;height:16.8pt;z-index:251741184" o:regroupid="1" strokecolor="#548dd4 [1951]">
            <v:textbox style="mso-next-textbox:#_x0000_s1057">
              <w:txbxContent>
                <w:p w:rsidR="00020B04" w:rsidRPr="00F0506E" w:rsidRDefault="00020B04" w:rsidP="00020B04">
                  <w:pPr>
                    <w:jc w:val="center"/>
                  </w:pPr>
                  <w:r>
                    <w:rPr>
                      <w:sz w:val="16"/>
                      <w:szCs w:val="16"/>
                    </w:rPr>
                    <w:t>Number of days Payable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288.1pt;margin-top:23.3pt;width:42.45pt;height:86.5pt;flip:y;z-index:251740160" o:connectortype="straight" o:regroupid="1" strokecolor="#548dd4 [1951]"/>
        </w:pict>
      </w:r>
      <w:r>
        <w:rPr>
          <w:noProof/>
        </w:rPr>
        <w:pict>
          <v:shape id="_x0000_s1045" type="#_x0000_t202" style="position:absolute;margin-left:156.25pt;margin-top:6.5pt;width:111.3pt;height:16.8pt;z-index:251729920" o:regroupid="1" strokecolor="#548dd4 [1951]">
            <v:textbox style="mso-next-textbox:#_x0000_s1045">
              <w:txbxContent>
                <w:p w:rsidR="00F0506E" w:rsidRPr="00F320B9" w:rsidRDefault="00F0506E" w:rsidP="00F0506E">
                  <w:pPr>
                    <w:rPr>
                      <w:sz w:val="16"/>
                      <w:szCs w:val="16"/>
                    </w:rPr>
                  </w:pPr>
                  <w:r w:rsidRPr="00F320B9">
                    <w:rPr>
                      <w:sz w:val="16"/>
                      <w:szCs w:val="16"/>
                    </w:rPr>
                    <w:t>Customer’s Search Filter Tab</w:t>
                  </w:r>
                </w:p>
                <w:p w:rsidR="00F0506E" w:rsidRPr="00F0506E" w:rsidRDefault="00F0506E" w:rsidP="00F0506E"/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164.4pt;margin-top:23.3pt;width:41.75pt;height:56.55pt;flip:y;z-index:251728896" o:connectortype="straight" o:regroupid="1" strokecolor="#548dd4 [1951]"/>
        </w:pict>
      </w:r>
      <w:r>
        <w:rPr>
          <w:noProof/>
        </w:rPr>
        <w:pict>
          <v:shape id="_x0000_s1043" type="#_x0000_t202" style="position:absolute;margin-left:30.7pt;margin-top:6.5pt;width:111.3pt;height:16.8pt;z-index:251727872" o:regroupid="1" strokecolor="#548dd4 [1951]">
            <v:textbox style="mso-next-textbox:#_x0000_s1043">
              <w:txbxContent>
                <w:p w:rsidR="00F0506E" w:rsidRPr="00F320B9" w:rsidRDefault="00F0506E" w:rsidP="00F0506E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AR Aging Tab</w:t>
                  </w:r>
                </w:p>
              </w:txbxContent>
            </v:textbox>
          </v:shape>
        </w:pict>
      </w:r>
    </w:p>
    <w:p w:rsidR="002E1E49" w:rsidRPr="002E1E49" w:rsidRDefault="002E1E49" w:rsidP="002E1E49"/>
    <w:p w:rsidR="002E1E49" w:rsidRPr="002E1E49" w:rsidRDefault="00A04729" w:rsidP="002E1E49"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659765</wp:posOffset>
            </wp:positionH>
            <wp:positionV relativeFrom="paragraph">
              <wp:posOffset>200025</wp:posOffset>
            </wp:positionV>
            <wp:extent cx="4174490" cy="1460500"/>
            <wp:effectExtent l="19050" t="0" r="0" b="0"/>
            <wp:wrapTight wrapText="bothSides">
              <wp:wrapPolygon edited="0">
                <wp:start x="-99" y="0"/>
                <wp:lineTo x="-99" y="21412"/>
                <wp:lineTo x="21587" y="21412"/>
                <wp:lineTo x="21587" y="0"/>
                <wp:lineTo x="-99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E49" w:rsidRPr="002E1E49" w:rsidRDefault="002E1E49" w:rsidP="002E1E49"/>
    <w:p w:rsidR="002E1E49" w:rsidRPr="002E1E49" w:rsidRDefault="003B692D" w:rsidP="002E1E49">
      <w:r>
        <w:rPr>
          <w:noProof/>
        </w:rPr>
        <w:pict>
          <v:shape id="_x0000_s1055" type="#_x0000_t86" style="position:absolute;margin-left:281.65pt;margin-top:-21.95pt;width:11.2pt;height:71.2pt;rotation:270;z-index:251739136" o:regroupid="1" strokecolor="#548dd4 [1951]"/>
        </w:pict>
      </w:r>
      <w:r>
        <w:rPr>
          <w:noProof/>
        </w:rPr>
        <w:pict>
          <v:shape id="_x0000_s1049" type="#_x0000_t202" style="position:absolute;margin-left:-59.25pt;margin-top:11pt;width:100.6pt;height:16.8pt;z-index:251732992" o:regroupid="1" strokecolor="#548dd4 [1951]">
            <v:textbox style="mso-next-textbox:#_x0000_s1049">
              <w:txbxContent>
                <w:p w:rsidR="00661751" w:rsidRPr="00F320B9" w:rsidRDefault="00661751" w:rsidP="0066175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 of the Customer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41.35pt;margin-top:19.25pt;width:31.1pt;height:.05pt;z-index:251731968" o:connectortype="straight" o:regroupid="1" strokecolor="#548dd4 [1951]"/>
        </w:pict>
      </w:r>
    </w:p>
    <w:p w:rsidR="002E1E49" w:rsidRPr="002E1E49" w:rsidRDefault="003B692D" w:rsidP="002E1E49">
      <w:r>
        <w:rPr>
          <w:noProof/>
        </w:rPr>
        <w:pict>
          <v:shape id="_x0000_s1050" type="#_x0000_t202" style="position:absolute;margin-left:-59.25pt;margin-top:14.25pt;width:100.6pt;height:16.8pt;z-index:251734016" o:regroupid="1" strokecolor="#548dd4 [1951]">
            <v:textbox style="mso-next-textbox:#_x0000_s1050">
              <w:txbxContent>
                <w:p w:rsidR="00661751" w:rsidRPr="00F320B9" w:rsidRDefault="00661751" w:rsidP="0066175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 Applied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41.35pt;margin-top:22.3pt;width:103.8pt;height:0;z-index:251730944" o:connectortype="straight" o:regroupid="1" strokecolor="#548dd4 [1951]"/>
        </w:pict>
      </w:r>
    </w:p>
    <w:p w:rsidR="002E1E49" w:rsidRPr="002E1E49" w:rsidRDefault="003B692D" w:rsidP="002E1E49">
      <w:r>
        <w:rPr>
          <w:noProof/>
        </w:rPr>
        <w:pict>
          <v:shape id="_x0000_s1053" type="#_x0000_t32" style="position:absolute;margin-left:220.6pt;margin-top:24.6pt;width:0;height:49.25pt;flip:y;z-index:251737088" o:connectortype="straight" o:regroupid="1" strokecolor="#548dd4 [1951]"/>
        </w:pict>
      </w:r>
      <w:r>
        <w:rPr>
          <w:noProof/>
        </w:rPr>
        <w:pict>
          <v:shape id="_x0000_s1051" type="#_x0000_t32" style="position:absolute;margin-left:131.8pt;margin-top:24.6pt;width:42.35pt;height:49.25pt;flip:y;z-index:251735040" o:connectortype="straight" o:regroupid="1" strokecolor="#548dd4 [1951]"/>
        </w:pict>
      </w:r>
    </w:p>
    <w:p w:rsidR="002E1E49" w:rsidRPr="002E1E49" w:rsidRDefault="002E1E49" w:rsidP="002E1E49"/>
    <w:p w:rsidR="002E1E49" w:rsidRPr="002E1E49" w:rsidRDefault="003B692D" w:rsidP="002E1E49">
      <w:r>
        <w:rPr>
          <w:noProof/>
        </w:rPr>
        <w:pict>
          <v:shape id="_x0000_s1054" type="#_x0000_t202" style="position:absolute;margin-left:182.1pt;margin-top:22.95pt;width:100.6pt;height:16.8pt;z-index:251738112" o:regroupid="1" strokecolor="#548dd4 [1951]">
            <v:textbox style="mso-next-textbox:#_x0000_s1054">
              <w:txbxContent>
                <w:p w:rsidR="00661751" w:rsidRPr="00F320B9" w:rsidRDefault="00661751" w:rsidP="0066175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Applied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79.3pt;margin-top:22.95pt;width:100.6pt;height:16.8pt;z-index:251736064" o:regroupid="1" strokecolor="#548dd4 [1951]">
            <v:textbox style="mso-next-textbox:#_x0000_s1052">
              <w:txbxContent>
                <w:p w:rsidR="00661751" w:rsidRPr="00F320B9" w:rsidRDefault="00661751" w:rsidP="0066175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Reference Number</w:t>
                  </w:r>
                </w:p>
              </w:txbxContent>
            </v:textbox>
          </v:shape>
        </w:pict>
      </w:r>
    </w:p>
    <w:p w:rsidR="002E1E49" w:rsidRPr="002E1E49" w:rsidRDefault="002E1E49" w:rsidP="002E1E49"/>
    <w:p w:rsidR="002E1E49" w:rsidRPr="00C0661B" w:rsidRDefault="002E1E49" w:rsidP="00C0661B">
      <w:pPr>
        <w:rPr>
          <w:b/>
          <w:noProof/>
          <w:sz w:val="24"/>
          <w:szCs w:val="24"/>
        </w:rPr>
      </w:pPr>
    </w:p>
    <w:p w:rsidR="00F0506E" w:rsidRPr="00C0661B" w:rsidRDefault="00C0661B" w:rsidP="00C0661B">
      <w:pPr>
        <w:pStyle w:val="ListParagraph"/>
        <w:numPr>
          <w:ilvl w:val="0"/>
          <w:numId w:val="4"/>
        </w:numPr>
        <w:rPr>
          <w:b/>
          <w:noProof/>
          <w:sz w:val="24"/>
          <w:szCs w:val="24"/>
        </w:rPr>
      </w:pPr>
      <w:r w:rsidRPr="00C0661B">
        <w:rPr>
          <w:b/>
          <w:noProof/>
          <w:sz w:val="24"/>
          <w:szCs w:val="24"/>
        </w:rPr>
        <w:t>Balance per Transaction Tab</w:t>
      </w:r>
    </w:p>
    <w:p w:rsidR="00265425" w:rsidRDefault="00AF10E7" w:rsidP="00265425">
      <w:pPr>
        <w:pStyle w:val="ListParagraph"/>
        <w:ind w:left="2880"/>
        <w:rPr>
          <w:color w:val="548DD4" w:themeColor="text2" w:themeTint="99"/>
          <w:sz w:val="16"/>
          <w:szCs w:val="16"/>
        </w:rPr>
      </w:pPr>
      <w:r>
        <w:rPr>
          <w:color w:val="548DD4" w:themeColor="text2" w:themeTint="99"/>
          <w:sz w:val="16"/>
          <w:szCs w:val="16"/>
        </w:rPr>
        <w:t>This tab</w:t>
      </w:r>
      <w:r w:rsidR="00C0661B" w:rsidRPr="00C0661B">
        <w:rPr>
          <w:color w:val="548DD4" w:themeColor="text2" w:themeTint="99"/>
          <w:sz w:val="16"/>
          <w:szCs w:val="16"/>
        </w:rPr>
        <w:t xml:space="preserve"> shows the services rendered and the amount for the service</w:t>
      </w:r>
      <w:r w:rsidR="00265425">
        <w:rPr>
          <w:color w:val="548DD4" w:themeColor="text2" w:themeTint="99"/>
          <w:sz w:val="16"/>
          <w:szCs w:val="16"/>
        </w:rPr>
        <w:t>.</w:t>
      </w:r>
    </w:p>
    <w:p w:rsidR="00265425" w:rsidRDefault="00265425" w:rsidP="00265425">
      <w:pPr>
        <w:pStyle w:val="ListParagraph"/>
        <w:ind w:left="2880"/>
        <w:rPr>
          <w:color w:val="548DD4" w:themeColor="text2" w:themeTint="99"/>
          <w:sz w:val="16"/>
          <w:szCs w:val="16"/>
        </w:rPr>
      </w:pPr>
    </w:p>
    <w:p w:rsidR="00265425" w:rsidRDefault="00AA5DA4" w:rsidP="00265425">
      <w:pPr>
        <w:pStyle w:val="ListParagraph"/>
        <w:ind w:left="2880"/>
        <w:rPr>
          <w:color w:val="548DD4" w:themeColor="text2" w:themeTint="99"/>
          <w:sz w:val="16"/>
          <w:szCs w:val="16"/>
        </w:rPr>
      </w:pPr>
      <w:r>
        <w:rPr>
          <w:noProof/>
          <w:color w:val="548DD4" w:themeColor="text2" w:themeTint="99"/>
          <w:sz w:val="16"/>
          <w:szCs w:val="16"/>
        </w:rPr>
        <w:pict>
          <v:shape id="_x0000_s1078" type="#_x0000_t202" style="position:absolute;left:0;text-align:left;margin-left:202.3pt;margin-top:4pt;width:111.3pt;height:16.8pt;z-index:251707392" strokecolor="#548dd4 [1951]">
            <v:textbox style="mso-next-textbox:#_x0000_s1078">
              <w:txbxContent>
                <w:p w:rsidR="00265425" w:rsidRPr="00F320B9" w:rsidRDefault="00265425" w:rsidP="00265425">
                  <w:pPr>
                    <w:rPr>
                      <w:sz w:val="16"/>
                      <w:szCs w:val="16"/>
                    </w:rPr>
                  </w:pPr>
                  <w:r w:rsidRPr="00F320B9">
                    <w:rPr>
                      <w:sz w:val="16"/>
                      <w:szCs w:val="16"/>
                    </w:rPr>
                    <w:t>Customer’s Search Filter Tab</w:t>
                  </w:r>
                </w:p>
                <w:p w:rsidR="00265425" w:rsidRPr="00F0506E" w:rsidRDefault="00265425" w:rsidP="00265425"/>
              </w:txbxContent>
            </v:textbox>
          </v:shape>
        </w:pict>
      </w:r>
      <w:r>
        <w:rPr>
          <w:noProof/>
          <w:color w:val="548DD4" w:themeColor="text2" w:themeTint="99"/>
          <w:sz w:val="16"/>
          <w:szCs w:val="16"/>
        </w:rPr>
        <w:pict>
          <v:shape id="_x0000_s1077" type="#_x0000_t202" style="position:absolute;left:0;text-align:left;margin-left:79.95pt;margin-top:4pt;width:107.35pt;height:16.8pt;z-index:251706368" strokecolor="#548dd4 [1951]">
            <v:textbox style="mso-next-textbox:#_x0000_s1077">
              <w:txbxContent>
                <w:p w:rsidR="00265425" w:rsidRPr="00F320B9" w:rsidRDefault="00265425" w:rsidP="0026542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Balance per Transaction Tab</w:t>
                  </w:r>
                </w:p>
              </w:txbxContent>
            </v:textbox>
          </v:shape>
        </w:pict>
      </w:r>
    </w:p>
    <w:p w:rsidR="00265425" w:rsidRPr="00265425" w:rsidRDefault="00AA5DA4" w:rsidP="00265425">
      <w:pPr>
        <w:pStyle w:val="ListParagraph"/>
        <w:ind w:left="2880"/>
        <w:rPr>
          <w:color w:val="548DD4" w:themeColor="text2" w:themeTint="99"/>
          <w:sz w:val="16"/>
          <w:szCs w:val="16"/>
        </w:rPr>
      </w:pPr>
      <w:r w:rsidRPr="00AA5DA4">
        <w:rPr>
          <w:noProof/>
        </w:rPr>
        <w:pict>
          <v:shape id="_x0000_s1079" type="#_x0000_t32" style="position:absolute;left:0;text-align:left;margin-left:170.3pt;margin-top:9.6pt;width:77.5pt;height:56.85pt;flip:y;z-index:251708416" o:connectortype="straight" strokecolor="#548dd4 [1951]"/>
        </w:pict>
      </w:r>
      <w:r>
        <w:rPr>
          <w:noProof/>
          <w:color w:val="548DD4" w:themeColor="text2" w:themeTint="99"/>
          <w:sz w:val="16"/>
          <w:szCs w:val="16"/>
        </w:rPr>
        <w:pict>
          <v:shape id="_x0000_s1076" type="#_x0000_t32" style="position:absolute;left:0;text-align:left;margin-left:98.95pt;margin-top:9.6pt;width:39.2pt;height:44.85pt;flip:y;z-index:251705344" o:connectortype="straight" strokecolor="#548dd4 [1951]"/>
        </w:pict>
      </w:r>
    </w:p>
    <w:p w:rsidR="00265425" w:rsidRDefault="00265425" w:rsidP="00265425"/>
    <w:p w:rsidR="00265425" w:rsidRDefault="00AA5DA4" w:rsidP="00265425">
      <w:r>
        <w:rPr>
          <w:noProof/>
        </w:rPr>
        <w:pict>
          <v:group id="_x0000_s1080" style="position:absolute;margin-left:98.95pt;margin-top:.9pt;width:277.05pt;height:44.25pt;z-index:251709440" coordorigin="3675,14046" coordsize="5541,909">
            <v:shape id="_x0000_s1081" type="#_x0000_t86" style="position:absolute;left:6339;top:11382;width:213;height:5541;rotation:90" strokecolor="#548dd4 [1951]"/>
            <v:shape id="_x0000_s1082" type="#_x0000_t32" style="position:absolute;left:6549;top:14259;width:0;height:360;flip:y" o:connectortype="straight" strokecolor="#548dd4 [1951]"/>
            <v:shape id="_x0000_s1083" type="#_x0000_t202" style="position:absolute;left:5313;top:14619;width:2226;height:336" strokecolor="#548dd4 [1951]">
              <v:textbox style="mso-next-textbox:#_x0000_s1083">
                <w:txbxContent>
                  <w:p w:rsidR="00265425" w:rsidRPr="00F320B9" w:rsidRDefault="00265425" w:rsidP="0026542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Information Display</w:t>
                    </w:r>
                  </w:p>
                </w:txbxContent>
              </v:textbox>
            </v:shape>
          </v:group>
        </w:pict>
      </w:r>
      <w:r w:rsidR="00265425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34925</wp:posOffset>
            </wp:positionV>
            <wp:extent cx="5943600" cy="2514600"/>
            <wp:effectExtent l="19050" t="0" r="0" b="0"/>
            <wp:wrapTight wrapText="bothSides">
              <wp:wrapPolygon edited="0">
                <wp:start x="-69" y="0"/>
                <wp:lineTo x="-69" y="21436"/>
                <wp:lineTo x="21600" y="21436"/>
                <wp:lineTo x="21600" y="0"/>
                <wp:lineTo x="-69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5425" w:rsidRDefault="00265425" w:rsidP="00265425"/>
    <w:p w:rsidR="00265425" w:rsidRDefault="00265425" w:rsidP="00265425"/>
    <w:p w:rsidR="00265425" w:rsidRDefault="00265425" w:rsidP="00265425"/>
    <w:p w:rsidR="00C0661B" w:rsidRPr="00265425" w:rsidRDefault="00C0661B" w:rsidP="00265425">
      <w:pPr>
        <w:jc w:val="right"/>
      </w:pPr>
    </w:p>
    <w:sectPr w:rsidR="00C0661B" w:rsidRPr="00265425" w:rsidSect="007C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2B8" w:rsidRDefault="00D042B8" w:rsidP="00A04729">
      <w:pPr>
        <w:spacing w:after="0" w:line="240" w:lineRule="auto"/>
      </w:pPr>
      <w:r>
        <w:separator/>
      </w:r>
    </w:p>
  </w:endnote>
  <w:endnote w:type="continuationSeparator" w:id="1">
    <w:p w:rsidR="00D042B8" w:rsidRDefault="00D042B8" w:rsidP="00A0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2B8" w:rsidRDefault="00D042B8" w:rsidP="00A04729">
      <w:pPr>
        <w:spacing w:after="0" w:line="240" w:lineRule="auto"/>
      </w:pPr>
      <w:r>
        <w:separator/>
      </w:r>
    </w:p>
  </w:footnote>
  <w:footnote w:type="continuationSeparator" w:id="1">
    <w:p w:rsidR="00D042B8" w:rsidRDefault="00D042B8" w:rsidP="00A04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39C5"/>
    <w:multiLevelType w:val="hybridMultilevel"/>
    <w:tmpl w:val="0F9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B7204"/>
    <w:multiLevelType w:val="hybridMultilevel"/>
    <w:tmpl w:val="CA800B1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45D7209"/>
    <w:multiLevelType w:val="hybridMultilevel"/>
    <w:tmpl w:val="A106F534"/>
    <w:lvl w:ilvl="0" w:tplc="96B66A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4060DD5"/>
    <w:multiLevelType w:val="hybridMultilevel"/>
    <w:tmpl w:val="F75C11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6B5977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4D9F"/>
    <w:rsid w:val="00020B04"/>
    <w:rsid w:val="00161989"/>
    <w:rsid w:val="00265425"/>
    <w:rsid w:val="002E1E49"/>
    <w:rsid w:val="003B692D"/>
    <w:rsid w:val="00425746"/>
    <w:rsid w:val="0045489E"/>
    <w:rsid w:val="004A42E8"/>
    <w:rsid w:val="00661751"/>
    <w:rsid w:val="007C1408"/>
    <w:rsid w:val="00A04729"/>
    <w:rsid w:val="00AA5DA4"/>
    <w:rsid w:val="00AE0302"/>
    <w:rsid w:val="00AF10E7"/>
    <w:rsid w:val="00BC7524"/>
    <w:rsid w:val="00C0661B"/>
    <w:rsid w:val="00C74D9F"/>
    <w:rsid w:val="00D042B8"/>
    <w:rsid w:val="00F0506E"/>
    <w:rsid w:val="00F3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51]"/>
    </o:shapedefaults>
    <o:shapelayout v:ext="edit">
      <o:idmap v:ext="edit" data="1"/>
      <o:rules v:ext="edit">
        <o:r id="V:Rule21" type="connector" idref="#_x0000_s1027"/>
        <o:r id="V:Rule22" type="connector" idref="#_x0000_s1026"/>
        <o:r id="V:Rule23" type="connector" idref="#_x0000_s1038"/>
        <o:r id="V:Rule24" type="connector" idref="#_x0000_s1064"/>
        <o:r id="V:Rule25" type="connector" idref="#_x0000_s1036"/>
        <o:r id="V:Rule26" type="connector" idref="#_x0000_s1066"/>
        <o:r id="V:Rule27" type="connector" idref="#_x0000_s1028"/>
        <o:r id="V:Rule28" type="connector" idref="#_x0000_s1044"/>
        <o:r id="V:Rule29" type="connector" idref="#_x0000_s1071"/>
        <o:r id="V:Rule30" type="connector" idref="#_x0000_s1046"/>
        <o:r id="V:Rule31" type="connector" idref="#_x0000_s1051"/>
        <o:r id="V:Rule32" type="connector" idref="#_x0000_s1047"/>
        <o:r id="V:Rule33" type="connector" idref="#_x0000_s1082"/>
        <o:r id="V:Rule34" type="connector" idref="#_x0000_s1062"/>
        <o:r id="V:Rule35" type="connector" idref="#_x0000_s1040"/>
        <o:r id="V:Rule36" type="connector" idref="#_x0000_s1042"/>
        <o:r id="V:Rule37" type="connector" idref="#_x0000_s1053"/>
        <o:r id="V:Rule38" type="connector" idref="#_x0000_s1079"/>
        <o:r id="V:Rule39" type="connector" idref="#_x0000_s1076"/>
        <o:r id="V:Rule40" type="connector" idref="#_x0000_s105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D9F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4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4729"/>
  </w:style>
  <w:style w:type="paragraph" w:styleId="Footer">
    <w:name w:val="footer"/>
    <w:basedOn w:val="Normal"/>
    <w:link w:val="FooterChar"/>
    <w:uiPriority w:val="99"/>
    <w:semiHidden/>
    <w:unhideWhenUsed/>
    <w:rsid w:val="00A04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47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</dc:creator>
  <cp:lastModifiedBy>riz</cp:lastModifiedBy>
  <cp:revision>16</cp:revision>
  <dcterms:created xsi:type="dcterms:W3CDTF">2016-04-22T18:38:00Z</dcterms:created>
  <dcterms:modified xsi:type="dcterms:W3CDTF">2016-04-22T20:47:00Z</dcterms:modified>
</cp:coreProperties>
</file>