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BD29E" w14:textId="38E702A6" w:rsidR="00166CA6" w:rsidRPr="00577621" w:rsidRDefault="00577621" w:rsidP="00577621">
      <w:pPr>
        <w:pStyle w:val="Citadestacada"/>
        <w:rPr>
          <w:rFonts w:ascii="Century Gothic" w:hAnsi="Century Gothic"/>
          <w:b/>
          <w:bCs/>
          <w:color w:val="auto"/>
          <w:sz w:val="32"/>
          <w:szCs w:val="32"/>
          <w:lang w:val="es-ES" w:eastAsia="es-MX"/>
        </w:rPr>
      </w:pPr>
      <w:r w:rsidRPr="00577621">
        <w:rPr>
          <w:rFonts w:ascii="Century Gothic" w:hAnsi="Century Gothic"/>
          <w:b/>
          <w:bCs/>
          <w:color w:val="auto"/>
          <w:sz w:val="32"/>
          <w:szCs w:val="32"/>
          <w:lang w:val="es-ES" w:eastAsia="es-MX"/>
        </w:rPr>
        <w:t>REFERENCIAS BIBLIOGRÁFICAS</w:t>
      </w:r>
    </w:p>
    <w:p w14:paraId="5750A16D" w14:textId="77777777" w:rsidR="00577621" w:rsidRPr="00577621" w:rsidRDefault="00577621" w:rsidP="0057762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6"/>
          <w:szCs w:val="26"/>
        </w:rPr>
      </w:pPr>
      <w:r w:rsidRPr="00577621">
        <w:rPr>
          <w:rFonts w:ascii="Arial" w:hAnsi="Arial" w:cs="Arial"/>
          <w:sz w:val="26"/>
          <w:szCs w:val="26"/>
        </w:rPr>
        <w:t xml:space="preserve">Microsoft. (2021). Dominios. </w:t>
      </w:r>
      <w:hyperlink r:id="rId8" w:tgtFrame="_new" w:history="1">
        <w:r w:rsidRPr="00577621">
          <w:rPr>
            <w:rStyle w:val="Hipervnculo"/>
            <w:rFonts w:ascii="Arial" w:hAnsi="Arial" w:cs="Arial"/>
            <w:sz w:val="26"/>
            <w:szCs w:val="26"/>
          </w:rPr>
          <w:t>https://docs.microsoft.com/es-es/windows-server/identity/ad-ds/get-started/domains</w:t>
        </w:r>
      </w:hyperlink>
      <w:r w:rsidRPr="00577621">
        <w:rPr>
          <w:rFonts w:ascii="Arial" w:hAnsi="Arial" w:cs="Arial"/>
          <w:sz w:val="26"/>
          <w:szCs w:val="26"/>
        </w:rPr>
        <w:t xml:space="preserve"> </w:t>
      </w:r>
    </w:p>
    <w:p w14:paraId="7E6FAFC3" w14:textId="77777777" w:rsidR="00577621" w:rsidRPr="00577621" w:rsidRDefault="00577621" w:rsidP="0057762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6"/>
          <w:szCs w:val="26"/>
        </w:rPr>
      </w:pPr>
      <w:r w:rsidRPr="00577621">
        <w:rPr>
          <w:rFonts w:ascii="Arial" w:hAnsi="Arial" w:cs="Arial"/>
          <w:sz w:val="26"/>
          <w:szCs w:val="26"/>
        </w:rPr>
        <w:t xml:space="preserve">Microsoft. (2021). ¿Qué es Active </w:t>
      </w:r>
      <w:proofErr w:type="spellStart"/>
      <w:r w:rsidRPr="00577621">
        <w:rPr>
          <w:rFonts w:ascii="Arial" w:hAnsi="Arial" w:cs="Arial"/>
          <w:sz w:val="26"/>
          <w:szCs w:val="26"/>
        </w:rPr>
        <w:t>Directory</w:t>
      </w:r>
      <w:proofErr w:type="spellEnd"/>
      <w:r w:rsidRPr="00577621">
        <w:rPr>
          <w:rFonts w:ascii="Arial" w:hAnsi="Arial" w:cs="Arial"/>
          <w:sz w:val="26"/>
          <w:szCs w:val="26"/>
        </w:rPr>
        <w:t xml:space="preserve">? </w:t>
      </w:r>
      <w:hyperlink r:id="rId9" w:tgtFrame="_new" w:history="1">
        <w:r w:rsidRPr="00577621">
          <w:rPr>
            <w:rStyle w:val="Hipervnculo"/>
            <w:rFonts w:ascii="Arial" w:hAnsi="Arial" w:cs="Arial"/>
            <w:sz w:val="26"/>
            <w:szCs w:val="26"/>
          </w:rPr>
          <w:t>https://docs.microsoft.com/es-es/windows-server/identity/ad-ds/get-started/what-is-active-directory</w:t>
        </w:r>
      </w:hyperlink>
      <w:r w:rsidRPr="00577621">
        <w:rPr>
          <w:rFonts w:ascii="Arial" w:hAnsi="Arial" w:cs="Arial"/>
          <w:sz w:val="26"/>
          <w:szCs w:val="26"/>
        </w:rPr>
        <w:t xml:space="preserve"> </w:t>
      </w:r>
    </w:p>
    <w:p w14:paraId="05ED1422" w14:textId="77777777" w:rsidR="00577621" w:rsidRPr="00577621" w:rsidRDefault="00577621" w:rsidP="0057762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6"/>
          <w:szCs w:val="26"/>
        </w:rPr>
      </w:pPr>
      <w:r w:rsidRPr="00577621">
        <w:rPr>
          <w:rFonts w:ascii="Arial" w:hAnsi="Arial" w:cs="Arial"/>
          <w:sz w:val="26"/>
          <w:szCs w:val="26"/>
        </w:rPr>
        <w:t xml:space="preserve">Microsoft. (2021). Unidades organizativas. </w:t>
      </w:r>
      <w:hyperlink r:id="rId10" w:tgtFrame="_new" w:history="1">
        <w:r w:rsidRPr="00577621">
          <w:rPr>
            <w:rStyle w:val="Hipervnculo"/>
            <w:rFonts w:ascii="Arial" w:hAnsi="Arial" w:cs="Arial"/>
            <w:sz w:val="26"/>
            <w:szCs w:val="26"/>
          </w:rPr>
          <w:t>https://docs.microsoft.com/es-es/windows-server/identity/ad-ds/plan/creating-organizational-units</w:t>
        </w:r>
      </w:hyperlink>
      <w:r w:rsidRPr="00577621">
        <w:rPr>
          <w:rFonts w:ascii="Arial" w:hAnsi="Arial" w:cs="Arial"/>
          <w:sz w:val="26"/>
          <w:szCs w:val="26"/>
        </w:rPr>
        <w:t xml:space="preserve"> </w:t>
      </w:r>
    </w:p>
    <w:p w14:paraId="2F662CEC" w14:textId="77777777" w:rsidR="00577621" w:rsidRPr="00577621" w:rsidRDefault="00577621" w:rsidP="0057762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6"/>
          <w:szCs w:val="26"/>
        </w:rPr>
      </w:pPr>
      <w:r w:rsidRPr="00577621">
        <w:rPr>
          <w:rFonts w:ascii="Arial" w:hAnsi="Arial" w:cs="Arial"/>
          <w:sz w:val="26"/>
          <w:szCs w:val="26"/>
        </w:rPr>
        <w:t xml:space="preserve">Microsoft. (2021). Grupos. </w:t>
      </w:r>
      <w:hyperlink r:id="rId11" w:tgtFrame="_new" w:history="1">
        <w:r w:rsidRPr="00577621">
          <w:rPr>
            <w:rStyle w:val="Hipervnculo"/>
            <w:rFonts w:ascii="Arial" w:hAnsi="Arial" w:cs="Arial"/>
            <w:sz w:val="26"/>
            <w:szCs w:val="26"/>
          </w:rPr>
          <w:t>https://docs.microsoft.com/es-es/windows-server/identity/ad-ds/get-started/groups-in-active-directory</w:t>
        </w:r>
      </w:hyperlink>
      <w:r w:rsidRPr="00577621">
        <w:rPr>
          <w:rFonts w:ascii="Arial" w:hAnsi="Arial" w:cs="Arial"/>
          <w:sz w:val="26"/>
          <w:szCs w:val="26"/>
        </w:rPr>
        <w:t xml:space="preserve"> </w:t>
      </w:r>
    </w:p>
    <w:p w14:paraId="1BA8358B" w14:textId="77777777" w:rsidR="00577621" w:rsidRPr="00577621" w:rsidRDefault="00577621" w:rsidP="0057762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6"/>
          <w:szCs w:val="26"/>
        </w:rPr>
      </w:pPr>
      <w:r w:rsidRPr="00577621">
        <w:rPr>
          <w:rFonts w:ascii="Arial" w:hAnsi="Arial" w:cs="Arial"/>
          <w:sz w:val="26"/>
          <w:szCs w:val="26"/>
        </w:rPr>
        <w:t xml:space="preserve">Microsoft. (2021). Objetos en Active </w:t>
      </w:r>
      <w:proofErr w:type="spellStart"/>
      <w:r w:rsidRPr="00577621">
        <w:rPr>
          <w:rFonts w:ascii="Arial" w:hAnsi="Arial" w:cs="Arial"/>
          <w:sz w:val="26"/>
          <w:szCs w:val="26"/>
        </w:rPr>
        <w:t>Directory</w:t>
      </w:r>
      <w:proofErr w:type="spellEnd"/>
      <w:r w:rsidRPr="00577621">
        <w:rPr>
          <w:rFonts w:ascii="Arial" w:hAnsi="Arial" w:cs="Arial"/>
          <w:sz w:val="26"/>
          <w:szCs w:val="26"/>
        </w:rPr>
        <w:t xml:space="preserve">. </w:t>
      </w:r>
      <w:hyperlink r:id="rId12" w:tgtFrame="_new" w:history="1">
        <w:r w:rsidRPr="00577621">
          <w:rPr>
            <w:rStyle w:val="Hipervnculo"/>
            <w:rFonts w:ascii="Arial" w:hAnsi="Arial" w:cs="Arial"/>
            <w:sz w:val="26"/>
            <w:szCs w:val="26"/>
          </w:rPr>
          <w:t>https://docs.microsoft.com/es-es/windows-server/identity/ad-ds/get-started/objects-in-active-directory</w:t>
        </w:r>
      </w:hyperlink>
      <w:r w:rsidRPr="00577621">
        <w:rPr>
          <w:rFonts w:ascii="Arial" w:hAnsi="Arial" w:cs="Arial"/>
          <w:sz w:val="26"/>
          <w:szCs w:val="26"/>
        </w:rPr>
        <w:t xml:space="preserve"> </w:t>
      </w:r>
    </w:p>
    <w:p w14:paraId="3FCBB4C4" w14:textId="7DD62722" w:rsidR="004F05AD" w:rsidRPr="00577621" w:rsidRDefault="00577621" w:rsidP="00577621">
      <w:pPr>
        <w:pStyle w:val="Prrafodelista"/>
        <w:numPr>
          <w:ilvl w:val="0"/>
          <w:numId w:val="7"/>
        </w:numPr>
        <w:jc w:val="both"/>
        <w:rPr>
          <w:rFonts w:ascii="Century Gothic" w:hAnsi="Century Gothic" w:cs="Arial"/>
          <w:sz w:val="26"/>
          <w:szCs w:val="26"/>
        </w:rPr>
      </w:pPr>
      <w:r w:rsidRPr="00577621">
        <w:rPr>
          <w:rFonts w:ascii="Arial" w:hAnsi="Arial" w:cs="Arial"/>
          <w:sz w:val="26"/>
          <w:szCs w:val="26"/>
        </w:rPr>
        <w:t xml:space="preserve">Microsoft. (2021). Características de Active </w:t>
      </w:r>
      <w:proofErr w:type="spellStart"/>
      <w:r w:rsidRPr="00577621">
        <w:rPr>
          <w:rFonts w:ascii="Arial" w:hAnsi="Arial" w:cs="Arial"/>
          <w:sz w:val="26"/>
          <w:szCs w:val="26"/>
        </w:rPr>
        <w:t>Directory</w:t>
      </w:r>
      <w:proofErr w:type="spellEnd"/>
      <w:r w:rsidRPr="00577621">
        <w:rPr>
          <w:rFonts w:ascii="Arial" w:hAnsi="Arial" w:cs="Arial"/>
          <w:sz w:val="26"/>
          <w:szCs w:val="26"/>
        </w:rPr>
        <w:t xml:space="preserve">. </w:t>
      </w:r>
      <w:hyperlink r:id="rId13" w:tgtFrame="_new" w:history="1">
        <w:r w:rsidRPr="00577621">
          <w:rPr>
            <w:rStyle w:val="Hipervnculo"/>
            <w:rFonts w:ascii="Arial" w:hAnsi="Arial" w:cs="Arial"/>
            <w:sz w:val="26"/>
            <w:szCs w:val="26"/>
          </w:rPr>
          <w:t>https://docs.microsoft.com/es-es/windows-server/identity/ad-ds/get-started/active-directory-new-features</w:t>
        </w:r>
      </w:hyperlink>
    </w:p>
    <w:sectPr w:rsidR="004F05AD" w:rsidRPr="00577621" w:rsidSect="00577621">
      <w:footerReference w:type="default" r:id="rId14"/>
      <w:pgSz w:w="12240" w:h="15840"/>
      <w:pgMar w:top="1417" w:right="1701" w:bottom="1417" w:left="1701" w:header="708" w:footer="708" w:gutter="0"/>
      <w:pgBorders w:offsetFrom="page">
        <w:top w:val="thickThinLargeGap" w:sz="24" w:space="24" w:color="EADCF4"/>
        <w:left w:val="thickThinLargeGap" w:sz="24" w:space="24" w:color="EADCF4"/>
        <w:bottom w:val="thinThickLargeGap" w:sz="24" w:space="24" w:color="EADCF4"/>
        <w:right w:val="thinThickLargeGap" w:sz="24" w:space="24" w:color="EADCF4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08938" w14:textId="77777777" w:rsidR="00C236F0" w:rsidRDefault="00C236F0" w:rsidP="004F05AD">
      <w:pPr>
        <w:spacing w:after="0" w:line="240" w:lineRule="auto"/>
      </w:pPr>
      <w:r>
        <w:separator/>
      </w:r>
    </w:p>
  </w:endnote>
  <w:endnote w:type="continuationSeparator" w:id="0">
    <w:p w14:paraId="1BAF09A5" w14:textId="77777777" w:rsidR="00C236F0" w:rsidRDefault="00C236F0" w:rsidP="004F0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5464128"/>
      <w:docPartObj>
        <w:docPartGallery w:val="Page Numbers (Bottom of Page)"/>
        <w:docPartUnique/>
      </w:docPartObj>
    </w:sdtPr>
    <w:sdtContent>
      <w:p w14:paraId="55418CDE" w14:textId="3AABCA13" w:rsidR="00176401" w:rsidRDefault="00176401">
        <w:pPr>
          <w:pStyle w:val="Piedepgina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085AC133" wp14:editId="4D855CD3">
                  <wp:extent cx="548640" cy="237490"/>
                  <wp:effectExtent l="9525" t="9525" r="13335" b="10160"/>
                  <wp:docPr id="5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16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8FC9E8" w14:textId="77777777" w:rsidR="00176401" w:rsidRDefault="00176401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085AC133" id="Grupo 5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j+UQgMAAKYKAAAOAAAAZHJzL2Uyb0RvYy54bWzsVttunDAQfa/Uf7D8nrAQYBcUNsplE1VK&#10;26hJP8AL5tKCTW1v2PTrOx5gL2n60DSK8lAekO2xxzNnjo99fLJuanLPla6kSKh7OKGEi1RmlSgS&#10;+vXu8mBGiTZMZKyWgif0gWt6Mn//7rhrY+7JUtYZVwScCB13bUJLY9rYcXRa8obpQ9lyAcZcqoYZ&#10;6KrCyRTrwHtTO95kEjqdVFmrZMq1htGL3kjn6D/PeWo+57nmhtQJhdgM/hX+l/bvzI9ZXCjWllU6&#10;hMGeEUXDKgGbblxdMMPISlW/uWqqVEktc3OYysaReV6lHHOAbNzJo2yulFy1mEsRd0W7gQmgfYTT&#10;s92mn+6vVHvb3qg+emhey/S7Blycri3iXbvtF/1ksuw+ygzqyVZGYuLrXDXWBaRE1ojvwwZfvjYk&#10;hcHAn4U+VCEFk3c09aMB/7SEItlVoetTAsYw3FgWw1pY2S+EdbZqDov7LTHMISxbduCR3kKl/w2q&#10;25K1HCugLRQ3ilQZ0DykRLAG0j+F9HEO8ac2Krs9zBvx1D2YRMjzkomCnyolu5KzDMJyMYu9Bbaj&#10;oRRPo0uUBPoeBP7Efgj6APYsiBA23w16Qo+AW6wQbYveLmgsbpU2V1w2xDYSCkwT2Rc4LuiX3V9r&#10;g4TIhkRZ9o2SvKnhcNyzmrhhGGLCUIZhMrRGn3allnWVXVZ1jR1VLM9rRWBpQi/xG8LZm1YL0iU0&#10;CrwAo9iz6V0XC/9sMRsz2puGeUCmLLYwL0SGbcOqum9DlLVAbvdQ9yVbyuwBYEeAgZ+gZwBJKdVP&#10;SjrQhoTqHyumOCX1BwGli1zf0thgxw+mHnTUrmW5a2EiBVcJNZT0zXPTC9CqVVVRwk4upiukZVNe&#10;GVsoS4U+qqEDpH4tdk+fYPfM1muPrFDiV2J3BHcIiIIf4JFh8chuL4JzaLVkGnlvht1/puZ/dr8J&#10;dgOZeu2+szw6k2viR4/ITcwaxsdz+aI0t8o0qPb0yENeT+E6QZUaeR1aOcc7cobHbnPVbRV2VO09&#10;wba6sZ1idxLSKjA6t6q3M/C0Dpr1cj2c87+UxI0cbqQQGr0MQuMFJRCve3gMYa7Dw82+tnb7KJnb&#10;5+X8FwAAAP//AwBQSwMEFAAGAAgAAAAhANf/s3/cAAAAAwEAAA8AAABkcnMvZG93bnJldi54bWxM&#10;j0FrwkAQhe+F/odlCr3VTaq1kmYjIm1PIlQL4m3MjkkwOxuyaxL/vauX9jLweI/3vknng6lFR62r&#10;LCuIRxEI4tzqigsFv9uvlxkI55E11pZJwYUczLPHhxQTbXv+oW7jCxFK2CWooPS+SaR0eUkG3cg2&#10;xME72tagD7ItpG6xD+Wmlq9RNJUGKw4LJTa0LCk/bc5GwXeP/WIcf3ar03F52W/f1rtVTEo9Pw2L&#10;DxCeBv8Xhht+QIcsMB3smbUTtYLwiL/f4M2mExAHBeP3Ccgslf/ZsysAAAD//wMAUEsBAi0AFAAG&#10;AAgAAAAhALaDOJL+AAAA4QEAABMAAAAAAAAAAAAAAAAAAAAAAFtDb250ZW50X1R5cGVzXS54bWxQ&#10;SwECLQAUAAYACAAAACEAOP0h/9YAAACUAQAACwAAAAAAAAAAAAAAAAAvAQAAX3JlbHMvLnJlbHNQ&#10;SwECLQAUAAYACAAAACEAbDI/lEIDAACmCgAADgAAAAAAAAAAAAAAAAAuAgAAZHJzL2Uyb0RvYy54&#10;bWxQSwECLQAUAAYACAAAACEA1/+zf9wAAAADAQAADwAAAAAAAAAAAAAAAACcBQAAZHJzL2Rvd25y&#10;ZXYueG1sUEsFBgAAAAAEAAQA8wAAAKUGAAAAAA==&#10;">
                  <v:roundrect id="AutoShape 47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RKEwgAAANsAAAAPAAAAZHJzL2Rvd25yZXYueG1sRE9La8JA&#10;EL4L/odlBC+hbupBQuoqRQh4KASjhx6H7DQJzc6G7JqHv94tFLzNx/ec/XEyrRiod41lBe+bGARx&#10;aXXDlYLbNXtLQDiPrLG1TApmcnA8LBd7TLUd+UJD4SsRQtilqKD2vkuldGVNBt3GdsSB+7G9QR9g&#10;X0nd4xjCTSu3cbyTBhsODTV2dKqp/C3uRoHezomM8qx9RFk+3L998TVmhVLr1fT5AcLT5F/if/dZ&#10;h/k7+PslHCAPTwAAAP//AwBQSwECLQAUAAYACAAAACEA2+H2y+4AAACFAQAAEwAAAAAAAAAAAAAA&#10;AAAAAAAAW0NvbnRlbnRfVHlwZXNdLnhtbFBLAQItABQABgAIAAAAIQBa9CxbvwAAABUBAAALAAAA&#10;AAAAAAAAAAAAAB8BAABfcmVscy8ucmVsc1BLAQItABQABgAIAAAAIQB15RKEwgAAANsAAAAPAAAA&#10;AAAAAAAAAAAAAAcCAABkcnMvZG93bnJldi54bWxQSwUGAAAAAAMAAwC3AAAA9gIAAAAA&#10;" strokecolor="#e4be84"/>
                  <v:roundrect id="AutoShape 48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ZdtwQAAANsAAAAPAAAAZHJzL2Rvd25yZXYueG1sRE9NawIx&#10;EL0X/A9hBC+lZhWsZWsUEQRvohXZ43QzbrbdTJYk6uqvN0Kht3m8z5ktOtuIC/lQO1YwGmYgiEun&#10;a64UHL7Wbx8gQkTW2DgmBTcKsJj3XmaYa3flHV32sRIphEOOCkyMbS5lKA1ZDEPXEifu5LzFmKCv&#10;pPZ4TeG2keMse5cWa04NBltaGSp/92erYFvIYjUpvqe7Zebvp9HxTq/mR6lBv1t+gojUxX/xn3uj&#10;0/wpPH9JB8j5AwAA//8DAFBLAQItABQABgAIAAAAIQDb4fbL7gAAAIUBAAATAAAAAAAAAAAAAAAA&#10;AAAAAABbQ29udGVudF9UeXBlc10ueG1sUEsBAi0AFAAGAAgAAAAhAFr0LFu/AAAAFQEAAAsAAAAA&#10;AAAAAAAAAAAAHwEAAF9yZWxzLy5yZWxzUEsBAi0AFAAGAAgAAAAhAC0hl23BAAAA2wAAAA8AAAAA&#10;AAAAAAAAAAAABwIAAGRycy9kb3ducmV2LnhtbFBLBQYAAAAAAwADALcAAAD1AgAAAAA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14:paraId="068FC9E8" w14:textId="77777777" w:rsidR="00176401" w:rsidRDefault="00176401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36608925" w14:textId="3F49AC10" w:rsidR="004F05AD" w:rsidRDefault="004F05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A31A8" w14:textId="77777777" w:rsidR="00C236F0" w:rsidRDefault="00C236F0" w:rsidP="004F05AD">
      <w:pPr>
        <w:spacing w:after="0" w:line="240" w:lineRule="auto"/>
      </w:pPr>
      <w:r>
        <w:separator/>
      </w:r>
    </w:p>
  </w:footnote>
  <w:footnote w:type="continuationSeparator" w:id="0">
    <w:p w14:paraId="6025ADD3" w14:textId="77777777" w:rsidR="00C236F0" w:rsidRDefault="00C236F0" w:rsidP="004F05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4pt;height:11.4pt" o:bullet="t">
        <v:imagedata r:id="rId1" o:title="mso6D27"/>
      </v:shape>
    </w:pict>
  </w:numPicBullet>
  <w:abstractNum w:abstractNumId="0" w15:restartNumberingAfterBreak="0">
    <w:nsid w:val="1CF0574A"/>
    <w:multiLevelType w:val="hybridMultilevel"/>
    <w:tmpl w:val="DFF66B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F2E09"/>
    <w:multiLevelType w:val="hybridMultilevel"/>
    <w:tmpl w:val="B9CA23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17D11"/>
    <w:multiLevelType w:val="hybridMultilevel"/>
    <w:tmpl w:val="8B9A1C6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AF29ED"/>
    <w:multiLevelType w:val="multilevel"/>
    <w:tmpl w:val="E738E7F6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3A103E2F"/>
    <w:multiLevelType w:val="hybridMultilevel"/>
    <w:tmpl w:val="8544F61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3408A7"/>
    <w:multiLevelType w:val="hybridMultilevel"/>
    <w:tmpl w:val="5386C69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A3325"/>
    <w:multiLevelType w:val="multilevel"/>
    <w:tmpl w:val="823C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022430">
    <w:abstractNumId w:val="0"/>
  </w:num>
  <w:num w:numId="2" w16cid:durableId="849488130">
    <w:abstractNumId w:val="3"/>
  </w:num>
  <w:num w:numId="3" w16cid:durableId="547231589">
    <w:abstractNumId w:val="1"/>
  </w:num>
  <w:num w:numId="4" w16cid:durableId="292953010">
    <w:abstractNumId w:val="6"/>
  </w:num>
  <w:num w:numId="5" w16cid:durableId="1104690576">
    <w:abstractNumId w:val="4"/>
  </w:num>
  <w:num w:numId="6" w16cid:durableId="417288084">
    <w:abstractNumId w:val="2"/>
  </w:num>
  <w:num w:numId="7" w16cid:durableId="9402561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5AD"/>
    <w:rsid w:val="00026BD7"/>
    <w:rsid w:val="00082A34"/>
    <w:rsid w:val="00166CA6"/>
    <w:rsid w:val="00176401"/>
    <w:rsid w:val="004F05AD"/>
    <w:rsid w:val="00577621"/>
    <w:rsid w:val="005E2B97"/>
    <w:rsid w:val="0062595F"/>
    <w:rsid w:val="007954D6"/>
    <w:rsid w:val="00854842"/>
    <w:rsid w:val="008610B4"/>
    <w:rsid w:val="008B7C57"/>
    <w:rsid w:val="00A56CE2"/>
    <w:rsid w:val="00B12D92"/>
    <w:rsid w:val="00C236F0"/>
    <w:rsid w:val="00D94EDF"/>
    <w:rsid w:val="00DF6A3E"/>
    <w:rsid w:val="00FD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FD18F"/>
  <w15:chartTrackingRefBased/>
  <w15:docId w15:val="{C8B078DB-02C1-4D45-8388-0FDD7FC7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0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6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59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59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05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05AD"/>
  </w:style>
  <w:style w:type="paragraph" w:styleId="Piedepgina">
    <w:name w:val="footer"/>
    <w:basedOn w:val="Normal"/>
    <w:link w:val="PiedepginaCar"/>
    <w:uiPriority w:val="99"/>
    <w:unhideWhenUsed/>
    <w:rsid w:val="004F05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05AD"/>
  </w:style>
  <w:style w:type="paragraph" w:styleId="Sinespaciado">
    <w:name w:val="No Spacing"/>
    <w:link w:val="SinespaciadoCar"/>
    <w:uiPriority w:val="1"/>
    <w:qFormat/>
    <w:rsid w:val="004F05A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F05AD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F05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F05AD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F05A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F05A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F6A3E"/>
    <w:pPr>
      <w:ind w:left="720"/>
      <w:contextualSpacing/>
    </w:pPr>
  </w:style>
  <w:style w:type="table" w:styleId="Tablaconcuadrcula4-nfasis5">
    <w:name w:val="Grid Table 4 Accent 5"/>
    <w:basedOn w:val="Tablanormal"/>
    <w:uiPriority w:val="49"/>
    <w:rsid w:val="00DF6A3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6259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59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B7C57"/>
    <w:rPr>
      <w:b/>
      <w:bCs/>
    </w:rPr>
  </w:style>
  <w:style w:type="table" w:styleId="Tablaconcuadrcula6concolores-nfasis1">
    <w:name w:val="Grid Table 6 Colorful Accent 1"/>
    <w:basedOn w:val="Tablanormal"/>
    <w:uiPriority w:val="51"/>
    <w:rsid w:val="00D94ED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176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1764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76401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577621"/>
    <w:rPr>
      <w:color w:val="605E5C"/>
      <w:shd w:val="clear" w:color="auto" w:fill="E1DFDD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762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762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s-es/windows-server/identity/ad-ds/get-started/domains" TargetMode="External"/><Relationship Id="rId13" Type="http://schemas.openxmlformats.org/officeDocument/2006/relationships/hyperlink" Target="https://docs.microsoft.com/es-es/windows-server/identity/ad-ds/get-started/active-directory-new-featur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s-es/windows-server/identity/ad-ds/get-started/objects-in-active-director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s-es/windows-server/identity/ad-ds/get-started/groups-in-active-director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s-es/windows-server/identity/ad-ds/plan/creating-organizational-uni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s-es/windows-server/identity/ad-ds/get-started/what-is-active-directory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C64CF-118A-4E48-BA8A-EDCC06A7E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CARBAJAL ARMENTA, YESSENIA PAOLA</cp:lastModifiedBy>
  <cp:revision>5</cp:revision>
  <dcterms:created xsi:type="dcterms:W3CDTF">2023-01-19T13:38:00Z</dcterms:created>
  <dcterms:modified xsi:type="dcterms:W3CDTF">2023-03-04T02:07:00Z</dcterms:modified>
</cp:coreProperties>
</file>