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sz w:val="40"/>
        </w:rPr>
        <w:t>GroupsApp — Informe Técnico</w:t>
      </w:r>
    </w:p>
    <w:p>
      <w:pPr>
        <w:jc w:val="center"/>
      </w:pPr>
      <w:r>
        <w:rPr>
          <w:rFonts w:ascii="Calibri" w:hAnsi="Calibri"/>
          <w:sz w:val="26"/>
        </w:rPr>
        <w:t>Sistema de Mensajería Distribuida</w:t>
      </w:r>
    </w:p>
    <w:p>
      <w:pPr>
        <w:jc w:val="center"/>
      </w:pPr>
      <w:r>
        <w:rPr>
          <w:color w:val="505050"/>
          <w:sz w:val="20"/>
        </w:rPr>
        <w:t>ST0263 Tópicos Especiales en Telemática  |  SI3007 Sistemas Distribuidos</w:t>
      </w:r>
    </w:p>
    <w:p>
      <w:pPr>
        <w:jc w:val="center"/>
      </w:pPr>
      <w:r>
        <w:rPr>
          <w:sz w:val="20"/>
        </w:rPr>
        <w:t>Fecha: 05 de abril de 2026</w:t>
      </w:r>
    </w:p>
    <w:p/>
    <w:p>
      <w:pPr>
        <w:pStyle w:val="Heading1"/>
      </w:pPr>
      <w:r>
        <w:t>Tabla de Contenidos</w:t>
      </w:r>
    </w:p>
    <w:p>
      <w:pPr>
        <w:spacing w:after="40"/>
      </w:pPr>
      <w:r>
        <w:t>1. Arquitectura del Sistema</w:t>
      </w:r>
    </w:p>
    <w:p>
      <w:pPr>
        <w:spacing w:after="40"/>
      </w:pPr>
      <w:r>
        <w:t>2. Stack Tecnológico</w:t>
      </w:r>
    </w:p>
    <w:p>
      <w:pPr>
        <w:spacing w:after="40"/>
      </w:pPr>
      <w:r>
        <w:t>3. API REST — Endpoints</w:t>
      </w:r>
    </w:p>
    <w:p>
      <w:pPr>
        <w:spacing w:after="40"/>
      </w:pPr>
      <w:r>
        <w:t xml:space="preserve">    3.1 Autenticación</w:t>
      </w:r>
    </w:p>
    <w:p>
      <w:pPr>
        <w:spacing w:after="40"/>
      </w:pPr>
      <w:r>
        <w:t xml:space="preserve">    3.2 Grupos y Miembros</w:t>
      </w:r>
    </w:p>
    <w:p>
      <w:pPr>
        <w:spacing w:after="40"/>
      </w:pPr>
      <w:r>
        <w:t xml:space="preserve">    3.3 Canales</w:t>
      </w:r>
    </w:p>
    <w:p>
      <w:pPr>
        <w:spacing w:after="40"/>
      </w:pPr>
      <w:r>
        <w:t xml:space="preserve">    3.4 Mensajes</w:t>
      </w:r>
    </w:p>
    <w:p>
      <w:pPr>
        <w:spacing w:after="40"/>
      </w:pPr>
      <w:r>
        <w:t xml:space="preserve">    3.5 Contactos</w:t>
      </w:r>
    </w:p>
    <w:p>
      <w:pPr>
        <w:spacing w:after="40"/>
      </w:pPr>
      <w:r>
        <w:t xml:space="preserve">    3.6 Archivos</w:t>
      </w:r>
    </w:p>
    <w:p>
      <w:pPr>
        <w:spacing w:after="40"/>
      </w:pPr>
      <w:r>
        <w:t xml:space="preserve">    3.7 Health &amp; Métricas</w:t>
      </w:r>
    </w:p>
    <w:p>
      <w:pPr>
        <w:spacing w:after="40"/>
      </w:pPr>
      <w:r>
        <w:t>4. Comunicación en Tiempo Real (WebSocket)</w:t>
      </w:r>
    </w:p>
    <w:p>
      <w:pPr>
        <w:spacing w:after="40"/>
      </w:pPr>
      <w:r>
        <w:t>5. Modelo de Datos (MySQL)</w:t>
      </w:r>
    </w:p>
    <w:p>
      <w:pPr>
        <w:spacing w:after="40"/>
      </w:pPr>
      <w:r>
        <w:t>6. Microservicios y gRPC</w:t>
      </w:r>
    </w:p>
    <w:p>
      <w:pPr>
        <w:spacing w:after="40"/>
      </w:pPr>
      <w:r>
        <w:t>7. Infraestructura y Configuración</w:t>
      </w:r>
    </w:p>
    <w:p>
      <w:pPr>
        <w:spacing w:after="40"/>
      </w:pPr>
      <w:r>
        <w:t>8. Contenedores y Orquestación</w:t>
      </w:r>
    </w:p>
    <w:p>
      <w:pPr>
        <w:spacing w:after="40"/>
      </w:pPr>
      <w:r>
        <w:t>9. Pruebas</w:t>
      </w:r>
    </w:p>
    <w:p>
      <w:r>
        <w:br w:type="page"/>
      </w:r>
    </w:p>
    <w:p>
      <w:pPr>
        <w:pStyle w:val="Heading1"/>
      </w:pPr>
      <w:r>
        <w:t>1. Arquitectura del Sistema</w:t>
      </w:r>
    </w:p>
    <w:p>
      <w:r>
        <w:t>Patrón: API Gateway + Microservicios. El backend principal actúa como gateway HTTP/WebSocket, delegando la lógica de dominio a microservicios especializados mediante gRPC y comunicándose de forma asíncrona a través de RabbitMQ.</w:t>
      </w:r>
    </w:p>
    <w:p>
      <w:pPr>
        <w:pStyle w:val="Heading2"/>
      </w:pPr>
      <w:r>
        <w:t>Diagrama de Capas</w:t>
      </w:r>
    </w:p>
    <w:p>
      <w:pPr>
        <w:shd w:val="clear" w:color="auto" w:fill="F2F2F2"/>
      </w:pPr>
      <w:r>
        <w:rPr>
          <w:rFonts w:ascii="Courier New" w:hAnsi="Courier New"/>
          <w:sz w:val="16"/>
        </w:rPr>
        <w:t>CLIENTE (React SPA)</w:t>
        <w:br/>
        <w:t xml:space="preserve">       |</w:t>
        <w:br/>
        <w:t xml:space="preserve">       v  HTTP/REST + WebSocket (Socket.IO)</w:t>
        <w:br/>
        <w:t>BACKEND API GATEWAY  :3000</w:t>
        <w:br/>
        <w:t xml:space="preserve">  |-- gRPC --&gt; groups-service   :50052</w:t>
        <w:br/>
        <w:t xml:space="preserve">  |-- gRPC --&gt; messages-service :50051</w:t>
        <w:br/>
        <w:t xml:space="preserve">  |-- AMQP --&gt; RabbitMQ         :5672</w:t>
        <w:br/>
        <w:t xml:space="preserve">  |-- Redis (cache + presencia) :6379</w:t>
        <w:br/>
        <w:t xml:space="preserve">  |-- etcd  (service discovery) :2379</w:t>
        <w:br/>
        <w:t xml:space="preserve">       |</w:t>
        <w:br/>
        <w:t xml:space="preserve">       v</w:t>
        <w:br/>
        <w:t>AWS RDS MySQL  :3306</w:t>
        <w:br/>
        <w:t>AWS S3 Bucket  (archivos/imágenes)</w:t>
      </w:r>
    </w:p>
    <w:p>
      <w:pPr>
        <w:pStyle w:val="Heading2"/>
      </w:pPr>
      <w:r>
        <w:t>Servicios del Sistema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Puerto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Responsabilidad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Backend (API GW)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:3000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REST API + WebSocket (Socket.IO), gRPC client, JWT auth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groups-service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:50052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Gestión de grupos, canales, miembros, contactos (gRPC)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messages-service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:50051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Historial de mensajes, consumo de cola RabbitMQ (gRPC)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MySQL (RDS)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:3306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Almacenamiento principal — usuarios, mensajes, grupos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:6379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Caché de mensajes, set de usuarios online, last_seen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RabbitMQ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:5672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Cola asíncrona para eventos messages.sent / presence.*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etcd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:2379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Service discovery y coordinación distribuida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Nginx</w:t>
            </w:r>
          </w:p>
        </w:tc>
        <w:tc>
          <w:tcPr>
            <w:tcW w:type="dxa" w:w="1134"/>
          </w:tcPr>
          <w:p>
            <w:r>
              <w:rPr>
                <w:sz w:val="18"/>
              </w:rPr>
              <w:t>:80/443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Reverse proxy para frontend e Ingress en Kubernetes</w:t>
            </w:r>
          </w:p>
        </w:tc>
      </w:tr>
    </w:tbl>
    <w:p/>
    <w:p>
      <w:pPr>
        <w:pStyle w:val="Heading1"/>
      </w:pPr>
      <w:r>
        <w:t>2. Stack Tecnológico</w:t>
      </w:r>
    </w:p>
    <w:p>
      <w:pPr>
        <w:pStyle w:val="Heading2"/>
      </w:pPr>
      <w:r>
        <w:t>Frontend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953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React 18 + Vite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SPA con hot-reload, build optimizado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TailwindCSS + shadcn/ui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Sistema de diseño con componentes accesibles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Socket.IO-client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WebSocket para mensajes y presencia en tiempo real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Axios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HTTP client con interceptores para JWT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React Router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Navegación SPA con rutas protegidas</w:t>
            </w:r>
          </w:p>
        </w:tc>
      </w:tr>
    </w:tbl>
    <w:p/>
    <w:p>
      <w:pPr>
        <w:pStyle w:val="Heading2"/>
      </w:pPr>
      <w:r>
        <w:t>Backend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953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Node.js + Express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Servidor HTTP, middleware, routing REST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Socket.IO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WebSocket server — chat y presencia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@grpc/grpc-js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Cliente gRPC para comunicación con microservicios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amqplib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Publicación/consumo de eventos en RabbitMQ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jsonwebtoken + bcrypt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Autenticación stateless y hash de contraseñas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multer + AWS SDK v3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Upload de archivos a S3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winston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Logging estructurado (JSON)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prom-client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Métricas Prometheus expuestas en /metrics</w:t>
            </w:r>
          </w:p>
        </w:tc>
      </w:tr>
    </w:tbl>
    <w:p/>
    <w:p>
      <w:pPr>
        <w:pStyle w:val="Heading2"/>
      </w:pPr>
      <w:r>
        <w:t>Infraestructura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Tecnología</w:t>
            </w:r>
          </w:p>
        </w:tc>
        <w:tc>
          <w:tcPr>
            <w:tcW w:type="dxa" w:w="5953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MySQL (AWS RDS)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Base de datos relacional principal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Caché, presencia online, almacenamiento de last_seen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RabbitMQ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Message broker para eventos asíncronos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etcd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Coordinación distribuida y service discovery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Docker + Compose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Contenedores para desarrollo y despliegue local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Kubernetes (EKS)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Orquestación en AWS con auto-scaling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Nginx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Reverse proxy e Ingress controller</w:t>
            </w:r>
          </w:p>
        </w:tc>
      </w:tr>
      <w:tr>
        <w:tc>
          <w:tcPr>
            <w:tcW w:type="dxa" w:w="2835"/>
          </w:tcPr>
          <w:p>
            <w:r>
              <w:rPr>
                <w:sz w:val="18"/>
              </w:rPr>
              <w:t>Prometheus + Grafana</w:t>
            </w:r>
          </w:p>
        </w:tc>
        <w:tc>
          <w:tcPr>
            <w:tcW w:type="dxa" w:w="5953"/>
          </w:tcPr>
          <w:p>
            <w:r>
              <w:rPr>
                <w:sz w:val="18"/>
              </w:rPr>
              <w:t>Monitoreo y dashboards operacionales</w:t>
            </w:r>
          </w:p>
        </w:tc>
      </w:tr>
    </w:tbl>
    <w:p/>
    <w:p>
      <w:pPr>
        <w:pStyle w:val="Heading1"/>
      </w:pPr>
      <w:r>
        <w:t>3. API REST — Endpoints</w:t>
      </w:r>
    </w:p>
    <w:p>
      <w:r>
        <w:t>Todas las rutas requieren header Authorization: Bearer &lt;token&gt; excepto POST /api/auth/register y POST /api/auth/login. El formato estándar de respuesta es: { success: bool, data?: any, error?: string }</w:t>
      </w:r>
    </w:p>
    <w:p>
      <w:pPr>
        <w:pStyle w:val="Heading2"/>
      </w:pPr>
      <w:r>
        <w:t>3.1 Autenticación — /api/auth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51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/api/auth/register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Crea cuenta nueva. Body: { username, email, password }. Devuelve JWT + user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/api/auth/login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Autentica usuario. Body: { email, password }. Devuelve JWT + user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/api/auth/me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Perfil del usuario autenticado (requiere JWT)</w:t>
            </w:r>
          </w:p>
        </w:tc>
      </w:tr>
    </w:tbl>
    <w:p/>
    <w:p>
      <w:r>
        <w:t>Respuesta de registro/login (200/201):</w:t>
      </w:r>
    </w:p>
    <w:p>
      <w:pPr>
        <w:shd w:val="clear" w:color="auto" w:fill="F2F2F2"/>
      </w:pPr>
      <w:r>
        <w:rPr>
          <w:rFonts w:ascii="Courier New" w:hAnsi="Courier New"/>
          <w:sz w:val="16"/>
        </w:rPr>
        <w:t>{</w:t>
        <w:br/>
        <w:t xml:space="preserve">  "success": true,</w:t>
        <w:br/>
        <w:t xml:space="preserve">  "data": {</w:t>
        <w:br/>
        <w:t xml:space="preserve">    "token": "eyJhbGciOiJIUzI1NiIsInR5cCI6IkpXVCJ9...",</w:t>
        <w:br/>
        <w:t xml:space="preserve">    "user": { "id": "uuid", "username": "...", "email": "..." }</w:t>
        <w:br/>
        <w:t xml:space="preserve">  }</w:t>
        <w:br/>
        <w:t>}</w:t>
      </w:r>
    </w:p>
    <w:p>
      <w:pPr>
        <w:pStyle w:val="Heading2"/>
      </w:pPr>
      <w:r>
        <w:t>3.2 Grupos y Miembros — /api/groups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481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Crea grupo. Body: { name, description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Lista grupos del usuario autenticado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Detalles de un grupo específico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PUT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Actualiza grupo (solo admin). Body: { name, description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Elimina grupo (solo admin)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/api/groups/:id/members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Lista miembros del grupo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/api/groups/:id/members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Agrega miembro (admin). Body: { user_id | username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/api/groups/:id/members/:uid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Elimina miembro del grupo (admin)</w:t>
            </w:r>
          </w:p>
        </w:tc>
      </w:tr>
    </w:tbl>
    <w:p/>
    <w:p>
      <w:pPr>
        <w:pStyle w:val="Heading2"/>
      </w:pPr>
      <w:r>
        <w:t>3.3 Canales — /api/groups/:groupId/channels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4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/api/groups/:groupId/channels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Lista canales de un grupo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/api/groups/:groupId/channels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Crea canal (admin). Body: { name, description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/api/groups/:groupId/channels/:channelId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Elimina canal (admin)</w:t>
            </w:r>
          </w:p>
        </w:tc>
      </w:tr>
    </w:tbl>
    <w:p/>
    <w:p>
      <w:pPr>
        <w:pStyle w:val="Heading2"/>
      </w:pPr>
      <w:r>
        <w:t>3.4 Mensajes — /api/messages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4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/api/messages/group/:groupId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Mensajes de un grupo. Query: ?limit=50&amp;before=ISO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/api/messages/channel/:channelId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Mensajes de un canal. Query: ?limit=50&amp;before=ISO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/api/messages/dm/:userId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Mensajes directos con un usuario. Query: ?limit=50&amp;before=ISO</w:t>
            </w:r>
          </w:p>
        </w:tc>
      </w:tr>
    </w:tbl>
    <w:p/>
    <w:p>
      <w:r>
        <w:t>Los tres endpoints soportan paginación (parámetro before) y caché en Redis para la primera página (campo "cached": true en respuesta).</w:t>
      </w:r>
    </w:p>
    <w:p>
      <w:pPr>
        <w:pStyle w:val="Heading2"/>
      </w:pPr>
      <w:r>
        <w:t>3.5 Contactos — /api/contacts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51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/api/contacts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Lista contactos del usuario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/api/contacts/search?q=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Busca usuarios por username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/api/contacts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Agrega contacto. Body: { username }. Emite evento Socket.IO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DELETE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/api/contacts/:userId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Elimina contacto. Emite evento Socket.IO</w:t>
            </w:r>
          </w:p>
        </w:tc>
      </w:tr>
    </w:tbl>
    <w:p/>
    <w:p>
      <w:pPr>
        <w:pStyle w:val="Heading2"/>
      </w:pPr>
      <w:r>
        <w:t>3.6 Archivos — /api/files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481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POST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/api/files/upload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Sube archivo a S3. Form-data: file. Devuelve { url, key, name, type, size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/api/files/signed-url/*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  <w:t>Genera URL firmada (1h) para acceso a archivos privados</w:t>
            </w:r>
          </w:p>
        </w:tc>
      </w:tr>
    </w:tbl>
    <w:p/>
    <w:p>
      <w:pPr>
        <w:pStyle w:val="Heading2"/>
      </w:pPr>
      <w:r>
        <w:t>3.7 Health &amp; Métricas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13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Ruta</w:t>
            </w:r>
          </w:p>
        </w:tc>
        <w:tc>
          <w:tcPr>
            <w:tcW w:type="dxa" w:w="51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/api/health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Health check. Devuelve { status: "ok", timestamp }</w:t>
            </w:r>
          </w:p>
        </w:tc>
      </w:tr>
      <w:tr>
        <w:tc>
          <w:tcPr>
            <w:tcW w:type="dxa" w:w="1134"/>
          </w:tcPr>
          <w:p>
            <w:r>
              <w:rPr>
                <w:sz w:val="18"/>
              </w:rPr>
              <w:t>GET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/metrics</w:t>
            </w:r>
          </w:p>
        </w:tc>
        <w:tc>
          <w:tcPr>
            <w:tcW w:type="dxa" w:w="5102"/>
          </w:tcPr>
          <w:p>
            <w:r>
              <w:rPr>
                <w:sz w:val="18"/>
              </w:rPr>
              <w:t>Métricas Prometheus (text/plain). Contador messages_sent_total, etc.</w:t>
            </w:r>
          </w:p>
        </w:tc>
      </w:tr>
    </w:tbl>
    <w:p/>
    <w:p>
      <w:pPr>
        <w:pStyle w:val="Heading1"/>
      </w:pPr>
      <w:r>
        <w:t>4. Comunicación en Tiempo Real (WebSocket)</w:t>
      </w:r>
    </w:p>
    <w:p>
      <w:r>
        <w:t>Se utiliza Socket.IO sobre el mismo servidor Express. La autenticación se realiza enviando el JWT en el handshake. Cada usuario se une automáticamente a su sala user:{id} al conectarse.</w:t>
      </w:r>
    </w:p>
    <w:p>
      <w:pPr>
        <w:pStyle w:val="Heading2"/>
      </w:pPr>
      <w:r>
        <w:t>Eventos: Cliente → Servidor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Evento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Payload</w:t>
            </w:r>
          </w:p>
        </w:tc>
        <w:tc>
          <w:tcPr>
            <w:tcW w:type="dxa" w:w="396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join_group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groupId (string)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Une socket a sala group:{groupId}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leave_group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groupId (string)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Abandona sala group:{groupId}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join_channel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channelId (string)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Une socket a sala channel:{channelId}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leave_channel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channelId (string)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Abandona sala channel:{channelId}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send_message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{ group_id?, channel_id?, receiver_id?, content, message_type, file_url?, file_name? }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Envía mensaje. Persiste en BD, invalida Redis, publica en RabbitMQ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typing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{ group_id?, channel_id?, receiver_id? }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Notifica que el usuario está escribiendo al resto de la sala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stop_typing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{ group_id?, channel_id?, receiver_id? }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Notifica que el usuario dejó de escribir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mark_read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{ message_ids: [uuid...] }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Marca mensajes como leídos. Actualiza BD y notifica remitentes</w:t>
            </w:r>
          </w:p>
        </w:tc>
      </w:tr>
      <w:tr>
        <w:tc>
          <w:tcPr>
            <w:tcW w:type="dxa" w:w="1701"/>
          </w:tcPr>
          <w:p>
            <w:r>
              <w:rPr>
                <w:sz w:val="18"/>
              </w:rPr>
              <w:t>get_online_users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3969"/>
          </w:tcPr>
          <w:p>
            <w:r>
              <w:rPr>
                <w:sz w:val="18"/>
              </w:rPr>
              <w:t>Solicita lista de usuarios online y sus timestamps last_seen</w:t>
            </w:r>
          </w:p>
        </w:tc>
      </w:tr>
    </w:tbl>
    <w:p/>
    <w:p>
      <w:pPr>
        <w:pStyle w:val="Heading2"/>
      </w:pPr>
      <w:r>
        <w:t>Eventos: Servidor → Cliente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Evento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Destinatario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Payload / 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new_message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Sala group/channel/user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Nuevo mensaje con todos sus metadatos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messages_delivered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user:{sender_id}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DM fue entregado (receptor estaba online)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messages_read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user:{sender_id}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reader_id, reader_username, message_ids[] }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user_typing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Sala group/channel/user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user_id, username }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user_stop_typing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Sala group/channel/user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user_id, username }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user_online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Broadcast global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user_id, username } — usuario se conectó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user_offline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Broadcast global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user_id, username, last_seen } — usuario desconectado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contact_added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user:{addedId}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Datos del usuario que agregó el contacto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contact_removed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user:{userId}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user_id: removerId }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online_users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Solo solicitante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{ online_users: [], users_last_seen: {} }</w:t>
            </w:r>
          </w:p>
        </w:tc>
      </w:tr>
    </w:tbl>
    <w:p/>
    <w:p>
      <w:pPr>
        <w:pStyle w:val="Heading2"/>
      </w:pPr>
      <w:r>
        <w:t>Flujo de un Mensaje (send_message)</w:t>
      </w:r>
    </w:p>
    <w:p>
      <w:pPr>
        <w:ind w:left="283"/>
      </w:pPr>
      <w:r>
        <w:rPr>
          <w:sz w:val="20"/>
        </w:rPr>
        <w:t>1. Cliente emite send_message con { receiver_id | group_id | channel_id }</w:t>
      </w:r>
    </w:p>
    <w:p>
      <w:pPr>
        <w:ind w:left="283"/>
      </w:pPr>
      <w:r>
        <w:rPr>
          <w:sz w:val="20"/>
        </w:rPr>
        <w:t>2. Socket.IO handler valida payload y determina tipo de mensaje</w:t>
      </w:r>
    </w:p>
    <w:p>
      <w:pPr>
        <w:ind w:left="283"/>
      </w:pPr>
      <w:r>
        <w:rPr>
          <w:sz w:val="20"/>
        </w:rPr>
        <w:t>3. INSERT en BD: tabla messages (DM) o group_messages (grupo/canal)</w:t>
        <w:br/>
        <w:t xml:space="preserve">   - Si es DM y receptor online: status="delivered", emite messages_delivered</w:t>
        <w:br/>
        <w:t xml:space="preserve">   - Si es DM y receptor offline: status="sent"</w:t>
      </w:r>
    </w:p>
    <w:p>
      <w:pPr>
        <w:ind w:left="283"/>
      </w:pPr>
      <w:r>
        <w:rPr>
          <w:sz w:val="20"/>
        </w:rPr>
        <w:t>4. Broadcast new_message a la sala correspondiente</w:t>
      </w:r>
    </w:p>
    <w:p>
      <w:pPr>
        <w:ind w:left="283"/>
      </w:pPr>
      <w:r>
        <w:rPr>
          <w:sz w:val="20"/>
        </w:rPr>
        <w:t>5. Invalida caché Redis del chat (DEL groupsapp:messages:*)</w:t>
      </w:r>
    </w:p>
    <w:p>
      <w:pPr>
        <w:ind w:left="283"/>
      </w:pPr>
      <w:r>
        <w:rPr>
          <w:sz w:val="20"/>
        </w:rPr>
        <w:t>6. Publica evento en RabbitMQ queue "messages.sent"</w:t>
      </w:r>
    </w:p>
    <w:p>
      <w:pPr>
        <w:ind w:left="283"/>
      </w:pPr>
      <w:r>
        <w:rPr>
          <w:sz w:val="20"/>
        </w:rPr>
        <w:t>7. Incrementa contador Prometheus messages_sent_total{type="text|file|image"}</w:t>
      </w:r>
    </w:p>
    <w:p/>
    <w:p>
      <w:pPr>
        <w:pStyle w:val="Heading1"/>
      </w:pPr>
      <w:r>
        <w:t>5. Modelo de Datos (MySQL)</w:t>
      </w:r>
    </w:p>
    <w:p>
      <w:r>
        <w:t>Motor: InnoDB con utf8mb4_unicode_ci. PKs son VARCHAR(36) UUID. FK con ON DELETE CASCADE donde aplica. Host: database-1.c78iy6s0mbu7.us-east-1.rds.amazonaws.com:3306</w:t>
      </w:r>
    </w:p>
    <w:p>
      <w:pPr>
        <w:pStyle w:val="Heading2"/>
      </w:pPr>
      <w:r>
        <w:t>Tabla: users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UUID del usuario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username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VARCHAR(50)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UNIQUE, NOT 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Nombre de usuario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email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UNIQUE, NOT 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Correo electrónico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password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Hash bcrypt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profile_picture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URL de avatar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is_online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Estado de conexión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last_seen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Última vez en línea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Fecha de creación</w:t>
            </w:r>
          </w:p>
        </w:tc>
      </w:tr>
    </w:tbl>
    <w:p/>
    <w:p>
      <w:pPr>
        <w:pStyle w:val="Heading2"/>
      </w:pPr>
      <w:r>
        <w:t>Tabla: groups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UUID del grupo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Nombre del grupo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FK → users.id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Creador del grupo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is_public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TRUE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Visibilidad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Fecha de creación</w:t>
            </w:r>
          </w:p>
        </w:tc>
      </w:tr>
    </w:tbl>
    <w:p/>
    <w:p>
      <w:pPr>
        <w:pStyle w:val="Heading2"/>
      </w:pPr>
      <w:r>
        <w:t>Tabla: group_members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group_id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PK, FK → groups.id CASCADE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Grupo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PK, FK → users.id CASCADE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Usuario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role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ENUM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'admin' | 'member'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Rol del miembro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joined_at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Fecha de ingreso</w:t>
            </w:r>
          </w:p>
        </w:tc>
      </w:tr>
    </w:tbl>
    <w:p/>
    <w:p>
      <w:pPr>
        <w:pStyle w:val="Heading2"/>
      </w:pPr>
      <w:r>
        <w:t>Tabla: channels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UUID del canal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group_id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groups.id CASCADE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Grupo al que pertenece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name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VARCHAR(100)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NOT 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Nombre del canal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description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created_by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users.id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Creador del canal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Fecha de creación</w:t>
            </w:r>
          </w:p>
        </w:tc>
      </w:tr>
    </w:tbl>
    <w:p/>
    <w:p>
      <w:pPr>
        <w:pStyle w:val="Heading2"/>
      </w:pPr>
      <w:r>
        <w:t>Tabla: messages (DM)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UUID del mensaje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sender_id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FK → users.id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Remitente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receiver_id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FK → users.id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Destinatario (DM)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Contenido del mensaje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file_url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URL de archivo en S3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file_name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Nombre original del archivo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message_type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'text'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text | image | file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'sent'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sent | delivered | read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read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BOOLEAN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FALSE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Marcado como leído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Timestamp</w:t>
            </w:r>
          </w:p>
        </w:tc>
      </w:tr>
    </w:tbl>
    <w:p/>
    <w:p>
      <w:pPr>
        <w:pStyle w:val="Heading2"/>
      </w:pPr>
      <w:r>
        <w:t>Tabla: group_messages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UUID del mensaje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sender_id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users.id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Remitente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group_id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groups.id CASCADE, 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Grupo (nullable)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channel_id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channels.id CASCADE, 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Canal (nullable)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content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TEXT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Contenido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file_url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VARCHAR(500)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URL S3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file_name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VARCHAR(255)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NULL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Nombre del archivo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message_type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'text'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text | image | file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VARCHAR(20)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'sent'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sent | delivered | read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Timestamp</w:t>
            </w:r>
          </w:p>
        </w:tc>
      </w:tr>
    </w:tbl>
    <w:p/>
    <w:p>
      <w:pPr>
        <w:pStyle w:val="Heading2"/>
      </w:pPr>
      <w:r>
        <w:t>Tabla: contacts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PRIMARY KEY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UUID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users.id CASCADE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Dueño del contacto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contact_user_id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FK → users.id CASCADE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Usuario en contactos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created_at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Fecha de adición</w:t>
            </w:r>
          </w:p>
        </w:tc>
      </w:tr>
    </w:tbl>
    <w:p/>
    <w:p>
      <w:pPr>
        <w:pStyle w:val="Heading2"/>
      </w:pPr>
      <w:r>
        <w:t>Tabla: message_reads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Columna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Constraints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PK, FK → messages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Mensaje leído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user_id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VARCHAR(36)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PK, FK → users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Usuario que leyó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read_at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DATETIME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DEFAULT NOW()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Momento de lectura</w:t>
            </w:r>
          </w:p>
        </w:tc>
      </w:tr>
    </w:tbl>
    <w:p/>
    <w:p>
      <w:pPr>
        <w:pStyle w:val="Heading1"/>
      </w:pPr>
      <w:r>
        <w:t>6. Microservicios y gRPC</w:t>
      </w:r>
    </w:p>
    <w:p>
      <w:r>
        <w:t>Los microservicios se comunican mediante gRPC usando Protocol Buffers (proto3). El backend principal actúa como cliente gRPC; los servicios exponen servidores gRPC independientes con su propia conexión a MySQL.</w:t>
      </w:r>
    </w:p>
    <w:p>
      <w:pPr>
        <w:pStyle w:val="Heading2"/>
      </w:pPr>
      <w:r>
        <w:t>MessagesService (messages.proto — puerto 50051)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 RPC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Request</w:t>
            </w:r>
          </w:p>
        </w:tc>
        <w:tc>
          <w:tcPr>
            <w:tcW w:type="dxa" w:w="34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GetGroupMessages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{ group_id, limit, before }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Mensajes de un grupo con paginación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GetChannelMessages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{ channel_id, limit, before }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Mensajes de un canal con paginación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GetDirectMessages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{ user_id, other_user_id, limit, before }</w:t>
            </w:r>
          </w:p>
        </w:tc>
        <w:tc>
          <w:tcPr>
            <w:tcW w:type="dxa" w:w="3402"/>
          </w:tcPr>
          <w:p>
            <w:r>
              <w:rPr>
                <w:sz w:val="18"/>
              </w:rPr>
              <w:t>Mensajes directos entre dos usuarios</w:t>
            </w:r>
          </w:p>
        </w:tc>
      </w:tr>
    </w:tbl>
    <w:p/>
    <w:p>
      <w:r>
        <w:t>Todos los métodos devuelven GetMessagesResponse { success, messages[], error } donde cada Message incluye: id, sender_id, sender_username, sender_avatar, group_id, channel_id, receiver_id, content, message_type, file_url, file_name, status, created_at, is_read.</w:t>
      </w:r>
    </w:p>
    <w:p>
      <w:pPr>
        <w:pStyle w:val="Heading2"/>
      </w:pPr>
      <w:r>
        <w:t>GroupsService (groups.proto — puerto 50052)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40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Métodos RPC</w:t>
            </w:r>
          </w:p>
        </w:tc>
        <w:tc>
          <w:tcPr>
            <w:tcW w:type="dxa" w:w="5386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CreateGroup / GetGroups / GetGroup / UpdateGroup / DeleteGroup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  <w:t>CRUD completo de grupos. Requiere user_id para autorización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GetMembers / AddMember / RemoveMember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  <w:t>Gestión de miembros. AddMember acepta user_id o username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GetChannels / CreateChannel / DeleteChannel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  <w:t>Gestión de canales dentro de grupos</w:t>
            </w:r>
          </w:p>
        </w:tc>
      </w:tr>
      <w:tr>
        <w:tc>
          <w:tcPr>
            <w:tcW w:type="dxa" w:w="3402"/>
          </w:tcPr>
          <w:p>
            <w:r>
              <w:rPr>
                <w:sz w:val="18"/>
              </w:rPr>
              <w:t>GetContacts / AddContact / DeleteContact / SearchUsers</w:t>
            </w:r>
          </w:p>
        </w:tc>
        <w:tc>
          <w:tcPr>
            <w:tcW w:type="dxa" w:w="5386"/>
          </w:tcPr>
          <w:p>
            <w:r>
              <w:rPr>
                <w:sz w:val="18"/>
              </w:rPr>
              <w:t>Gestión de contactos. AddContact devuelve info del añadidor para Socket.IO</w:t>
            </w:r>
          </w:p>
        </w:tc>
      </w:tr>
    </w:tbl>
    <w:p/>
    <w:p>
      <w:pPr>
        <w:pStyle w:val="Heading2"/>
      </w:pPr>
      <w:r>
        <w:t>RabbitMQ — Colas de Eventos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Cola</w:t>
            </w:r>
          </w:p>
        </w:tc>
        <w:tc>
          <w:tcPr>
            <w:tcW w:type="dxa" w:w="170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Productor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Consumidor</w:t>
            </w:r>
          </w:p>
        </w:tc>
        <w:tc>
          <w:tcPr>
            <w:tcW w:type="dxa" w:w="28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Evento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messages.sent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Backend API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messages-service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Nuevo mensaje enviado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messages.read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Backend API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messages-service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Mensajes marcados como leídos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presence.online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Backend API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(consumidores futuros)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Usuario se conectó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  <w:t>presence.offline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  <w:t>Backend API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(consumidores futuros)</w:t>
            </w:r>
          </w:p>
        </w:tc>
        <w:tc>
          <w:tcPr>
            <w:tcW w:type="dxa" w:w="2835"/>
          </w:tcPr>
          <w:p>
            <w:r>
              <w:rPr>
                <w:sz w:val="18"/>
              </w:rPr>
              <w:t>Usuario se desconectó</w:t>
            </w:r>
          </w:p>
        </w:tc>
      </w:tr>
    </w:tbl>
    <w:p/>
    <w:p>
      <w:pPr>
        <w:pStyle w:val="Heading1"/>
      </w:pPr>
      <w:r>
        <w:t>7. Infraestructura y Configuración</w:t>
      </w:r>
    </w:p>
    <w:p>
      <w:pPr>
        <w:pStyle w:val="Heading2"/>
      </w:pPr>
      <w:r>
        <w:t>Redis — Claves Utilizadas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Clave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4252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groupsapp:online_users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SET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Conjunto de IDs de usuarios online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groupsapp:last_seen:{userId}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Timestamp ISO del último online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groupsapp:messages:group:{id}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Caché JSON de últimos 50 mensajes de grupo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groupsapp:messages:channel:{id}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Caché JSON de últimos 50 mensajes de canal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groupsapp:messages:dm:{a}:{b}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STRING</w:t>
            </w:r>
          </w:p>
        </w:tc>
        <w:tc>
          <w:tcPr>
            <w:tcW w:type="dxa" w:w="4252"/>
          </w:tcPr>
          <w:p>
            <w:r>
              <w:rPr>
                <w:sz w:val="18"/>
              </w:rPr>
              <w:t>Caché JSON de últimos 50 DMs entre dos usuarios</w:t>
            </w:r>
          </w:p>
        </w:tc>
      </w:tr>
    </w:tbl>
    <w:p/>
    <w:p>
      <w:pPr>
        <w:pStyle w:val="Heading2"/>
      </w:pPr>
      <w:r>
        <w:t>Prometheus — Métricas Expuestas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Métrica</w:t>
            </w:r>
          </w:p>
        </w:tc>
        <w:tc>
          <w:tcPr>
            <w:tcW w:type="dxa" w:w="1417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Tipo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Labels</w:t>
            </w:r>
          </w:p>
        </w:tc>
        <w:tc>
          <w:tcPr>
            <w:tcW w:type="dxa" w:w="2551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messages_sent_total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counter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type (text/image/file)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Total mensajes enviados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active_connections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gauge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Conexiones WebSocket activas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http_request_duration_ms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histogram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method, route, code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Latencia HTTP por ruta</w:t>
            </w:r>
          </w:p>
        </w:tc>
      </w:tr>
      <w:tr>
        <w:tc>
          <w:tcPr>
            <w:tcW w:type="dxa" w:w="2551"/>
          </w:tcPr>
          <w:p>
            <w:r>
              <w:rPr>
                <w:sz w:val="18"/>
              </w:rPr>
              <w:t>grpc_requests_total</w:t>
            </w:r>
          </w:p>
        </w:tc>
        <w:tc>
          <w:tcPr>
            <w:tcW w:type="dxa" w:w="1417"/>
          </w:tcPr>
          <w:p>
            <w:r>
              <w:rPr>
                <w:sz w:val="18"/>
              </w:rPr>
              <w:t>counter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  <w:t>service, method</w:t>
            </w:r>
          </w:p>
        </w:tc>
        <w:tc>
          <w:tcPr>
            <w:tcW w:type="dxa" w:w="2551"/>
          </w:tcPr>
          <w:p>
            <w:r>
              <w:rPr>
                <w:sz w:val="18"/>
              </w:rPr>
              <w:t>Llamadas gRPC totales</w:t>
            </w:r>
          </w:p>
        </w:tc>
      </w:tr>
    </w:tbl>
    <w:p/>
    <w:p>
      <w:pPr>
        <w:pStyle w:val="Heading2"/>
      </w:pPr>
      <w:r>
        <w:t>Variables de Entorno (.env)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DB_HOST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Host de AWS RDS MySQL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DB_USER / DB_PASSWORD / DB_NAME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Credenciales de base de datos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JWT_SECRET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Secreto para firmar tokens JWT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REDIS_URL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URL de conexión Redis (redis://host:6379)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RABBITMQ_URL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URL AMQP (amqp://user:pass@host:5672)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ETCD_HOSTS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Endpoints de etcd (JSON array de URLs)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AWS_REGION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Región AWS (us-east-1)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AWS_S3_BUCKET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Nombre del bucket S3 (chat-archivos)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GROUPS_SERVICE_URL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Host:puerto del groups-service gRPC (localhost:50052)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MSG_SERVICE_URL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Host:puerto del messages-service gRPC (localhost:50051)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PORT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Puerto del servidor Express (3000)</w:t>
            </w:r>
          </w:p>
        </w:tc>
      </w:tr>
    </w:tbl>
    <w:p/>
    <w:p>
      <w:pPr>
        <w:pStyle w:val="Heading1"/>
      </w:pPr>
      <w:r>
        <w:t>8. Contenedores y Orquestación</w:t>
      </w:r>
    </w:p>
    <w:p>
      <w:pPr>
        <w:pStyle w:val="Heading2"/>
      </w:pPr>
      <w:r>
        <w:t>Docker Compose — Servicios Locales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226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1984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Puertos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3000:3000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API Gateway Node.js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80:80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React SPA servida por Nginx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groups-service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50052:50052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Microservicio gRPC de grupos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messages-service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50051:50051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Microservicio gRPC de mensajes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redis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6379:6379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Redis 7 Alpine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rabbitmq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5672/15672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RabbitMQ 3 con management UI</w:t>
            </w:r>
          </w:p>
        </w:tc>
      </w:tr>
      <w:tr>
        <w:tc>
          <w:tcPr>
            <w:tcW w:type="dxa" w:w="2268"/>
          </w:tcPr>
          <w:p>
            <w:r>
              <w:rPr>
                <w:sz w:val="18"/>
              </w:rPr>
              <w:t>etcd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2379:2379</w:t>
            </w:r>
          </w:p>
        </w:tc>
        <w:tc>
          <w:tcPr>
            <w:tcW w:type="dxa" w:w="4535"/>
          </w:tcPr>
          <w:p>
            <w:r>
              <w:rPr>
                <w:sz w:val="18"/>
              </w:rPr>
              <w:t>etcd v3.5</w:t>
            </w:r>
          </w:p>
        </w:tc>
      </w:tr>
    </w:tbl>
    <w:p/>
    <w:p>
      <w:r>
        <w:t>Comandos de desarrollo local:</w:t>
      </w:r>
    </w:p>
    <w:p>
      <w:pPr>
        <w:shd w:val="clear" w:color="auto" w:fill="F2F2F2"/>
      </w:pPr>
      <w:r>
        <w:rPr>
          <w:rFonts w:ascii="Courier New" w:hAnsi="Courier New"/>
          <w:sz w:val="16"/>
        </w:rPr>
        <w:t>docker-compose up --build       # levantar todos los servicios</w:t>
        <w:br/>
        <w:t>docker-compose up backend       # solo el API gateway</w:t>
        <w:br/>
        <w:t>cd backend &amp;&amp; npm run dev       # desarrollo con hot-reload</w:t>
        <w:br/>
        <w:t>cd frontend &amp;&amp; npm run dev      # Vite dev server :5173</w:t>
      </w:r>
    </w:p>
    <w:p>
      <w:pPr>
        <w:pStyle w:val="Heading2"/>
      </w:pPr>
      <w:r>
        <w:t>Kubernetes (AWS EKS) — Manifiestos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3118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Manifiesto</w:t>
            </w:r>
          </w:p>
        </w:tc>
        <w:tc>
          <w:tcPr>
            <w:tcW w:type="dxa" w:w="5669"/>
            <w:shd w:val="clear" w:color="auto" w:fill="D9D9D9"/>
          </w:tcPr>
          <w:p>
            <w:pPr>
              <w:jc w:val="center"/>
            </w:pPr>
            <w:r>
              <w:rPr>
                <w:b/>
                <w:sz w:val="18"/>
              </w:rPr>
              <w:t>Descripción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backend-deployment.yaml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Deployment de API Gateway (2 réplicas)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frontend-deployment.yaml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Deployment del frontend Nginx (2 réplicas)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groups-service-deployment.yaml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Deployment del microservicio de grupos (2 réplicas)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messages-service-deployment.yaml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Deployment del microservicio de mensajes (2 réplicas)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backend-service.yaml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Service ClusterIP para el API Gateway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frontend-service.yaml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Service ClusterIP para el frontend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groups-service-service.yaml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Service ClusterIP para groups-service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messages-service-service.yaml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Service ClusterIP para messages-service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ingress.yaml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Nginx Ingress: / → frontend, /api → backend, /socket.io → backend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configmap.yaml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Variables de entorno no sensibles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secrets.yaml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Secretos (DB_PASSWORD, JWT_SECRET, AWS keys)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redis-deployment.yaml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Deployment de Redis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hpa.yaml</w:t>
            </w:r>
          </w:p>
        </w:tc>
        <w:tc>
          <w:tcPr>
            <w:tcW w:type="dxa" w:w="5669"/>
          </w:tcPr>
          <w:p>
            <w:r>
              <w:rPr>
                <w:sz w:val="18"/>
              </w:rPr>
              <w:t>HorizontalPodAutoscaler para backend (CPU 70%)</w:t>
            </w:r>
          </w:p>
        </w:tc>
      </w:tr>
    </w:tbl>
    <w:p/>
    <w:p>
      <w:r>
        <w:t>Comandos de despliegue en EKS:</w:t>
      </w:r>
    </w:p>
    <w:p>
      <w:pPr>
        <w:shd w:val="clear" w:color="auto" w:fill="F2F2F2"/>
      </w:pPr>
      <w:r>
        <w:rPr>
          <w:rFonts w:ascii="Courier New" w:hAnsi="Courier New"/>
          <w:sz w:val="16"/>
        </w:rPr>
        <w:t>kubectl apply -f k8s/                          # aplicar todos los manifiestos</w:t>
        <w:br/>
        <w:t>kubectl get pods                               # verificar estado de pods</w:t>
        <w:br/>
        <w:t>kubectl get ingress                            # obtener URL del Ingress</w:t>
        <w:br/>
        <w:t>kubectl scale deployment backend --replicas=3  # escalar</w:t>
      </w:r>
    </w:p>
    <w:p>
      <w:pPr>
        <w:pStyle w:val="Heading1"/>
      </w:pPr>
      <w:r>
        <w:t>9. Pruebas</w:t>
      </w:r>
    </w:p>
    <w:p>
      <w:r>
        <w:t>Las pruebas se ubican en backend/__tests__/ y utilizan Jest como framework de testing. Se prueban endpoints REST, eventos WebSocket, y lógica de presencia.</w:t>
      </w:r>
    </w:p>
    <w:p>
      <w:pPr>
        <w:pStyle w:val="Heading2"/>
      </w:pPr>
      <w:r>
        <w:t>Suites de Pruebas</w:t>
      </w:r>
    </w:p>
    <w:p>
      <w:r>
        <w:rPr>
          <w:b/>
          <w:sz w:val="20"/>
        </w:rPr>
        <w:t>auth.test.js — Autenticación REST</w:t>
      </w:r>
    </w:p>
    <w:p>
      <w:pPr>
        <w:pStyle w:val="ListBullet"/>
        <w:ind w:left="283"/>
      </w:pPr>
      <w:r>
        <w:rPr>
          <w:sz w:val="20"/>
        </w:rPr>
        <w:t>POST /api/auth/register — registro exitoso, usuario duplicado (409), campos faltantes (400)</w:t>
      </w:r>
    </w:p>
    <w:p>
      <w:pPr>
        <w:pStyle w:val="ListBullet"/>
        <w:ind w:left="283"/>
      </w:pPr>
      <w:r>
        <w:rPr>
          <w:sz w:val="20"/>
        </w:rPr>
        <w:t>POST /api/auth/login — login exitoso, credenciales inválidas (401)</w:t>
      </w:r>
    </w:p>
    <w:p>
      <w:pPr>
        <w:pStyle w:val="ListBullet"/>
        <w:ind w:left="283"/>
      </w:pPr>
      <w:r>
        <w:rPr>
          <w:sz w:val="20"/>
        </w:rPr>
        <w:t>GET /api/auth/me — token válido, token inválido (401)</w:t>
      </w:r>
    </w:p>
    <w:p>
      <w:r>
        <w:rPr>
          <w:b/>
          <w:sz w:val="20"/>
        </w:rPr>
        <w:t>groups.test.js — Gestión de Grupos</w:t>
      </w:r>
    </w:p>
    <w:p>
      <w:pPr>
        <w:pStyle w:val="ListBullet"/>
        <w:ind w:left="283"/>
      </w:pPr>
      <w:r>
        <w:rPr>
          <w:sz w:val="20"/>
        </w:rPr>
        <w:t>POST /api/groups — creación exitosa, sin auth (401)</w:t>
      </w:r>
    </w:p>
    <w:p>
      <w:pPr>
        <w:pStyle w:val="ListBullet"/>
        <w:ind w:left="283"/>
      </w:pPr>
      <w:r>
        <w:rPr>
          <w:sz w:val="20"/>
        </w:rPr>
        <w:t>GET /api/groups — lista grupos del usuario</w:t>
      </w:r>
    </w:p>
    <w:p>
      <w:pPr>
        <w:pStyle w:val="ListBullet"/>
        <w:ind w:left="283"/>
      </w:pPr>
      <w:r>
        <w:rPr>
          <w:sz w:val="20"/>
        </w:rPr>
        <w:t>PUT/DELETE /api/groups/:id — solo admin puede modificar (403 para no-admin)</w:t>
      </w:r>
    </w:p>
    <w:p>
      <w:pPr>
        <w:pStyle w:val="ListBullet"/>
        <w:ind w:left="283"/>
      </w:pPr>
      <w:r>
        <w:rPr>
          <w:sz w:val="20"/>
        </w:rPr>
        <w:t>POST /api/groups/:id/members — agregar miembro existente e inexistente</w:t>
      </w:r>
    </w:p>
    <w:p>
      <w:r>
        <w:rPr>
          <w:b/>
          <w:sz w:val="20"/>
        </w:rPr>
        <w:t>messages.test.js — Mensajes y Paginación</w:t>
      </w:r>
    </w:p>
    <w:p>
      <w:pPr>
        <w:pStyle w:val="ListBullet"/>
        <w:ind w:left="283"/>
      </w:pPr>
      <w:r>
        <w:rPr>
          <w:sz w:val="20"/>
        </w:rPr>
        <w:t>GET /api/messages/group/:id — primeros 50 mensajes, paginación con ?before=</w:t>
      </w:r>
    </w:p>
    <w:p>
      <w:pPr>
        <w:pStyle w:val="ListBullet"/>
        <w:ind w:left="283"/>
      </w:pPr>
      <w:r>
        <w:rPr>
          <w:sz w:val="20"/>
        </w:rPr>
        <w:t>GET /api/messages/channel/:id — mensajes de canal</w:t>
      </w:r>
    </w:p>
    <w:p>
      <w:pPr>
        <w:pStyle w:val="ListBullet"/>
        <w:ind w:left="283"/>
      </w:pPr>
      <w:r>
        <w:rPr>
          <w:sz w:val="20"/>
        </w:rPr>
        <w:t>GET /api/messages/dm/:userId — mensajes directos</w:t>
      </w:r>
    </w:p>
    <w:p>
      <w:pPr>
        <w:pStyle w:val="ListBullet"/>
        <w:ind w:left="283"/>
      </w:pPr>
      <w:r>
        <w:rPr>
          <w:sz w:val="20"/>
        </w:rPr>
        <w:t>Caché Redis: primera llamada sin caché, segunda con caché (cached: true)</w:t>
      </w:r>
    </w:p>
    <w:p>
      <w:r>
        <w:rPr>
          <w:b/>
          <w:sz w:val="20"/>
        </w:rPr>
        <w:t>socket.test.js — WebSocket y Tiempo Real</w:t>
      </w:r>
    </w:p>
    <w:p>
      <w:pPr>
        <w:pStyle w:val="ListBullet"/>
        <w:ind w:left="283"/>
      </w:pPr>
      <w:r>
        <w:rPr>
          <w:sz w:val="20"/>
        </w:rPr>
        <w:t>Conexión con JWT válido e inválido</w:t>
      </w:r>
    </w:p>
    <w:p>
      <w:pPr>
        <w:pStyle w:val="ListBullet"/>
        <w:ind w:left="283"/>
      </w:pPr>
      <w:r>
        <w:rPr>
          <w:sz w:val="20"/>
        </w:rPr>
        <w:t>send_message a grupo — broadcast new_message a sala</w:t>
      </w:r>
    </w:p>
    <w:p>
      <w:pPr>
        <w:pStyle w:val="ListBullet"/>
        <w:ind w:left="283"/>
      </w:pPr>
      <w:r>
        <w:rPr>
          <w:sz w:val="20"/>
        </w:rPr>
        <w:t>send_message DM — receiver online: status delivered</w:t>
      </w:r>
    </w:p>
    <w:p>
      <w:pPr>
        <w:pStyle w:val="ListBullet"/>
        <w:ind w:left="283"/>
      </w:pPr>
      <w:r>
        <w:rPr>
          <w:sz w:val="20"/>
        </w:rPr>
        <w:t>send_message DM — receiver offline: status sent</w:t>
      </w:r>
    </w:p>
    <w:p>
      <w:pPr>
        <w:pStyle w:val="ListBullet"/>
        <w:ind w:left="283"/>
      </w:pPr>
      <w:r>
        <w:rPr>
          <w:sz w:val="20"/>
        </w:rPr>
        <w:t>mark_read — actualiza BD, emite messages_read al remitente</w:t>
      </w:r>
    </w:p>
    <w:p>
      <w:pPr>
        <w:pStyle w:val="ListBullet"/>
        <w:ind w:left="283"/>
      </w:pPr>
      <w:r>
        <w:rPr>
          <w:sz w:val="20"/>
        </w:rPr>
        <w:t>typing / stop_typing — broadcast a sala correcta</w:t>
      </w:r>
    </w:p>
    <w:p>
      <w:r>
        <w:rPr>
          <w:b/>
          <w:sz w:val="20"/>
        </w:rPr>
        <w:t>presence.test.js — Presencia Online/Offline</w:t>
      </w:r>
    </w:p>
    <w:p>
      <w:pPr>
        <w:pStyle w:val="ListBullet"/>
        <w:ind w:left="283"/>
      </w:pPr>
      <w:r>
        <w:rPr>
          <w:sz w:val="20"/>
        </w:rPr>
        <w:t>Conexión: usuario marcado online en BD y Redis</w:t>
      </w:r>
    </w:p>
    <w:p>
      <w:pPr>
        <w:pStyle w:val="ListBullet"/>
        <w:ind w:left="283"/>
      </w:pPr>
      <w:r>
        <w:rPr>
          <w:sz w:val="20"/>
        </w:rPr>
        <w:t>Desconexión: usuario marcado offline, last_seen actualizado</w:t>
      </w:r>
    </w:p>
    <w:p>
      <w:pPr>
        <w:pStyle w:val="ListBullet"/>
        <w:ind w:left="283"/>
      </w:pPr>
      <w:r>
        <w:rPr>
          <w:sz w:val="20"/>
        </w:rPr>
        <w:t>get_online_users — devuelve set correcto de Redis</w:t>
      </w:r>
    </w:p>
    <w:p>
      <w:pPr>
        <w:pStyle w:val="ListBullet"/>
        <w:ind w:left="283"/>
      </w:pPr>
      <w:r>
        <w:rPr>
          <w:sz w:val="20"/>
        </w:rPr>
        <w:t>Múltiples sockets del mismo usuario — offline solo al cerrar todos</w:t>
      </w:r>
    </w:p>
    <w:p/>
    <w:p>
      <w:pPr>
        <w:pStyle w:val="Heading2"/>
      </w:pPr>
      <w:r>
        <w:t>Ejecución de Pruebas</w:t>
      </w:r>
    </w:p>
    <w:p>
      <w:pPr>
        <w:shd w:val="clear" w:color="auto" w:fill="F2F2F2"/>
      </w:pPr>
      <w:r>
        <w:rPr>
          <w:rFonts w:ascii="Courier New" w:hAnsi="Courier New"/>
          <w:sz w:val="16"/>
        </w:rPr>
        <w:t>cd backend</w:t>
        <w:br/>
        <w:t>npm test                    # ejecutar todos los tests</w:t>
        <w:br/>
        <w:t>npm test -- --coverage      # con reporte de cobertura</w:t>
        <w:br/>
        <w:t>npm test auth               # solo suite de autenticación</w:t>
        <w:br/>
        <w:t>npm test -- --watch         # modo watch (desarrollo)</w:t>
      </w:r>
    </w:p>
    <w:p>
      <w:pPr>
        <w:pStyle w:val="Heading2"/>
      </w:pPr>
      <w:r>
        <w:t>Configuración de Testing</w:t>
      </w:r>
    </w:p>
    <w:p>
      <w:r>
        <w:t>Las pruebas usan una base de datos MySQL de test separada y un servidor Redis de test. Los mocks se aplican a los clientes gRPC para aislar el comportamiento del API Gateway. El timeout de Jest se configura a 10 segundos para pruebas de integración con WebSocket.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05050"/>
        <w:sz w:val="18"/>
      </w:rPr>
      <w:t>GroupsApp — Informe Técnico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