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78FD" w14:textId="6EC2ED1E" w:rsidR="00DC0BA5" w:rsidRPr="001E653D" w:rsidRDefault="00DC0BA5" w:rsidP="001B5D7A">
      <w:pPr>
        <w:pStyle w:val="Heading1"/>
        <w:jc w:val="center"/>
      </w:pPr>
      <w:r w:rsidRPr="001E653D">
        <w:t>STM32-TIMERS</w:t>
      </w:r>
      <w:r w:rsidR="001E653D" w:rsidRPr="001E653D">
        <w:t>(Beginners-intermediate)</w:t>
      </w:r>
    </w:p>
    <w:p w14:paraId="46A1B811" w14:textId="77777777" w:rsidR="00DC0BA5" w:rsidRPr="001E653D" w:rsidRDefault="00DC0BA5" w:rsidP="00DC0BA5">
      <w:pPr>
        <w:jc w:val="center"/>
      </w:pPr>
    </w:p>
    <w:p w14:paraId="5AF9CCDB" w14:textId="77777777" w:rsidR="00DC0BA5" w:rsidRPr="001E653D" w:rsidRDefault="00DC0BA5" w:rsidP="00DC0BA5">
      <w:pPr>
        <w:jc w:val="center"/>
      </w:pPr>
    </w:p>
    <w:p w14:paraId="1598B48E" w14:textId="1572B63B" w:rsidR="00DC0BA5" w:rsidRDefault="001E653D" w:rsidP="00DC0BA5">
      <w:r>
        <w:rPr>
          <w:rStyle w:val="Heading2Char"/>
        </w:rPr>
        <w:t xml:space="preserve">Peripheral </w:t>
      </w:r>
      <w:r w:rsidR="000E757B" w:rsidRPr="001E653D">
        <w:rPr>
          <w:rStyle w:val="Heading2Char"/>
        </w:rPr>
        <w:t>BASICS:</w:t>
      </w:r>
      <w:r w:rsidR="00DC0BA5" w:rsidRPr="00DC0BA5">
        <w:br/>
        <w:t>A </w:t>
      </w:r>
      <w:r w:rsidR="00DC0BA5" w:rsidRPr="00DC0BA5">
        <w:rPr>
          <w:b/>
          <w:bCs/>
        </w:rPr>
        <w:t>timer peripheral</w:t>
      </w:r>
      <w:r w:rsidR="00DC0BA5" w:rsidRPr="00DC0BA5">
        <w:t> in STM32 is a hardware block used to measure time, generate periodic events, create PWM signals, count external pulses, and trigger interrupts or DMA transfers. It works by incrementing or decrementing an internal counter at a rate derived from the timer input clock.</w:t>
      </w:r>
      <w:r w:rsidR="00DC0BA5">
        <w:br/>
        <w:t xml:space="preserve">Timer basic workflow is based on few registers </w:t>
      </w:r>
    </w:p>
    <w:tbl>
      <w:tblPr>
        <w:tblStyle w:val="ListTable3-Accent1"/>
        <w:tblW w:w="0" w:type="auto"/>
        <w:tblLayout w:type="fixed"/>
        <w:tblLook w:val="04A0" w:firstRow="1" w:lastRow="0" w:firstColumn="1" w:lastColumn="0" w:noHBand="0" w:noVBand="1"/>
      </w:tblPr>
      <w:tblGrid>
        <w:gridCol w:w="1117"/>
        <w:gridCol w:w="2028"/>
        <w:gridCol w:w="4192"/>
        <w:gridCol w:w="2013"/>
      </w:tblGrid>
      <w:tr w:rsidR="00DC0BA5" w:rsidRPr="00DC0BA5" w14:paraId="6713198D" w14:textId="77777777" w:rsidTr="00DC0B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17" w:type="dxa"/>
            <w:hideMark/>
          </w:tcPr>
          <w:p w14:paraId="5084CC47" w14:textId="77777777" w:rsidR="00DC0BA5" w:rsidRPr="00DC0BA5" w:rsidRDefault="00DC0BA5" w:rsidP="00DC0BA5">
            <w:pPr>
              <w:spacing w:after="160" w:line="278" w:lineRule="auto"/>
            </w:pPr>
            <w:r w:rsidRPr="00DC0BA5">
              <w:t>Register</w:t>
            </w:r>
          </w:p>
        </w:tc>
        <w:tc>
          <w:tcPr>
            <w:tcW w:w="2028" w:type="dxa"/>
            <w:hideMark/>
          </w:tcPr>
          <w:p w14:paraId="119D9EBB" w14:textId="77777777" w:rsidR="00DC0BA5" w:rsidRPr="00DC0BA5" w:rsidRDefault="00DC0BA5" w:rsidP="00DC0BA5">
            <w:pPr>
              <w:spacing w:after="160" w:line="278" w:lineRule="auto"/>
              <w:cnfStyle w:val="100000000000" w:firstRow="1" w:lastRow="0" w:firstColumn="0" w:lastColumn="0" w:oddVBand="0" w:evenVBand="0" w:oddHBand="0" w:evenHBand="0" w:firstRowFirstColumn="0" w:firstRowLastColumn="0" w:lastRowFirstColumn="0" w:lastRowLastColumn="0"/>
            </w:pPr>
            <w:r w:rsidRPr="00DC0BA5">
              <w:t>Full Name</w:t>
            </w:r>
          </w:p>
        </w:tc>
        <w:tc>
          <w:tcPr>
            <w:tcW w:w="4192" w:type="dxa"/>
            <w:hideMark/>
          </w:tcPr>
          <w:p w14:paraId="66DF24BA" w14:textId="77777777" w:rsidR="00DC0BA5" w:rsidRPr="00DC0BA5" w:rsidRDefault="00DC0BA5" w:rsidP="00DC0BA5">
            <w:pPr>
              <w:spacing w:after="160" w:line="278" w:lineRule="auto"/>
              <w:cnfStyle w:val="100000000000" w:firstRow="1" w:lastRow="0" w:firstColumn="0" w:lastColumn="0" w:oddVBand="0" w:evenVBand="0" w:oddHBand="0" w:evenHBand="0" w:firstRowFirstColumn="0" w:firstRowLastColumn="0" w:lastRowFirstColumn="0" w:lastRowLastColumn="0"/>
            </w:pPr>
            <w:r w:rsidRPr="00DC0BA5">
              <w:t>Purpose</w:t>
            </w:r>
          </w:p>
        </w:tc>
        <w:tc>
          <w:tcPr>
            <w:tcW w:w="2013" w:type="dxa"/>
            <w:hideMark/>
          </w:tcPr>
          <w:p w14:paraId="1990E7A3" w14:textId="77777777" w:rsidR="00DC0BA5" w:rsidRPr="00DC0BA5" w:rsidRDefault="00DC0BA5" w:rsidP="00DC0BA5">
            <w:pPr>
              <w:spacing w:after="160" w:line="278" w:lineRule="auto"/>
              <w:cnfStyle w:val="100000000000" w:firstRow="1" w:lastRow="0" w:firstColumn="0" w:lastColumn="0" w:oddVBand="0" w:evenVBand="0" w:oddHBand="0" w:evenHBand="0" w:firstRowFirstColumn="0" w:firstRowLastColumn="0" w:lastRowFirstColumn="0" w:lastRowLastColumn="0"/>
            </w:pPr>
            <w:r w:rsidRPr="00DC0BA5">
              <w:t>Simplified Role</w:t>
            </w:r>
          </w:p>
        </w:tc>
      </w:tr>
      <w:tr w:rsidR="00DC0BA5" w:rsidRPr="00DC0BA5" w14:paraId="7BC81D8E" w14:textId="77777777" w:rsidTr="00DC0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7" w:type="dxa"/>
            <w:hideMark/>
          </w:tcPr>
          <w:p w14:paraId="62C81F0C" w14:textId="2E9590B2" w:rsidR="00DC0BA5" w:rsidRPr="00DC0BA5" w:rsidRDefault="00DC0BA5" w:rsidP="00DC0BA5">
            <w:pPr>
              <w:spacing w:after="160" w:line="278" w:lineRule="auto"/>
              <w:rPr>
                <w:sz w:val="20"/>
                <w:szCs w:val="20"/>
              </w:rPr>
            </w:pPr>
            <w:r w:rsidRPr="00DC0BA5">
              <w:rPr>
                <w:sz w:val="20"/>
                <w:szCs w:val="20"/>
              </w:rPr>
              <w:t>PSC</w:t>
            </w:r>
          </w:p>
        </w:tc>
        <w:tc>
          <w:tcPr>
            <w:tcW w:w="2028" w:type="dxa"/>
            <w:hideMark/>
          </w:tcPr>
          <w:p w14:paraId="325BED9F"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DC0BA5">
              <w:rPr>
                <w:sz w:val="20"/>
                <w:szCs w:val="20"/>
              </w:rPr>
              <w:t>Prescaler</w:t>
            </w:r>
            <w:proofErr w:type="spellEnd"/>
          </w:p>
        </w:tc>
        <w:tc>
          <w:tcPr>
            <w:tcW w:w="4192" w:type="dxa"/>
            <w:hideMark/>
          </w:tcPr>
          <w:p w14:paraId="0BB7B393"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C0BA5">
              <w:rPr>
                <w:sz w:val="20"/>
                <w:szCs w:val="20"/>
              </w:rPr>
              <w:t>Divides the timer input clock to make the counter run slower.</w:t>
            </w:r>
          </w:p>
        </w:tc>
        <w:tc>
          <w:tcPr>
            <w:tcW w:w="2013" w:type="dxa"/>
            <w:hideMark/>
          </w:tcPr>
          <w:p w14:paraId="2170B478"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C0BA5">
              <w:rPr>
                <w:sz w:val="20"/>
                <w:szCs w:val="20"/>
              </w:rPr>
              <w:t>Sets the timer tick speed</w:t>
            </w:r>
          </w:p>
        </w:tc>
      </w:tr>
      <w:tr w:rsidR="00DC0BA5" w:rsidRPr="00DC0BA5" w14:paraId="0A580C0E" w14:textId="77777777" w:rsidTr="00DC0BA5">
        <w:tc>
          <w:tcPr>
            <w:cnfStyle w:val="001000000000" w:firstRow="0" w:lastRow="0" w:firstColumn="1" w:lastColumn="0" w:oddVBand="0" w:evenVBand="0" w:oddHBand="0" w:evenHBand="0" w:firstRowFirstColumn="0" w:firstRowLastColumn="0" w:lastRowFirstColumn="0" w:lastRowLastColumn="0"/>
            <w:tcW w:w="1117" w:type="dxa"/>
            <w:hideMark/>
          </w:tcPr>
          <w:p w14:paraId="4722D91B" w14:textId="1F522169" w:rsidR="00DC0BA5" w:rsidRPr="00DC0BA5" w:rsidRDefault="00DC0BA5" w:rsidP="00DC0BA5">
            <w:pPr>
              <w:spacing w:after="160" w:line="278" w:lineRule="auto"/>
              <w:rPr>
                <w:sz w:val="20"/>
                <w:szCs w:val="20"/>
              </w:rPr>
            </w:pPr>
            <w:r w:rsidRPr="00DC0BA5">
              <w:rPr>
                <w:sz w:val="20"/>
                <w:szCs w:val="20"/>
              </w:rPr>
              <w:t>ARR</w:t>
            </w:r>
          </w:p>
        </w:tc>
        <w:tc>
          <w:tcPr>
            <w:tcW w:w="2028" w:type="dxa"/>
            <w:hideMark/>
          </w:tcPr>
          <w:p w14:paraId="1EEFB8DA"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C0BA5">
              <w:rPr>
                <w:sz w:val="20"/>
                <w:szCs w:val="20"/>
              </w:rPr>
              <w:t>Auto-Reload Register</w:t>
            </w:r>
          </w:p>
        </w:tc>
        <w:tc>
          <w:tcPr>
            <w:tcW w:w="4192" w:type="dxa"/>
            <w:hideMark/>
          </w:tcPr>
          <w:p w14:paraId="6D934714"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C0BA5">
              <w:rPr>
                <w:sz w:val="20"/>
                <w:szCs w:val="20"/>
              </w:rPr>
              <w:t>Defines the counter top value; when the counter reaches it, an update event occurs and the counter rolls over.</w:t>
            </w:r>
          </w:p>
        </w:tc>
        <w:tc>
          <w:tcPr>
            <w:tcW w:w="2013" w:type="dxa"/>
            <w:hideMark/>
          </w:tcPr>
          <w:p w14:paraId="461AB9D5"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C0BA5">
              <w:rPr>
                <w:sz w:val="20"/>
                <w:szCs w:val="20"/>
              </w:rPr>
              <w:t>Sets the timer period</w:t>
            </w:r>
          </w:p>
        </w:tc>
      </w:tr>
      <w:tr w:rsidR="00DC0BA5" w:rsidRPr="00DC0BA5" w14:paraId="13F8587A" w14:textId="77777777" w:rsidTr="00DC0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7" w:type="dxa"/>
            <w:hideMark/>
          </w:tcPr>
          <w:p w14:paraId="6ED3293C" w14:textId="49E6A97D" w:rsidR="00DC0BA5" w:rsidRPr="00DC0BA5" w:rsidRDefault="00DC0BA5" w:rsidP="00DC0BA5">
            <w:pPr>
              <w:spacing w:after="160" w:line="278" w:lineRule="auto"/>
              <w:rPr>
                <w:sz w:val="20"/>
                <w:szCs w:val="20"/>
              </w:rPr>
            </w:pPr>
            <w:r w:rsidRPr="00DC0BA5">
              <w:rPr>
                <w:sz w:val="20"/>
                <w:szCs w:val="20"/>
              </w:rPr>
              <w:t>CNT</w:t>
            </w:r>
          </w:p>
        </w:tc>
        <w:tc>
          <w:tcPr>
            <w:tcW w:w="2028" w:type="dxa"/>
            <w:hideMark/>
          </w:tcPr>
          <w:p w14:paraId="35E1CCD2"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C0BA5">
              <w:rPr>
                <w:sz w:val="20"/>
                <w:szCs w:val="20"/>
              </w:rPr>
              <w:t>Counter Register</w:t>
            </w:r>
          </w:p>
        </w:tc>
        <w:tc>
          <w:tcPr>
            <w:tcW w:w="4192" w:type="dxa"/>
            <w:hideMark/>
          </w:tcPr>
          <w:p w14:paraId="327B6F07"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C0BA5">
              <w:rPr>
                <w:sz w:val="20"/>
                <w:szCs w:val="20"/>
              </w:rPr>
              <w:t>Holds the current counter value and changes as the timer counts up or down.</w:t>
            </w:r>
          </w:p>
        </w:tc>
        <w:tc>
          <w:tcPr>
            <w:tcW w:w="2013" w:type="dxa"/>
            <w:hideMark/>
          </w:tcPr>
          <w:p w14:paraId="445F381C"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C0BA5">
              <w:rPr>
                <w:sz w:val="20"/>
                <w:szCs w:val="20"/>
              </w:rPr>
              <w:t>Shows the current timer count</w:t>
            </w:r>
          </w:p>
        </w:tc>
      </w:tr>
      <w:tr w:rsidR="00DC0BA5" w:rsidRPr="00DC0BA5" w14:paraId="73488030" w14:textId="77777777" w:rsidTr="00DC0BA5">
        <w:tc>
          <w:tcPr>
            <w:cnfStyle w:val="001000000000" w:firstRow="0" w:lastRow="0" w:firstColumn="1" w:lastColumn="0" w:oddVBand="0" w:evenVBand="0" w:oddHBand="0" w:evenHBand="0" w:firstRowFirstColumn="0" w:firstRowLastColumn="0" w:lastRowFirstColumn="0" w:lastRowLastColumn="0"/>
            <w:tcW w:w="1117" w:type="dxa"/>
            <w:hideMark/>
          </w:tcPr>
          <w:p w14:paraId="3966ECAE" w14:textId="15EB428A" w:rsidR="00DC0BA5" w:rsidRPr="00DC0BA5" w:rsidRDefault="00DC0BA5" w:rsidP="00DC0BA5">
            <w:pPr>
              <w:spacing w:after="160" w:line="278" w:lineRule="auto"/>
              <w:rPr>
                <w:sz w:val="20"/>
                <w:szCs w:val="20"/>
              </w:rPr>
            </w:pPr>
            <w:r w:rsidRPr="00DC0BA5">
              <w:rPr>
                <w:sz w:val="20"/>
                <w:szCs w:val="20"/>
              </w:rPr>
              <w:t>CCR</w:t>
            </w:r>
          </w:p>
        </w:tc>
        <w:tc>
          <w:tcPr>
            <w:tcW w:w="2028" w:type="dxa"/>
            <w:hideMark/>
          </w:tcPr>
          <w:p w14:paraId="3C929711"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C0BA5">
              <w:rPr>
                <w:sz w:val="20"/>
                <w:szCs w:val="20"/>
              </w:rPr>
              <w:t>Capture/Compare Register</w:t>
            </w:r>
          </w:p>
        </w:tc>
        <w:tc>
          <w:tcPr>
            <w:tcW w:w="4192" w:type="dxa"/>
            <w:hideMark/>
          </w:tcPr>
          <w:p w14:paraId="5EBA486E"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C0BA5">
              <w:rPr>
                <w:sz w:val="20"/>
                <w:szCs w:val="20"/>
              </w:rPr>
              <w:t>Stores a compare value used for PWM generation, input capture, or output compare events.</w:t>
            </w:r>
          </w:p>
        </w:tc>
        <w:tc>
          <w:tcPr>
            <w:tcW w:w="2013" w:type="dxa"/>
            <w:hideMark/>
          </w:tcPr>
          <w:p w14:paraId="2B799B53"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DC0BA5">
              <w:rPr>
                <w:sz w:val="20"/>
                <w:szCs w:val="20"/>
              </w:rPr>
              <w:t>Sets compare/capture point</w:t>
            </w:r>
          </w:p>
        </w:tc>
      </w:tr>
      <w:tr w:rsidR="00DC0BA5" w:rsidRPr="00DC0BA5" w14:paraId="49A9AE11" w14:textId="77777777" w:rsidTr="00DC0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7" w:type="dxa"/>
            <w:hideMark/>
          </w:tcPr>
          <w:p w14:paraId="3F6AA4C1" w14:textId="270B16DD" w:rsidR="00DC0BA5" w:rsidRPr="00DC0BA5" w:rsidRDefault="00DC0BA5" w:rsidP="00DC0BA5">
            <w:pPr>
              <w:spacing w:after="160" w:line="278" w:lineRule="auto"/>
              <w:rPr>
                <w:sz w:val="20"/>
                <w:szCs w:val="20"/>
              </w:rPr>
            </w:pPr>
            <w:r w:rsidRPr="00DC0BA5">
              <w:rPr>
                <w:sz w:val="20"/>
                <w:szCs w:val="20"/>
              </w:rPr>
              <w:t>RCR</w:t>
            </w:r>
          </w:p>
        </w:tc>
        <w:tc>
          <w:tcPr>
            <w:tcW w:w="2028" w:type="dxa"/>
            <w:hideMark/>
          </w:tcPr>
          <w:p w14:paraId="793F4891"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C0BA5">
              <w:rPr>
                <w:sz w:val="20"/>
                <w:szCs w:val="20"/>
              </w:rPr>
              <w:t>Repetition Counter Register</w:t>
            </w:r>
          </w:p>
        </w:tc>
        <w:tc>
          <w:tcPr>
            <w:tcW w:w="4192" w:type="dxa"/>
            <w:hideMark/>
          </w:tcPr>
          <w:p w14:paraId="0BCFD552"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C0BA5">
              <w:rPr>
                <w:sz w:val="20"/>
                <w:szCs w:val="20"/>
              </w:rPr>
              <w:t>Repeats update events a specified number of times before generating the final update event; mainly used in advanced timers.</w:t>
            </w:r>
          </w:p>
        </w:tc>
        <w:tc>
          <w:tcPr>
            <w:tcW w:w="2013" w:type="dxa"/>
            <w:hideMark/>
          </w:tcPr>
          <w:p w14:paraId="3F375AF8"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DC0BA5">
              <w:rPr>
                <w:sz w:val="20"/>
                <w:szCs w:val="20"/>
              </w:rPr>
              <w:t>Controls update event repetition</w:t>
            </w:r>
          </w:p>
        </w:tc>
      </w:tr>
    </w:tbl>
    <w:p w14:paraId="05195C30" w14:textId="77777777" w:rsidR="00DC0BA5" w:rsidRDefault="00DC0BA5" w:rsidP="00DC0BA5">
      <w:pPr>
        <w:rPr>
          <w:b/>
          <w:bCs/>
        </w:rPr>
      </w:pPr>
      <w:r w:rsidRPr="00DC0BA5">
        <w:br/>
      </w:r>
      <w:r w:rsidRPr="00DC0BA5">
        <w:br/>
      </w:r>
    </w:p>
    <w:p w14:paraId="42115E73" w14:textId="77777777" w:rsidR="00DC0BA5" w:rsidRDefault="00DC0BA5" w:rsidP="00DC0BA5">
      <w:pPr>
        <w:rPr>
          <w:b/>
          <w:bCs/>
        </w:rPr>
      </w:pPr>
    </w:p>
    <w:p w14:paraId="3EDD1DB8" w14:textId="77777777" w:rsidR="00DC0BA5" w:rsidRDefault="00DC0BA5" w:rsidP="00DC0BA5">
      <w:pPr>
        <w:rPr>
          <w:b/>
          <w:bCs/>
        </w:rPr>
      </w:pPr>
    </w:p>
    <w:p w14:paraId="35CEED27" w14:textId="77777777" w:rsidR="00DC0BA5" w:rsidRDefault="00DC0BA5" w:rsidP="00DC0BA5">
      <w:pPr>
        <w:rPr>
          <w:b/>
          <w:bCs/>
        </w:rPr>
      </w:pPr>
    </w:p>
    <w:p w14:paraId="0D368E9A" w14:textId="77777777" w:rsidR="00DC0BA5" w:rsidRDefault="00DC0BA5" w:rsidP="00DC0BA5">
      <w:pPr>
        <w:rPr>
          <w:b/>
          <w:bCs/>
        </w:rPr>
      </w:pPr>
    </w:p>
    <w:p w14:paraId="62F9E56F" w14:textId="77777777" w:rsidR="00A2024F" w:rsidRDefault="00A2024F" w:rsidP="00DC0BA5">
      <w:pPr>
        <w:rPr>
          <w:b/>
          <w:bCs/>
        </w:rPr>
      </w:pPr>
    </w:p>
    <w:p w14:paraId="18F5FD71" w14:textId="590D0A78" w:rsidR="00A2024F" w:rsidRPr="001E653D" w:rsidRDefault="00DC0BA5" w:rsidP="001E653D">
      <w:pPr>
        <w:pStyle w:val="Heading2"/>
      </w:pPr>
      <w:r w:rsidRPr="001E653D">
        <w:rPr>
          <w:rStyle w:val="Heading3Char"/>
          <w:sz w:val="32"/>
          <w:szCs w:val="32"/>
        </w:rPr>
        <w:lastRenderedPageBreak/>
        <w:t>Types of Timers in STM32</w:t>
      </w:r>
    </w:p>
    <w:tbl>
      <w:tblPr>
        <w:tblStyle w:val="ListTable3-Accent1"/>
        <w:tblW w:w="0" w:type="auto"/>
        <w:tblLook w:val="04A0" w:firstRow="1" w:lastRow="0" w:firstColumn="1" w:lastColumn="0" w:noHBand="0" w:noVBand="1"/>
      </w:tblPr>
      <w:tblGrid>
        <w:gridCol w:w="1676"/>
        <w:gridCol w:w="2058"/>
        <w:gridCol w:w="3140"/>
        <w:gridCol w:w="2476"/>
      </w:tblGrid>
      <w:tr w:rsidR="00DC0BA5" w:rsidRPr="00DC0BA5" w14:paraId="3DA63A05" w14:textId="77777777" w:rsidTr="00DC0B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66FC1D" w14:textId="77777777" w:rsidR="00DC0BA5" w:rsidRPr="00DC0BA5" w:rsidRDefault="00DC0BA5" w:rsidP="00DC0BA5">
            <w:pPr>
              <w:spacing w:after="160" w:line="278" w:lineRule="auto"/>
            </w:pPr>
            <w:r w:rsidRPr="00DC0BA5">
              <w:t>Timer type</w:t>
            </w:r>
          </w:p>
        </w:tc>
        <w:tc>
          <w:tcPr>
            <w:tcW w:w="0" w:type="auto"/>
            <w:hideMark/>
          </w:tcPr>
          <w:p w14:paraId="46E2D288" w14:textId="77777777" w:rsidR="00DC0BA5" w:rsidRPr="00DC0BA5" w:rsidRDefault="00DC0BA5" w:rsidP="00DC0BA5">
            <w:pPr>
              <w:spacing w:after="160" w:line="278" w:lineRule="auto"/>
              <w:cnfStyle w:val="100000000000" w:firstRow="1" w:lastRow="0" w:firstColumn="0" w:lastColumn="0" w:oddVBand="0" w:evenVBand="0" w:oddHBand="0" w:evenHBand="0" w:firstRowFirstColumn="0" w:firstRowLastColumn="0" w:lastRowFirstColumn="0" w:lastRowLastColumn="0"/>
            </w:pPr>
            <w:r w:rsidRPr="00DC0BA5">
              <w:t>Main purpose</w:t>
            </w:r>
          </w:p>
        </w:tc>
        <w:tc>
          <w:tcPr>
            <w:tcW w:w="0" w:type="auto"/>
            <w:hideMark/>
          </w:tcPr>
          <w:p w14:paraId="06B377C3" w14:textId="77777777" w:rsidR="00DC0BA5" w:rsidRPr="00DC0BA5" w:rsidRDefault="00DC0BA5" w:rsidP="00DC0BA5">
            <w:pPr>
              <w:spacing w:after="160" w:line="278" w:lineRule="auto"/>
              <w:cnfStyle w:val="100000000000" w:firstRow="1" w:lastRow="0" w:firstColumn="0" w:lastColumn="0" w:oddVBand="0" w:evenVBand="0" w:oddHBand="0" w:evenHBand="0" w:firstRowFirstColumn="0" w:firstRowLastColumn="0" w:lastRowFirstColumn="0" w:lastRowLastColumn="0"/>
            </w:pPr>
            <w:r w:rsidRPr="00DC0BA5">
              <w:t>Typical features</w:t>
            </w:r>
          </w:p>
        </w:tc>
        <w:tc>
          <w:tcPr>
            <w:tcW w:w="0" w:type="auto"/>
            <w:hideMark/>
          </w:tcPr>
          <w:p w14:paraId="2E062AD7" w14:textId="77777777" w:rsidR="00DC0BA5" w:rsidRPr="00DC0BA5" w:rsidRDefault="00DC0BA5" w:rsidP="00DC0BA5">
            <w:pPr>
              <w:spacing w:after="160" w:line="278" w:lineRule="auto"/>
              <w:cnfStyle w:val="100000000000" w:firstRow="1" w:lastRow="0" w:firstColumn="0" w:lastColumn="0" w:oddVBand="0" w:evenVBand="0" w:oddHBand="0" w:evenHBand="0" w:firstRowFirstColumn="0" w:firstRowLastColumn="0" w:lastRowFirstColumn="0" w:lastRowLastColumn="0"/>
            </w:pPr>
            <w:r w:rsidRPr="00DC0BA5">
              <w:t>Common use cases</w:t>
            </w:r>
          </w:p>
        </w:tc>
      </w:tr>
      <w:tr w:rsidR="00DC0BA5" w:rsidRPr="00DC0BA5" w14:paraId="3C42F66A" w14:textId="77777777" w:rsidTr="00DC0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CA956" w14:textId="0D6FC450" w:rsidR="00DC0BA5" w:rsidRPr="00DC0BA5" w:rsidRDefault="00DC0BA5" w:rsidP="00DC0BA5">
            <w:pPr>
              <w:spacing w:after="160" w:line="278" w:lineRule="auto"/>
            </w:pPr>
            <w:r w:rsidRPr="00DC0BA5">
              <w:t>Basic timers</w:t>
            </w:r>
            <w:r>
              <w:br/>
              <w:t>(TIM6/TIM7)</w:t>
            </w:r>
          </w:p>
        </w:tc>
        <w:tc>
          <w:tcPr>
            <w:tcW w:w="0" w:type="auto"/>
            <w:hideMark/>
          </w:tcPr>
          <w:p w14:paraId="59C901B6"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pPr>
            <w:r w:rsidRPr="00DC0BA5">
              <w:t>Provide simple time base generation</w:t>
            </w:r>
          </w:p>
        </w:tc>
        <w:tc>
          <w:tcPr>
            <w:tcW w:w="0" w:type="auto"/>
            <w:hideMark/>
          </w:tcPr>
          <w:p w14:paraId="0F53892C"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pPr>
            <w:r w:rsidRPr="00DC0BA5">
              <w:t>Simple counting, update event, interrupt/DMA support, no capture/compare channels</w:t>
            </w:r>
          </w:p>
        </w:tc>
        <w:tc>
          <w:tcPr>
            <w:tcW w:w="0" w:type="auto"/>
            <w:hideMark/>
          </w:tcPr>
          <w:p w14:paraId="12C21F99"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pPr>
            <w:r w:rsidRPr="00DC0BA5">
              <w:t>Time base, periodic interrupts, DAC trigger</w:t>
            </w:r>
          </w:p>
        </w:tc>
      </w:tr>
      <w:tr w:rsidR="00DC0BA5" w:rsidRPr="00DC0BA5" w14:paraId="3E60F6C0" w14:textId="77777777" w:rsidTr="00DC0BA5">
        <w:tc>
          <w:tcPr>
            <w:cnfStyle w:val="001000000000" w:firstRow="0" w:lastRow="0" w:firstColumn="1" w:lastColumn="0" w:oddVBand="0" w:evenVBand="0" w:oddHBand="0" w:evenHBand="0" w:firstRowFirstColumn="0" w:firstRowLastColumn="0" w:lastRowFirstColumn="0" w:lastRowLastColumn="0"/>
            <w:tcW w:w="0" w:type="auto"/>
            <w:hideMark/>
          </w:tcPr>
          <w:p w14:paraId="096EB243" w14:textId="5C1312B6" w:rsidR="00DC0BA5" w:rsidRDefault="00DC0BA5" w:rsidP="00DC0BA5">
            <w:pPr>
              <w:spacing w:after="160" w:line="278" w:lineRule="auto"/>
              <w:rPr>
                <w:b w:val="0"/>
                <w:bCs w:val="0"/>
              </w:rPr>
            </w:pPr>
            <w:r w:rsidRPr="00DC0BA5">
              <w:t>General-purpose timers</w:t>
            </w:r>
          </w:p>
          <w:p w14:paraId="6FF4256F" w14:textId="0AB3D766" w:rsidR="00DC0BA5" w:rsidRPr="00DC0BA5" w:rsidRDefault="00DC0BA5" w:rsidP="00DC0BA5">
            <w:pPr>
              <w:spacing w:after="160" w:line="278" w:lineRule="auto"/>
            </w:pPr>
            <w:r>
              <w:t>(TIM2/3/4/5)</w:t>
            </w:r>
          </w:p>
        </w:tc>
        <w:tc>
          <w:tcPr>
            <w:tcW w:w="0" w:type="auto"/>
            <w:hideMark/>
          </w:tcPr>
          <w:p w14:paraId="044D06DE"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pPr>
            <w:r w:rsidRPr="00DC0BA5">
              <w:t>Offer flexible timing and waveform functions</w:t>
            </w:r>
          </w:p>
        </w:tc>
        <w:tc>
          <w:tcPr>
            <w:tcW w:w="0" w:type="auto"/>
            <w:hideMark/>
          </w:tcPr>
          <w:p w14:paraId="1A0D29B9"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pPr>
            <w:r w:rsidRPr="00DC0BA5">
              <w:t xml:space="preserve">Counter, </w:t>
            </w:r>
            <w:proofErr w:type="spellStart"/>
            <w:r w:rsidRPr="00DC0BA5">
              <w:t>prescaler</w:t>
            </w:r>
            <w:proofErr w:type="spellEnd"/>
            <w:r w:rsidRPr="00DC0BA5">
              <w:t>, auto-reload, capture/compare channels, PWM, input capture, output compare, encoder mode</w:t>
            </w:r>
          </w:p>
        </w:tc>
        <w:tc>
          <w:tcPr>
            <w:tcW w:w="0" w:type="auto"/>
            <w:hideMark/>
          </w:tcPr>
          <w:p w14:paraId="06066518"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pPr>
            <w:r w:rsidRPr="00DC0BA5">
              <w:t>PWM generation, frequency measurement, pulse counting, motor control, event timing</w:t>
            </w:r>
          </w:p>
        </w:tc>
      </w:tr>
      <w:tr w:rsidR="00DC0BA5" w:rsidRPr="00DC0BA5" w14:paraId="4EB89A57" w14:textId="77777777" w:rsidTr="00DC0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DC953" w14:textId="77777777" w:rsidR="00DC0BA5" w:rsidRDefault="00DC0BA5" w:rsidP="00DC0BA5">
            <w:pPr>
              <w:spacing w:after="160" w:line="278" w:lineRule="auto"/>
              <w:rPr>
                <w:b w:val="0"/>
                <w:bCs w:val="0"/>
              </w:rPr>
            </w:pPr>
            <w:r w:rsidRPr="00DC0BA5">
              <w:t>Advanced-control timers</w:t>
            </w:r>
          </w:p>
          <w:p w14:paraId="28E703F6" w14:textId="36F27441" w:rsidR="00DC0BA5" w:rsidRPr="00DC0BA5" w:rsidRDefault="00DC0BA5" w:rsidP="00DC0BA5">
            <w:pPr>
              <w:spacing w:after="160" w:line="278" w:lineRule="auto"/>
            </w:pPr>
            <w:r>
              <w:t>(TIM1/8)</w:t>
            </w:r>
          </w:p>
        </w:tc>
        <w:tc>
          <w:tcPr>
            <w:tcW w:w="0" w:type="auto"/>
            <w:hideMark/>
          </w:tcPr>
          <w:p w14:paraId="418FB089"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pPr>
            <w:r w:rsidRPr="00DC0BA5">
              <w:t>Designed for high-performance and power electronics control</w:t>
            </w:r>
          </w:p>
        </w:tc>
        <w:tc>
          <w:tcPr>
            <w:tcW w:w="0" w:type="auto"/>
            <w:hideMark/>
          </w:tcPr>
          <w:p w14:paraId="40744C24"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pPr>
            <w:r w:rsidRPr="00DC0BA5">
              <w:t>All GP timer features plus complementary outputs, dead-time insertion, break input, repetition counter, advanced PWM control</w:t>
            </w:r>
          </w:p>
        </w:tc>
        <w:tc>
          <w:tcPr>
            <w:tcW w:w="0" w:type="auto"/>
            <w:hideMark/>
          </w:tcPr>
          <w:p w14:paraId="4899C8C9" w14:textId="77777777" w:rsidR="00DC0BA5" w:rsidRPr="00DC0BA5" w:rsidRDefault="00DC0BA5" w:rsidP="00DC0BA5">
            <w:pPr>
              <w:spacing w:after="160" w:line="278" w:lineRule="auto"/>
              <w:cnfStyle w:val="000000100000" w:firstRow="0" w:lastRow="0" w:firstColumn="0" w:lastColumn="0" w:oddVBand="0" w:evenVBand="0" w:oddHBand="1" w:evenHBand="0" w:firstRowFirstColumn="0" w:firstRowLastColumn="0" w:lastRowFirstColumn="0" w:lastRowLastColumn="0"/>
            </w:pPr>
            <w:r w:rsidRPr="00DC0BA5">
              <w:t>Motor control, inverter control, power conversion, safety-critical switching</w:t>
            </w:r>
          </w:p>
        </w:tc>
      </w:tr>
      <w:tr w:rsidR="00DC0BA5" w:rsidRPr="00DC0BA5" w14:paraId="6B31B3D0" w14:textId="77777777" w:rsidTr="00DC0BA5">
        <w:tc>
          <w:tcPr>
            <w:cnfStyle w:val="001000000000" w:firstRow="0" w:lastRow="0" w:firstColumn="1" w:lastColumn="0" w:oddVBand="0" w:evenVBand="0" w:oddHBand="0" w:evenHBand="0" w:firstRowFirstColumn="0" w:firstRowLastColumn="0" w:lastRowFirstColumn="0" w:lastRowLastColumn="0"/>
            <w:tcW w:w="0" w:type="auto"/>
            <w:hideMark/>
          </w:tcPr>
          <w:p w14:paraId="1B05D4D9" w14:textId="6398E137" w:rsidR="00DC0BA5" w:rsidRPr="00DC0BA5" w:rsidRDefault="00DC0BA5" w:rsidP="00DC0BA5">
            <w:pPr>
              <w:spacing w:after="160" w:line="278" w:lineRule="auto"/>
            </w:pPr>
            <w:r w:rsidRPr="00DC0BA5">
              <w:t>HRTIM</w:t>
            </w:r>
          </w:p>
        </w:tc>
        <w:tc>
          <w:tcPr>
            <w:tcW w:w="0" w:type="auto"/>
            <w:hideMark/>
          </w:tcPr>
          <w:p w14:paraId="49C3491F"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pPr>
            <w:r w:rsidRPr="00DC0BA5">
              <w:t>High-resolution and very precise timer control</w:t>
            </w:r>
          </w:p>
        </w:tc>
        <w:tc>
          <w:tcPr>
            <w:tcW w:w="0" w:type="auto"/>
            <w:hideMark/>
          </w:tcPr>
          <w:p w14:paraId="63D8FE41"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pPr>
            <w:r w:rsidRPr="00DC0BA5">
              <w:t>Very high timing precision, multiple timer units, fine waveform generation, sophisticated synchronization and triggers</w:t>
            </w:r>
          </w:p>
        </w:tc>
        <w:tc>
          <w:tcPr>
            <w:tcW w:w="0" w:type="auto"/>
            <w:hideMark/>
          </w:tcPr>
          <w:p w14:paraId="169EF535" w14:textId="77777777" w:rsidR="00DC0BA5" w:rsidRPr="00DC0BA5" w:rsidRDefault="00DC0BA5" w:rsidP="00DC0BA5">
            <w:pPr>
              <w:spacing w:after="160" w:line="278" w:lineRule="auto"/>
              <w:cnfStyle w:val="000000000000" w:firstRow="0" w:lastRow="0" w:firstColumn="0" w:lastColumn="0" w:oddVBand="0" w:evenVBand="0" w:oddHBand="0" w:evenHBand="0" w:firstRowFirstColumn="0" w:firstRowLastColumn="0" w:lastRowFirstColumn="0" w:lastRowLastColumn="0"/>
            </w:pPr>
            <w:r w:rsidRPr="00DC0BA5">
              <w:t>Digital power supplies, high-frequency SMPS, advanced motor/power applications</w:t>
            </w:r>
          </w:p>
        </w:tc>
      </w:tr>
      <w:tr w:rsidR="00A2024F" w:rsidRPr="00DC0BA5" w14:paraId="7585D9E1" w14:textId="77777777" w:rsidTr="00DC0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78D207" w14:textId="3CFBCB4C" w:rsidR="00A2024F" w:rsidRPr="00DC0BA5" w:rsidRDefault="00A2024F" w:rsidP="00DC0BA5">
            <w:r>
              <w:t>LPTIM</w:t>
            </w:r>
          </w:p>
        </w:tc>
        <w:tc>
          <w:tcPr>
            <w:tcW w:w="0" w:type="auto"/>
          </w:tcPr>
          <w:p w14:paraId="5B1E34F4" w14:textId="61A71F8C" w:rsidR="00A2024F" w:rsidRPr="00A2024F" w:rsidRDefault="00A2024F" w:rsidP="00DC0BA5">
            <w:pPr>
              <w:cnfStyle w:val="000000100000" w:firstRow="0" w:lastRow="0" w:firstColumn="0" w:lastColumn="0" w:oddVBand="0" w:evenVBand="0" w:oddHBand="1" w:evenHBand="0" w:firstRowFirstColumn="0" w:firstRowLastColumn="0" w:lastRowFirstColumn="0" w:lastRowLastColumn="0"/>
            </w:pPr>
            <w:r w:rsidRPr="00A2024F">
              <w:t> Low-Power Timer</w:t>
            </w:r>
          </w:p>
        </w:tc>
        <w:tc>
          <w:tcPr>
            <w:tcW w:w="0" w:type="auto"/>
          </w:tcPr>
          <w:p w14:paraId="30E24963" w14:textId="2A8301D7" w:rsidR="00A2024F" w:rsidRPr="00DC0BA5" w:rsidRDefault="00A2024F" w:rsidP="00DC0BA5">
            <w:pPr>
              <w:cnfStyle w:val="000000100000" w:firstRow="0" w:lastRow="0" w:firstColumn="0" w:lastColumn="0" w:oddVBand="0" w:evenVBand="0" w:oddHBand="1" w:evenHBand="0" w:firstRowFirstColumn="0" w:firstRowLastColumn="0" w:lastRowFirstColumn="0" w:lastRowLastColumn="0"/>
            </w:pPr>
            <w:r w:rsidRPr="00A2024F">
              <w:t>designed for applications that must keep running while the MCU is in low-power modes</w:t>
            </w:r>
          </w:p>
        </w:tc>
        <w:tc>
          <w:tcPr>
            <w:tcW w:w="0" w:type="auto"/>
          </w:tcPr>
          <w:p w14:paraId="74261F26" w14:textId="08661307" w:rsidR="00A2024F" w:rsidRPr="00DC0BA5" w:rsidRDefault="00A2024F" w:rsidP="00DC0BA5">
            <w:pPr>
              <w:cnfStyle w:val="000000100000" w:firstRow="0" w:lastRow="0" w:firstColumn="0" w:lastColumn="0" w:oddVBand="0" w:evenVBand="0" w:oddHBand="1" w:evenHBand="0" w:firstRowFirstColumn="0" w:firstRowLastColumn="0" w:lastRowFirstColumn="0" w:lastRowLastColumn="0"/>
            </w:pPr>
            <w:r w:rsidRPr="00A2024F">
              <w:t> can operate from low-speed clock sources such as </w:t>
            </w:r>
            <w:r w:rsidRPr="00A2024F">
              <w:rPr>
                <w:b/>
                <w:bCs/>
              </w:rPr>
              <w:t>LSI, LSE,</w:t>
            </w:r>
          </w:p>
        </w:tc>
      </w:tr>
    </w:tbl>
    <w:p w14:paraId="1E126D85" w14:textId="77777777" w:rsidR="001E653D" w:rsidRDefault="001E653D" w:rsidP="00DC0BA5"/>
    <w:p w14:paraId="3CC1E723" w14:textId="77777777" w:rsidR="001B5D7A" w:rsidRDefault="001B5D7A" w:rsidP="00DC0BA5">
      <w:pPr>
        <w:rPr>
          <w:rStyle w:val="Heading3Char"/>
        </w:rPr>
      </w:pPr>
    </w:p>
    <w:p w14:paraId="52C0EAC5" w14:textId="77777777" w:rsidR="001B5D7A" w:rsidRDefault="001B5D7A" w:rsidP="00DC0BA5">
      <w:pPr>
        <w:rPr>
          <w:rStyle w:val="Heading3Char"/>
        </w:rPr>
      </w:pPr>
    </w:p>
    <w:p w14:paraId="3FE5E3AD" w14:textId="77777777" w:rsidR="001B5D7A" w:rsidRDefault="001B5D7A" w:rsidP="00DC0BA5">
      <w:pPr>
        <w:rPr>
          <w:rStyle w:val="Heading3Char"/>
        </w:rPr>
      </w:pPr>
    </w:p>
    <w:p w14:paraId="7CB143D8" w14:textId="77777777" w:rsidR="001B5D7A" w:rsidRDefault="001B5D7A" w:rsidP="00DC0BA5">
      <w:pPr>
        <w:rPr>
          <w:rStyle w:val="Heading3Char"/>
        </w:rPr>
      </w:pPr>
    </w:p>
    <w:p w14:paraId="47BDBBA3" w14:textId="5E4E5920" w:rsidR="00DC0BA5" w:rsidRPr="001B5D7A" w:rsidRDefault="00A2024F" w:rsidP="00900189">
      <w:pPr>
        <w:rPr>
          <w:b/>
          <w:bCs/>
        </w:rPr>
      </w:pPr>
      <w:r w:rsidRPr="001E653D">
        <w:rPr>
          <w:rStyle w:val="Heading3Char"/>
        </w:rPr>
        <w:lastRenderedPageBreak/>
        <w:t>BASIC timers:</w:t>
      </w:r>
      <w:r>
        <w:rPr>
          <w:b/>
          <w:bCs/>
        </w:rPr>
        <w:br/>
      </w:r>
      <w:r w:rsidRPr="00A2024F">
        <w:t xml:space="preserve">configuring a basic timer is not that much </w:t>
      </w:r>
      <w:r>
        <w:t>c</w:t>
      </w:r>
      <w:r w:rsidRPr="00A2024F">
        <w:t>omplex</w:t>
      </w:r>
      <w:r>
        <w:br/>
        <w:t>there not a lot of option</w:t>
      </w:r>
      <w:r>
        <w:br/>
        <w:t xml:space="preserve">besides configuring PSC ARR and CCR </w:t>
      </w:r>
      <w:r w:rsidR="00DC0BA5" w:rsidRPr="00A2024F">
        <w:rPr>
          <w:b/>
          <w:bCs/>
        </w:rPr>
        <w:br/>
      </w:r>
      <w:r w:rsidR="00900189" w:rsidRPr="00900189">
        <w:rPr>
          <w:b/>
          <w:bCs/>
        </w:rPr>
        <w:t>-auto reload preload feature :</w:t>
      </w:r>
      <w:r w:rsidR="00900189">
        <w:t xml:space="preserve"> </w:t>
      </w:r>
      <w:r w:rsidR="00900189" w:rsidRPr="00900189">
        <w:t>The auto-reload preload feature controls when the value written to the ARR register takes effect. When preload is enabled, the new ARR value is first written to a shadow buffer and is transferred to the active ARR only at the next update event. This prevents the timer period from changing immediately in the middle of a counting cycle, which helps avoid glitches and ensures smoother PWM or timing behavior. When preload is disabled, the ARR value updates immediately, so the timer period can change right away.</w:t>
      </w:r>
    </w:p>
    <w:p w14:paraId="3304E1B7" w14:textId="475B523B" w:rsidR="00900189" w:rsidRPr="00900189" w:rsidRDefault="00900189" w:rsidP="00900189">
      <w:r w:rsidRPr="00900189">
        <w:rPr>
          <w:b/>
          <w:bCs/>
        </w:rPr>
        <w:t>-TRGO feature</w:t>
      </w:r>
      <w:r>
        <w:rPr>
          <w:b/>
          <w:bCs/>
        </w:rPr>
        <w:t xml:space="preserve"> : </w:t>
      </w:r>
      <w:r w:rsidRPr="00900189">
        <w:t>TRGO stands for Trigger Output. It is a signal generated by a timer and sent to other peripherals or other timers to synchronize actions. In other words, TRGO lets one timer act as a master to trigger another timer or peripheral as a slave.</w:t>
      </w:r>
    </w:p>
    <w:p w14:paraId="7654C257" w14:textId="0A9F3ED3" w:rsidR="00900189" w:rsidRPr="00900189" w:rsidRDefault="00900189" w:rsidP="00900189">
      <w:pPr>
        <w:rPr>
          <w:b/>
          <w:bCs/>
        </w:rPr>
      </w:pPr>
      <w:r>
        <w:t>It have 2 options :</w:t>
      </w:r>
      <w:r>
        <w:br/>
      </w:r>
      <w:r>
        <w:rPr>
          <w:b/>
          <w:bCs/>
        </w:rPr>
        <w:t>-</w:t>
      </w:r>
      <w:r>
        <w:t>Update event : t</w:t>
      </w:r>
      <w:r w:rsidRPr="00900189">
        <w:t>his is the most used option. TRGO is produced every time the timer reaches an update event, </w:t>
      </w:r>
    </w:p>
    <w:p w14:paraId="48AABEC0" w14:textId="77777777" w:rsidR="009D1E17" w:rsidRDefault="00900189" w:rsidP="009D1E17">
      <w:pPr>
        <w:rPr>
          <w:b/>
          <w:bCs/>
        </w:rPr>
      </w:pPr>
      <w:r>
        <w:t>Enable(CNT_EN): t</w:t>
      </w:r>
      <w:r w:rsidRPr="00900189">
        <w:t>his makes TRGO related to the timer enable signal. It is useful when another peripheral should be synchronized with the moment the timer starts.</w:t>
      </w:r>
      <w:r w:rsidR="009D1E17">
        <w:br/>
      </w:r>
      <w:r w:rsidR="009D1E17">
        <w:br/>
      </w:r>
      <w:r w:rsidR="009D1E17">
        <w:br/>
      </w:r>
      <w:r w:rsidR="009D1E17" w:rsidRPr="001E653D">
        <w:rPr>
          <w:rStyle w:val="Heading3Char"/>
        </w:rPr>
        <w:t>General purpose timers :</w:t>
      </w:r>
    </w:p>
    <w:p w14:paraId="6EAD7A5C" w14:textId="77777777" w:rsidR="009D1E17" w:rsidRDefault="009D1E17" w:rsidP="009D1E17">
      <w:pPr>
        <w:jc w:val="center"/>
      </w:pPr>
      <w:r w:rsidRPr="009D1E17">
        <w:rPr>
          <w:noProof/>
        </w:rPr>
        <w:drawing>
          <wp:inline distT="0" distB="0" distL="0" distR="0" wp14:anchorId="518A32F3" wp14:editId="7254DBEB">
            <wp:extent cx="5943600" cy="2747010"/>
            <wp:effectExtent l="0" t="0" r="0" b="0"/>
            <wp:docPr id="104068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89279" name=""/>
                    <pic:cNvPicPr/>
                  </pic:nvPicPr>
                  <pic:blipFill>
                    <a:blip r:embed="rId4"/>
                    <a:stretch>
                      <a:fillRect/>
                    </a:stretch>
                  </pic:blipFill>
                  <pic:spPr>
                    <a:xfrm>
                      <a:off x="0" y="0"/>
                      <a:ext cx="5943600" cy="2747010"/>
                    </a:xfrm>
                    <a:prstGeom prst="rect">
                      <a:avLst/>
                    </a:prstGeom>
                  </pic:spPr>
                </pic:pic>
              </a:graphicData>
            </a:graphic>
          </wp:inline>
        </w:drawing>
      </w:r>
    </w:p>
    <w:p w14:paraId="6F75545A" w14:textId="5667B7E3" w:rsidR="009D1E17" w:rsidRDefault="009D1E17" w:rsidP="009D1E17">
      <w:r>
        <w:lastRenderedPageBreak/>
        <w:t xml:space="preserve">GPTIM configuration window is composed </w:t>
      </w:r>
      <w:r w:rsidR="001E653D">
        <w:t>of:</w:t>
      </w:r>
    </w:p>
    <w:tbl>
      <w:tblPr>
        <w:tblStyle w:val="ListTable3-Accent1"/>
        <w:tblW w:w="0" w:type="auto"/>
        <w:tblLook w:val="04A0" w:firstRow="1" w:lastRow="0" w:firstColumn="1" w:lastColumn="0" w:noHBand="0" w:noVBand="1"/>
      </w:tblPr>
      <w:tblGrid>
        <w:gridCol w:w="1943"/>
        <w:gridCol w:w="7407"/>
      </w:tblGrid>
      <w:tr w:rsidR="009D1E17" w:rsidRPr="009D1E17" w14:paraId="0B1C909B" w14:textId="77777777" w:rsidTr="009D1E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3BFE6A" w14:textId="77777777" w:rsidR="009D1E17" w:rsidRPr="009D1E17" w:rsidRDefault="009D1E17" w:rsidP="009D1E17">
            <w:pPr>
              <w:spacing w:after="160" w:line="278" w:lineRule="auto"/>
            </w:pPr>
            <w:r w:rsidRPr="009D1E17">
              <w:t>Field</w:t>
            </w:r>
          </w:p>
        </w:tc>
        <w:tc>
          <w:tcPr>
            <w:tcW w:w="0" w:type="auto"/>
            <w:hideMark/>
          </w:tcPr>
          <w:p w14:paraId="459BF541" w14:textId="77777777" w:rsidR="009D1E17" w:rsidRPr="009D1E17" w:rsidRDefault="009D1E17" w:rsidP="009D1E17">
            <w:pPr>
              <w:spacing w:after="160" w:line="278" w:lineRule="auto"/>
              <w:cnfStyle w:val="100000000000" w:firstRow="1" w:lastRow="0" w:firstColumn="0" w:lastColumn="0" w:oddVBand="0" w:evenVBand="0" w:oddHBand="0" w:evenHBand="0" w:firstRowFirstColumn="0" w:firstRowLastColumn="0" w:lastRowFirstColumn="0" w:lastRowLastColumn="0"/>
            </w:pPr>
            <w:r w:rsidRPr="009D1E17">
              <w:t>Purpose</w:t>
            </w:r>
          </w:p>
        </w:tc>
      </w:tr>
      <w:tr w:rsidR="009D1E17" w:rsidRPr="009D1E17" w14:paraId="27676A28" w14:textId="77777777" w:rsidTr="009D1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45157" w14:textId="4F107F8C" w:rsidR="009D1E17" w:rsidRPr="009D1E17" w:rsidRDefault="009D1E17" w:rsidP="009D1E17">
            <w:pPr>
              <w:spacing w:after="160" w:line="278" w:lineRule="auto"/>
            </w:pPr>
            <w:r w:rsidRPr="009D1E17">
              <w:t>Slave Mode</w:t>
            </w:r>
          </w:p>
        </w:tc>
        <w:tc>
          <w:tcPr>
            <w:tcW w:w="0" w:type="auto"/>
            <w:hideMark/>
          </w:tcPr>
          <w:p w14:paraId="0F1157F1" w14:textId="46FA033D" w:rsidR="009D1E17" w:rsidRPr="009D1E17" w:rsidRDefault="009D1E17" w:rsidP="009D1E17">
            <w:pPr>
              <w:spacing w:after="160" w:line="278" w:lineRule="auto"/>
              <w:cnfStyle w:val="000000100000" w:firstRow="0" w:lastRow="0" w:firstColumn="0" w:lastColumn="0" w:oddVBand="0" w:evenVBand="0" w:oddHBand="1" w:evenHBand="0" w:firstRowFirstColumn="0" w:firstRowLastColumn="0" w:lastRowFirstColumn="0" w:lastRowLastColumn="0"/>
            </w:pPr>
            <w:r w:rsidRPr="009D1E17">
              <w:t>Configures the timer to be controlled by an external trigger from another timer or signal</w:t>
            </w:r>
          </w:p>
        </w:tc>
      </w:tr>
      <w:tr w:rsidR="009D1E17" w:rsidRPr="009D1E17" w14:paraId="72E8FAAA" w14:textId="77777777" w:rsidTr="009D1E17">
        <w:tc>
          <w:tcPr>
            <w:cnfStyle w:val="001000000000" w:firstRow="0" w:lastRow="0" w:firstColumn="1" w:lastColumn="0" w:oddVBand="0" w:evenVBand="0" w:oddHBand="0" w:evenHBand="0" w:firstRowFirstColumn="0" w:firstRowLastColumn="0" w:lastRowFirstColumn="0" w:lastRowLastColumn="0"/>
            <w:tcW w:w="0" w:type="auto"/>
            <w:hideMark/>
          </w:tcPr>
          <w:p w14:paraId="45603D73" w14:textId="39B22A0C" w:rsidR="009D1E17" w:rsidRPr="009D1E17" w:rsidRDefault="009D1E17" w:rsidP="009D1E17">
            <w:pPr>
              <w:spacing w:after="160" w:line="278" w:lineRule="auto"/>
            </w:pPr>
            <w:r w:rsidRPr="009D1E17">
              <w:t>Trigger Source</w:t>
            </w:r>
          </w:p>
        </w:tc>
        <w:tc>
          <w:tcPr>
            <w:tcW w:w="0" w:type="auto"/>
            <w:hideMark/>
          </w:tcPr>
          <w:p w14:paraId="1822321B" w14:textId="77777777" w:rsidR="009D1E17" w:rsidRPr="009D1E17" w:rsidRDefault="009D1E17" w:rsidP="009D1E17">
            <w:pPr>
              <w:spacing w:after="160" w:line="278" w:lineRule="auto"/>
              <w:cnfStyle w:val="000000000000" w:firstRow="0" w:lastRow="0" w:firstColumn="0" w:lastColumn="0" w:oddVBand="0" w:evenVBand="0" w:oddHBand="0" w:evenHBand="0" w:firstRowFirstColumn="0" w:firstRowLastColumn="0" w:lastRowFirstColumn="0" w:lastRowLastColumn="0"/>
            </w:pPr>
            <w:r w:rsidRPr="009D1E17">
              <w:t>Selects which internal or external signal is used as the trigger input for slave mode or synchronization.</w:t>
            </w:r>
          </w:p>
        </w:tc>
      </w:tr>
      <w:tr w:rsidR="009D1E17" w:rsidRPr="009D1E17" w14:paraId="3B5440E2" w14:textId="77777777" w:rsidTr="009D1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5492F" w14:textId="64FD6EB6" w:rsidR="009D1E17" w:rsidRPr="009D1E17" w:rsidRDefault="009D1E17" w:rsidP="009D1E17">
            <w:pPr>
              <w:spacing w:after="160" w:line="278" w:lineRule="auto"/>
            </w:pPr>
            <w:r w:rsidRPr="009D1E17">
              <w:t>Clock Source</w:t>
            </w:r>
          </w:p>
        </w:tc>
        <w:tc>
          <w:tcPr>
            <w:tcW w:w="0" w:type="auto"/>
            <w:hideMark/>
          </w:tcPr>
          <w:p w14:paraId="6D3592F9" w14:textId="77777777" w:rsidR="009D1E17" w:rsidRPr="009D1E17" w:rsidRDefault="009D1E17" w:rsidP="009D1E17">
            <w:pPr>
              <w:spacing w:after="160" w:line="278" w:lineRule="auto"/>
              <w:cnfStyle w:val="000000100000" w:firstRow="0" w:lastRow="0" w:firstColumn="0" w:lastColumn="0" w:oddVBand="0" w:evenVBand="0" w:oddHBand="1" w:evenHBand="0" w:firstRowFirstColumn="0" w:firstRowLastColumn="0" w:lastRowFirstColumn="0" w:lastRowLastColumn="0"/>
            </w:pPr>
            <w:r w:rsidRPr="009D1E17">
              <w:t>Chooses how the timer is clocked, for example from the internal clock, external pin, or another trigger source.</w:t>
            </w:r>
          </w:p>
        </w:tc>
      </w:tr>
      <w:tr w:rsidR="009D1E17" w:rsidRPr="009D1E17" w14:paraId="0AACAD0B" w14:textId="77777777" w:rsidTr="009D1E17">
        <w:tc>
          <w:tcPr>
            <w:cnfStyle w:val="001000000000" w:firstRow="0" w:lastRow="0" w:firstColumn="1" w:lastColumn="0" w:oddVBand="0" w:evenVBand="0" w:oddHBand="0" w:evenHBand="0" w:firstRowFirstColumn="0" w:firstRowLastColumn="0" w:lastRowFirstColumn="0" w:lastRowLastColumn="0"/>
            <w:tcW w:w="0" w:type="auto"/>
            <w:hideMark/>
          </w:tcPr>
          <w:p w14:paraId="2A4A03A2" w14:textId="20C92808" w:rsidR="009D1E17" w:rsidRPr="009D1E17" w:rsidRDefault="009D1E17" w:rsidP="009D1E17">
            <w:pPr>
              <w:spacing w:after="160" w:line="278" w:lineRule="auto"/>
            </w:pPr>
            <w:r w:rsidRPr="009D1E17">
              <w:t>Channel</w:t>
            </w:r>
            <w:r>
              <w:t>s</w:t>
            </w:r>
          </w:p>
        </w:tc>
        <w:tc>
          <w:tcPr>
            <w:tcW w:w="0" w:type="auto"/>
            <w:hideMark/>
          </w:tcPr>
          <w:p w14:paraId="747A160B" w14:textId="25B0AB5D" w:rsidR="009D1E17" w:rsidRPr="009D1E17" w:rsidRDefault="009D1E17" w:rsidP="009D1E17">
            <w:pPr>
              <w:spacing w:after="160" w:line="278" w:lineRule="auto"/>
              <w:cnfStyle w:val="000000000000" w:firstRow="0" w:lastRow="0" w:firstColumn="0" w:lastColumn="0" w:oddVBand="0" w:evenVBand="0" w:oddHBand="0" w:evenHBand="0" w:firstRowFirstColumn="0" w:firstRowLastColumn="0" w:lastRowFirstColumn="0" w:lastRowLastColumn="0"/>
            </w:pPr>
            <w:r w:rsidRPr="009D1E17">
              <w:t xml:space="preserve">Configures timer </w:t>
            </w:r>
            <w:proofErr w:type="spellStart"/>
            <w:r w:rsidRPr="009D1E17">
              <w:t>channel</w:t>
            </w:r>
            <w:r>
              <w:t>x</w:t>
            </w:r>
            <w:proofErr w:type="spellEnd"/>
            <w:r w:rsidRPr="009D1E17">
              <w:t xml:space="preserve"> for functions like PWM, input capture, or output compare.</w:t>
            </w:r>
          </w:p>
        </w:tc>
      </w:tr>
      <w:tr w:rsidR="009D1E17" w:rsidRPr="009D1E17" w14:paraId="22EF998C" w14:textId="77777777" w:rsidTr="009D1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2D654" w14:textId="6E0E34AC" w:rsidR="009D1E17" w:rsidRPr="009D1E17" w:rsidRDefault="009D1E17" w:rsidP="009D1E17">
            <w:pPr>
              <w:spacing w:after="160" w:line="278" w:lineRule="auto"/>
            </w:pPr>
            <w:r w:rsidRPr="009D1E17">
              <w:t>Combined Channels</w:t>
            </w:r>
          </w:p>
        </w:tc>
        <w:tc>
          <w:tcPr>
            <w:tcW w:w="0" w:type="auto"/>
            <w:hideMark/>
          </w:tcPr>
          <w:p w14:paraId="26F5133C" w14:textId="77777777" w:rsidR="009D1E17" w:rsidRPr="009D1E17" w:rsidRDefault="009D1E17" w:rsidP="009D1E17">
            <w:pPr>
              <w:spacing w:after="160" w:line="278" w:lineRule="auto"/>
              <w:cnfStyle w:val="000000100000" w:firstRow="0" w:lastRow="0" w:firstColumn="0" w:lastColumn="0" w:oddVBand="0" w:evenVBand="0" w:oddHBand="1" w:evenHBand="0" w:firstRowFirstColumn="0" w:firstRowLastColumn="0" w:lastRowFirstColumn="0" w:lastRowLastColumn="0"/>
            </w:pPr>
            <w:r w:rsidRPr="009D1E17">
              <w:t>Links two channels together for special modes such as combined PWM or synchronized compare/capture behavior.</w:t>
            </w:r>
          </w:p>
        </w:tc>
      </w:tr>
      <w:tr w:rsidR="009D1E17" w:rsidRPr="009D1E17" w14:paraId="7F0615EA" w14:textId="77777777" w:rsidTr="009D1E17">
        <w:tc>
          <w:tcPr>
            <w:cnfStyle w:val="001000000000" w:firstRow="0" w:lastRow="0" w:firstColumn="1" w:lastColumn="0" w:oddVBand="0" w:evenVBand="0" w:oddHBand="0" w:evenHBand="0" w:firstRowFirstColumn="0" w:firstRowLastColumn="0" w:lastRowFirstColumn="0" w:lastRowLastColumn="0"/>
            <w:tcW w:w="0" w:type="auto"/>
            <w:hideMark/>
          </w:tcPr>
          <w:p w14:paraId="7FEC110A" w14:textId="6B48F39E" w:rsidR="009D1E17" w:rsidRPr="009D1E17" w:rsidRDefault="009D1E17" w:rsidP="009D1E17">
            <w:pPr>
              <w:spacing w:after="160" w:line="278" w:lineRule="auto"/>
            </w:pPr>
            <w:proofErr w:type="spellStart"/>
            <w:r w:rsidRPr="009D1E17">
              <w:t>OnePulse</w:t>
            </w:r>
            <w:proofErr w:type="spellEnd"/>
            <w:r w:rsidRPr="009D1E17">
              <w:t xml:space="preserve"> Mode</w:t>
            </w:r>
          </w:p>
        </w:tc>
        <w:tc>
          <w:tcPr>
            <w:tcW w:w="0" w:type="auto"/>
            <w:hideMark/>
          </w:tcPr>
          <w:p w14:paraId="1E56B262" w14:textId="77777777" w:rsidR="009D1E17" w:rsidRPr="009D1E17" w:rsidRDefault="009D1E17" w:rsidP="009D1E17">
            <w:pPr>
              <w:spacing w:after="160" w:line="278" w:lineRule="auto"/>
              <w:cnfStyle w:val="000000000000" w:firstRow="0" w:lastRow="0" w:firstColumn="0" w:lastColumn="0" w:oddVBand="0" w:evenVBand="0" w:oddHBand="0" w:evenHBand="0" w:firstRowFirstColumn="0" w:firstRowLastColumn="0" w:lastRowFirstColumn="0" w:lastRowLastColumn="0"/>
            </w:pPr>
            <w:r w:rsidRPr="009D1E17">
              <w:t>Configures the timer to generate only a single pulse or one-shot timing event instead of continuous operation.</w:t>
            </w:r>
          </w:p>
        </w:tc>
      </w:tr>
    </w:tbl>
    <w:p w14:paraId="53E8B18B" w14:textId="6423C56B" w:rsidR="007E7AB7" w:rsidRDefault="009D1E17" w:rsidP="009D1E17">
      <w:r>
        <w:t>for slave mode :</w:t>
      </w:r>
    </w:p>
    <w:tbl>
      <w:tblPr>
        <w:tblStyle w:val="ListTable3-Accent1"/>
        <w:tblW w:w="0" w:type="auto"/>
        <w:tblLook w:val="04A0" w:firstRow="1" w:lastRow="0" w:firstColumn="1" w:lastColumn="0" w:noHBand="0" w:noVBand="1"/>
      </w:tblPr>
      <w:tblGrid>
        <w:gridCol w:w="2770"/>
        <w:gridCol w:w="2005"/>
        <w:gridCol w:w="4575"/>
      </w:tblGrid>
      <w:tr w:rsidR="00EB0D85" w:rsidRPr="007E7AB7" w14:paraId="49CAE55E" w14:textId="77777777" w:rsidTr="007E7A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F01364" w14:textId="77777777" w:rsidR="007E7AB7" w:rsidRPr="007E7AB7" w:rsidRDefault="007E7AB7" w:rsidP="007E7AB7">
            <w:pPr>
              <w:spacing w:after="160" w:line="278" w:lineRule="auto"/>
            </w:pPr>
            <w:r w:rsidRPr="007E7AB7">
              <w:t>Slave Mode</w:t>
            </w:r>
          </w:p>
        </w:tc>
        <w:tc>
          <w:tcPr>
            <w:tcW w:w="0" w:type="auto"/>
            <w:hideMark/>
          </w:tcPr>
          <w:p w14:paraId="35249A67" w14:textId="77777777" w:rsidR="007E7AB7" w:rsidRPr="007E7AB7" w:rsidRDefault="007E7AB7" w:rsidP="007E7AB7">
            <w:pPr>
              <w:spacing w:after="160" w:line="278" w:lineRule="auto"/>
              <w:cnfStyle w:val="100000000000" w:firstRow="1" w:lastRow="0" w:firstColumn="0" w:lastColumn="0" w:oddVBand="0" w:evenVBand="0" w:oddHBand="0" w:evenHBand="0" w:firstRowFirstColumn="0" w:firstRowLastColumn="0" w:lastRowFirstColumn="0" w:lastRowLastColumn="0"/>
            </w:pPr>
            <w:r w:rsidRPr="007E7AB7">
              <w:t>Purpose</w:t>
            </w:r>
          </w:p>
        </w:tc>
        <w:tc>
          <w:tcPr>
            <w:tcW w:w="0" w:type="auto"/>
            <w:hideMark/>
          </w:tcPr>
          <w:p w14:paraId="5844284D" w14:textId="77777777" w:rsidR="007E7AB7" w:rsidRPr="007E7AB7" w:rsidRDefault="007E7AB7" w:rsidP="007E7AB7">
            <w:pPr>
              <w:spacing w:after="160" w:line="278" w:lineRule="auto"/>
              <w:cnfStyle w:val="100000000000" w:firstRow="1" w:lastRow="0" w:firstColumn="0" w:lastColumn="0" w:oddVBand="0" w:evenVBand="0" w:oddHBand="0" w:evenHBand="0" w:firstRowFirstColumn="0" w:firstRowLastColumn="0" w:lastRowFirstColumn="0" w:lastRowLastColumn="0"/>
            </w:pPr>
            <w:r w:rsidRPr="007E7AB7">
              <w:t>Brief behavior</w:t>
            </w:r>
          </w:p>
        </w:tc>
      </w:tr>
      <w:tr w:rsidR="00EB0D85" w:rsidRPr="007E7AB7" w14:paraId="09BE3F7F" w14:textId="77777777" w:rsidTr="007E7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A8A9C" w14:textId="7E142E96" w:rsidR="007E7AB7" w:rsidRPr="007E7AB7" w:rsidRDefault="007E7AB7" w:rsidP="007E7AB7">
            <w:pPr>
              <w:spacing w:after="160" w:line="278" w:lineRule="auto"/>
            </w:pPr>
            <w:proofErr w:type="spellStart"/>
            <w:r w:rsidRPr="007E7AB7">
              <w:t>ExternalClockMode</w:t>
            </w:r>
            <w:proofErr w:type="spellEnd"/>
            <w:r w:rsidRPr="007E7AB7">
              <w:t xml:space="preserve"> 1</w:t>
            </w:r>
          </w:p>
        </w:tc>
        <w:tc>
          <w:tcPr>
            <w:tcW w:w="0" w:type="auto"/>
            <w:hideMark/>
          </w:tcPr>
          <w:p w14:paraId="2A548247" w14:textId="77777777" w:rsidR="007E7AB7" w:rsidRPr="007E7AB7" w:rsidRDefault="007E7AB7" w:rsidP="007E7AB7">
            <w:pPr>
              <w:spacing w:after="160" w:line="278" w:lineRule="auto"/>
              <w:cnfStyle w:val="000000100000" w:firstRow="0" w:lastRow="0" w:firstColumn="0" w:lastColumn="0" w:oddVBand="0" w:evenVBand="0" w:oddHBand="1" w:evenHBand="0" w:firstRowFirstColumn="0" w:firstRowLastColumn="0" w:lastRowFirstColumn="0" w:lastRowLastColumn="0"/>
            </w:pPr>
            <w:r w:rsidRPr="007E7AB7">
              <w:t>Use a trigger as the timer clock</w:t>
            </w:r>
          </w:p>
        </w:tc>
        <w:tc>
          <w:tcPr>
            <w:tcW w:w="0" w:type="auto"/>
            <w:hideMark/>
          </w:tcPr>
          <w:p w14:paraId="07169E29" w14:textId="77777777" w:rsidR="007E7AB7" w:rsidRPr="007E7AB7" w:rsidRDefault="007E7AB7" w:rsidP="007E7AB7">
            <w:pPr>
              <w:spacing w:after="160" w:line="278" w:lineRule="auto"/>
              <w:cnfStyle w:val="000000100000" w:firstRow="0" w:lastRow="0" w:firstColumn="0" w:lastColumn="0" w:oddVBand="0" w:evenVBand="0" w:oddHBand="1" w:evenHBand="0" w:firstRowFirstColumn="0" w:firstRowLastColumn="0" w:lastRowFirstColumn="0" w:lastRowLastColumn="0"/>
            </w:pPr>
            <w:r w:rsidRPr="007E7AB7">
              <w:t>The timer counter increments on each valid trigger pulse instead of the internal clock.</w:t>
            </w:r>
          </w:p>
        </w:tc>
      </w:tr>
      <w:tr w:rsidR="00EB0D85" w:rsidRPr="007E7AB7" w14:paraId="668A11CA" w14:textId="77777777" w:rsidTr="007E7AB7">
        <w:tc>
          <w:tcPr>
            <w:cnfStyle w:val="001000000000" w:firstRow="0" w:lastRow="0" w:firstColumn="1" w:lastColumn="0" w:oddVBand="0" w:evenVBand="0" w:oddHBand="0" w:evenHBand="0" w:firstRowFirstColumn="0" w:firstRowLastColumn="0" w:lastRowFirstColumn="0" w:lastRowLastColumn="0"/>
            <w:tcW w:w="0" w:type="auto"/>
            <w:hideMark/>
          </w:tcPr>
          <w:p w14:paraId="6296B23E" w14:textId="5F126B7A" w:rsidR="007E7AB7" w:rsidRPr="007E7AB7" w:rsidRDefault="007E7AB7" w:rsidP="007E7AB7">
            <w:pPr>
              <w:spacing w:after="160" w:line="278" w:lineRule="auto"/>
            </w:pPr>
            <w:r w:rsidRPr="007E7AB7">
              <w:t>Reset Mode</w:t>
            </w:r>
          </w:p>
        </w:tc>
        <w:tc>
          <w:tcPr>
            <w:tcW w:w="0" w:type="auto"/>
            <w:hideMark/>
          </w:tcPr>
          <w:p w14:paraId="4A40DCD3" w14:textId="77777777" w:rsidR="007E7AB7" w:rsidRPr="007E7AB7" w:rsidRDefault="007E7AB7" w:rsidP="007E7AB7">
            <w:pPr>
              <w:spacing w:after="160" w:line="278" w:lineRule="auto"/>
              <w:cnfStyle w:val="000000000000" w:firstRow="0" w:lastRow="0" w:firstColumn="0" w:lastColumn="0" w:oddVBand="0" w:evenVBand="0" w:oddHBand="0" w:evenHBand="0" w:firstRowFirstColumn="0" w:firstRowLastColumn="0" w:lastRowFirstColumn="0" w:lastRowLastColumn="0"/>
            </w:pPr>
            <w:r w:rsidRPr="007E7AB7">
              <w:t>Reset the timer on trigger</w:t>
            </w:r>
          </w:p>
        </w:tc>
        <w:tc>
          <w:tcPr>
            <w:tcW w:w="0" w:type="auto"/>
            <w:hideMark/>
          </w:tcPr>
          <w:p w14:paraId="35645E80" w14:textId="4AB5FE54" w:rsidR="007E7AB7" w:rsidRPr="007E7AB7" w:rsidRDefault="00EB0D85" w:rsidP="007E7AB7">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Timer runs freely </w:t>
            </w:r>
            <w:r w:rsidR="007E7AB7" w:rsidRPr="007E7AB7">
              <w:t>When a trigger arrives, the counter is reset and a new counting cycle starts.</w:t>
            </w:r>
          </w:p>
        </w:tc>
      </w:tr>
      <w:tr w:rsidR="00EB0D85" w:rsidRPr="007E7AB7" w14:paraId="30C89D24" w14:textId="77777777" w:rsidTr="007E7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9628D" w14:textId="16F03047" w:rsidR="007E7AB7" w:rsidRPr="007E7AB7" w:rsidRDefault="007E7AB7" w:rsidP="007E7AB7">
            <w:pPr>
              <w:spacing w:after="160" w:line="278" w:lineRule="auto"/>
            </w:pPr>
            <w:r w:rsidRPr="007E7AB7">
              <w:t>Gated Mode</w:t>
            </w:r>
          </w:p>
        </w:tc>
        <w:tc>
          <w:tcPr>
            <w:tcW w:w="0" w:type="auto"/>
            <w:hideMark/>
          </w:tcPr>
          <w:p w14:paraId="03A691D8" w14:textId="77777777" w:rsidR="007E7AB7" w:rsidRPr="007E7AB7" w:rsidRDefault="007E7AB7" w:rsidP="007E7AB7">
            <w:pPr>
              <w:spacing w:after="160" w:line="278" w:lineRule="auto"/>
              <w:cnfStyle w:val="000000100000" w:firstRow="0" w:lastRow="0" w:firstColumn="0" w:lastColumn="0" w:oddVBand="0" w:evenVBand="0" w:oddHBand="1" w:evenHBand="0" w:firstRowFirstColumn="0" w:firstRowLastColumn="0" w:lastRowFirstColumn="0" w:lastRowLastColumn="0"/>
            </w:pPr>
            <w:r w:rsidRPr="007E7AB7">
              <w:t>Count only while trigger is active</w:t>
            </w:r>
          </w:p>
        </w:tc>
        <w:tc>
          <w:tcPr>
            <w:tcW w:w="0" w:type="auto"/>
            <w:hideMark/>
          </w:tcPr>
          <w:p w14:paraId="2835BE0C" w14:textId="77777777" w:rsidR="007E7AB7" w:rsidRPr="007E7AB7" w:rsidRDefault="007E7AB7" w:rsidP="007E7AB7">
            <w:pPr>
              <w:spacing w:after="160" w:line="278" w:lineRule="auto"/>
              <w:cnfStyle w:val="000000100000" w:firstRow="0" w:lastRow="0" w:firstColumn="0" w:lastColumn="0" w:oddVBand="0" w:evenVBand="0" w:oddHBand="1" w:evenHBand="0" w:firstRowFirstColumn="0" w:firstRowLastColumn="0" w:lastRowFirstColumn="0" w:lastRowLastColumn="0"/>
            </w:pPr>
            <w:r w:rsidRPr="007E7AB7">
              <w:t>The timer counts only when the trigger signal is enabled/high.</w:t>
            </w:r>
          </w:p>
        </w:tc>
      </w:tr>
      <w:tr w:rsidR="00EB0D85" w:rsidRPr="007E7AB7" w14:paraId="6508502A" w14:textId="77777777" w:rsidTr="007E7AB7">
        <w:tc>
          <w:tcPr>
            <w:cnfStyle w:val="001000000000" w:firstRow="0" w:lastRow="0" w:firstColumn="1" w:lastColumn="0" w:oddVBand="0" w:evenVBand="0" w:oddHBand="0" w:evenHBand="0" w:firstRowFirstColumn="0" w:firstRowLastColumn="0" w:lastRowFirstColumn="0" w:lastRowLastColumn="0"/>
            <w:tcW w:w="0" w:type="auto"/>
            <w:hideMark/>
          </w:tcPr>
          <w:p w14:paraId="1B412C32" w14:textId="2DF0D76F" w:rsidR="007E7AB7" w:rsidRPr="007E7AB7" w:rsidRDefault="007E7AB7" w:rsidP="007E7AB7">
            <w:pPr>
              <w:spacing w:after="160" w:line="278" w:lineRule="auto"/>
            </w:pPr>
            <w:r w:rsidRPr="007E7AB7">
              <w:t>Trigger Mode</w:t>
            </w:r>
          </w:p>
        </w:tc>
        <w:tc>
          <w:tcPr>
            <w:tcW w:w="0" w:type="auto"/>
            <w:hideMark/>
          </w:tcPr>
          <w:p w14:paraId="2E4943E5" w14:textId="77777777" w:rsidR="007E7AB7" w:rsidRPr="007E7AB7" w:rsidRDefault="007E7AB7" w:rsidP="007E7AB7">
            <w:pPr>
              <w:spacing w:after="160" w:line="278" w:lineRule="auto"/>
              <w:cnfStyle w:val="000000000000" w:firstRow="0" w:lastRow="0" w:firstColumn="0" w:lastColumn="0" w:oddVBand="0" w:evenVBand="0" w:oddHBand="0" w:evenHBand="0" w:firstRowFirstColumn="0" w:firstRowLastColumn="0" w:lastRowFirstColumn="0" w:lastRowLastColumn="0"/>
            </w:pPr>
            <w:r w:rsidRPr="007E7AB7">
              <w:t>Start counting on trigger event</w:t>
            </w:r>
          </w:p>
        </w:tc>
        <w:tc>
          <w:tcPr>
            <w:tcW w:w="0" w:type="auto"/>
            <w:hideMark/>
          </w:tcPr>
          <w:p w14:paraId="4BBE77D7" w14:textId="77777777" w:rsidR="007E7AB7" w:rsidRPr="007E7AB7" w:rsidRDefault="007E7AB7" w:rsidP="007E7AB7">
            <w:pPr>
              <w:spacing w:after="160" w:line="278" w:lineRule="auto"/>
              <w:cnfStyle w:val="000000000000" w:firstRow="0" w:lastRow="0" w:firstColumn="0" w:lastColumn="0" w:oddVBand="0" w:evenVBand="0" w:oddHBand="0" w:evenHBand="0" w:firstRowFirstColumn="0" w:firstRowLastColumn="0" w:lastRowFirstColumn="0" w:lastRowLastColumn="0"/>
            </w:pPr>
            <w:r w:rsidRPr="007E7AB7">
              <w:t>The trigger starts the timer counting, then the timer runs using its selected clock.</w:t>
            </w:r>
          </w:p>
        </w:tc>
      </w:tr>
      <w:tr w:rsidR="00EB0D85" w:rsidRPr="007E7AB7" w14:paraId="5754AB35" w14:textId="77777777" w:rsidTr="007E7A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84C07" w14:textId="45F8FD50" w:rsidR="007E7AB7" w:rsidRPr="007E7AB7" w:rsidRDefault="007E7AB7" w:rsidP="007E7AB7">
            <w:pPr>
              <w:spacing w:after="160" w:line="278" w:lineRule="auto"/>
            </w:pPr>
            <w:r w:rsidRPr="007E7AB7">
              <w:t>Combined Reset Trigger Mode</w:t>
            </w:r>
          </w:p>
        </w:tc>
        <w:tc>
          <w:tcPr>
            <w:tcW w:w="0" w:type="auto"/>
            <w:hideMark/>
          </w:tcPr>
          <w:p w14:paraId="72896A2D" w14:textId="77777777" w:rsidR="007E7AB7" w:rsidRPr="007E7AB7" w:rsidRDefault="007E7AB7" w:rsidP="007E7AB7">
            <w:pPr>
              <w:spacing w:after="160" w:line="278" w:lineRule="auto"/>
              <w:cnfStyle w:val="000000100000" w:firstRow="0" w:lastRow="0" w:firstColumn="0" w:lastColumn="0" w:oddVBand="0" w:evenVBand="0" w:oddHBand="1" w:evenHBand="0" w:firstRowFirstColumn="0" w:firstRowLastColumn="0" w:lastRowFirstColumn="0" w:lastRowLastColumn="0"/>
            </w:pPr>
            <w:r w:rsidRPr="007E7AB7">
              <w:t>Reset and start together</w:t>
            </w:r>
          </w:p>
        </w:tc>
        <w:tc>
          <w:tcPr>
            <w:tcW w:w="0" w:type="auto"/>
            <w:hideMark/>
          </w:tcPr>
          <w:p w14:paraId="1CBB450C" w14:textId="77777777" w:rsidR="007E7AB7" w:rsidRPr="007E7AB7" w:rsidRDefault="007E7AB7" w:rsidP="007E7AB7">
            <w:pPr>
              <w:spacing w:after="160" w:line="278" w:lineRule="auto"/>
              <w:cnfStyle w:val="000000100000" w:firstRow="0" w:lastRow="0" w:firstColumn="0" w:lastColumn="0" w:oddVBand="0" w:evenVBand="0" w:oddHBand="1" w:evenHBand="0" w:firstRowFirstColumn="0" w:firstRowLastColumn="0" w:lastRowFirstColumn="0" w:lastRowLastColumn="0"/>
            </w:pPr>
            <w:r w:rsidRPr="007E7AB7">
              <w:t>A trigger both resets the counter and starts the timer operation in a synchronized way.</w:t>
            </w:r>
          </w:p>
        </w:tc>
      </w:tr>
    </w:tbl>
    <w:p w14:paraId="6DC32F3B" w14:textId="77777777" w:rsidR="00D667F0" w:rsidRDefault="00D667F0" w:rsidP="00B379D6">
      <w:pPr>
        <w:rPr>
          <w:b/>
          <w:bCs/>
        </w:rPr>
      </w:pPr>
    </w:p>
    <w:p w14:paraId="2F3845D2" w14:textId="003E36A6" w:rsidR="00D667F0" w:rsidRPr="00B379D6" w:rsidRDefault="00EB0D85" w:rsidP="00B379D6">
      <w:pPr>
        <w:rPr>
          <w:b/>
          <w:bCs/>
        </w:rPr>
      </w:pPr>
      <w:r w:rsidRPr="001E653D">
        <w:rPr>
          <w:b/>
          <w:bCs/>
        </w:rPr>
        <w:lastRenderedPageBreak/>
        <w:t>Trigger source :</w:t>
      </w:r>
    </w:p>
    <w:tbl>
      <w:tblPr>
        <w:tblStyle w:val="ListTable3-Accent1"/>
        <w:tblW w:w="0" w:type="auto"/>
        <w:tblLook w:val="04A0" w:firstRow="1" w:lastRow="0" w:firstColumn="1" w:lastColumn="0" w:noHBand="0" w:noVBand="1"/>
      </w:tblPr>
      <w:tblGrid>
        <w:gridCol w:w="754"/>
        <w:gridCol w:w="8596"/>
      </w:tblGrid>
      <w:tr w:rsidR="00D667F0" w:rsidRPr="00D667F0" w14:paraId="1EB06FA9" w14:textId="77777777" w:rsidTr="00D667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DB6288" w14:textId="77777777" w:rsidR="00D667F0" w:rsidRPr="00D667F0" w:rsidRDefault="00D667F0" w:rsidP="00D667F0">
            <w:pPr>
              <w:spacing w:after="160" w:line="278" w:lineRule="auto"/>
            </w:pPr>
            <w:r w:rsidRPr="00D667F0">
              <w:t>Term</w:t>
            </w:r>
          </w:p>
        </w:tc>
        <w:tc>
          <w:tcPr>
            <w:tcW w:w="0" w:type="auto"/>
            <w:hideMark/>
          </w:tcPr>
          <w:p w14:paraId="275FBBB2" w14:textId="77777777" w:rsidR="00D667F0" w:rsidRPr="00D667F0" w:rsidRDefault="00D667F0" w:rsidP="00D667F0">
            <w:pPr>
              <w:spacing w:after="160" w:line="278" w:lineRule="auto"/>
              <w:cnfStyle w:val="100000000000" w:firstRow="1" w:lastRow="0" w:firstColumn="0" w:lastColumn="0" w:oddVBand="0" w:evenVBand="0" w:oddHBand="0" w:evenHBand="0" w:firstRowFirstColumn="0" w:firstRowLastColumn="0" w:lastRowFirstColumn="0" w:lastRowLastColumn="0"/>
            </w:pPr>
            <w:r w:rsidRPr="00D667F0">
              <w:t>Description</w:t>
            </w:r>
          </w:p>
        </w:tc>
      </w:tr>
      <w:tr w:rsidR="00D667F0" w:rsidRPr="00D667F0" w14:paraId="2F7EDF61" w14:textId="77777777" w:rsidTr="00D6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8719F" w14:textId="762D1B4F" w:rsidR="00D667F0" w:rsidRPr="00D667F0" w:rsidRDefault="00D667F0" w:rsidP="00D667F0">
            <w:pPr>
              <w:spacing w:after="160" w:line="278" w:lineRule="auto"/>
            </w:pPr>
            <w:r w:rsidRPr="00D667F0">
              <w:t>ITR</w:t>
            </w:r>
          </w:p>
        </w:tc>
        <w:tc>
          <w:tcPr>
            <w:tcW w:w="0" w:type="auto"/>
            <w:hideMark/>
          </w:tcPr>
          <w:p w14:paraId="4BEBC8B0" w14:textId="62453465" w:rsidR="00D667F0" w:rsidRPr="00D667F0" w:rsidRDefault="00D667F0" w:rsidP="00D667F0">
            <w:pPr>
              <w:spacing w:after="160" w:line="278" w:lineRule="auto"/>
              <w:cnfStyle w:val="000000100000" w:firstRow="0" w:lastRow="0" w:firstColumn="0" w:lastColumn="0" w:oddVBand="0" w:evenVBand="0" w:oddHBand="1" w:evenHBand="0" w:firstRowFirstColumn="0" w:firstRowLastColumn="0" w:lastRowFirstColumn="0" w:lastRowLastColumn="0"/>
            </w:pPr>
            <w:r w:rsidRPr="00D667F0">
              <w:t xml:space="preserve">Internal trigger connection between timers inside the MCU. Refer to the </w:t>
            </w:r>
            <w:proofErr w:type="spellStart"/>
            <w:r w:rsidRPr="00D667F0">
              <w:t>TIMx</w:t>
            </w:r>
            <w:proofErr w:type="spellEnd"/>
            <w:r w:rsidRPr="00D667F0">
              <w:t xml:space="preserve"> internal trigger connection table in the reference manual.</w:t>
            </w:r>
          </w:p>
        </w:tc>
      </w:tr>
      <w:tr w:rsidR="00D667F0" w:rsidRPr="00D667F0" w14:paraId="658615FF" w14:textId="77777777" w:rsidTr="00D667F0">
        <w:tc>
          <w:tcPr>
            <w:cnfStyle w:val="001000000000" w:firstRow="0" w:lastRow="0" w:firstColumn="1" w:lastColumn="0" w:oddVBand="0" w:evenVBand="0" w:oddHBand="0" w:evenHBand="0" w:firstRowFirstColumn="0" w:firstRowLastColumn="0" w:lastRowFirstColumn="0" w:lastRowLastColumn="0"/>
            <w:tcW w:w="0" w:type="auto"/>
            <w:hideMark/>
          </w:tcPr>
          <w:p w14:paraId="314C651B" w14:textId="7ED4B8EF" w:rsidR="00D667F0" w:rsidRPr="00D667F0" w:rsidRDefault="00D667F0" w:rsidP="00D667F0">
            <w:pPr>
              <w:spacing w:after="160" w:line="278" w:lineRule="auto"/>
            </w:pPr>
            <w:r w:rsidRPr="00D667F0">
              <w:t>ETR</w:t>
            </w:r>
          </w:p>
        </w:tc>
        <w:tc>
          <w:tcPr>
            <w:tcW w:w="0" w:type="auto"/>
            <w:hideMark/>
          </w:tcPr>
          <w:p w14:paraId="5ACF809E" w14:textId="77777777" w:rsidR="00D667F0" w:rsidRPr="00D667F0" w:rsidRDefault="00D667F0" w:rsidP="00D667F0">
            <w:pPr>
              <w:spacing w:after="160" w:line="278" w:lineRule="auto"/>
              <w:cnfStyle w:val="000000000000" w:firstRow="0" w:lastRow="0" w:firstColumn="0" w:lastColumn="0" w:oddVBand="0" w:evenVBand="0" w:oddHBand="0" w:evenHBand="0" w:firstRowFirstColumn="0" w:firstRowLastColumn="0" w:lastRowFirstColumn="0" w:lastRowLastColumn="0"/>
            </w:pPr>
            <w:r w:rsidRPr="00D667F0">
              <w:t>External trigger input coming from a physical pin. It is used to control, clock, or synchronize the timer from outside the MCU.</w:t>
            </w:r>
          </w:p>
        </w:tc>
      </w:tr>
    </w:tbl>
    <w:p w14:paraId="1ED762D6" w14:textId="71ED147F" w:rsidR="00D667F0" w:rsidRDefault="00B379D6" w:rsidP="00B379D6">
      <w:r w:rsidRPr="00B379D6">
        <w:rPr>
          <w:b/>
          <w:bCs/>
        </w:rPr>
        <w:t>Channel modes :</w:t>
      </w:r>
    </w:p>
    <w:tbl>
      <w:tblPr>
        <w:tblStyle w:val="ListTable3-Accent1"/>
        <w:tblW w:w="0" w:type="auto"/>
        <w:tblLook w:val="04A0" w:firstRow="1" w:lastRow="0" w:firstColumn="1" w:lastColumn="0" w:noHBand="0" w:noVBand="1"/>
      </w:tblPr>
      <w:tblGrid>
        <w:gridCol w:w="1597"/>
        <w:gridCol w:w="7753"/>
      </w:tblGrid>
      <w:tr w:rsidR="00D667F0" w:rsidRPr="00D667F0" w14:paraId="509CA185" w14:textId="77777777" w:rsidTr="00D667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F78069" w14:textId="77777777" w:rsidR="00D667F0" w:rsidRPr="00D667F0" w:rsidRDefault="00D667F0" w:rsidP="00D667F0">
            <w:pPr>
              <w:spacing w:after="160" w:line="278" w:lineRule="auto"/>
            </w:pPr>
            <w:r w:rsidRPr="00D667F0">
              <w:t>Mode</w:t>
            </w:r>
          </w:p>
        </w:tc>
        <w:tc>
          <w:tcPr>
            <w:tcW w:w="0" w:type="auto"/>
            <w:hideMark/>
          </w:tcPr>
          <w:p w14:paraId="7D061FB9" w14:textId="77777777" w:rsidR="00D667F0" w:rsidRPr="00D667F0" w:rsidRDefault="00D667F0" w:rsidP="00D667F0">
            <w:pPr>
              <w:spacing w:after="160" w:line="278" w:lineRule="auto"/>
              <w:cnfStyle w:val="100000000000" w:firstRow="1" w:lastRow="0" w:firstColumn="0" w:lastColumn="0" w:oddVBand="0" w:evenVBand="0" w:oddHBand="0" w:evenHBand="0" w:firstRowFirstColumn="0" w:firstRowLastColumn="0" w:lastRowFirstColumn="0" w:lastRowLastColumn="0"/>
            </w:pPr>
            <w:r w:rsidRPr="00D667F0">
              <w:t>Purpose</w:t>
            </w:r>
          </w:p>
        </w:tc>
      </w:tr>
      <w:tr w:rsidR="00D667F0" w:rsidRPr="00D667F0" w14:paraId="1309D224" w14:textId="77777777" w:rsidTr="00D6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D43F5" w14:textId="24E14679" w:rsidR="00D667F0" w:rsidRPr="00D667F0" w:rsidRDefault="00D667F0" w:rsidP="00D667F0">
            <w:pPr>
              <w:spacing w:after="160" w:line="278" w:lineRule="auto"/>
            </w:pPr>
            <w:r w:rsidRPr="00D667F0">
              <w:t>Input Capture</w:t>
            </w:r>
          </w:p>
        </w:tc>
        <w:tc>
          <w:tcPr>
            <w:tcW w:w="0" w:type="auto"/>
            <w:hideMark/>
          </w:tcPr>
          <w:p w14:paraId="6054E345" w14:textId="11BF29AE" w:rsidR="00D667F0" w:rsidRPr="00D667F0" w:rsidRDefault="00D667F0" w:rsidP="00D667F0">
            <w:pPr>
              <w:spacing w:after="160" w:line="278" w:lineRule="auto"/>
              <w:cnfStyle w:val="000000100000" w:firstRow="0" w:lastRow="0" w:firstColumn="0" w:lastColumn="0" w:oddVBand="0" w:evenVBand="0" w:oddHBand="1" w:evenHBand="0" w:firstRowFirstColumn="0" w:firstRowLastColumn="0" w:lastRowFirstColumn="0" w:lastRowLastColumn="0"/>
            </w:pPr>
            <w:r w:rsidRPr="00B379D6">
              <w:t>the timer channel listens to an external signal and stores the current CNT value into CCR when a selected edge occurs, such as rising or falling edge. This is used to measure pulse width, frequency, or period</w:t>
            </w:r>
          </w:p>
        </w:tc>
      </w:tr>
      <w:tr w:rsidR="00D667F0" w:rsidRPr="00D667F0" w14:paraId="4FC922A9" w14:textId="77777777" w:rsidTr="00D667F0">
        <w:tc>
          <w:tcPr>
            <w:cnfStyle w:val="001000000000" w:firstRow="0" w:lastRow="0" w:firstColumn="1" w:lastColumn="0" w:oddVBand="0" w:evenVBand="0" w:oddHBand="0" w:evenHBand="0" w:firstRowFirstColumn="0" w:firstRowLastColumn="0" w:lastRowFirstColumn="0" w:lastRowLastColumn="0"/>
            <w:tcW w:w="0" w:type="auto"/>
            <w:hideMark/>
          </w:tcPr>
          <w:p w14:paraId="7ACF6672" w14:textId="1BE38E81" w:rsidR="00D667F0" w:rsidRPr="00D667F0" w:rsidRDefault="00D667F0" w:rsidP="00D667F0">
            <w:pPr>
              <w:spacing w:after="160" w:line="278" w:lineRule="auto"/>
            </w:pPr>
            <w:r w:rsidRPr="00D667F0">
              <w:t>Output Compare</w:t>
            </w:r>
          </w:p>
        </w:tc>
        <w:tc>
          <w:tcPr>
            <w:tcW w:w="0" w:type="auto"/>
            <w:hideMark/>
          </w:tcPr>
          <w:p w14:paraId="019A2C89" w14:textId="31754200" w:rsidR="00D667F0" w:rsidRPr="00D667F0" w:rsidRDefault="00D667F0" w:rsidP="00D667F0">
            <w:pPr>
              <w:spacing w:after="160" w:line="278" w:lineRule="auto"/>
              <w:cnfStyle w:val="000000000000" w:firstRow="0" w:lastRow="0" w:firstColumn="0" w:lastColumn="0" w:oddVBand="0" w:evenVBand="0" w:oddHBand="0" w:evenHBand="0" w:firstRowFirstColumn="0" w:firstRowLastColumn="0" w:lastRowFirstColumn="0" w:lastRowLastColumn="0"/>
            </w:pPr>
            <w:r w:rsidRPr="00B379D6">
              <w:t>,the timer continuously compares CNT with CCR. When they become equal, the timer generates an event or changes the output state</w:t>
            </w:r>
          </w:p>
        </w:tc>
      </w:tr>
      <w:tr w:rsidR="00D667F0" w:rsidRPr="00D667F0" w14:paraId="32BE06F1" w14:textId="77777777" w:rsidTr="00D6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38518" w14:textId="3A23A453" w:rsidR="00D667F0" w:rsidRPr="00D667F0" w:rsidRDefault="00D667F0" w:rsidP="00D667F0">
            <w:pPr>
              <w:spacing w:after="160" w:line="278" w:lineRule="auto"/>
            </w:pPr>
            <w:r w:rsidRPr="00D667F0">
              <w:t>PWM Generation</w:t>
            </w:r>
          </w:p>
        </w:tc>
        <w:tc>
          <w:tcPr>
            <w:tcW w:w="0" w:type="auto"/>
            <w:hideMark/>
          </w:tcPr>
          <w:p w14:paraId="2355EE32" w14:textId="3D551A8E" w:rsidR="00D667F0" w:rsidRPr="00D667F0" w:rsidRDefault="00D667F0" w:rsidP="00D667F0">
            <w:pPr>
              <w:spacing w:after="160" w:line="278" w:lineRule="auto"/>
              <w:cnfStyle w:val="000000100000" w:firstRow="0" w:lastRow="0" w:firstColumn="0" w:lastColumn="0" w:oddVBand="0" w:evenVBand="0" w:oddHBand="1" w:evenHBand="0" w:firstRowFirstColumn="0" w:firstRowLastColumn="0" w:lastRowFirstColumn="0" w:lastRowLastColumn="0"/>
            </w:pPr>
            <w:r w:rsidRPr="00B379D6">
              <w:t>the timer uses ARR to define the period and CCR to define the duty cycle.</w:t>
            </w:r>
          </w:p>
        </w:tc>
      </w:tr>
    </w:tbl>
    <w:p w14:paraId="4605194E" w14:textId="098D3606" w:rsidR="00B379D6" w:rsidRDefault="00762CC9" w:rsidP="00B379D6">
      <w:r w:rsidRPr="001E653D">
        <w:rPr>
          <w:rStyle w:val="Heading3Char"/>
        </w:rPr>
        <w:t>ADVANCED TIMERS features:</w:t>
      </w:r>
      <w:r>
        <w:rPr>
          <w:b/>
          <w:bCs/>
        </w:rPr>
        <w:br/>
      </w:r>
      <w:r w:rsidRPr="00762CC9">
        <w:t>advanced timers are a</w:t>
      </w:r>
      <w:r w:rsidR="001B5D7A">
        <w:t>n</w:t>
      </w:r>
      <w:r w:rsidRPr="00762CC9">
        <w:t xml:space="preserve"> upgraded version from GP</w:t>
      </w:r>
      <w:r>
        <w:t xml:space="preserve"> </w:t>
      </w:r>
      <w:r w:rsidRPr="00762CC9">
        <w:t>timers</w:t>
      </w:r>
      <w:r w:rsidRPr="00762CC9">
        <w:br/>
        <w:t>they share same things but with added features</w:t>
      </w:r>
      <w:r w:rsidR="00D667F0">
        <w:t xml:space="preserve"> like </w:t>
      </w:r>
      <w:r w:rsidRPr="00762CC9">
        <w:t>:</w:t>
      </w:r>
      <w:r w:rsidRPr="00762CC9">
        <w:br/>
        <w:t>-complementary output channel</w:t>
      </w:r>
      <w:r>
        <w:t xml:space="preserve">: </w:t>
      </w:r>
      <w:r w:rsidRPr="00762CC9">
        <w:t>Generate paired outputs like high-side and low-side PWM signals.</w:t>
      </w:r>
    </w:p>
    <w:p w14:paraId="7D35D832" w14:textId="79DFB2FF" w:rsidR="00762CC9" w:rsidRPr="00B379D6" w:rsidRDefault="00762CC9" w:rsidP="00B379D6">
      <w:pPr>
        <w:rPr>
          <w:b/>
          <w:bCs/>
        </w:rPr>
      </w:pPr>
      <w:r>
        <w:t>-</w:t>
      </w:r>
      <w:r w:rsidRPr="00762CC9">
        <w:t>Break input</w:t>
      </w:r>
      <w:r>
        <w:t xml:space="preserve">: </w:t>
      </w:r>
      <w:r w:rsidRPr="00762CC9">
        <w:t>Forces outputs into a safe state immediately in fault conditions.</w:t>
      </w:r>
      <w:r>
        <w:t>(urgent stop)</w:t>
      </w:r>
    </w:p>
    <w:p w14:paraId="2AE00577" w14:textId="4B59823F" w:rsidR="00EB0D85" w:rsidRPr="001E653D" w:rsidRDefault="001E653D" w:rsidP="001E653D">
      <w:pPr>
        <w:pStyle w:val="Heading3"/>
      </w:pPr>
      <w:r w:rsidRPr="001E653D">
        <w:t>LOW POWER TIMER:</w:t>
      </w:r>
    </w:p>
    <w:tbl>
      <w:tblPr>
        <w:tblStyle w:val="ListTable3-Accent1"/>
        <w:tblW w:w="0" w:type="auto"/>
        <w:tblLook w:val="04A0" w:firstRow="1" w:lastRow="0" w:firstColumn="1" w:lastColumn="0" w:noHBand="0" w:noVBand="1"/>
      </w:tblPr>
      <w:tblGrid>
        <w:gridCol w:w="3292"/>
        <w:gridCol w:w="6058"/>
      </w:tblGrid>
      <w:tr w:rsidR="00D667F0" w:rsidRPr="00D667F0" w14:paraId="398F3B63" w14:textId="77777777" w:rsidTr="00D667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249EDA" w14:textId="4E1BA7B1" w:rsidR="00D667F0" w:rsidRPr="00D667F0" w:rsidRDefault="00D667F0" w:rsidP="00D667F0">
            <w:pPr>
              <w:spacing w:after="160" w:line="278" w:lineRule="auto"/>
            </w:pPr>
            <w:r w:rsidRPr="00D667F0">
              <w:t>Modes</w:t>
            </w:r>
          </w:p>
        </w:tc>
        <w:tc>
          <w:tcPr>
            <w:tcW w:w="0" w:type="auto"/>
            <w:hideMark/>
          </w:tcPr>
          <w:p w14:paraId="52EF1897" w14:textId="77777777" w:rsidR="00D667F0" w:rsidRPr="00D667F0" w:rsidRDefault="00D667F0" w:rsidP="00D667F0">
            <w:pPr>
              <w:spacing w:after="160" w:line="278" w:lineRule="auto"/>
              <w:cnfStyle w:val="100000000000" w:firstRow="1" w:lastRow="0" w:firstColumn="0" w:lastColumn="0" w:oddVBand="0" w:evenVBand="0" w:oddHBand="0" w:evenHBand="0" w:firstRowFirstColumn="0" w:firstRowLastColumn="0" w:lastRowFirstColumn="0" w:lastRowLastColumn="0"/>
            </w:pPr>
            <w:r w:rsidRPr="00D667F0">
              <w:t>Description</w:t>
            </w:r>
          </w:p>
        </w:tc>
      </w:tr>
      <w:tr w:rsidR="00D667F0" w:rsidRPr="00D667F0" w14:paraId="74DEA098" w14:textId="77777777" w:rsidTr="00D6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61956" w14:textId="77777777" w:rsidR="00D667F0" w:rsidRPr="00D667F0" w:rsidRDefault="00D667F0" w:rsidP="00D667F0">
            <w:pPr>
              <w:spacing w:after="160" w:line="278" w:lineRule="auto"/>
            </w:pPr>
            <w:r w:rsidRPr="00D667F0">
              <w:t>**Counts internal clock events**</w:t>
            </w:r>
          </w:p>
        </w:tc>
        <w:tc>
          <w:tcPr>
            <w:tcW w:w="0" w:type="auto"/>
            <w:hideMark/>
          </w:tcPr>
          <w:p w14:paraId="0466BFF4" w14:textId="77777777" w:rsidR="00D667F0" w:rsidRPr="00D667F0" w:rsidRDefault="00D667F0" w:rsidP="00D667F0">
            <w:pPr>
              <w:spacing w:after="160" w:line="278" w:lineRule="auto"/>
              <w:cnfStyle w:val="000000100000" w:firstRow="0" w:lastRow="0" w:firstColumn="0" w:lastColumn="0" w:oddVBand="0" w:evenVBand="0" w:oddHBand="1" w:evenHBand="0" w:firstRowFirstColumn="0" w:firstRowLastColumn="0" w:lastRowFirstColumn="0" w:lastRowLastColumn="0"/>
            </w:pPr>
            <w:r w:rsidRPr="00D667F0">
              <w:t>LPTIM counts clock ticks from an internal low-power clock source such as **LSI** or **LSE**.</w:t>
            </w:r>
          </w:p>
        </w:tc>
      </w:tr>
      <w:tr w:rsidR="00D667F0" w:rsidRPr="00D667F0" w14:paraId="17E38D6B" w14:textId="77777777" w:rsidTr="00D667F0">
        <w:tc>
          <w:tcPr>
            <w:cnfStyle w:val="001000000000" w:firstRow="0" w:lastRow="0" w:firstColumn="1" w:lastColumn="0" w:oddVBand="0" w:evenVBand="0" w:oddHBand="0" w:evenHBand="0" w:firstRowFirstColumn="0" w:firstRowLastColumn="0" w:lastRowFirstColumn="0" w:lastRowLastColumn="0"/>
            <w:tcW w:w="0" w:type="auto"/>
            <w:hideMark/>
          </w:tcPr>
          <w:p w14:paraId="1BC3E6D3" w14:textId="77777777" w:rsidR="00D667F0" w:rsidRPr="00D667F0" w:rsidRDefault="00D667F0" w:rsidP="00D667F0">
            <w:pPr>
              <w:spacing w:after="160" w:line="278" w:lineRule="auto"/>
            </w:pPr>
            <w:r w:rsidRPr="00D667F0">
              <w:t>**Standalone: counts external Clock events**</w:t>
            </w:r>
          </w:p>
        </w:tc>
        <w:tc>
          <w:tcPr>
            <w:tcW w:w="0" w:type="auto"/>
            <w:hideMark/>
          </w:tcPr>
          <w:p w14:paraId="457AED04" w14:textId="77777777" w:rsidR="00D667F0" w:rsidRPr="00D667F0" w:rsidRDefault="00D667F0" w:rsidP="00D667F0">
            <w:pPr>
              <w:spacing w:after="160" w:line="278" w:lineRule="auto"/>
              <w:cnfStyle w:val="000000000000" w:firstRow="0" w:lastRow="0" w:firstColumn="0" w:lastColumn="0" w:oddVBand="0" w:evenVBand="0" w:oddHBand="0" w:evenHBand="0" w:firstRowFirstColumn="0" w:firstRowLastColumn="0" w:lastRowFirstColumn="0" w:lastRowLastColumn="0"/>
            </w:pPr>
            <w:r w:rsidRPr="00D667F0">
              <w:t>LPTIM counts external pulses independently.</w:t>
            </w:r>
          </w:p>
        </w:tc>
      </w:tr>
      <w:tr w:rsidR="00D667F0" w:rsidRPr="00D667F0" w14:paraId="6A83441B" w14:textId="77777777" w:rsidTr="00D66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508FB" w14:textId="77777777" w:rsidR="00D667F0" w:rsidRPr="00D667F0" w:rsidRDefault="00D667F0" w:rsidP="00D667F0">
            <w:pPr>
              <w:spacing w:after="160" w:line="278" w:lineRule="auto"/>
            </w:pPr>
            <w:r w:rsidRPr="00D667F0">
              <w:t>**Encoder mode from IN1 IN2**</w:t>
            </w:r>
          </w:p>
        </w:tc>
        <w:tc>
          <w:tcPr>
            <w:tcW w:w="0" w:type="auto"/>
            <w:hideMark/>
          </w:tcPr>
          <w:p w14:paraId="2F26471F" w14:textId="77777777" w:rsidR="00D667F0" w:rsidRPr="00D667F0" w:rsidRDefault="00D667F0" w:rsidP="00D667F0">
            <w:pPr>
              <w:spacing w:after="160" w:line="278" w:lineRule="auto"/>
              <w:cnfStyle w:val="000000100000" w:firstRow="0" w:lastRow="0" w:firstColumn="0" w:lastColumn="0" w:oddVBand="0" w:evenVBand="0" w:oddHBand="1" w:evenHBand="0" w:firstRowFirstColumn="0" w:firstRowLastColumn="0" w:lastRowFirstColumn="0" w:lastRowLastColumn="0"/>
            </w:pPr>
            <w:r w:rsidRPr="00D667F0">
              <w:t>Quadrature encoder interface used to measure rotary encoder position and direction using two input phases.</w:t>
            </w:r>
          </w:p>
        </w:tc>
      </w:tr>
    </w:tbl>
    <w:p w14:paraId="6E1BD262" w14:textId="2866D74A" w:rsidR="00DC0BA5" w:rsidRPr="00900189" w:rsidRDefault="00DC0BA5" w:rsidP="00DC0BA5"/>
    <w:sectPr w:rsidR="00DC0BA5" w:rsidRPr="00900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A5"/>
    <w:rsid w:val="000E757B"/>
    <w:rsid w:val="001B5D7A"/>
    <w:rsid w:val="001B6364"/>
    <w:rsid w:val="001E653D"/>
    <w:rsid w:val="003819F2"/>
    <w:rsid w:val="004D237C"/>
    <w:rsid w:val="0058455E"/>
    <w:rsid w:val="006C1FFA"/>
    <w:rsid w:val="00762CC9"/>
    <w:rsid w:val="007E7AB7"/>
    <w:rsid w:val="00900189"/>
    <w:rsid w:val="009D1E17"/>
    <w:rsid w:val="00A2024F"/>
    <w:rsid w:val="00B379D6"/>
    <w:rsid w:val="00B574FE"/>
    <w:rsid w:val="00D667F0"/>
    <w:rsid w:val="00DC0BA5"/>
    <w:rsid w:val="00EB0D85"/>
    <w:rsid w:val="00FB3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5979"/>
  <w15:chartTrackingRefBased/>
  <w15:docId w15:val="{7D25154B-37B7-4956-8CBA-4C1B8643A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0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0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0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0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BA5"/>
    <w:rPr>
      <w:rFonts w:eastAsiaTheme="majorEastAsia" w:cstheme="majorBidi"/>
      <w:color w:val="272727" w:themeColor="text1" w:themeTint="D8"/>
    </w:rPr>
  </w:style>
  <w:style w:type="paragraph" w:styleId="Title">
    <w:name w:val="Title"/>
    <w:basedOn w:val="Normal"/>
    <w:next w:val="Normal"/>
    <w:link w:val="TitleChar"/>
    <w:uiPriority w:val="10"/>
    <w:qFormat/>
    <w:rsid w:val="00DC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BA5"/>
    <w:pPr>
      <w:spacing w:before="160"/>
      <w:jc w:val="center"/>
    </w:pPr>
    <w:rPr>
      <w:i/>
      <w:iCs/>
      <w:color w:val="404040" w:themeColor="text1" w:themeTint="BF"/>
    </w:rPr>
  </w:style>
  <w:style w:type="character" w:customStyle="1" w:styleId="QuoteChar">
    <w:name w:val="Quote Char"/>
    <w:basedOn w:val="DefaultParagraphFont"/>
    <w:link w:val="Quote"/>
    <w:uiPriority w:val="29"/>
    <w:rsid w:val="00DC0BA5"/>
    <w:rPr>
      <w:i/>
      <w:iCs/>
      <w:color w:val="404040" w:themeColor="text1" w:themeTint="BF"/>
    </w:rPr>
  </w:style>
  <w:style w:type="paragraph" w:styleId="ListParagraph">
    <w:name w:val="List Paragraph"/>
    <w:basedOn w:val="Normal"/>
    <w:uiPriority w:val="34"/>
    <w:qFormat/>
    <w:rsid w:val="00DC0BA5"/>
    <w:pPr>
      <w:ind w:left="720"/>
      <w:contextualSpacing/>
    </w:pPr>
  </w:style>
  <w:style w:type="character" w:styleId="IntenseEmphasis">
    <w:name w:val="Intense Emphasis"/>
    <w:basedOn w:val="DefaultParagraphFont"/>
    <w:uiPriority w:val="21"/>
    <w:qFormat/>
    <w:rsid w:val="00DC0BA5"/>
    <w:rPr>
      <w:i/>
      <w:iCs/>
      <w:color w:val="0F4761" w:themeColor="accent1" w:themeShade="BF"/>
    </w:rPr>
  </w:style>
  <w:style w:type="paragraph" w:styleId="IntenseQuote">
    <w:name w:val="Intense Quote"/>
    <w:basedOn w:val="Normal"/>
    <w:next w:val="Normal"/>
    <w:link w:val="IntenseQuoteChar"/>
    <w:uiPriority w:val="30"/>
    <w:qFormat/>
    <w:rsid w:val="00DC0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BA5"/>
    <w:rPr>
      <w:i/>
      <w:iCs/>
      <w:color w:val="0F4761" w:themeColor="accent1" w:themeShade="BF"/>
    </w:rPr>
  </w:style>
  <w:style w:type="character" w:styleId="IntenseReference">
    <w:name w:val="Intense Reference"/>
    <w:basedOn w:val="DefaultParagraphFont"/>
    <w:uiPriority w:val="32"/>
    <w:qFormat/>
    <w:rsid w:val="00DC0BA5"/>
    <w:rPr>
      <w:b/>
      <w:bCs/>
      <w:smallCaps/>
      <w:color w:val="0F4761" w:themeColor="accent1" w:themeShade="BF"/>
      <w:spacing w:val="5"/>
    </w:rPr>
  </w:style>
  <w:style w:type="table" w:styleId="ListTable3-Accent1">
    <w:name w:val="List Table 3 Accent 1"/>
    <w:basedOn w:val="TableNormal"/>
    <w:uiPriority w:val="48"/>
    <w:rsid w:val="00DC0BA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8c7287-838c-46dd-b281-b1140229e67a}" enabled="1" method="Privileged" siteId="{75e027c9-20d5-47d5-b82f-77d7cd041e8f}"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STMicroelectronics</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Yessine GOUIAA</dc:creator>
  <cp:keywords/>
  <dc:description/>
  <cp:lastModifiedBy>Yessine GOUIAA</cp:lastModifiedBy>
  <cp:revision>3</cp:revision>
  <dcterms:created xsi:type="dcterms:W3CDTF">2026-05-19T16:08:00Z</dcterms:created>
  <dcterms:modified xsi:type="dcterms:W3CDTF">2026-05-21T09:42:00Z</dcterms:modified>
</cp:coreProperties>
</file>