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resume_52@gmail.com</w:t>
        <w:br/>
        <w:t>(203)-197-1989</w:t>
        <w:br/>
        <w:t>Job Seeker</w:t>
        <w:br/>
        <w:t>Staff Scientist/ Field Geologist - Stone Environmental / Cascade Technical Services</w:t>
        <w:br/>
        <w:t>- Email me on Indeed: indeed.com/r/e54c23f1aa124657</w:t>
        <w:br/>
        <w:t>WORK EXPERIENCE</w:t>
        <w:br/>
        <w:t>Staff Scientist/ Field Geologist</w:t>
        <w:br/>
        <w:t>Stone Environmental / Cascade Technical Services - Montpelier VT - 2014 to Present</w:t>
        <w:br/>
        <w:t>Conducted site investigations using the COREDFN WaterlooAPS and Geoprobe Membrane Interface Probe. Trained new geologist employees on field services.</w:t>
        <w:br/>
        <w:t>Seasonal employee</w:t>
        <w:br/>
        <w:t>Stone Environmental - Montpelier VT - 2013 to 2014</w:t>
        <w:br/>
        <w:t>Worked for the AgChem and WRM departments as a lead field sampler. Also worked with many ArcGIS projects for the AIM AgChem and Water Resources departments.</w:t>
        <w:br/>
        <w:t>Undergraduate Teaching Assistant</w:t>
        <w:br/>
        <w:t>University of Vermont - Burlington VT - 2012 to 2014 Helped teach Geology 1 labs.</w:t>
        <w:br/>
        <w:t>EDUCATION</w:t>
        <w:br/>
        <w:t>B.S. in Geology</w:t>
        <w:br/>
        <w:t>University of Vermont 2014</w:t>
        <w:br/>
        <w:t>CERTIFICATIONS/LICENSES</w:t>
        <w:br/>
        <w:t>CPR &amp; First Aid</w:t>
        <w:br/>
        <w:t>ADDITIONAL INFORMATION</w:t>
        <w:br/>
        <w:t>Technical Skills</w:t>
        <w:br/>
        <w:t>-Rock core logging.</w:t>
        <w:br/>
        <w:t>-Soil core logging.</w:t>
        <w:br/>
        <w:t>-Split spoon logging.</w:t>
        <w:br/>
        <w:t>-Water sampling.</w:t>
        <w:br/>
        <w:t>-Soil and rock sampling.</w:t>
        <w:br/>
        <w:t>-Field Mapping.</w:t>
        <w:br/>
        <w:t>-Surveying.</w:t>
        <w:br/>
        <w:t>-Data management and graphing. -Vehicle maintenance / engine repair. -Small electronics repair.</w:t>
        <w:br/>
        <w:t>Jacob Vincent</w:t>
        <w:br/>
        <w:t xml:space="preserve"> </w:t>
        <w:br/>
        <w:t>I joined Stone Environmental in the spring of 2013 working with the Agricultural Chemistry Water Resources and Applied Information Management Groups. Upon graduating from the University of Vermont in 2014 with a B.S. in Geology and a minor in Geospatial Technologies I became a member of the Investigation and Remediation Team at Stone Environmental. I am responsible for performing Waterloo advanced profiling core discrete fracture network and membrane interface probe investigations as well as post-fieldwork data management.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