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resume_55@gmail.com</w:t>
        <w:br/>
        <w:t>(184).792.0259</w:t>
        <w:br/>
        <w:t>Jong Yu Staff Microbiologist</w:t>
        <w:br/>
        <w:t>Williston VT - Email me on Indeed: indeed.com/r/Jong-Yu/f7d7a5b646de5500</w:t>
        <w:br/>
        <w:t>Microbiologist working in an envriomental monitoring laboratory for biosolids microscopic particulate analysis and microbiological procedures in adherence to EPA for detecting pathogenic microbes in these environmental samples.</w:t>
        <w:br/>
        <w:t>Also have academic research experience working with Vibrios in shellfish particularly in oysters and testing treatment methods to eliminate high levels of Vibrios.</w:t>
        <w:br/>
        <w:t>WORK EXPERIENCE</w:t>
        <w:br/>
        <w:t>Staff Microbiologist</w:t>
        <w:br/>
        <w:t>Analytical Services Inc - Williston VT - August 2013 to Present</w:t>
        <w:br/>
        <w:t>Responsibilities</w:t>
        <w:br/>
        <w:t>Processing biosolids microscopic particulate analysis (MPA) filters and bacteriological analysis on environmental samples as a part of an environmental surveillance programs for potential pathogens in these environmental samples.</w:t>
        <w:br/>
        <w:t>Skills Used</w:t>
        <w:br/>
        <w:t>Aseptic Technique</w:t>
        <w:br/>
        <w:t>Following SOPs that adhere to EPA standards Time efficiency</w:t>
        <w:br/>
        <w:t>Ability to adapt quick to situations</w:t>
        <w:br/>
        <w:t>Research Technician</w:t>
        <w:br/>
        <w:t>University of New Hampshire - Durham NH - May 2011 to Present</w:t>
        <w:br/>
        <w:t>-Michael Taylor  Ph.D. Candidate (Summer 2011  Present)</w:t>
        <w:br/>
        <w:t xml:space="preserve"> Processed oysters and water according to the FDA Bacteriological Analytical Manual (BAM) Vibrio enrichment method to detect naturally occurring Vibrio parahaemolyticus in NH oysters after relay treatments using SmartCycler II real-time PCR machine</w:t>
        <w:br/>
        <w:t xml:space="preserve"> Compared new chromogenic media to standard TCBS media used in FDA BAM for V. parahaemolyticus detection in oyster water and sediment samples</w:t>
        <w:br/>
        <w:t xml:space="preserve"> Extracted genomic materials from oyster homogenate for metagenomic sequencing using a commercial kit  Supervised an undergraduate research student to perform basic laboratory procedures (media preparation laboratory upkeep and autoclaving biohazardous waste) and process samples for V. parahaemolyticus detection in oysters using culture-based and real-time PCR method</w:t>
        <w:br/>
        <w:t>Research Technician</w:t>
        <w:br/>
        <w:t>University of New Hampshire - Durham NH - January 2011 to Present</w:t>
        <w:br/>
        <w:t>-Dr. Stephen Jones  Research Associate Professor (Spring 2011  Present)</w:t>
        <w:br/>
        <w:t xml:space="preserve"> Lead the Vibrio surveillance project to detect V. parahaemolyticus V. vulnificus and V. cholera in oyster water and sediment samples collected from two oyster beds in the Great Bay Estuary following the FDA BAM enrichment method for Vibrio isolation and detection</w:t>
        <w:br/>
        <w:t xml:space="preserve"> Prepared media and reagents needed for Vibrio enrichment isolation cultivation and preservation</w:t>
        <w:br/>
        <w:t xml:space="preserve"> </w:t>
        <w:br/>
        <w:t xml:space="preserve"> Managed the laboratory by ordering supplies and reagents needed for the surveillance and relay projects routine laboratory upkeep and maintenance and familiarizing with new laboratory equipment such as SmartCycler II and HOBO temperature and salinity data logger</w:t>
        <w:br/>
        <w:t>Laboratory Technician</w:t>
        <w:br/>
        <w:t>University of New Hampshire - Durham NH - August 2012 to June 2013</w:t>
        <w:br/>
        <w:t>-Dr. Aaron Margolin  Professor of Microbiology (Summer 2012  present)</w:t>
        <w:br/>
        <w:t xml:space="preserve"> Maintaining different mammalian cell lines (Buffalo green Monkey Kidney Human Embryonic Kidney and African Green Monkey Kidney cells) for propagation and detection of Astrovirus Poliovirus Rotavirus and Adenovirus 40/41 in sludge samples</w:t>
        <w:br/>
        <w:t xml:space="preserve"> Preparing and splitting mammalian cells for neutral red plaque assay and crystal violet plaque assay for viral detection and quantification and tube suspension cell culture method to propagate and detect viruses using ABI real-time PCR machine</w:t>
        <w:br/>
        <w:t>Laboratory Assistant for Microbiology Labs</w:t>
        <w:br/>
        <w:t>University of New Hampshire - January 2012 to December 2012</w:t>
        <w:br/>
        <w:t>BMS 708: Virology Lab</w:t>
        <w:br/>
        <w:t>BMS 715: Immunology Lab</w:t>
        <w:br/>
        <w:t>BMS 602: Pathogenic Microbiology Lab BMS 407: Germs</w:t>
        <w:br/>
        <w:t xml:space="preserve"> Presented lab lectures and lab exercises to students</w:t>
        <w:br/>
        <w:t xml:space="preserve"> Aiding students in laboratory exercises</w:t>
        <w:br/>
        <w:t xml:space="preserve"> Supervising undergraduate teaching assistants</w:t>
        <w:br/>
        <w:t xml:space="preserve"> Ordering media reagents and supplies for future lab exercises</w:t>
        <w:br/>
        <w:t xml:space="preserve"> Answering student emails about lab materials grades and any other inquiries  Troubleshooting lab protocols</w:t>
        <w:br/>
        <w:t xml:space="preserve"> Preparing lab quizzes and lab practical for testing students</w:t>
        <w:br/>
        <w:t>Teaching Assistant</w:t>
        <w:br/>
        <w:t>University of New Hampshire - Durham NH - 2008 to 2011</w:t>
        <w:br/>
        <w:t>University of New Hampshire</w:t>
        <w:br/>
        <w:t>-BMS 503: General Microbiology (Fall 2011)</w:t>
        <w:br/>
        <w:t>-BMS 703: Infectious Disease and Health (Fall 2011)</w:t>
        <w:br/>
        <w:t>-BMS 602: Pathogenic Microbiology (Spring 2011 Summer 2011) -MLS 721: Mycology Parasitology Virology (Spring 2009)</w:t>
        <w:br/>
        <w:t>-BMS 407: Germs (Fall 2008 Fall 2010)</w:t>
        <w:br/>
        <w:t xml:space="preserve"> Presented lab lectures and lab exercises to students</w:t>
        <w:br/>
        <w:t xml:space="preserve"> Aiding students in laboratory exercises</w:t>
        <w:br/>
        <w:t xml:space="preserve"> Supervising undergraduate teaching assistants</w:t>
        <w:br/>
        <w:t xml:space="preserve"> Ordering media reagents and supplies for future lab exercises</w:t>
        <w:br/>
        <w:t xml:space="preserve"> Answering student emails about lab materials grades and any other inquiries  Troubleshooting lab protocols</w:t>
        <w:br/>
        <w:t xml:space="preserve"> Preparing lab quizzes and lab practical for testing students</w:t>
        <w:br/>
        <w:t>Graduate Research Assistant</w:t>
        <w:br/>
        <w:t>University of New Hampshire - Durham NH - 2009 to 2010 -Dr. Stephen Jones  Masters Degree Adviser</w:t>
        <w:br/>
        <w:t xml:space="preserve"> Coordinated and performed depuration and relaying treatments at Spinney Creek Shellfish Inc. to eliminate Vibrio parahaemolyticus and Vibrio vulnificus in NH oysters</w:t>
        <w:br/>
        <w:t xml:space="preserve"> Optimized a real-time PCR protocol to detect V. parahaemolyticus and V. vulnificus in oysters using Bio-Rad iCycler 5 following a modified protocol used by Dr. Jones previous work</w:t>
        <w:br/>
        <w:t>Undergraduate Teaching Assistant</w:t>
        <w:br/>
        <w:t>University of New Hampshire - September 2006 to March 2008</w:t>
        <w:br/>
        <w:t>MICR 501: Microbes for Human Diseases (Fall 2006 2007)</w:t>
        <w:br/>
        <w:t>-MICR 602: Pathogenic Microbiology (Spring 2007 2008)</w:t>
        <w:br/>
        <w:t xml:space="preserve"> Helped aliquot cultures experiment and equipment set-ups clean ups and as well as helping students whenever possible during the course of the laboratory session.</w:t>
        <w:br/>
        <w:t>Poster Abstracts and Presentation:</w:t>
        <w:br/>
        <w:t>-Jones S.H. J. Yu B. Schuster C. Ellis J. Mahoney V. Cooper and C. Whistler. 2011. Environmental Conditions and the dynamics of Different Pathogenic Vibrio Species in Northern New England Shellfish</w:t>
        <w:br/>
        <w:t>Undergraduate Researcher</w:t>
        <w:br/>
        <w:t>University of New Hampshire - 2006 to 2008</w:t>
        <w:br/>
        <w:t>-Dr. Frank Rodgers  Professor of Microbiology</w:t>
        <w:br/>
        <w:t xml:space="preserve"> Analyzed stx-2 toxin production from Escherichia coli O157:H7 after co-culture experiments with probiotics and antibiotics by using African Green Monkey Kidney cells for cytotoxicity assays</w:t>
        <w:br/>
        <w:t xml:space="preserve"> Maintained the African Green Monkey Kidney cell lines for cytoxicity assays and establish a protocol for properly splitting cells using a hemocytometer</w:t>
        <w:br/>
        <w:t>Laboratory Assistant</w:t>
        <w:br/>
        <w:t>University of New Hampshire - Durham NH - 2006 to 2008</w:t>
        <w:br/>
        <w:t>-Robert Mooney  Instrumentation Scientist</w:t>
        <w:br/>
        <w:t xml:space="preserve"> Responsible for preparing reagents and media for all Microbiology teaching laboratories properly handling and disposing biohazardous waste cleaning and calibrating (if needed) laboratory equipment such as microscopes and pipettors and ensuring all reagents and materials are refilled and accounted for on each laboratory bench for students to use</w:t>
        <w:br/>
        <w:t>EDUCATION</w:t>
        <w:br/>
        <w:t>M.S. in Microbiology</w:t>
        <w:br/>
        <w:t>University of New Hampshire 2011</w:t>
        <w:br/>
        <w:t>B.S. in Microbiology</w:t>
        <w:br/>
        <w:t>University of New Hampshire March 2008</w:t>
        <w:br/>
        <w:t>- Durham NH</w:t>
        <w:br/>
        <w:t>- Durham NH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