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resume_70@gmail.com</w:t>
        <w:br/>
        <w:t>(560).234.7448</w:t>
        <w:br/>
        <w:t>Mariel Cykon</w:t>
        <w:br/>
        <w:t>ASCP certified Medical Laboratory Scientist - MLS(ASCP)cm</w:t>
        <w:br/>
        <w:t>Burlington VT - Email me on Indeed: indeed.com/r/Mariel-Cykon/932af590b8289a19</w:t>
        <w:br/>
        <w:t>Highly trained Medical Laboratory Scientist with strong abilities in laboratory technique</w:t>
        <w:br/>
        <w:t>specimen handling and equipment use. My education has made me successful in carrying out Laboratory tasks and techniques in my internship at Rhode Island Hospital. I am motivated and organized with a passionate commitment to first-rate patient care. Licensed Medical Laboratory Technologist through the American Society for Clinical Pathologists (ASCP) with general expertise in Hematology Immunohematology Chemistry Urinalysis and Microbiology.</w:t>
        <w:br/>
        <w:t>Authorized to work in the US for any employer</w:t>
        <w:br/>
        <w:t>WORK EXPERIENCE</w:t>
        <w:br/>
        <w:t>Medical Laboratory Science Student Intern</w:t>
        <w:br/>
        <w:t>Rhode Island Hospital - Providence RI - January 2015 to May 2015</w:t>
        <w:br/>
        <w:t>Demonstrated successful technique and knowledge in the areas of Hematology Coagulation</w:t>
        <w:br/>
        <w:t>Urinalysis Chemistry Microbiology and Blood Bank. Proper handling of blood collection tubes for testing and analysis of specimens for acceptability. Data was evaluated by recognizing abnormal and</w:t>
        <w:br/>
        <w:t>normal results. Experience with Beckman Coulter Centaur Vitek 2 Maldi Blood gas analyzers</w:t>
        <w:br/>
        <w:t>Remisol.</w:t>
        <w:br/>
        <w:t>EDUCATION</w:t>
        <w:br/>
        <w:t>Bachelor of Science in Microbiology Molecular Biology</w:t>
        <w:br/>
        <w:t>University of Vermont - Burlington VT May 2015</w:t>
        <w:br/>
        <w:t>Associate of Arts in Psychology</w:t>
        <w:br/>
        <w:t>Community College of Vermont - Montpelier VT May 2011</w:t>
        <w:br/>
        <w:t>ADDITIONAL INFORMATION</w:t>
        <w:br/>
        <w:t>Skills</w:t>
        <w:br/>
        <w:t>ASCP Certified MLS Specimen Processing</w:t>
        <w:br/>
        <w:t>Critical Thinking Public Safety Security and Confidentiality</w:t>
        <w:br/>
        <w:t>Judgment and Decision Making Science</w:t>
        <w:br/>
        <w:t>Laboratory Testing Technique Operations and Quality Control Analysis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