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resume_73@gmail.com</w:t>
        <w:br/>
        <w:t>230 321 5434</w:t>
        <w:br/>
        <w:t>Matthew Wojcik</w:t>
        <w:br/>
        <w:t>IT professional and cybersecurity expert with 20 years of experience.</w:t>
        <w:br/>
        <w:t>Brattleboro VT - Email me on Indeed: indeed.com/r/Matthew-Wojcik/8c8cd0d543bf4b4d</w:t>
        <w:br/>
        <w:t>Roots in systems administration and network design. Specialized for thirteen years in development of open community standards supporting IT security working in a Federally Funded Research &amp; Development Center (FFRDC). Contributor to U.S. Federal and DoD security management specifications including SCAP FDCC USGCB. Experienced UNIX and TCP/IP administrator. Knowledge of vulnerability management configuration &amp; compliance IDS. Noted presenter consensus builder strategic thinker and analyst. Creative intuitive innovative personable.</w:t>
        <w:br/>
        <w:t>Currently seeking a challenging and rewarding cybersecurity or general technologist position: product management customer solutions engineering strategic leadership tech evangelism or other specialty which would benefit from my skills energy and expert knowledge.</w:t>
        <w:br/>
        <w:t>Authorized to work in the US for any employer</w:t>
        <w:br/>
        <w:t>WORK EXPERIENCE</w:t>
        <w:br/>
        <w:t>Cybersecurity and IT Specialist</w:t>
        <w:br/>
        <w:t>Independent Contractor - Brattleboro VT - January 2015 to Present IT security technical tasks and project management</w:t>
        <w:br/>
        <w:t>Home and small-office network and computer support</w:t>
        <w:br/>
        <w:t>o Available in some cases on a time-trade / pro-bono basis in local community</w:t>
        <w:br/>
        <w:t>Technical Product Manager Security Benchmarks</w:t>
        <w:br/>
        <w:t>Center for Internet Security - December 2013 to August 2014</w:t>
        <w:br/>
        <w:t>Managed all aspects of creation and publication of CIS Consensus Benchmarks o Product Owner for multiple Benchmarks in an Agile environment</w:t>
        <w:br/>
        <w:t>- Initial portfolio: all Linux and UNIX operating systems and major applications</w:t>
        <w:br/>
        <w:t>- Transitioned to manage all Microsoft software benchmarks</w:t>
        <w:br/>
        <w:t>o Led online communities of volunteer and compensated cybersecurity experts</w:t>
        <w:br/>
        <w:t>o Negotiated consensus secure configuration profiles for operating systems and applications</w:t>
        <w:br/>
        <w:t>o Created updated and released CIS Benchmark documents (.doc .xls .pdf) and XML automation content (XCCDF OVAL and CIS proprietary)</w:t>
        <w:br/>
        <w:t>o Authored recommendation prose created artifacts for automated compliance assessment</w:t>
        <w:br/>
        <w:t>o Managed service requests meeting aggressive goals for response time and resolution</w:t>
        <w:br/>
        <w:t>o Owned contractor relationships: led negotiations determined compensation developed Statements of Work oversaw delivery</w:t>
        <w:br/>
        <w:t>Product Manager Benchmark Analytics and Security Research</w:t>
        <w:br/>
        <w:t>nCircle / Tripwire - March 2013 to June 2013</w:t>
        <w:br/>
        <w:t>Responsible for security content strategy to drive functions of all nCircle / Tripwire products</w:t>
        <w:br/>
        <w:t>o Operations analysis of content development efforts and priorities</w:t>
        <w:br/>
        <w:t>o Developed post-acquisition roadmap for integration of expanded product line with PM team o Created and presented content strategy to approval of CEO and other company officers</w:t>
        <w:br/>
        <w:t xml:space="preserve"> </w:t>
        <w:br/>
        <w:t>Lead INFOSEC Scientist</w:t>
        <w:br/>
        <w:t>The MITRE Corporation - Bedford MA - February 2009 to October 2012</w:t>
        <w:br/>
        <w:t>Leading contributor Making Security Measurable</w:t>
        <w:br/>
        <w:t>o Set direction with other seniors for cybersecurity standards including CVE OVAL CCE CWE CEE and CPE</w:t>
        <w:br/>
        <w:t>o High-level engagements with government sponsors OS vendors IT security industry</w:t>
        <w:br/>
        <w:t>o Balanced requirements of various user communities working objectively in public interest</w:t>
        <w:br/>
        <w:t>o Sought by colleagues for strategic input vision technical analysis big picture insight</w:t>
        <w:br/>
        <w:t>Project and technical lead for the Common Configuration Enumeration (CCE)</w:t>
        <w:br/>
        <w:t>o Lead CCE list growth from 2000 to over 10000 configuration identifiers in two years</w:t>
        <w:br/>
        <w:t>o Responsible for all aspects of CCE publication</w:t>
        <w:br/>
        <w:t>o Product manager CCE analysis &amp; content management tools</w:t>
        <w:br/>
        <w:t>o Led expansion of CCE to include coverage of UNIX configuration concepts</w:t>
        <w:br/>
        <w:t>o Education and outreach; collaboration with software vendors industry experts contributors</w:t>
        <w:br/>
        <w:t>Technical lead enterprise cybersecurity remediation standards</w:t>
        <w:br/>
        <w:t>o Principal designer proposed standard remediation framework</w:t>
        <w:br/>
        <w:t>o Ensured compatibility with Security Content Automation Protocol (SCAP) other assessment options</w:t>
        <w:br/>
        <w:t>o Analyzed requirements for flexible enterprise response to vulnerabilities mis-configurations compliance issues missing patches</w:t>
        <w:br/>
        <w:t>o Identified critical technical challenges crafted solutions obtained community feedback</w:t>
        <w:br/>
        <w:t>o Incorporated insights from overview &amp; deep-dive discussions with users vendors SMEs</w:t>
        <w:br/>
        <w:t>o Directed efforts of core remediation standards team</w:t>
        <w:br/>
        <w:t>o Product manager reference implementation</w:t>
        <w:br/>
        <w:t>o Primary author NIST Interagency Report 7670 (DRAFT) Proposed Open Specifications for an Enterprise Remediation Automation Framework</w:t>
        <w:br/>
        <w:t>Senior INFOSEC Engineer</w:t>
        <w:br/>
        <w:t>The MITRE Corporation - April 2001 to February 2009</w:t>
        <w:br/>
        <w:t>Original designer Open Vulnerability and Assessment Language (OVAL)</w:t>
        <w:br/>
        <w:t>o Established core concepts set direction and priorities</w:t>
        <w:br/>
        <w:t>o Created SQL schema for standardized assessment of security-relevant computer states</w:t>
        <w:br/>
        <w:t>o Authored and published OVAL queries for Solaris Windows; led content team</w:t>
        <w:br/>
        <w:t>o Established OVAL Repository; set OVAL Compatibility test criteria &amp; evaluation procedure</w:t>
        <w:br/>
        <w:t>OVAL Board Moderator</w:t>
        <w:br/>
        <w:t>o Led OVAL Board of cybersecurity experts including C-level executives</w:t>
        <w:br/>
        <w:t>o Analyzed technical &amp; social challenges; proposed solutions; built consensus</w:t>
        <w:br/>
        <w:t>o Education and outreach through technical conferences trade show expos cold calls</w:t>
        <w:br/>
        <w:t>CVE analyst</w:t>
        <w:br/>
        <w:t>o Analyzed public vulnerability information to ensure correct CVE ID assignment</w:t>
        <w:br/>
        <w:t>o Determined vulnerability type scope impact using disclosures and code analysis o Wrote CVE descriptions under review of CVE Editor</w:t>
        <w:br/>
        <w:t>IDS analyst</w:t>
        <w:br/>
        <w:t>o Investigated exploit attempts possible data exfiltration; detected malware o Incident resolution escalation and documentation</w:t>
        <w:br/>
        <w:t>Configuration guide author</w:t>
        <w:br/>
        <w:t>o Wrote secure configuration guides for HP-UX and Solaris for government sponsors</w:t>
        <w:br/>
        <w:t>INFOSEC Engineer/Scientist</w:t>
        <w:br/>
        <w:t>The MITRE Corporation - Bedford MA - December 1999 to April 2001</w:t>
        <w:br/>
        <w:t>Security content and application developer</w:t>
        <w:br/>
        <w:t>o Created Outpost a client/server prototype developed for the DoD on a team of five</w:t>
        <w:br/>
        <w:t>o Contributed to Outpost applications including vulnerability assessment patch and config management trust relationship &amp; reachability analysis attack simulation</w:t>
        <w:br/>
        <w:t>o Principal developer Outpost host-based checks for Solaris 2.x and Windows vulnerabilities</w:t>
        <w:br/>
        <w:t>o Primary content creator Outpost Penetrability Analysis Application</w:t>
        <w:br/>
        <w:t>o DBA and primary sysadmin Outpost development and demo environment</w:t>
        <w:br/>
        <w:t>Network Design Consultant</w:t>
        <w:br/>
        <w:t>College of Computer Science (CCS) Northeastern University - January 1999 to February 1999</w:t>
        <w:br/>
        <w:t>Principal network architect NSF research project</w:t>
        <w:br/>
        <w:t>o Designed fault-tolerant ATM network with FastEthernet failover for 32-node Beowulf cluster</w:t>
        <w:br/>
        <w:t>o Evaluated ATM and Ethernet switches negotiated purchase of under strict budget via competitive bid process</w:t>
        <w:br/>
        <w:t>Network Administrator</w:t>
        <w:br/>
        <w:t>CCS Northeastern University - 1996 to 1997</w:t>
        <w:br/>
        <w:t>Network design operations disaster planning &amp; recovery</w:t>
        <w:br/>
        <w:t>o Orchestrated network redesign replaced shared-media Ethernet with switch fabric o Responsible for all TCP/IP functions supporting a network of over 400 nodes</w:t>
        <w:br/>
        <w:t>o Installed hubs switches and routers; managed DNS NFS NIS servers and clients o Configured physical networking routing access lists VLANs</w:t>
        <w:br/>
        <w:t>o Supported legacy AppleTalk and IPX communications</w:t>
        <w:br/>
        <w:t>o Resolved user requests via helpdesk email phone and in-person</w:t>
        <w:br/>
        <w:t>Systems Administrator</w:t>
        <w:br/>
        <w:t>CCS Northeastern University - 1993 to 1996</w:t>
        <w:br/>
        <w:t>Integral team member redesign of UNIX environment</w:t>
        <w:br/>
        <w:t>o Installed hardware multiple UNIX variants patches user accounts open source software o Specialized in network and system security NIS and DNS</w:t>
        <w:br/>
        <w:t>Supported UNIX Windows and Macintosh networks</w:t>
        <w:br/>
        <w:t>o Maintained desktop and server systems</w:t>
        <w:br/>
        <w:t>o Configured routers and hubs managed physical network o Responded to user support requests</w:t>
        <w:br/>
        <w:t>EDUCATION</w:t>
        <w:br/>
        <w:t>Computer Science</w:t>
        <w:br/>
        <w:t>College of Computer Science Northeastern University - Boston MA 1992 to 1995</w:t>
        <w:br/>
        <w:t>SKILLS</w:t>
        <w:br/>
        <w:t>Microsoft Windows desktop and server Linux Red Hat Fedora Debian CentOS Ubuntu UNIX Solaris HP-UX AIX Apple OS X iOS Android Cisco IOS Cisco CatOS Microsoft Office LibreOffice SharePoint Oracle CRM JIRA Confluence Remedy ARS SVN snort tcpdump nagios SourceFire StealthWatch Intellitactics TCP/IP Network Administration UNIX/Linux Systems Administration Windows Administration Amazon Web Services Cisco Routers &amp; Switches Firewalls IDS IPS System Hardening VPN DNS Virtualization SCAP PC Mac and Network Hardware Agile Development CVE CCE CPE XML HTML SQL Perl Bash XCCDF OVAL C C++ Java</w:t>
        <w:br/>
        <w:t>ADDITIONAL INFORMATION</w:t>
        <w:br/>
        <w:t>Relevant College Courses: Algorithms &amp; Data Structures I and II Functional Programming Digital Engineering Operating Systems Compiler Design Software Design and Development</w:t>
        <w:br/>
        <w:t>Notable co-operative education position: Research assistant to Professor Karl Lieberherr Northeastern University. Contributor to the Isthmus project an Adaptive Programming implementation integrating Demeter/ C++ with Tcl/Tk. Lead developer of system that extends Tcl/Tk interpreter with functions corresponding to users Demeter application facilitating GUI development.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