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resume_74@gmail.com</w:t>
        <w:br/>
        <w:t>534-158-7160</w:t>
        <w:br/>
        <w:t>Megan Phillips Chemist - I AC</w:t>
        <w:br/>
        <w:t>Westford VT - Email me on Indeed: indeed.com/r/Megan-Phillips/c5565f1bf1f486d5</w:t>
        <w:br/>
        <w:t>WORK EXPERIENCE</w:t>
        <w:br/>
        <w:t>Chemist</w:t>
        <w:br/>
        <w:t>I AC - Burlington VT - September 2013 to Present</w:t>
        <w:br/>
        <w:t>Job Duties:</w:t>
        <w:br/>
        <w:t xml:space="preserve"> Wet chemistry analyses of water samples including parameters such as alkalinity turbidity total suspended solids TKN phosphorus nitrogen conductivity turbidity BOD COD mercury pH and MPN of Total Coliform and E. coli using colilert.</w:t>
        <w:br/>
        <w:t xml:space="preserve"> Analysis of water samples using ICP analyzer including sample digestion and standard preparation.</w:t>
        <w:br/>
        <w:t>Level II Rugby Coach</w:t>
        <w:br/>
        <w:t>USA Rugby - March 2014 to May 2014</w:t>
        <w:br/>
        <w:t>Member of Student Orientation Staff (SOS) Castleton State College Summer of 2008</w:t>
        <w:br/>
        <w:t>o Aided incoming students in multiple aspects of college life such as choosing a class schedule moving into dormitories and general knowledge of the college policies.</w:t>
        <w:br/>
        <w:t>o Lead student group over the course of weekends and days of orientation at the beginning of the fall semester. o Answered any questions that the new students may have had and provided useful information to help students adjust to college life.</w:t>
        <w:br/>
        <w:t xml:space="preserve"> UVM-Extension Master Gardener Intern Spring of 2014</w:t>
        <w:br/>
        <w:t>o Completed the coursework and have started the required community service hours to become a Certified Master Gardener.</w:t>
        <w:br/>
        <w:t>Staff Scientist</w:t>
        <w:br/>
        <w:t>University of New Hampshire Department of Microbiology Laboratory - Durham NH - January 2012 to July 2013</w:t>
        <w:br/>
        <w:t>Job Duties:</w:t>
        <w:br/>
        <w:t xml:space="preserve"> Research with state of the art incubation equipment being used to develop an alternative test procedure for the detection of Total Coliforms and E. coli in water samples.</w:t>
        <w:br/>
        <w:t xml:space="preserve"> Ran analyses using equipment collected data from units recorded all data into designated laboratory notebooks or onto data sheets and input data into spreadsheets in an organized and easily navigated format.  Daily laboratory duties included autoclave use for making several types of liquid and agar based medias pouring media plates and following all necessary quality control actions including logging reception of samples logging of reception of products ordering more products as needed knowledge of proper handling and disposal of potentially hazardous materials logs of media preparation logs of incubator water bath freezer and refrigerator temperatures use of the autoclave to decontaminate any viable organisms after use testing of medias using control cultures to ensure any prepared media is not contaminated and works as expected calibration of thermometers pH meters autoclaves incubators water baths pipets etc.</w:t>
        <w:br/>
        <w:t>Laboratory Analyst</w:t>
        <w:br/>
        <w:t>Aquacheck Laboratory - Perkinsville VT - June 2010 to December 2011</w:t>
        <w:br/>
        <w:t>Job Duties:</w:t>
        <w:br/>
        <w:t xml:space="preserve"> Checked in samples packaged and mailed sample kits.</w:t>
        <w:br/>
        <w:t xml:space="preserve"> </w:t>
        <w:br/>
        <w:t xml:space="preserve"> Drinking Water: Experience analyzing samples for chloride hardness calcium alkalinity turbidity TDS/ conductivity nitrate and nitrite pH hydrogen sulfide and other general inorganic parameters.</w:t>
        <w:br/>
        <w:t xml:space="preserve"> Tested several samples daily for total coliform and E. coli presence.</w:t>
        <w:br/>
        <w:t xml:space="preserve"> Experience using flame spectrometer analysis for metals such as iron manganese copper and sodium in drinking water samples and also experience using a furnace spectrometer to measure arsenic and lead in water samples.</w:t>
        <w:br/>
        <w:t xml:space="preserve"> Wastewater: Experience using membrane filtration to enumerate E. coli counts in wastewater samples running 5-day biological oxygen demand total solids total suspended solids total dissolved solids phosphorus and other parameters.</w:t>
        <w:br/>
        <w:t xml:space="preserve"> Familiar with following Standard Operating Procedures daily to ensure quality work and attention to detail.</w:t>
        <w:br/>
        <w:t xml:space="preserve"> Familiar with a laboratory setting autoclaving quality control titrations glassware scales spectrophotometer calibrating pH meter and other general laboratory duties.</w:t>
        <w:br/>
        <w:t>Community Advisor</w:t>
        <w:br/>
        <w:t>Castleton State College - August 2009 to May 2010</w:t>
        <w:br/>
        <w:t>Job Duties:</w:t>
        <w:br/>
        <w:t xml:space="preserve"> Managed three residence halls which each housed 36 students.</w:t>
        <w:br/>
        <w:t xml:space="preserve"> Demonstrated the qualities of a Community Facilitator and leader.  Performed as a referral agent.</w:t>
        <w:br/>
        <w:t xml:space="preserve"> Became a team member.</w:t>
        <w:br/>
        <w:t xml:space="preserve"> Preformed as an administrator.</w:t>
        <w:br/>
        <w:t xml:space="preserve"> Operated as a college representative.</w:t>
        <w:br/>
        <w:t>Volunteer Experience and Certifications</w:t>
        <w:br/>
        <w:t>President and Captain</w:t>
        <w:br/>
        <w:t>Castleton State College - September 2008 to March 2010</w:t>
        <w:br/>
        <w:t>Women's Rugby Football Club Castleton State College Fall 2008 - Spring 2010</w:t>
        <w:br/>
        <w:t>o Facilitated weekly officer meetings.</w:t>
        <w:br/>
        <w:t>o Proposed and managed Women's Rugby Club budget.</w:t>
        <w:br/>
        <w:t>o Facilitated monthly team meetings.</w:t>
        <w:br/>
        <w:t>o Coordinated all travel and accommodations for away games.</w:t>
        <w:br/>
        <w:t>EDUCATION</w:t>
        <w:br/>
        <w:t>Bachelor of Arts in Biology</w:t>
        <w:br/>
        <w:t>Castleton State College - Castleton VT May 2010</w:t>
        <w:br/>
        <w:t>Castleton State College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