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resume_83@gmail.com</w:t>
        <w:br/>
        <w:t>(831) 225 1505</w:t>
        <w:br/>
        <w:t>Mitch Krauss Program Manager</w:t>
        <w:br/>
        <w:t>Burlington VT - Email me on Indeed: indeed.com/r/Mitch-Krauss/95cf69d293ee59bb</w:t>
        <w:br/>
        <w:t>Highly accomplished and versatile program and project manager with a proven track record managing projects and inventories in excess of $24M/year. Over 17 years of versatile experience in a blend if industries. Leadership of teams of 5 - 20 individuals. Intuitive and customer focused with proven ability to translate analytics into executable plans that drive results. Creative and innovative professional with a strong skill set for research development implementation of new business processes and performance enhancement of existing processes and programs. A unifier recognized with the ability to establish trust and credibility at many organizational levels build and lead highly effective teams and external partnerships.</w:t>
        <w:br/>
        <w:t>WORK EXPERIENCE</w:t>
        <w:br/>
        <w:t>Program Manager</w:t>
        <w:br/>
        <w:t>IBM - Essex Jct VT - 2011 to 2014</w:t>
        <w:br/>
        <w:t>for IBM Burlington Chemical Management and Project Manager for Product Stewardship</w:t>
        <w:br/>
        <w:t>- Supply chain procurement warehouse management delivery logistics quality specifications.</w:t>
        <w:br/>
        <w:t>- EH&amp;S Environmental regulatory affairs emergency response site security chemical and HazCom audits and education.</w:t>
        <w:br/>
        <w:t>- Data &amp; analytics budget and spend forecasting of $24M/year.</w:t>
        <w:br/>
        <w:t>- ISO14001 and Department of Homeland Security audits.</w:t>
        <w:br/>
        <w:t>- Hardware installations and infrastructure capital projects.</w:t>
        <w:br/>
        <w:t>Awards - An Ounce of Prevention - for site chemical spending dashboard Real Time Chemical Spending.</w:t>
        <w:br/>
        <w:t>Project Manager for IBM Product Stewardship</w:t>
        <w:br/>
        <w:t>Fluor Corporation - Essex Jct VT - 2005 to 2011</w:t>
        <w:br/>
        <w:t>Interpretation technical support and tactical response to national and international environmental laws including Cal Prop65 RoHS and REACH.</w:t>
        <w:br/>
        <w:t>- Developed and managed supplier and product material declarations.</w:t>
        <w:br/>
        <w:t>- Contract Negotiation of RoHS Supplier agreements. Translated to a cost savings of over 70% to the total analytical testing program costs.</w:t>
        <w:br/>
        <w:t>- Support of Sales agreements Statements of work and customer warranties.</w:t>
        <w:br/>
        <w:t>- Managed analytical testing program &gt; $500K comprised of hundreds of raw materials thousands of finished products and packaging across 11 sites around the globe. Management and data analysis.</w:t>
        <w:br/>
        <w:t>- Price negotiation resulting in 45% reduction in unit cost of testing. (Value Awareness awards 2006 &amp; 2009). - Position White paper to the Norwegian government Arsenic Use in the Semiconductor Industry.</w:t>
        <w:br/>
        <w:t>Assistant Coach for Women's Soccer</w:t>
        <w:br/>
        <w:t>Middlebury College - Middlebury VT - 2004 to 2011</w:t>
        <w:br/>
        <w:t>Assist with all facets of training and managing a nationally-ranked collegiate athletic program.</w:t>
        <w:br/>
        <w:t>Prepare and conduct individual and group training sessions for advanced athletes. Coordinate efforts of training personnel to rehabilitate injured players. Recruiting player evaluations travel arrangements and budgets.</w:t>
        <w:br/>
        <w:t>Consultant DBA Mitch Krauss</w:t>
        <w:br/>
        <w:t xml:space="preserve"> </w:t>
        <w:br/>
        <w:t>Seventh Generation - Burlington VT - 2008 to 2008</w:t>
        <w:br/>
        <w:t>Investigation in Air Care - An in depth research and analysis for new business development in the area of air filtration systems air fresheners cleansers and other similar products for household use. Provided the client with data and a risk analysis to determine if this segment is aligned to their core values.</w:t>
        <w:br/>
        <w:t>Project &amp; People Manager</w:t>
        <w:br/>
        <w:t>Quapaw Information Systems Inc - Tulsa OK - May 2004 to August 2004</w:t>
        <w:br/>
        <w:t>Quapaw Trust Analysis Project (QTAP) performed historical accounting of the department of the Interiors (DOI) management of the Quapaw Tribal Trust in relation to Tar Creek Superfund site Picher Oklahoma. Analysis evaluated extent to which Federal policies procedures and customs were performed in manner consistent with then current applicable trust obligations and accepted industry practices.</w:t>
        <w:br/>
        <w:t xml:space="preserve"> Managed field teams for digital capture encoding and analysis of documents related to case.</w:t>
        <w:br/>
        <w:t>Product R&amp;D and Sales</w:t>
        <w:br/>
        <w:t>Maven Peal Instruments Inc - Calais VT - 2002 to 2004</w:t>
        <w:br/>
        <w:t>Manufacture of the highest quality guitar amplifiers to worldwide professionals. Conducted presentations and seminars privately in stores and at trade shows for professional musicians and dealers. Clientele included Warren Hanes Joe Perry Neil Young and Sonny Landreth.</w:t>
        <w:br/>
        <w:t>Environmental Programs Staff Member</w:t>
        <w:br/>
        <w:t>Fluor Corporation - Essex Jct VT - 1999 to 2003 Environmental Programs (for IBM)</w:t>
        <w:br/>
        <w:t>Tool Connect - Implementation and integration of Environmental Impact Assessments (EIA) EH&amp;S facilities utilities and manufacturing process and equipment data into one system. Proven cost savings in excess $2 million.</w:t>
        <w:br/>
        <w:t>- Process Development Data Management and Training for multiple IBM sites. - ISO14001 and corporate audits.</w:t>
        <w:br/>
        <w:t>- Tool inspections.</w:t>
        <w:br/>
        <w:t>- Mass balance modeling of site chemical and utilities usage and emissions.</w:t>
        <w:br/>
        <w:t>Analyst of organic and inorganic compounds pesticides and herbicides</w:t>
        <w:br/>
        <w:t>Endyne Inc - Williston VT - 1998 to 1999</w:t>
        <w:br/>
        <w:t>Research and Development Scientist for Pharmaceutical Sciences</w:t>
        <w:br/>
        <w:t>Wyeth Pharmaceuticals - Pearl River NY - 1996 to 1998 NY 1996 - 1998</w:t>
        <w:br/>
        <w:t>Research and Development Scientist for Pharmaceutical Sciences</w:t>
        <w:br/>
        <w:t>Other Professional Work of Note</w:t>
        <w:br/>
        <w:t>EDUCATION</w:t>
        <w:br/>
        <w:t>Master of Arts in Natrual Sciences - Environmental Chemistry</w:t>
        <w:br/>
        <w:t>State University of New York at Plattsburgh - Plattsburgh NY 1996</w:t>
        <w:br/>
        <w:t>BA in Environmental Studies &amp; Chemistry</w:t>
        <w:br/>
        <w:t>State University of New York at Plattsburgh - Plattsburgh NY 1993</w:t>
        <w:br/>
        <w:t>SKILLS</w:t>
        <w:br/>
        <w:t>Mediation HAZWOPER40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