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GISAgent </w:t>
      </w:r>
      <w:r>
        <w:rPr>
          <w:rFonts w:hint="eastAsia"/>
        </w:rPr>
        <w:t xml:space="preserve">相关数据说明</w:t>
      </w:r>
    </w:p>
    <w:bookmarkStart w:id="9" w:name="数据范围"/>
    <w:p>
      <w:pPr>
        <w:pStyle w:val="Heading1"/>
      </w:pPr>
      <w:r>
        <w:rPr>
          <w:rFonts w:hint="eastAsia"/>
        </w:rPr>
        <w:t xml:space="preserve">数据范围</w:t>
      </w:r>
    </w:p>
    <w:p>
      <w:pPr>
        <w:pStyle w:val="FirstParagraph"/>
      </w:pPr>
      <w:r>
        <w:rPr>
          <w:rFonts w:hint="eastAsia"/>
        </w:rPr>
        <w:t xml:space="preserve">本参赛包提供</w:t>
      </w:r>
      <w:r>
        <w:t xml:space="preserve"> </w:t>
      </w:r>
      <w:r>
        <w:rPr>
          <w:rStyle w:val="VerbatimChar"/>
        </w:rPr>
        <w:t xml:space="preserve">demo-case</w:t>
      </w:r>
      <w:r>
        <w:t xml:space="preserve"> </w:t>
      </w:r>
      <w:r>
        <w:rPr>
          <w:rFonts w:hint="eastAsia"/>
        </w:rPr>
        <w:t xml:space="preserve">离线演示数据，包括上海某城市更新演示地块</w:t>
      </w:r>
      <w:r>
        <w:t xml:space="preserve"> AOI、6 </w:t>
      </w:r>
      <w:r>
        <w:rPr>
          <w:rFonts w:hint="eastAsia"/>
        </w:rPr>
        <w:t xml:space="preserve">栋合成建筑轮廓、绿地和演示规则。数据位于</w:t>
      </w:r>
      <w:r>
        <w:t xml:space="preserve"> </w:t>
      </w:r>
      <w:r>
        <w:rPr>
          <w:rStyle w:val="VerbatimChar"/>
        </w:rPr>
        <w:t xml:space="preserve">src/main/resources/demo-case/</w:t>
      </w:r>
      <w:r>
        <w:t xml:space="preserve">。</w:t>
      </w:r>
    </w:p>
    <w:bookmarkEnd w:id="9"/>
    <w:bookmarkStart w:id="10" w:name="数据属性"/>
    <w:p>
      <w:pPr>
        <w:pStyle w:val="Heading1"/>
      </w:pPr>
      <w:r>
        <w:rPr>
          <w:rFonts w:hint="eastAsia"/>
        </w:rPr>
        <w:t xml:space="preserve">数据属性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数据格式：GeoJSON</w:t>
      </w:r>
      <w:r>
        <w:t xml:space="preserve"> </w:t>
      </w:r>
      <w:r>
        <w:rPr>
          <w:rFonts w:hint="eastAsia"/>
        </w:rPr>
        <w:t xml:space="preserve">与</w:t>
      </w:r>
      <w:r>
        <w:t xml:space="preserve"> JSON。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坐标参考：WGS</w:t>
      </w:r>
      <w:r>
        <w:t xml:space="preserve"> 84 </w:t>
      </w:r>
      <w:r>
        <w:rPr>
          <w:rFonts w:hint="eastAsia"/>
        </w:rPr>
        <w:t xml:space="preserve">经纬度坐标（EPSG:4326）；指标计算时投影至适宜的米制坐标参考。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数据来源：程序内嵌合成演示数据集。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数据用途：竞赛评审、本地离线启动和固定指标基线验证。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数据版本：1.0.0，生成日期</w:t>
      </w:r>
      <w:r>
        <w:t xml:space="preserve"> 2026-08-05。</w:t>
      </w:r>
    </w:p>
    <w:bookmarkEnd w:id="10"/>
    <w:bookmarkStart w:id="11" w:name="合规声明"/>
    <w:p>
      <w:pPr>
        <w:pStyle w:val="Heading1"/>
      </w:pPr>
      <w:r>
        <w:rPr>
          <w:rFonts w:hint="eastAsia"/>
        </w:rPr>
        <w:t xml:space="preserve">合规声明</w:t>
      </w:r>
    </w:p>
    <w:p>
      <w:pPr>
        <w:pStyle w:val="FirstParagraph"/>
      </w:pPr>
      <w:r>
        <w:rPr>
          <w:rFonts w:hint="eastAsia"/>
        </w:rPr>
        <w:t xml:space="preserve">建筑轮廓、高度、层数和规则均为虚构合成数据，不代表真实地块、权属、测绘成果或现行法定规划文件。数据不用于土地审批、法定规划、公开发布或工程决策。正式应用应替换为有授权的中国数据、现行控规和经审查的服务配置。</w:t>
      </w:r>
    </w:p>
    <w:bookmarkEnd w:id="11"/>
    <w:bookmarkStart w:id="12" w:name="数据校验"/>
    <w:p>
      <w:pPr>
        <w:pStyle w:val="Heading1"/>
      </w:pPr>
      <w:r>
        <w:rPr>
          <w:rFonts w:hint="eastAsia"/>
        </w:rPr>
        <w:t xml:space="preserve">数据校验</w:t>
      </w:r>
    </w:p>
    <w:p>
      <w:pPr>
        <w:pStyle w:val="FirstParagraph"/>
      </w:pPr>
      <w:r>
        <w:rPr>
          <w:rFonts w:hint="eastAsia"/>
        </w:rPr>
        <w:t xml:space="preserve">离线案例包含固定</w:t>
      </w:r>
      <w:r>
        <w:t xml:space="preserve"> SHA-256 </w:t>
      </w:r>
      <w:r>
        <w:rPr>
          <w:rFonts w:hint="eastAsia"/>
        </w:rPr>
        <w:t xml:space="preserve">标识和</w:t>
      </w:r>
      <w:r>
        <w:t xml:space="preserve"> 6 </w:t>
      </w:r>
      <w:r>
        <w:rPr>
          <w:rFonts w:hint="eastAsia"/>
        </w:rPr>
        <w:t xml:space="preserve">栋建筑的预期指标。使用</w:t>
      </w:r>
      <w:r>
        <w:t xml:space="preserve"> </w:t>
      </w:r>
      <w:r>
        <w:rPr>
          <w:rStyle w:val="VerbatimChar"/>
        </w:rPr>
        <w:t xml:space="preserve">scripts/acceptance-offline.ps1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tests/test_offline_demo_metrics.py</w:t>
      </w:r>
      <w:r>
        <w:t xml:space="preserve"> </w:t>
      </w:r>
      <w:r>
        <w:rPr>
          <w:rFonts w:hint="eastAsia"/>
        </w:rPr>
        <w:t xml:space="preserve">可验证无网络环境下的可复现性。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GISAgent 相关数据说明</dc:title>
  <dc:creator/>
  <cp:keywords/>
  <dcterms:created xsi:type="dcterms:W3CDTF">2026-08-12T03:22:07Z</dcterms:created>
  <dcterms:modified xsi:type="dcterms:W3CDTF">2026-08-12T03:22:07Z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10.5pt</vt:lpwstr>
  </property>
  <property fmtid="{D5CDD505-2E9C-101B-9397-08002B2CF9AE}" pid="3" name="geometry">
    <vt:lpwstr>margin=2cm</vt:lpwstr>
  </property>
</Properties>
</file>