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GISAgent </w:t>
      </w:r>
      <w:r>
        <w:rPr>
          <w:rFonts w:hint="eastAsia"/>
        </w:rPr>
        <w:t xml:space="preserve">系统概述</w:t>
      </w:r>
    </w:p>
    <w:p>
      <w:pPr>
        <w:pStyle w:val="FirstParagraph"/>
      </w:pPr>
      <w:r>
        <w:t xml:space="preserve">GISAgent </w:t>
      </w:r>
      <w:r>
        <w:rPr>
          <w:rFonts w:hint="eastAsia"/>
        </w:rPr>
        <w:t xml:space="preserve">是面向城市更新的企业级智能空间分析平台。系统使用</w:t>
      </w:r>
      <w:r>
        <w:t xml:space="preserve"> Vue 3 </w:t>
      </w:r>
      <w:r>
        <w:rPr>
          <w:rFonts w:hint="eastAsia"/>
        </w:rPr>
        <w:t xml:space="preserve">与</w:t>
      </w:r>
      <w:r>
        <w:t xml:space="preserve"> ArcGIS Maps SDK for JavaScript </w:t>
      </w:r>
      <w:r>
        <w:rPr>
          <w:rFonts w:hint="eastAsia"/>
        </w:rPr>
        <w:t xml:space="preserve">构建地图和对话工作台，采用可私有化部署架构，业务数据、会话上下文和分析过程可保留在本地受控环境。用户可绘制</w:t>
      </w:r>
      <w:r>
        <w:t xml:space="preserve"> AOI </w:t>
      </w:r>
      <w:r>
        <w:rPr>
          <w:rFonts w:hint="eastAsia"/>
        </w:rPr>
        <w:t xml:space="preserve">或加载案例后，用自然语言请求建筑指标、天际线、日照、DEM/内涝、选址、规划方案和三维成果分析。</w:t>
      </w:r>
    </w:p>
    <w:p>
      <w:pPr>
        <w:pStyle w:val="BodyText"/>
      </w:pPr>
      <w:r>
        <w:rPr>
          <w:rFonts w:hint="eastAsia"/>
        </w:rPr>
        <w:t xml:space="preserve">系统由</w:t>
      </w:r>
      <w:r>
        <w:t xml:space="preserve"> Spring Boot Agent、FastAPI GIS </w:t>
      </w:r>
      <w:r>
        <w:rPr>
          <w:rFonts w:hint="eastAsia"/>
        </w:rPr>
        <w:t xml:space="preserve">引擎、Redis/pgvector</w:t>
      </w:r>
      <w:r>
        <w:t xml:space="preserve"> </w:t>
      </w:r>
      <w:r>
        <w:rPr>
          <w:rFonts w:hint="eastAsia"/>
        </w:rPr>
        <w:t xml:space="preserve">记忆服务和</w:t>
      </w:r>
      <w:r>
        <w:t xml:space="preserve"> CityEngine/GeoScene </w:t>
      </w:r>
      <w:r>
        <w:rPr>
          <w:rFonts w:hint="eastAsia"/>
        </w:rPr>
        <w:t xml:space="preserve">三维发布链路组成。Agent</w:t>
      </w:r>
      <w:r>
        <w:t xml:space="preserve"> </w:t>
      </w:r>
      <w:r>
        <w:rPr>
          <w:rFonts w:hint="eastAsia"/>
        </w:rPr>
        <w:t xml:space="preserve">通过已审核的空间能力图谱把自然语言任务编译为确定性工具调用；GIS</w:t>
      </w:r>
      <w:r>
        <w:t xml:space="preserve"> </w:t>
      </w:r>
      <w:r>
        <w:rPr>
          <w:rFonts w:hint="eastAsia"/>
        </w:rPr>
        <w:t xml:space="preserve">引擎计算</w:t>
      </w:r>
      <w:r>
        <w:t xml:space="preserve"> </w:t>
      </w:r>
      <w:r>
        <w:rPr>
          <w:rFonts w:hint="eastAsia"/>
        </w:rPr>
        <w:t xml:space="preserve">FAR、建筑密度、建筑面积、楼层、高度和高级筛查指标；结果返回数据来源、置信度、限制说明和运行溯源。方案评估模块比较现状、问题诊断和优化方案，并给出合规、经济、可行性综合评分。</w:t>
      </w:r>
    </w:p>
    <w:p>
      <w:pPr>
        <w:pStyle w:val="BodyText"/>
      </w:pPr>
      <w:r>
        <w:rPr>
          <w:rFonts w:hint="eastAsia"/>
        </w:rPr>
        <w:t xml:space="preserve">系统特点：一是把大模型语言理解与</w:t>
      </w:r>
      <w:r>
        <w:t xml:space="preserve"> GIS </w:t>
      </w:r>
      <w:r>
        <w:rPr>
          <w:rFonts w:hint="eastAsia"/>
        </w:rPr>
        <w:t xml:space="preserve">确定性计算分离，结果可解释、可复核；二是支持</w:t>
      </w:r>
      <w:r>
        <w:t xml:space="preserve"> ArcGIS Maps SDK for JavaScript </w:t>
      </w:r>
      <w:r>
        <w:rPr>
          <w:rFonts w:hint="eastAsia"/>
        </w:rPr>
        <w:t xml:space="preserve">的二维/三维图层交互和</w:t>
      </w:r>
      <w:r>
        <w:t xml:space="preserve"> GeoScene SceneServer </w:t>
      </w:r>
      <w:r>
        <w:rPr>
          <w:rFonts w:hint="eastAsia"/>
        </w:rPr>
        <w:t xml:space="preserve">成果展示；三是以已审核能力图谱约束工具编排，并通过权限控制、会话隔离和运行溯源提供企业级可治理性；四是支持本地部署与离线运行，适配单位内网数据管理要求。系统适用于城市更新早期筛查、园区规划、方案比选和</w:t>
      </w:r>
      <w:r>
        <w:t xml:space="preserve"> GIS </w:t>
      </w:r>
      <w:r>
        <w:rPr>
          <w:rFonts w:hint="eastAsia"/>
        </w:rPr>
        <w:t xml:space="preserve">教学科研，不替代法定审批或工程级论证。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GISAgent 系统概述</dc:title>
  <dc:creator/>
  <cp:keywords/>
  <dcterms:created xsi:type="dcterms:W3CDTF">2026-08-13T09:45:15Z</dcterms:created>
  <dcterms:modified xsi:type="dcterms:W3CDTF">2026-08-13T09:45:15Z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10.5pt</vt:lpwstr>
  </property>
  <property fmtid="{D5CDD505-2E9C-101B-9397-08002B2CF9AE}" pid="3" name="geometry">
    <vt:lpwstr>margin=1.8cm</vt:lpwstr>
  </property>
</Properties>
</file>