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DE Interview Prep</w:t>
      </w:r>
    </w:p>
    <w:p>
      <w:pPr>
        <w:spacing w:after="80"/>
        <w:jc w:val="center"/>
      </w:pPr>
      <w:r>
        <w:rPr>
          <w:rFonts w:ascii="Arial" w:cs="Arial" w:eastAsia="Arial" w:hAnsi="Arial"/>
          <w:color w:val="455A64"/>
          <w:sz w:val="32"/>
          <w:szCs w:val="32"/>
        </w:rPr>
        <w:t xml:space="preserve">Production Readiness Review Report</w:t>
      </w:r>
    </w:p>
    <w:p>
      <w:pPr>
        <w:spacing w:after="480"/>
        <w:jc w:val="center"/>
      </w:pPr>
      <w:r>
        <w:rPr>
          <w:i/>
          <w:iCs/>
          <w:color w:val="888888"/>
          <w:sz w:val="22"/>
          <w:szCs w:val="22"/>
        </w:rPr>
        <w:t xml:space="preserve">Generated: June 6,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8"/>
              <w:bottom w:val="single" w:color="B71C1C" w:sz="8"/>
              <w:right w:val="single" w:color="B71C1C" w:sz="8"/>
            </w:tcBorders>
            <w:shd w:fill="FFCD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32"/>
                <w:szCs w:val="32"/>
              </w:rPr>
              <w:t xml:space="preserve">🚫  NOT PRODUCTION READY</w:t>
            </w:r>
          </w:p>
          <w:p>
            <w:pPr>
              <w:spacing w:before="80"/>
              <w:jc w:val="center"/>
            </w:pPr>
            <w:r>
              <w:rPr>
                <w:color w:val="C62828"/>
                <w:sz w:val="20"/>
                <w:szCs w:val="20"/>
              </w:rPr>
              <w:t xml:space="preserve">18 code issues found across source files · 5 topics completely empty · 4 topics partially empty · 1 SQL bug in content</w:t>
            </w:r>
          </w:p>
        </w:tc>
      </w:tr>
    </w:tbl>
    <w:p/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covers a full review of the DE Interview Prep Astro project — 37 source files and 586 content markdown files across 18 topic areas. The project is not ready for production deployment. The issues fall into two categories: code-level bugs in the Astro application (some critical), and incomplete/inconsistent content.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37E"/>
                <w:sz w:val="40"/>
                <w:szCs w:val="40"/>
              </w:rPr>
              <w:t xml:space="preserve">586</w:t>
            </w:r>
          </w:p>
          <w:p>
            <w:pPr>
              <w:spacing w:before="40"/>
              <w:jc w:val="center"/>
            </w:pPr>
            <w:r>
              <w:rPr>
                <w:color w:val="455A64"/>
                <w:sz w:val="18"/>
                <w:szCs w:val="18"/>
              </w:rPr>
              <w:t xml:space="preserve">Total content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37E"/>
                <w:sz w:val="40"/>
                <w:szCs w:val="40"/>
              </w:rPr>
              <w:t xml:space="preserve">18</w:t>
            </w:r>
          </w:p>
          <w:p>
            <w:pPr>
              <w:spacing w:before="40"/>
              <w:jc w:val="center"/>
            </w:pPr>
            <w:r>
              <w:rPr>
                <w:color w:val="455A64"/>
                <w:sz w:val="18"/>
                <w:szCs w:val="18"/>
              </w:rPr>
              <w:t xml:space="preserve">Code issues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37E"/>
                <w:sz w:val="40"/>
                <w:szCs w:val="40"/>
              </w:rPr>
              <w:t xml:space="preserve">5 / 18</w:t>
            </w:r>
          </w:p>
          <w:p>
            <w:pPr>
              <w:spacing w:before="40"/>
              <w:jc w:val="center"/>
            </w:pPr>
            <w:r>
              <w:rPr>
                <w:color w:val="455A64"/>
                <w:sz w:val="18"/>
                <w:szCs w:val="18"/>
              </w:rPr>
              <w:t xml:space="preserve">Topics with ZERO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37E"/>
                <w:sz w:val="40"/>
                <w:szCs w:val="40"/>
              </w:rPr>
              <w:t xml:space="preserve">4 / 18</w:t>
            </w:r>
          </w:p>
          <w:p>
            <w:pPr>
              <w:spacing w:before="40"/>
              <w:jc w:val="center"/>
            </w:pPr>
            <w:r>
              <w:rPr>
                <w:color w:val="455A64"/>
                <w:sz w:val="18"/>
                <w:szCs w:val="18"/>
              </w:rPr>
              <w:t xml:space="preserve">Topics partially empty</w:t>
            </w:r>
          </w:p>
        </w:tc>
      </w:tr>
    </w:tbl>
    <w:p/>
    <w:p>
      <w:pPr>
        <w:pStyle w:val="Heading1"/>
      </w:pPr>
      <w:r>
        <w:t xml:space="preserve">Part 1: Code Issues</w:t>
      </w:r>
    </w:p>
    <w:p>
      <w:pPr>
        <w:spacing w:after="120"/>
      </w:pPr>
      <w:r>
        <w:t xml:space="preserve">18 issues were found across 37 source files. The table below lists all issues by severity.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ContentRenderer.astro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Functions called before definition in module script — likely runtime crash on page 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[subtopicId].astro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Difficulty filter is entirely non-functional (no data-difficulty attributes in rendered HTML)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ContentRenderer.astro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XSS: unescaped alt text from markdown injected raw into innerHTML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service-worker.ts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src/sw.ts is dead/unused code; generated SW loads Workbox from Google CDN, breaking offline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[subtopicId].astro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console.log left in build code — logs for every subtopic page at build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index.astro + SidebarNav.astro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.sort() mutates shared JSON module — use [...array].sort() instead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codeSnippetCount and diagramCount hardcoded to 0; scenarioCount is a guess (materials/5)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MermaidDiagram.astro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Conflicting Mermaid securityLevel vs [subtopicId].astro; dark mode always ignored (always light theme)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ScenarioCard.tsx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Dynamic Tailwind classes (max-h-[${n}px]) will be purged from production CSS bundle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ImageModal.tsx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e.preventDefault() in onTouchMove is silently ignored (passive event listener)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[subtopicId].astro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 unified markdown pipeline has no rehype-prism-plus — code blocks have no syntax highlighting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Multiple integrations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Fragile inline YAML parser can't handle multi-line array values in frontmatter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ProgressDashboard.tsx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DEFAULT_TOTALS uses placeholder 10/10 for all topics; no page passes real counts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🔵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MainLayout.astro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console.log('[SW] Service worker registered...') left in production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🔵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MainLayout.astro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Cache-Control meta tag is ignored by browsers/proxies — must be set at server/CDN 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🔵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search-index.ts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Mermaid-specific regex runs after all fenced blocks are already stripped — dead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🔵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search-index.ts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result URLs don't include Astro base path — will 404 if base is configured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🔵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remarkMermaid.ts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classDiagram check on already-lowercased string — dead code (startsWith('class') catches it anyway)</w:t>
            </w:r>
          </w:p>
        </w:tc>
      </w:tr>
    </w:tbl>
    <w:p/>
    <w:p>
      <w:pPr>
        <w:pStyle w:val="Heading2"/>
      </w:pPr>
      <w:r>
        <w:t xml:space="preserve">Critical Issue: Runtime Crash in ContentRenderer.astro</w:t>
      </w:r>
    </w:p>
    <w:p>
      <w:pPr>
        <w:spacing w:after="120"/>
      </w:pPr>
      <w:r>
        <w:t xml:space="preserve">The most urgent issue: addCodeBlockEnhancements() and addImageZoomHandlers() are called before they are defined inside a module-type &lt;script&gt; block. In Astro's module scripts, function declarations are not hoisted the same way as in classic scripts — if Astro outputs these as const/let (which it does for module scripts), any page rendering content will throw a ReferenceError on load. Every topic page is affected.</w:t>
      </w:r>
    </w:p>
    <w:p/>
    <w:p>
      <w:pPr>
        <w:pStyle w:val="Heading2"/>
      </w:pPr>
      <w:r>
        <w:t xml:space="preserve">Critical Issue: 5 Topics With No Content</w:t>
      </w:r>
    </w:p>
    <w:p>
      <w:pPr>
        <w:spacing w:after="120"/>
      </w:pPr>
      <w:r>
        <w:t xml:space="preserve">5 of 18 topics (ai, hadoop, oracle, power-bi, teradata) have zero content files. Their subtopic directories exist in topics.config.json and the file system, but contain no markdown. Any user navigating to these topics will see empty pages.</w:t>
      </w:r>
    </w:p>
    <w:p/>
    <w:p>
      <w:pPr>
        <w:pStyle w:val="Heading2"/>
      </w:pPr>
      <w:r>
        <w:t xml:space="preserve">High Issue: Service Worker Broken Offline Mode</w:t>
      </w:r>
    </w:p>
    <w:p>
      <w:pPr>
        <w:spacing w:after="120"/>
      </w:pPr>
      <w:r>
        <w:t xml:space="preserve">src/sw.ts is never used. The service-worker integration generates a completely separate SW string that loads Workbox from Google's CDN (storage.googleapis.com). If the CDN is unavailable on first install, the service worker fails to initialize entirely — defeating the purpose of offline support.</w:t>
      </w:r>
    </w:p>
    <w:p/>
    <w:p>
      <w:pPr>
        <w:pStyle w:val="Heading1"/>
      </w:pPr>
      <w:r>
        <w:t xml:space="preserve">Part 2: Content Issues</w:t>
      </w:r>
    </w:p>
    <w:p/>
    <w:p>
      <w:pPr>
        <w:pStyle w:val="Heading2"/>
      </w:pPr>
      <w:r>
        <w:t xml:space="preserve">2a. Topics With Missing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🔴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files — all 8 subtopics are empty directories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🔴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hadoop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files — all 10 subtopics are empty directories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🔴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oracle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files — all 8 subtopics are empty directories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🔴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power-bi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files — all 8 subtopics are empty directories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🔴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teradata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files — all 8 subtopics are empty directories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airflow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1 of 12 subtopics has content (dag-design). 11 subtopics completely empty.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etl-concepts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1 of 10 subtopics has content (batch-vs-streaming). 9 subtopics empty.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kafka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of 10 subtopics have content; consumers/producers only have 2 of 5 content layers each.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🟠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of 11 subtopics have content; recursive-queries only has 2 of 5 layers.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data-modeling/star-schema/senior-deep-dive.md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Invalid SQL literal 2001_v2 in INSERT VALUES — not valid syntax. Should be a surrogate key integer.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Inconsistency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data-modeling + nifi subtopics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difficulty_level uses beginner/intermediate instead of junior/mid-level used everywhere else.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7F17"/>
                <w:sz w:val="18"/>
                <w:szCs w:val="18"/>
              </w:rPr>
              <w:t xml:space="preserve">🟡 Inconsistency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All scenarios.md files (113 files)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difficulty_level frontmatter — they use inline HTML data-difficulty instead. Breaks any frontmatter-based filtering.</w:t>
            </w:r>
          </w:p>
        </w:tc>
      </w:tr>
    </w:tbl>
    <w:p/>
    <w:p>
      <w:pPr>
        <w:pStyle w:val="Heading2"/>
      </w:pPr>
      <w:r>
        <w:t xml:space="preserve">2b. Topics With Accurate, Complete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aws-services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21 subtopics, 105 files. Fully accurate.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bash-scripting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9 subtopics, 45 files. Fully accurate.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databricks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12 subtopics, 60 files. Delta Lake, Unity Catalog, Lakeflow all accurate.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8 subtopics, 40 files. Fully accurate. Minor: uses beginner/intermediate difficulty labels.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pyspark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15 subtopics, 75 files. AQE, Catalyst, Spark Connect all accurate.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16 subtopics, 80 files. Fully accurate.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rag-llm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8 subtopics, 40 files. HNSW/IVF, Pinecone v3 API, RAG vs fine-tuning all accurate.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snowflake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10 subtopics, 50 files. Architecture, Dynamic Tables, pricing all accurate.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data-modeling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10 subtopics, 50 files. One SQL bug in star-schema (see above).</w:t>
            </w:r>
          </w:p>
        </w:tc>
      </w:tr>
    </w:tbl>
    <w:p/>
    <w:p>
      <w:pPr>
        <w:pStyle w:val="Heading2"/>
      </w:pPr>
      <w:r>
        <w:t xml:space="preserve">2c. Frontmatter Inconsistency: difficulty_level Values</w:t>
      </w:r>
    </w:p>
    <w:p>
      <w:pPr>
        <w:spacing w:after="120"/>
      </w:pPr>
      <w:r>
        <w:t xml:space="preserve">The difficulty_level frontmatter field uses at least 7 different values across the codebase: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junior — used by most 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mid-level — used by most 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senior — used by most 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beginner — used by data-modeling and nifi (should be junior)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intermediate — used by data-modeling and nifi (should be mid-level)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mixed — used by 6 pyspark scenarios.md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 — found in some files</w:t>
      </w:r>
    </w:p>
    <w:p/>
    <w:p>
      <w:pPr>
        <w:spacing w:after="120"/>
      </w:pPr>
      <w:r>
        <w:t xml:space="preserve">Additionally, 113 of 119 scenarios.md files are missing difficulty_level from frontmatter entirely, storing it as an HTML attribute (data-difficulty) inside the document body instead. If the app reads difficulty from frontmatter to drive filters, scenario files will be excluded from filtering.</w:t>
      </w:r>
    </w:p>
    <w:p/>
    <w:p>
      <w:pPr>
        <w:pStyle w:val="Heading1"/>
      </w:pPr>
      <w:r>
        <w:t xml:space="preserve">Part 3: Priority Fix List</w:t>
      </w:r>
    </w:p>
    <w:p/>
    <w:p>
      <w:pPr>
        <w:pStyle w:val="Heading2"/>
      </w:pPr>
      <w:r>
        <w:t xml:space="preserve">Must Fix Before Any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ContentRenderer.astro: move addCodeBlockEnhancements() and addImageZoomHandlers() function definitions above their call 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content for ai, hadoop, oracle, power-bi, and teradata topics (5 × 8–10 subtopics × 5 files = ~200–250 files missing)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service worker: either bundle src/sw.ts properly or self-host Workbox instead of loading from Google CDN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XSS: escape alt text before injecting into innerHTML in ContentRenderer.astro (openZoomModal function)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console.log from [subtopicId].astro build-time code and MainLayout.astro SW registration</w:t>
      </w:r>
    </w:p>
    <w:p/>
    <w:p>
      <w:pPr>
        <w:pStyle w:val="Heading2"/>
      </w:pPr>
      <w:r>
        <w:t xml:space="preserve">Should Fix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difficulty filter in [subtopicId].astro: add data-difficulty attributes to rendered scenario HTML so the filter checkboxes actually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.sort() mutation in index.astro and SidebarNav.astro: use [...array].sort()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Standardize difficulty_level values across all content: replace beginner→junior, intermediate→mid-level; add frontmatter to all scenarios.md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invalid SQL in data-modeling/star-schema/senior-deep-dive.md: replace 2001_v2 with a valid surrogate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MermaidDiagram.astro: add dark mode detection and resolve securityLevel conflict with [subtopicId].astro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missing content for airflow (11 subtopics), etl-concepts (9 subtopics), kafka (7 subtopics), sql (6 subtopics)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Safelist dynamic Tailwind classes in ScenarioCard.tsx or replace with inline styles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ProgressDashboard.tsx: pass real topic material counts instead of using placeholder 10/10 defaults</w:t>
      </w:r>
    </w:p>
    <w:p/>
    <w:p>
      <w:pPr>
        <w:pStyle w:val="Heading2"/>
      </w:pPr>
      <w:r>
        <w:t xml:space="preserve">Nice to Have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fragile inline YAML parsers in integrations with a proper YAML library (js-yaml)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Astro base path support to search URL generation in search-index.ts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rehype-prism-plus to the custom unified pipeline in [subtopicId].astro for consistent code highlighting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dead code: src/sw.ts (if not going to bundle it), dead mermaid regex in search-index.ts, classDiagram branch in remarkMermaid.ts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hardcoded TOPICS arrays in SearchBar.tsx and ProgressDashboard.tsx to read from topics.config.json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correct HTTP Cache-Control headers at the server/CDN level instead of relying on the ineffective &lt;meta http-equiv&gt; tag</w:t>
      </w:r>
    </w:p>
    <w:p/>
    <w:p>
      <w:pPr>
        <w:pStyle w:val="Heading1"/>
      </w:pPr>
      <w:r>
        <w:t xml:space="preserve">Part 4: What Is Working Well</w:t>
      </w:r>
    </w:p>
    <w:p>
      <w:pPr>
        <w:spacing w:after="120"/>
      </w:pPr>
      <w:r>
        <w:t xml:space="preserve">The following areas are solid and require no changes: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of 18 topics have complete, factually accurate content (aws-services, bash-scripting, databricks, nifi, pyspark, python, rag-llm, snowflake, data-modeling)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configuration (astro.config.mjs) is well-structured with good performance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functionality (searchService.ts, Fuse.js integration) is 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and progress services are clean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strict mode is enabled throughout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setup and theming system are sound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suite structure is good (unit, integration, property-based tests)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worker integration pattern is correct — just the Workbox loading method needs fixing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Astro static site architecture is appropriate for this use case</w:t>
      </w:r>
    </w:p>
    <w:p/>
    <w:p>
      <w:pPr>
        <w:pBdr>
          <w:top w:val="single" w:color="CCCCCC" w:sz="4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End of Report — Generated by automated code + content review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/>
      </w:pBdr>
    </w:pPr>
    <w:r>
      <w:rPr>
        <w:b/>
        <w:bCs/>
        <w:color w:val="1A237E"/>
        <w:sz w:val="20"/>
        <w:szCs w:val="20"/>
      </w:rPr>
      <w:t xml:space="preserve">DE Interview Prep — Production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2026-06-06T15:44:51.818Z</dcterms:created>
  <dcterms:modified xsi:type="dcterms:W3CDTF">2026-06-06T15:44:51.818Z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