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A4A" w:rsidRPr="00FB7A4A" w:rsidRDefault="00FB7A4A" w:rsidP="00FB7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A4A">
        <w:rPr>
          <w:rFonts w:ascii="Times New Roman" w:eastAsia="Times New Roman" w:hAnsi="Times New Roman" w:cs="Times New Roman"/>
          <w:b/>
          <w:bCs/>
          <w:sz w:val="36"/>
          <w:szCs w:val="36"/>
        </w:rPr>
        <w:t>High-level commands (porcelain)</w:t>
      </w:r>
      <w:bookmarkStart w:id="0" w:name="_GoBack"/>
      <w:bookmarkEnd w:id="0"/>
    </w:p>
    <w:sectPr w:rsidR="00FB7A4A" w:rsidRPr="00FB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A4A"/>
    <w:rsid w:val="00064204"/>
    <w:rsid w:val="00176F7C"/>
    <w:rsid w:val="00433763"/>
    <w:rsid w:val="007C43FF"/>
    <w:rsid w:val="009A27FD"/>
    <w:rsid w:val="00AA10DE"/>
    <w:rsid w:val="00FB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7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7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A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7A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A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7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7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A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7A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A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9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7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4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4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4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2015-06-09T22:17:00Z</dcterms:created>
  <dcterms:modified xsi:type="dcterms:W3CDTF">2015-06-17T02:53:00Z</dcterms:modified>
</cp:coreProperties>
</file>